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170" w:rsidRDefault="008469BA" w:rsidP="006F3903">
      <w:pPr>
        <w:spacing w:before="83"/>
        <w:ind w:left="4115"/>
        <w:rPr>
          <w:rFonts w:ascii="Arial"/>
          <w:sz w:val="17"/>
        </w:rPr>
      </w:pPr>
      <w:r>
        <w:rPr>
          <w:noProof/>
        </w:rPr>
        <w:drawing>
          <wp:anchor distT="0" distB="0" distL="0" distR="0" simplePos="0" relativeHeight="15728640" behindDoc="0" locked="0" layoutInCell="1" allowOverlap="1">
            <wp:simplePos x="0" y="0"/>
            <wp:positionH relativeFrom="page">
              <wp:posOffset>428625</wp:posOffset>
            </wp:positionH>
            <wp:positionV relativeFrom="paragraph">
              <wp:posOffset>23494</wp:posOffset>
            </wp:positionV>
            <wp:extent cx="2381250" cy="2095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381250" cy="209550"/>
                    </a:xfrm>
                    <a:prstGeom prst="rect">
                      <a:avLst/>
                    </a:prstGeom>
                  </pic:spPr>
                </pic:pic>
              </a:graphicData>
            </a:graphic>
          </wp:anchor>
        </w:drawing>
      </w:r>
      <w:r>
        <w:rPr>
          <w:rFonts w:ascii="Arial"/>
          <w:spacing w:val="9"/>
          <w:sz w:val="17"/>
        </w:rPr>
        <w:t xml:space="preserve"> </w:t>
      </w:r>
    </w:p>
    <w:p w:rsidR="006F3903" w:rsidRDefault="006F3903" w:rsidP="006F3903">
      <w:pPr>
        <w:spacing w:before="83"/>
        <w:ind w:left="4115"/>
        <w:rPr>
          <w:rFonts w:ascii="Arial"/>
          <w:sz w:val="21"/>
        </w:rPr>
      </w:pPr>
    </w:p>
    <w:p w:rsidR="00576170" w:rsidRDefault="00576170">
      <w:pPr>
        <w:pStyle w:val="Zkladntext"/>
        <w:spacing w:before="208"/>
        <w:rPr>
          <w:rFonts w:ascii="Arial"/>
        </w:rPr>
      </w:pPr>
    </w:p>
    <w:p w:rsidR="00576170" w:rsidRDefault="008469BA">
      <w:pPr>
        <w:pStyle w:val="Nadpis1"/>
        <w:ind w:left="852"/>
      </w:pPr>
      <w:r>
        <w:t>Smlouva</w:t>
      </w:r>
      <w:r>
        <w:rPr>
          <w:spacing w:val="-3"/>
        </w:rPr>
        <w:t xml:space="preserve"> </w:t>
      </w:r>
      <w:r>
        <w:t>o</w:t>
      </w:r>
      <w:r>
        <w:rPr>
          <w:spacing w:val="-3"/>
        </w:rPr>
        <w:t xml:space="preserve"> </w:t>
      </w:r>
      <w:r>
        <w:t>poskytnutí</w:t>
      </w:r>
      <w:r>
        <w:rPr>
          <w:spacing w:val="-3"/>
        </w:rPr>
        <w:t xml:space="preserve"> </w:t>
      </w:r>
      <w:r>
        <w:t>účelové podpory</w:t>
      </w:r>
      <w:r>
        <w:rPr>
          <w:spacing w:val="-3"/>
        </w:rPr>
        <w:t xml:space="preserve"> </w:t>
      </w:r>
      <w:r>
        <w:t>na</w:t>
      </w:r>
      <w:r>
        <w:rPr>
          <w:spacing w:val="-3"/>
        </w:rPr>
        <w:t xml:space="preserve"> </w:t>
      </w:r>
      <w:r>
        <w:t>řešení</w:t>
      </w:r>
      <w:r>
        <w:rPr>
          <w:spacing w:val="-3"/>
        </w:rPr>
        <w:t xml:space="preserve"> </w:t>
      </w:r>
      <w:r>
        <w:t>projektu</w:t>
      </w:r>
      <w:r>
        <w:rPr>
          <w:spacing w:val="-4"/>
        </w:rPr>
        <w:t xml:space="preserve"> </w:t>
      </w:r>
      <w:r>
        <w:t>č.</w:t>
      </w:r>
      <w:r>
        <w:rPr>
          <w:spacing w:val="-3"/>
        </w:rPr>
        <w:t xml:space="preserve"> </w:t>
      </w:r>
      <w:r>
        <w:t>NW25-03-00338</w:t>
      </w:r>
      <w:r>
        <w:rPr>
          <w:spacing w:val="-2"/>
        </w:rPr>
        <w:t xml:space="preserve"> </w:t>
      </w:r>
      <w:r>
        <w:t>panelu</w:t>
      </w:r>
      <w:r>
        <w:rPr>
          <w:spacing w:val="-4"/>
        </w:rPr>
        <w:t xml:space="preserve"> </w:t>
      </w:r>
      <w:r>
        <w:t>č.</w:t>
      </w:r>
      <w:r>
        <w:rPr>
          <w:spacing w:val="-2"/>
        </w:rPr>
        <w:t xml:space="preserve"> </w:t>
      </w:r>
      <w:r>
        <w:rPr>
          <w:spacing w:val="-5"/>
        </w:rPr>
        <w:t>P03</w:t>
      </w:r>
    </w:p>
    <w:p w:rsidR="00576170" w:rsidRDefault="00576170">
      <w:pPr>
        <w:pStyle w:val="Zkladntext"/>
        <w:rPr>
          <w:b/>
        </w:rPr>
      </w:pPr>
    </w:p>
    <w:p w:rsidR="00576170" w:rsidRDefault="008469BA">
      <w:pPr>
        <w:pStyle w:val="Zkladntext"/>
        <w:ind w:left="139" w:right="118"/>
        <w:jc w:val="both"/>
      </w:pPr>
      <w:r>
        <w:t xml:space="preserve">v rámci </w:t>
      </w:r>
      <w:r>
        <w:rPr>
          <w:b/>
        </w:rPr>
        <w:t xml:space="preserve">2. </w:t>
      </w:r>
      <w:r>
        <w:t>veřejné soutěže ve výzkumu, experimentálním vývoji a inovacích vyhlášené v rámci Programu na podporu</w:t>
      </w:r>
      <w:r>
        <w:rPr>
          <w:spacing w:val="-3"/>
        </w:rPr>
        <w:t xml:space="preserve"> </w:t>
      </w:r>
      <w:r>
        <w:t>zdravotnického</w:t>
      </w:r>
      <w:r>
        <w:rPr>
          <w:spacing w:val="-2"/>
        </w:rPr>
        <w:t xml:space="preserve"> </w:t>
      </w:r>
      <w:r>
        <w:t>aplikovaného</w:t>
      </w:r>
      <w:r>
        <w:rPr>
          <w:spacing w:val="-2"/>
        </w:rPr>
        <w:t xml:space="preserve"> </w:t>
      </w:r>
      <w:r>
        <w:t>výzkumu</w:t>
      </w:r>
      <w:r>
        <w:rPr>
          <w:spacing w:val="-3"/>
        </w:rPr>
        <w:t xml:space="preserve"> </w:t>
      </w:r>
      <w:r>
        <w:t>na</w:t>
      </w:r>
      <w:r>
        <w:rPr>
          <w:spacing w:val="-3"/>
        </w:rPr>
        <w:t xml:space="preserve"> </w:t>
      </w:r>
      <w:r>
        <w:t>léta</w:t>
      </w:r>
      <w:r>
        <w:rPr>
          <w:spacing w:val="-3"/>
        </w:rPr>
        <w:t xml:space="preserve"> </w:t>
      </w:r>
      <w:r>
        <w:t>2024</w:t>
      </w:r>
      <w:r>
        <w:rPr>
          <w:spacing w:val="-3"/>
        </w:rPr>
        <w:t xml:space="preserve"> </w:t>
      </w:r>
      <w:r>
        <w:t>–</w:t>
      </w:r>
      <w:r>
        <w:rPr>
          <w:spacing w:val="-3"/>
        </w:rPr>
        <w:t xml:space="preserve"> </w:t>
      </w:r>
      <w:r>
        <w:t>2030</w:t>
      </w:r>
      <w:r>
        <w:rPr>
          <w:spacing w:val="-3"/>
        </w:rPr>
        <w:t xml:space="preserve"> </w:t>
      </w:r>
      <w:r>
        <w:t>(dále</w:t>
      </w:r>
      <w:r>
        <w:rPr>
          <w:spacing w:val="-3"/>
        </w:rPr>
        <w:t xml:space="preserve"> </w:t>
      </w:r>
      <w:r>
        <w:t>jen</w:t>
      </w:r>
      <w:r>
        <w:rPr>
          <w:spacing w:val="-3"/>
        </w:rPr>
        <w:t xml:space="preserve"> </w:t>
      </w:r>
      <w:r>
        <w:t>„</w:t>
      </w:r>
      <w:r>
        <w:rPr>
          <w:b/>
        </w:rPr>
        <w:t>Veřejná</w:t>
      </w:r>
      <w:r>
        <w:rPr>
          <w:b/>
          <w:spacing w:val="-5"/>
        </w:rPr>
        <w:t xml:space="preserve"> </w:t>
      </w:r>
      <w:r>
        <w:rPr>
          <w:b/>
        </w:rPr>
        <w:t>soutěž</w:t>
      </w:r>
      <w:r>
        <w:t>“)</w:t>
      </w:r>
      <w:r>
        <w:rPr>
          <w:spacing w:val="-3"/>
        </w:rPr>
        <w:t xml:space="preserve"> </w:t>
      </w:r>
      <w:r>
        <w:t>podle</w:t>
      </w:r>
      <w:r>
        <w:rPr>
          <w:spacing w:val="-3"/>
        </w:rPr>
        <w:t xml:space="preserv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w:t>
      </w:r>
      <w:r>
        <w:rPr>
          <w:b/>
        </w:rPr>
        <w:t>Zákon</w:t>
      </w:r>
      <w:r>
        <w:t>“) a zák</w:t>
      </w:r>
      <w:r>
        <w:t>ona č.</w:t>
      </w:r>
      <w:r>
        <w:rPr>
          <w:spacing w:val="-2"/>
        </w:rPr>
        <w:t xml:space="preserve"> </w:t>
      </w:r>
      <w:r>
        <w:t>89/2012 Sb., občanský zákoník, ve znění pozdějších předpisů, a zákona č. 218/2000 Sb., o rozpočtových pravidlech a o změně některých souvisejících zákonů (rozpočtová pravidla), ve znění pozdějších předpisů.</w:t>
      </w:r>
    </w:p>
    <w:p w:rsidR="00576170" w:rsidRDefault="00576170">
      <w:pPr>
        <w:pStyle w:val="Zkladntext"/>
      </w:pPr>
    </w:p>
    <w:p w:rsidR="00576170" w:rsidRDefault="008469BA">
      <w:pPr>
        <w:pStyle w:val="Zkladntext"/>
        <w:ind w:left="140"/>
      </w:pPr>
      <w:r>
        <w:rPr>
          <w:spacing w:val="-2"/>
        </w:rPr>
        <w:t>Strany</w:t>
      </w:r>
    </w:p>
    <w:p w:rsidR="00576170" w:rsidRDefault="00576170">
      <w:pPr>
        <w:pStyle w:val="Zkladntext"/>
      </w:pPr>
    </w:p>
    <w:p w:rsidR="00576170" w:rsidRDefault="008469BA">
      <w:pPr>
        <w:pStyle w:val="Nadpis1"/>
        <w:numPr>
          <w:ilvl w:val="0"/>
          <w:numId w:val="2"/>
        </w:numPr>
        <w:tabs>
          <w:tab w:val="left" w:pos="860"/>
        </w:tabs>
      </w:pPr>
      <w:r>
        <w:t>Česká</w:t>
      </w:r>
      <w:r>
        <w:rPr>
          <w:spacing w:val="-1"/>
        </w:rPr>
        <w:t xml:space="preserve"> </w:t>
      </w:r>
      <w:r>
        <w:t xml:space="preserve">republika – Ministerstvo </w:t>
      </w:r>
      <w:r>
        <w:rPr>
          <w:spacing w:val="-2"/>
        </w:rPr>
        <w:t>zd</w:t>
      </w:r>
      <w:r>
        <w:rPr>
          <w:spacing w:val="-2"/>
        </w:rPr>
        <w:t>ravotnictví</w:t>
      </w:r>
    </w:p>
    <w:p w:rsidR="00576170" w:rsidRDefault="008469BA">
      <w:pPr>
        <w:ind w:left="860"/>
        <w:rPr>
          <w:b/>
          <w:sz w:val="24"/>
        </w:rPr>
      </w:pPr>
      <w:r>
        <w:rPr>
          <w:sz w:val="24"/>
        </w:rPr>
        <w:t>se</w:t>
      </w:r>
      <w:r>
        <w:rPr>
          <w:spacing w:val="-2"/>
          <w:sz w:val="24"/>
        </w:rPr>
        <w:t xml:space="preserve"> </w:t>
      </w:r>
      <w:r>
        <w:rPr>
          <w:sz w:val="24"/>
        </w:rPr>
        <w:t>sídlem</w:t>
      </w:r>
      <w:r>
        <w:rPr>
          <w:spacing w:val="-2"/>
          <w:sz w:val="24"/>
        </w:rPr>
        <w:t xml:space="preserve"> </w:t>
      </w:r>
      <w:r>
        <w:rPr>
          <w:b/>
          <w:sz w:val="24"/>
        </w:rPr>
        <w:t>Palackého nám. 375/4,</w:t>
      </w:r>
      <w:r>
        <w:rPr>
          <w:b/>
          <w:spacing w:val="-1"/>
          <w:sz w:val="24"/>
        </w:rPr>
        <w:t xml:space="preserve"> </w:t>
      </w:r>
      <w:r>
        <w:rPr>
          <w:b/>
          <w:sz w:val="24"/>
        </w:rPr>
        <w:t>128</w:t>
      </w:r>
      <w:r>
        <w:rPr>
          <w:b/>
          <w:spacing w:val="-1"/>
          <w:sz w:val="24"/>
        </w:rPr>
        <w:t xml:space="preserve"> </w:t>
      </w:r>
      <w:r>
        <w:rPr>
          <w:b/>
          <w:sz w:val="24"/>
        </w:rPr>
        <w:t>01</w:t>
      </w:r>
      <w:r>
        <w:rPr>
          <w:b/>
          <w:spacing w:val="-1"/>
          <w:sz w:val="24"/>
        </w:rPr>
        <w:t xml:space="preserve"> </w:t>
      </w:r>
      <w:r>
        <w:rPr>
          <w:b/>
          <w:sz w:val="24"/>
        </w:rPr>
        <w:t xml:space="preserve">Praha </w:t>
      </w:r>
      <w:r>
        <w:rPr>
          <w:b/>
          <w:spacing w:val="-10"/>
          <w:sz w:val="24"/>
        </w:rPr>
        <w:t>2</w:t>
      </w:r>
    </w:p>
    <w:p w:rsidR="00576170" w:rsidRDefault="00576170">
      <w:pPr>
        <w:pStyle w:val="Zkladntext"/>
        <w:rPr>
          <w:b/>
        </w:rPr>
      </w:pPr>
    </w:p>
    <w:p w:rsidR="00576170" w:rsidRDefault="008469BA">
      <w:pPr>
        <w:ind w:left="860"/>
        <w:rPr>
          <w:b/>
          <w:sz w:val="24"/>
        </w:rPr>
      </w:pPr>
      <w:r>
        <w:rPr>
          <w:sz w:val="24"/>
        </w:rPr>
        <w:t>IČ:</w:t>
      </w:r>
      <w:r>
        <w:rPr>
          <w:spacing w:val="-5"/>
          <w:sz w:val="24"/>
        </w:rPr>
        <w:t xml:space="preserve"> </w:t>
      </w:r>
      <w:r>
        <w:rPr>
          <w:b/>
          <w:spacing w:val="-2"/>
          <w:sz w:val="24"/>
        </w:rPr>
        <w:t>00024341</w:t>
      </w:r>
    </w:p>
    <w:p w:rsidR="00576170" w:rsidRDefault="00576170">
      <w:pPr>
        <w:pStyle w:val="Zkladntext"/>
        <w:rPr>
          <w:b/>
        </w:rPr>
      </w:pPr>
    </w:p>
    <w:p w:rsidR="00576170" w:rsidRDefault="008469BA">
      <w:pPr>
        <w:pStyle w:val="Nadpis1"/>
      </w:pPr>
      <w:r>
        <w:rPr>
          <w:b w:val="0"/>
        </w:rPr>
        <w:t>Zastoupená:</w:t>
      </w:r>
      <w:r>
        <w:rPr>
          <w:b w:val="0"/>
          <w:spacing w:val="-3"/>
        </w:rPr>
        <w:t xml:space="preserve"> </w:t>
      </w:r>
      <w:r>
        <w:t>prof.</w:t>
      </w:r>
      <w:r>
        <w:rPr>
          <w:spacing w:val="-1"/>
        </w:rPr>
        <w:t xml:space="preserve"> </w:t>
      </w:r>
      <w:r>
        <w:t>MUDr.</w:t>
      </w:r>
      <w:r>
        <w:rPr>
          <w:spacing w:val="-1"/>
        </w:rPr>
        <w:t xml:space="preserve"> </w:t>
      </w:r>
      <w:r>
        <w:t>Vlastimilem</w:t>
      </w:r>
      <w:r>
        <w:rPr>
          <w:spacing w:val="-1"/>
        </w:rPr>
        <w:t xml:space="preserve"> </w:t>
      </w:r>
      <w:r>
        <w:t>Válkem,</w:t>
      </w:r>
      <w:r>
        <w:rPr>
          <w:spacing w:val="-2"/>
        </w:rPr>
        <w:t xml:space="preserve"> </w:t>
      </w:r>
      <w:r>
        <w:t>CSc.,</w:t>
      </w:r>
      <w:r>
        <w:rPr>
          <w:spacing w:val="-1"/>
        </w:rPr>
        <w:t xml:space="preserve"> </w:t>
      </w:r>
      <w:r>
        <w:t>MBA,</w:t>
      </w:r>
      <w:r>
        <w:rPr>
          <w:spacing w:val="-1"/>
        </w:rPr>
        <w:t xml:space="preserve"> </w:t>
      </w:r>
      <w:r>
        <w:t>EBIR,</w:t>
      </w:r>
      <w:r>
        <w:rPr>
          <w:spacing w:val="1"/>
        </w:rPr>
        <w:t xml:space="preserve"> </w:t>
      </w:r>
      <w:r>
        <w:rPr>
          <w:spacing w:val="-2"/>
        </w:rPr>
        <w:t>ministrem</w:t>
      </w:r>
    </w:p>
    <w:p w:rsidR="00576170" w:rsidRDefault="00576170">
      <w:pPr>
        <w:pStyle w:val="Zkladntext"/>
        <w:rPr>
          <w:b/>
        </w:rPr>
      </w:pPr>
    </w:p>
    <w:p w:rsidR="00576170" w:rsidRDefault="008469BA">
      <w:pPr>
        <w:ind w:left="860"/>
        <w:rPr>
          <w:sz w:val="24"/>
        </w:rPr>
      </w:pPr>
      <w:r>
        <w:rPr>
          <w:sz w:val="24"/>
        </w:rPr>
        <w:t>(dále</w:t>
      </w:r>
      <w:r>
        <w:rPr>
          <w:spacing w:val="-5"/>
          <w:sz w:val="24"/>
        </w:rPr>
        <w:t xml:space="preserve"> </w:t>
      </w:r>
      <w:r>
        <w:rPr>
          <w:sz w:val="24"/>
        </w:rPr>
        <w:t>jen</w:t>
      </w:r>
      <w:r>
        <w:rPr>
          <w:spacing w:val="-2"/>
          <w:sz w:val="24"/>
        </w:rPr>
        <w:t xml:space="preserve"> „</w:t>
      </w:r>
      <w:r>
        <w:rPr>
          <w:b/>
          <w:spacing w:val="-2"/>
          <w:sz w:val="24"/>
        </w:rPr>
        <w:t>Poskytovatel</w:t>
      </w:r>
      <w:r>
        <w:rPr>
          <w:spacing w:val="-2"/>
          <w:sz w:val="24"/>
        </w:rPr>
        <w:t>“)</w:t>
      </w:r>
    </w:p>
    <w:p w:rsidR="00576170" w:rsidRDefault="00576170">
      <w:pPr>
        <w:pStyle w:val="Zkladntext"/>
        <w:spacing w:before="4"/>
      </w:pPr>
    </w:p>
    <w:p w:rsidR="00576170" w:rsidRDefault="008469BA">
      <w:pPr>
        <w:pStyle w:val="Zkladntext"/>
        <w:ind w:left="139"/>
      </w:pPr>
      <w:r>
        <w:rPr>
          <w:spacing w:val="-10"/>
        </w:rPr>
        <w:t>a</w:t>
      </w:r>
    </w:p>
    <w:p w:rsidR="00576170" w:rsidRDefault="00576170">
      <w:pPr>
        <w:pStyle w:val="Zkladntext"/>
      </w:pPr>
    </w:p>
    <w:p w:rsidR="00576170" w:rsidRDefault="008469BA">
      <w:pPr>
        <w:pStyle w:val="Nadpis1"/>
        <w:numPr>
          <w:ilvl w:val="0"/>
          <w:numId w:val="2"/>
        </w:numPr>
        <w:tabs>
          <w:tab w:val="left" w:pos="859"/>
        </w:tabs>
        <w:ind w:left="859"/>
      </w:pPr>
      <w:r>
        <w:t>Fakultní</w:t>
      </w:r>
      <w:r>
        <w:rPr>
          <w:spacing w:val="-8"/>
        </w:rPr>
        <w:t xml:space="preserve"> </w:t>
      </w:r>
      <w:r>
        <w:t>nemocnice</w:t>
      </w:r>
      <w:r>
        <w:rPr>
          <w:spacing w:val="-8"/>
        </w:rPr>
        <w:t xml:space="preserve"> </w:t>
      </w:r>
      <w:r>
        <w:rPr>
          <w:spacing w:val="-2"/>
        </w:rPr>
        <w:t>Plzeň</w:t>
      </w:r>
    </w:p>
    <w:p w:rsidR="00576170" w:rsidRDefault="008469BA">
      <w:pPr>
        <w:ind w:left="860"/>
        <w:rPr>
          <w:b/>
          <w:sz w:val="24"/>
        </w:rPr>
      </w:pPr>
      <w:r>
        <w:rPr>
          <w:sz w:val="24"/>
        </w:rPr>
        <w:t>se</w:t>
      </w:r>
      <w:r>
        <w:rPr>
          <w:spacing w:val="-3"/>
          <w:sz w:val="24"/>
        </w:rPr>
        <w:t xml:space="preserve"> </w:t>
      </w:r>
      <w:r>
        <w:rPr>
          <w:sz w:val="24"/>
        </w:rPr>
        <w:t>sídlem</w:t>
      </w:r>
      <w:r>
        <w:rPr>
          <w:spacing w:val="-3"/>
          <w:sz w:val="24"/>
        </w:rPr>
        <w:t xml:space="preserve"> </w:t>
      </w:r>
      <w:r>
        <w:rPr>
          <w:b/>
          <w:sz w:val="24"/>
        </w:rPr>
        <w:t>Edvarda</w:t>
      </w:r>
      <w:r>
        <w:rPr>
          <w:b/>
          <w:spacing w:val="-2"/>
          <w:sz w:val="24"/>
        </w:rPr>
        <w:t xml:space="preserve"> </w:t>
      </w:r>
      <w:r>
        <w:rPr>
          <w:b/>
          <w:sz w:val="24"/>
        </w:rPr>
        <w:t>Beneše</w:t>
      </w:r>
      <w:r>
        <w:rPr>
          <w:b/>
          <w:spacing w:val="-3"/>
          <w:sz w:val="24"/>
        </w:rPr>
        <w:t xml:space="preserve"> </w:t>
      </w:r>
      <w:r>
        <w:rPr>
          <w:b/>
          <w:sz w:val="24"/>
        </w:rPr>
        <w:t>1128/13,</w:t>
      </w:r>
      <w:r>
        <w:rPr>
          <w:b/>
          <w:spacing w:val="-2"/>
          <w:sz w:val="24"/>
        </w:rPr>
        <w:t xml:space="preserve"> </w:t>
      </w:r>
      <w:r>
        <w:rPr>
          <w:b/>
          <w:sz w:val="24"/>
        </w:rPr>
        <w:t>30100</w:t>
      </w:r>
      <w:r>
        <w:rPr>
          <w:b/>
          <w:spacing w:val="-1"/>
          <w:sz w:val="24"/>
        </w:rPr>
        <w:t xml:space="preserve"> </w:t>
      </w:r>
      <w:r>
        <w:rPr>
          <w:b/>
          <w:sz w:val="24"/>
        </w:rPr>
        <w:t>Plzeň-</w:t>
      </w:r>
      <w:r>
        <w:rPr>
          <w:b/>
          <w:spacing w:val="-4"/>
          <w:sz w:val="24"/>
        </w:rPr>
        <w:t>Bory</w:t>
      </w:r>
    </w:p>
    <w:p w:rsidR="00576170" w:rsidRDefault="00576170">
      <w:pPr>
        <w:pStyle w:val="Zkladntext"/>
        <w:rPr>
          <w:b/>
        </w:rPr>
      </w:pPr>
    </w:p>
    <w:p w:rsidR="00576170" w:rsidRDefault="008469BA">
      <w:pPr>
        <w:ind w:left="860"/>
        <w:rPr>
          <w:b/>
          <w:sz w:val="24"/>
        </w:rPr>
      </w:pPr>
      <w:r>
        <w:rPr>
          <w:sz w:val="24"/>
        </w:rPr>
        <w:t>IČ:</w:t>
      </w:r>
      <w:r>
        <w:rPr>
          <w:spacing w:val="-5"/>
          <w:sz w:val="24"/>
        </w:rPr>
        <w:t xml:space="preserve"> </w:t>
      </w:r>
      <w:r>
        <w:rPr>
          <w:b/>
          <w:spacing w:val="-2"/>
          <w:sz w:val="24"/>
        </w:rPr>
        <w:t>00669806</w:t>
      </w:r>
    </w:p>
    <w:p w:rsidR="00576170" w:rsidRDefault="00576170">
      <w:pPr>
        <w:pStyle w:val="Zkladntext"/>
        <w:rPr>
          <w:b/>
        </w:rPr>
      </w:pPr>
    </w:p>
    <w:p w:rsidR="00576170" w:rsidRDefault="008469BA">
      <w:pPr>
        <w:ind w:left="860"/>
        <w:rPr>
          <w:b/>
          <w:sz w:val="24"/>
        </w:rPr>
      </w:pPr>
      <w:r>
        <w:rPr>
          <w:sz w:val="24"/>
        </w:rPr>
        <w:t>Zastoupený(á):</w:t>
      </w:r>
      <w:r>
        <w:rPr>
          <w:spacing w:val="-4"/>
          <w:sz w:val="24"/>
        </w:rPr>
        <w:t xml:space="preserve"> </w:t>
      </w:r>
      <w:r>
        <w:rPr>
          <w:b/>
          <w:sz w:val="24"/>
        </w:rPr>
        <w:t>doc.</w:t>
      </w:r>
      <w:r>
        <w:rPr>
          <w:b/>
          <w:spacing w:val="-2"/>
          <w:sz w:val="24"/>
        </w:rPr>
        <w:t xml:space="preserve"> </w:t>
      </w:r>
      <w:r>
        <w:rPr>
          <w:b/>
          <w:sz w:val="24"/>
        </w:rPr>
        <w:t>MUDr.</w:t>
      </w:r>
      <w:r>
        <w:rPr>
          <w:b/>
          <w:spacing w:val="-2"/>
          <w:sz w:val="24"/>
        </w:rPr>
        <w:t xml:space="preserve"> </w:t>
      </w:r>
      <w:r>
        <w:rPr>
          <w:b/>
          <w:sz w:val="24"/>
        </w:rPr>
        <w:t>Václavem</w:t>
      </w:r>
      <w:r>
        <w:rPr>
          <w:b/>
          <w:spacing w:val="-2"/>
          <w:sz w:val="24"/>
        </w:rPr>
        <w:t xml:space="preserve"> </w:t>
      </w:r>
      <w:r>
        <w:rPr>
          <w:b/>
          <w:sz w:val="24"/>
        </w:rPr>
        <w:t>Šimánkem, Ph.D.,</w:t>
      </w:r>
      <w:r>
        <w:rPr>
          <w:b/>
          <w:spacing w:val="-2"/>
          <w:sz w:val="24"/>
        </w:rPr>
        <w:t xml:space="preserve"> ředitelem</w:t>
      </w:r>
    </w:p>
    <w:p w:rsidR="00576170" w:rsidRDefault="00576170">
      <w:pPr>
        <w:pStyle w:val="Zkladntext"/>
        <w:rPr>
          <w:b/>
        </w:rPr>
      </w:pPr>
    </w:p>
    <w:p w:rsidR="00576170" w:rsidRDefault="008469BA">
      <w:pPr>
        <w:ind w:left="860"/>
        <w:rPr>
          <w:b/>
          <w:sz w:val="24"/>
        </w:rPr>
      </w:pPr>
      <w:r>
        <w:rPr>
          <w:sz w:val="24"/>
        </w:rPr>
        <w:t>Číslo</w:t>
      </w:r>
      <w:r>
        <w:rPr>
          <w:spacing w:val="-3"/>
          <w:sz w:val="24"/>
        </w:rPr>
        <w:t xml:space="preserve"> </w:t>
      </w:r>
      <w:r>
        <w:rPr>
          <w:sz w:val="24"/>
        </w:rPr>
        <w:t>účtu:</w:t>
      </w:r>
      <w:r>
        <w:rPr>
          <w:spacing w:val="-2"/>
          <w:sz w:val="24"/>
        </w:rPr>
        <w:t xml:space="preserve"> </w:t>
      </w:r>
      <w:r>
        <w:rPr>
          <w:b/>
          <w:sz w:val="24"/>
        </w:rPr>
        <w:t>10006-</w:t>
      </w:r>
      <w:r>
        <w:rPr>
          <w:b/>
          <w:spacing w:val="-2"/>
          <w:sz w:val="24"/>
        </w:rPr>
        <w:t>33739311/0710</w:t>
      </w:r>
    </w:p>
    <w:p w:rsidR="00576170" w:rsidRDefault="00576170">
      <w:pPr>
        <w:pStyle w:val="Zkladntext"/>
        <w:rPr>
          <w:b/>
        </w:rPr>
      </w:pPr>
    </w:p>
    <w:p w:rsidR="00576170" w:rsidRDefault="008469BA">
      <w:pPr>
        <w:ind w:left="860"/>
        <w:rPr>
          <w:sz w:val="24"/>
        </w:rPr>
      </w:pPr>
      <w:r>
        <w:rPr>
          <w:sz w:val="24"/>
        </w:rPr>
        <w:t>(dále</w:t>
      </w:r>
      <w:r>
        <w:rPr>
          <w:spacing w:val="-3"/>
          <w:sz w:val="24"/>
        </w:rPr>
        <w:t xml:space="preserve"> </w:t>
      </w:r>
      <w:r>
        <w:rPr>
          <w:sz w:val="24"/>
        </w:rPr>
        <w:t>jen</w:t>
      </w:r>
      <w:r>
        <w:rPr>
          <w:spacing w:val="-2"/>
          <w:sz w:val="24"/>
        </w:rPr>
        <w:t xml:space="preserve"> „</w:t>
      </w:r>
      <w:r>
        <w:rPr>
          <w:b/>
          <w:spacing w:val="-2"/>
          <w:sz w:val="24"/>
        </w:rPr>
        <w:t>Příjemce</w:t>
      </w:r>
      <w:r>
        <w:rPr>
          <w:spacing w:val="-2"/>
          <w:sz w:val="24"/>
        </w:rPr>
        <w:t>“)</w:t>
      </w:r>
    </w:p>
    <w:p w:rsidR="00576170" w:rsidRDefault="00576170">
      <w:pPr>
        <w:pStyle w:val="Zkladntext"/>
      </w:pPr>
    </w:p>
    <w:p w:rsidR="00576170" w:rsidRDefault="00576170">
      <w:pPr>
        <w:pStyle w:val="Zkladntext"/>
        <w:spacing w:before="4"/>
      </w:pPr>
    </w:p>
    <w:p w:rsidR="00576170" w:rsidRDefault="008469BA">
      <w:pPr>
        <w:pStyle w:val="Zkladntext"/>
        <w:ind w:left="140"/>
      </w:pPr>
      <w:r>
        <w:t>uzavřely</w:t>
      </w:r>
      <w:r>
        <w:rPr>
          <w:spacing w:val="-1"/>
        </w:rPr>
        <w:t xml:space="preserve"> </w:t>
      </w:r>
      <w:r>
        <w:t>dnešního</w:t>
      </w:r>
      <w:r>
        <w:rPr>
          <w:spacing w:val="-1"/>
        </w:rPr>
        <w:t xml:space="preserve"> </w:t>
      </w:r>
      <w:r>
        <w:t>dne</w:t>
      </w:r>
      <w:r>
        <w:rPr>
          <w:spacing w:val="-1"/>
        </w:rPr>
        <w:t xml:space="preserve"> </w:t>
      </w:r>
      <w:r>
        <w:rPr>
          <w:spacing w:val="-4"/>
        </w:rPr>
        <w:t>tuto</w:t>
      </w:r>
    </w:p>
    <w:p w:rsidR="00576170" w:rsidRDefault="00576170">
      <w:pPr>
        <w:pStyle w:val="Zkladntext"/>
      </w:pPr>
    </w:p>
    <w:p w:rsidR="00576170" w:rsidRDefault="008469BA">
      <w:pPr>
        <w:pStyle w:val="Nadpis1"/>
        <w:ind w:left="846"/>
      </w:pPr>
      <w:r>
        <w:t>Smlouvu</w:t>
      </w:r>
      <w:r>
        <w:rPr>
          <w:spacing w:val="-7"/>
        </w:rPr>
        <w:t xml:space="preserve"> </w:t>
      </w:r>
      <w:r>
        <w:t>o</w:t>
      </w:r>
      <w:r>
        <w:rPr>
          <w:spacing w:val="-3"/>
        </w:rPr>
        <w:t xml:space="preserve"> </w:t>
      </w:r>
      <w:r>
        <w:t>poskytnutí</w:t>
      </w:r>
      <w:r>
        <w:rPr>
          <w:spacing w:val="-4"/>
        </w:rPr>
        <w:t xml:space="preserve"> </w:t>
      </w:r>
      <w:r>
        <w:t>účelové</w:t>
      </w:r>
      <w:r>
        <w:rPr>
          <w:spacing w:val="-4"/>
        </w:rPr>
        <w:t xml:space="preserve"> </w:t>
      </w:r>
      <w:r>
        <w:t>podpory na</w:t>
      </w:r>
      <w:r>
        <w:rPr>
          <w:spacing w:val="-4"/>
        </w:rPr>
        <w:t xml:space="preserve"> </w:t>
      </w:r>
      <w:r>
        <w:t>řešení</w:t>
      </w:r>
      <w:r>
        <w:rPr>
          <w:spacing w:val="-4"/>
        </w:rPr>
        <w:t xml:space="preserve"> </w:t>
      </w:r>
      <w:r>
        <w:t>projektu</w:t>
      </w:r>
      <w:r>
        <w:rPr>
          <w:spacing w:val="-4"/>
        </w:rPr>
        <w:t xml:space="preserve"> </w:t>
      </w:r>
      <w:r>
        <w:t>č.</w:t>
      </w:r>
      <w:r>
        <w:rPr>
          <w:spacing w:val="-2"/>
        </w:rPr>
        <w:t xml:space="preserve"> </w:t>
      </w:r>
      <w:r>
        <w:t>NW25-03-00338</w:t>
      </w:r>
      <w:r>
        <w:rPr>
          <w:spacing w:val="-3"/>
        </w:rPr>
        <w:t xml:space="preserve"> </w:t>
      </w:r>
      <w:r>
        <w:t>panelu</w:t>
      </w:r>
      <w:r>
        <w:rPr>
          <w:spacing w:val="-4"/>
        </w:rPr>
        <w:t xml:space="preserve"> </w:t>
      </w:r>
      <w:r>
        <w:t>č.</w:t>
      </w:r>
      <w:r>
        <w:rPr>
          <w:spacing w:val="-3"/>
        </w:rPr>
        <w:t xml:space="preserve"> </w:t>
      </w:r>
      <w:r>
        <w:rPr>
          <w:spacing w:val="-5"/>
        </w:rPr>
        <w:t>P03</w:t>
      </w:r>
    </w:p>
    <w:p w:rsidR="00576170" w:rsidRDefault="00576170">
      <w:pPr>
        <w:pStyle w:val="Zkladntext"/>
        <w:rPr>
          <w:b/>
        </w:rPr>
      </w:pPr>
    </w:p>
    <w:p w:rsidR="00576170" w:rsidRDefault="008469BA">
      <w:pPr>
        <w:pStyle w:val="Zkladntext"/>
        <w:ind w:left="140"/>
      </w:pPr>
      <w:r>
        <w:t xml:space="preserve">v rámci </w:t>
      </w:r>
      <w:r>
        <w:rPr>
          <w:b/>
        </w:rPr>
        <w:t xml:space="preserve">2. </w:t>
      </w:r>
      <w:r>
        <w:t>veřejné soutěže ve výzkumu, experimentálním vývoji a inovacích vyhlášené v rámci Programu na</w:t>
      </w:r>
      <w:r>
        <w:rPr>
          <w:spacing w:val="40"/>
        </w:rPr>
        <w:t xml:space="preserve"> </w:t>
      </w:r>
      <w:r>
        <w:t xml:space="preserve">podporu zdravotnického aplikovaného výzkumu na léta </w:t>
      </w:r>
      <w:proofErr w:type="gramStart"/>
      <w:r>
        <w:t>2024 – 2030</w:t>
      </w:r>
      <w:proofErr w:type="gramEnd"/>
      <w:r>
        <w:t xml:space="preserve"> (dále jen „</w:t>
      </w:r>
      <w:r>
        <w:rPr>
          <w:b/>
        </w:rPr>
        <w:t>Smlouva</w:t>
      </w:r>
      <w:r>
        <w:t>“):</w:t>
      </w:r>
    </w:p>
    <w:p w:rsidR="00576170" w:rsidRDefault="00576170">
      <w:pPr>
        <w:sectPr w:rsidR="00576170">
          <w:footerReference w:type="default" r:id="rId8"/>
          <w:type w:val="continuous"/>
          <w:pgSz w:w="11910" w:h="16840"/>
          <w:pgMar w:top="520" w:right="480" w:bottom="760" w:left="460" w:header="0" w:footer="566" w:gutter="0"/>
          <w:pgNumType w:start="1"/>
          <w:cols w:space="708"/>
        </w:sectPr>
      </w:pPr>
    </w:p>
    <w:p w:rsidR="00576170" w:rsidRDefault="00576170">
      <w:pPr>
        <w:pStyle w:val="Zkladntext"/>
      </w:pPr>
    </w:p>
    <w:p w:rsidR="00576170" w:rsidRDefault="00576170">
      <w:pPr>
        <w:pStyle w:val="Zkladntext"/>
        <w:spacing w:before="79"/>
      </w:pPr>
    </w:p>
    <w:p w:rsidR="00576170" w:rsidRDefault="008469BA">
      <w:pPr>
        <w:pStyle w:val="Nadpis1"/>
        <w:numPr>
          <w:ilvl w:val="0"/>
          <w:numId w:val="1"/>
        </w:numPr>
        <w:tabs>
          <w:tab w:val="left" w:pos="5212"/>
        </w:tabs>
        <w:ind w:left="5212" w:hanging="213"/>
        <w:jc w:val="left"/>
      </w:pPr>
      <w:r>
        <w:rPr>
          <w:spacing w:val="-2"/>
        </w:rPr>
        <w:t>Projekt</w:t>
      </w:r>
    </w:p>
    <w:p w:rsidR="00576170" w:rsidRDefault="00576170">
      <w:pPr>
        <w:pStyle w:val="Zkladntext"/>
        <w:rPr>
          <w:b/>
        </w:rPr>
      </w:pPr>
    </w:p>
    <w:p w:rsidR="00576170" w:rsidRDefault="008469BA">
      <w:pPr>
        <w:pStyle w:val="Odstavecseseznamem"/>
        <w:numPr>
          <w:ilvl w:val="0"/>
          <w:numId w:val="22"/>
        </w:numPr>
        <w:tabs>
          <w:tab w:val="left" w:pos="859"/>
        </w:tabs>
        <w:ind w:left="859"/>
        <w:jc w:val="both"/>
        <w:rPr>
          <w:b/>
          <w:sz w:val="24"/>
        </w:rPr>
      </w:pPr>
      <w:r>
        <w:rPr>
          <w:sz w:val="24"/>
        </w:rPr>
        <w:t>Poskytovatel vyhlásil dne 13.5.2024 Veřejnou soutěž. Příjemce podal do Veřejné soutěže návrh projektu, kterému bylo Poskytovatelem přiděleno registrační číslo NW25-03-00338 a který je nedílno</w:t>
      </w:r>
      <w:r>
        <w:rPr>
          <w:sz w:val="24"/>
        </w:rPr>
        <w:t>u součástí této Smlouvy. Návrh projektu je pro svůj rozsah umístěn v aplikaci pro návrhy a správu projektů (dále jen „</w:t>
      </w:r>
      <w:r>
        <w:rPr>
          <w:b/>
          <w:sz w:val="24"/>
        </w:rPr>
        <w:t>Aplikace</w:t>
      </w:r>
      <w:r>
        <w:rPr>
          <w:sz w:val="24"/>
        </w:rPr>
        <w:t>“), kde si ho řešitel může kdykoliv zobrazit (dále jen „</w:t>
      </w:r>
      <w:r>
        <w:rPr>
          <w:b/>
          <w:sz w:val="24"/>
        </w:rPr>
        <w:t>Návrh projektu</w:t>
      </w:r>
      <w:r>
        <w:rPr>
          <w:sz w:val="24"/>
        </w:rPr>
        <w:t xml:space="preserve">“). Veřejná soutěž je v Aplikaci vedena pod názvem </w:t>
      </w:r>
      <w:r>
        <w:rPr>
          <w:b/>
          <w:sz w:val="24"/>
        </w:rPr>
        <w:t>MZ VES 20</w:t>
      </w:r>
      <w:r>
        <w:rPr>
          <w:b/>
          <w:sz w:val="24"/>
        </w:rPr>
        <w:t>25</w:t>
      </w:r>
    </w:p>
    <w:p w:rsidR="00576170" w:rsidRDefault="00576170">
      <w:pPr>
        <w:pStyle w:val="Zkladntext"/>
        <w:rPr>
          <w:b/>
        </w:rPr>
      </w:pPr>
    </w:p>
    <w:p w:rsidR="00576170" w:rsidRDefault="008469BA">
      <w:pPr>
        <w:pStyle w:val="Odstavecseseznamem"/>
        <w:numPr>
          <w:ilvl w:val="0"/>
          <w:numId w:val="22"/>
        </w:numPr>
        <w:tabs>
          <w:tab w:val="left" w:pos="860"/>
        </w:tabs>
        <w:ind w:right="0"/>
        <w:jc w:val="both"/>
        <w:rPr>
          <w:sz w:val="24"/>
        </w:rPr>
      </w:pPr>
      <w:r>
        <w:rPr>
          <w:sz w:val="24"/>
        </w:rPr>
        <w:t xml:space="preserve">Název </w:t>
      </w:r>
      <w:r>
        <w:rPr>
          <w:spacing w:val="-2"/>
          <w:sz w:val="24"/>
        </w:rPr>
        <w:t>projektu:</w:t>
      </w:r>
    </w:p>
    <w:p w:rsidR="00576170" w:rsidRDefault="008469BA">
      <w:pPr>
        <w:pStyle w:val="Nadpis1"/>
        <w:jc w:val="both"/>
      </w:pPr>
      <w:r>
        <w:t>Alternativní</w:t>
      </w:r>
      <w:r>
        <w:rPr>
          <w:spacing w:val="-10"/>
        </w:rPr>
        <w:t xml:space="preserve"> </w:t>
      </w:r>
      <w:r>
        <w:t>sestřih</w:t>
      </w:r>
      <w:r>
        <w:rPr>
          <w:spacing w:val="-5"/>
        </w:rPr>
        <w:t xml:space="preserve"> </w:t>
      </w:r>
      <w:r>
        <w:t>KIR</w:t>
      </w:r>
      <w:r>
        <w:rPr>
          <w:spacing w:val="-6"/>
        </w:rPr>
        <w:t xml:space="preserve"> </w:t>
      </w:r>
      <w:r>
        <w:t>genů</w:t>
      </w:r>
      <w:r>
        <w:rPr>
          <w:spacing w:val="-8"/>
        </w:rPr>
        <w:t xml:space="preserve"> </w:t>
      </w:r>
      <w:r>
        <w:t>u</w:t>
      </w:r>
      <w:r>
        <w:rPr>
          <w:spacing w:val="-7"/>
        </w:rPr>
        <w:t xml:space="preserve"> </w:t>
      </w:r>
      <w:r>
        <w:t>alogenních</w:t>
      </w:r>
      <w:r>
        <w:rPr>
          <w:spacing w:val="-7"/>
        </w:rPr>
        <w:t xml:space="preserve"> </w:t>
      </w:r>
      <w:r>
        <w:t>hematopoetických</w:t>
      </w:r>
      <w:r>
        <w:rPr>
          <w:spacing w:val="-7"/>
        </w:rPr>
        <w:t xml:space="preserve"> </w:t>
      </w:r>
      <w:r>
        <w:rPr>
          <w:spacing w:val="-2"/>
        </w:rPr>
        <w:t>transplantací</w:t>
      </w:r>
    </w:p>
    <w:p w:rsidR="00576170" w:rsidRDefault="00576170">
      <w:pPr>
        <w:pStyle w:val="Zkladntext"/>
        <w:rPr>
          <w:b/>
        </w:rPr>
      </w:pPr>
    </w:p>
    <w:p w:rsidR="00576170" w:rsidRDefault="008469BA">
      <w:pPr>
        <w:pStyle w:val="Odstavecseseznamem"/>
        <w:numPr>
          <w:ilvl w:val="0"/>
          <w:numId w:val="22"/>
        </w:numPr>
        <w:tabs>
          <w:tab w:val="left" w:pos="860"/>
        </w:tabs>
        <w:ind w:right="0"/>
        <w:jc w:val="both"/>
        <w:rPr>
          <w:sz w:val="24"/>
        </w:rPr>
      </w:pPr>
      <w:r>
        <w:rPr>
          <w:sz w:val="24"/>
        </w:rPr>
        <w:t>Předmět</w:t>
      </w:r>
      <w:r>
        <w:rPr>
          <w:spacing w:val="-5"/>
          <w:sz w:val="24"/>
        </w:rPr>
        <w:t xml:space="preserve"> </w:t>
      </w:r>
      <w:r>
        <w:rPr>
          <w:sz w:val="24"/>
        </w:rPr>
        <w:t>a</w:t>
      </w:r>
      <w:r>
        <w:rPr>
          <w:spacing w:val="-4"/>
          <w:sz w:val="24"/>
        </w:rPr>
        <w:t xml:space="preserve"> </w:t>
      </w:r>
      <w:r>
        <w:rPr>
          <w:sz w:val="24"/>
        </w:rPr>
        <w:t>cíle</w:t>
      </w:r>
      <w:r>
        <w:rPr>
          <w:spacing w:val="-5"/>
          <w:sz w:val="24"/>
        </w:rPr>
        <w:t xml:space="preserve"> </w:t>
      </w:r>
      <w:r>
        <w:rPr>
          <w:sz w:val="24"/>
        </w:rPr>
        <w:t>řešení</w:t>
      </w:r>
      <w:r>
        <w:rPr>
          <w:spacing w:val="-4"/>
          <w:sz w:val="24"/>
        </w:rPr>
        <w:t xml:space="preserve"> </w:t>
      </w:r>
      <w:r>
        <w:rPr>
          <w:spacing w:val="-2"/>
          <w:sz w:val="24"/>
        </w:rPr>
        <w:t>projektu:</w:t>
      </w:r>
    </w:p>
    <w:p w:rsidR="00576170" w:rsidRDefault="008469BA">
      <w:pPr>
        <w:pStyle w:val="Nadpis1"/>
        <w:ind w:right="118"/>
        <w:jc w:val="both"/>
      </w:pPr>
      <w:r>
        <w:t>KIR receptory jsou známé svou velmi vysokou úrovní genových polymorfizmů. Různá struktura genu může ovlivnit chování KIR receptoru, což může v důsledku ovlivnit také reaktivitu NK buněk. Kromě toho existují i další modifikace, které zvyšují změny struktury</w:t>
      </w:r>
      <w:r>
        <w:t xml:space="preserve"> a funkce KIR. Alternativní sestřih je nástrojem ke zvýšení genetické variability. Má obrovský potenciál u nádorových buněk, stejně jako v imunitních reakcích. AS byl také detekován v KIR molekulách, nicméně stále víme málo o zastoupení různých </w:t>
      </w:r>
      <w:proofErr w:type="spellStart"/>
      <w:r>
        <w:t>izoforem</w:t>
      </w:r>
      <w:proofErr w:type="spellEnd"/>
      <w:r>
        <w:t xml:space="preserve"> ne</w:t>
      </w:r>
      <w:r>
        <w:t xml:space="preserve">bo o dynamice jejich exprese. Tento projekt si klade za cíl studovat profil </w:t>
      </w:r>
      <w:proofErr w:type="spellStart"/>
      <w:r>
        <w:t>izoformy</w:t>
      </w:r>
      <w:proofErr w:type="spellEnd"/>
      <w:r>
        <w:t xml:space="preserve"> genů KIR u kohorty pacientů po alogenní transplantaci hematopoetických kmenových buněk a sledovat dynamiku jejich exprese.</w:t>
      </w:r>
    </w:p>
    <w:p w:rsidR="00576170" w:rsidRDefault="00576170">
      <w:pPr>
        <w:pStyle w:val="Zkladntext"/>
        <w:rPr>
          <w:b/>
        </w:rPr>
      </w:pPr>
    </w:p>
    <w:p w:rsidR="00576170" w:rsidRDefault="008469BA">
      <w:pPr>
        <w:pStyle w:val="Zkladntext"/>
        <w:ind w:left="860"/>
      </w:pPr>
      <w:r>
        <w:t>Obecný</w:t>
      </w:r>
      <w:r>
        <w:rPr>
          <w:spacing w:val="47"/>
        </w:rPr>
        <w:t xml:space="preserve"> </w:t>
      </w:r>
      <w:r>
        <w:t>cíl</w:t>
      </w:r>
      <w:r>
        <w:rPr>
          <w:spacing w:val="48"/>
        </w:rPr>
        <w:t xml:space="preserve"> </w:t>
      </w:r>
      <w:r>
        <w:t>projektu,</w:t>
      </w:r>
      <w:r>
        <w:rPr>
          <w:spacing w:val="47"/>
        </w:rPr>
        <w:t xml:space="preserve"> </w:t>
      </w:r>
      <w:r>
        <w:t>jeho</w:t>
      </w:r>
      <w:r>
        <w:rPr>
          <w:spacing w:val="48"/>
        </w:rPr>
        <w:t xml:space="preserve"> </w:t>
      </w:r>
      <w:r>
        <w:t>předpokládané</w:t>
      </w:r>
      <w:r>
        <w:rPr>
          <w:spacing w:val="49"/>
        </w:rPr>
        <w:t xml:space="preserve"> </w:t>
      </w:r>
      <w:r>
        <w:t>výsledky</w:t>
      </w:r>
      <w:r>
        <w:rPr>
          <w:spacing w:val="48"/>
        </w:rPr>
        <w:t xml:space="preserve"> </w:t>
      </w:r>
      <w:r>
        <w:t>a</w:t>
      </w:r>
      <w:r>
        <w:rPr>
          <w:spacing w:val="47"/>
        </w:rPr>
        <w:t xml:space="preserve"> </w:t>
      </w:r>
      <w:r>
        <w:t>způsob</w:t>
      </w:r>
      <w:r>
        <w:rPr>
          <w:spacing w:val="48"/>
        </w:rPr>
        <w:t xml:space="preserve"> </w:t>
      </w:r>
      <w:r>
        <w:t>ověření</w:t>
      </w:r>
      <w:r>
        <w:rPr>
          <w:spacing w:val="48"/>
        </w:rPr>
        <w:t xml:space="preserve"> </w:t>
      </w:r>
      <w:r>
        <w:t>jejich</w:t>
      </w:r>
      <w:r>
        <w:rPr>
          <w:spacing w:val="48"/>
        </w:rPr>
        <w:t xml:space="preserve"> </w:t>
      </w:r>
      <w:r>
        <w:t>dosažení</w:t>
      </w:r>
      <w:r>
        <w:rPr>
          <w:spacing w:val="48"/>
        </w:rPr>
        <w:t xml:space="preserve"> </w:t>
      </w:r>
      <w:r>
        <w:t>jsou</w:t>
      </w:r>
      <w:r>
        <w:rPr>
          <w:spacing w:val="48"/>
        </w:rPr>
        <w:t xml:space="preserve"> </w:t>
      </w:r>
      <w:r>
        <w:t>přesně</w:t>
      </w:r>
      <w:r>
        <w:rPr>
          <w:spacing w:val="49"/>
        </w:rPr>
        <w:t xml:space="preserve"> </w:t>
      </w:r>
      <w:r>
        <w:rPr>
          <w:spacing w:val="-10"/>
        </w:rPr>
        <w:t>a</w:t>
      </w:r>
    </w:p>
    <w:p w:rsidR="00576170" w:rsidRDefault="008469BA">
      <w:pPr>
        <w:spacing w:line="480" w:lineRule="auto"/>
        <w:ind w:left="860" w:right="5511"/>
        <w:rPr>
          <w:sz w:val="24"/>
        </w:rPr>
      </w:pPr>
      <w:r>
        <w:rPr>
          <w:sz w:val="24"/>
        </w:rPr>
        <w:t>závazně uvedeny v Návrhu projektu. Registrační</w:t>
      </w:r>
      <w:r>
        <w:rPr>
          <w:spacing w:val="-13"/>
          <w:sz w:val="24"/>
        </w:rPr>
        <w:t xml:space="preserve"> </w:t>
      </w:r>
      <w:r>
        <w:rPr>
          <w:sz w:val="24"/>
        </w:rPr>
        <w:t>číslo</w:t>
      </w:r>
      <w:r>
        <w:rPr>
          <w:spacing w:val="-13"/>
          <w:sz w:val="24"/>
        </w:rPr>
        <w:t xml:space="preserve"> </w:t>
      </w:r>
      <w:r>
        <w:rPr>
          <w:sz w:val="24"/>
        </w:rPr>
        <w:t>projektu:</w:t>
      </w:r>
      <w:r>
        <w:rPr>
          <w:spacing w:val="-13"/>
          <w:sz w:val="24"/>
        </w:rPr>
        <w:t xml:space="preserve"> </w:t>
      </w:r>
      <w:r>
        <w:rPr>
          <w:b/>
          <w:sz w:val="24"/>
        </w:rPr>
        <w:t xml:space="preserve">NW25-03-00338 </w:t>
      </w:r>
      <w:r>
        <w:rPr>
          <w:sz w:val="24"/>
        </w:rPr>
        <w:t>(dále jen „</w:t>
      </w:r>
      <w:r>
        <w:rPr>
          <w:b/>
          <w:sz w:val="24"/>
        </w:rPr>
        <w:t>Projekt</w:t>
      </w:r>
      <w:r>
        <w:rPr>
          <w:sz w:val="24"/>
        </w:rPr>
        <w:t>“)</w:t>
      </w:r>
    </w:p>
    <w:p w:rsidR="00576170" w:rsidRDefault="008469BA">
      <w:pPr>
        <w:pStyle w:val="Odstavecseseznamem"/>
        <w:numPr>
          <w:ilvl w:val="0"/>
          <w:numId w:val="22"/>
        </w:numPr>
        <w:tabs>
          <w:tab w:val="left" w:pos="860"/>
        </w:tabs>
        <w:ind w:right="0"/>
        <w:rPr>
          <w:b/>
          <w:sz w:val="24"/>
        </w:rPr>
      </w:pPr>
      <w:r>
        <w:rPr>
          <w:sz w:val="24"/>
        </w:rPr>
        <w:t>Datum</w:t>
      </w:r>
      <w:r>
        <w:rPr>
          <w:spacing w:val="-7"/>
          <w:sz w:val="24"/>
        </w:rPr>
        <w:t xml:space="preserve"> </w:t>
      </w:r>
      <w:r>
        <w:rPr>
          <w:sz w:val="24"/>
        </w:rPr>
        <w:t>zahájení</w:t>
      </w:r>
      <w:r>
        <w:rPr>
          <w:spacing w:val="-3"/>
          <w:sz w:val="24"/>
        </w:rPr>
        <w:t xml:space="preserve"> </w:t>
      </w:r>
      <w:r>
        <w:rPr>
          <w:sz w:val="24"/>
        </w:rPr>
        <w:t>řešení</w:t>
      </w:r>
      <w:r>
        <w:rPr>
          <w:spacing w:val="-5"/>
          <w:sz w:val="24"/>
        </w:rPr>
        <w:t xml:space="preserve"> </w:t>
      </w:r>
      <w:r>
        <w:rPr>
          <w:sz w:val="24"/>
        </w:rPr>
        <w:t>Projektu:</w:t>
      </w:r>
      <w:r>
        <w:rPr>
          <w:spacing w:val="-4"/>
          <w:sz w:val="24"/>
        </w:rPr>
        <w:t xml:space="preserve"> </w:t>
      </w:r>
      <w:r>
        <w:rPr>
          <w:b/>
          <w:sz w:val="24"/>
        </w:rPr>
        <w:t>1.</w:t>
      </w:r>
      <w:r>
        <w:rPr>
          <w:b/>
          <w:spacing w:val="-4"/>
          <w:sz w:val="24"/>
        </w:rPr>
        <w:t xml:space="preserve"> </w:t>
      </w:r>
      <w:r>
        <w:rPr>
          <w:b/>
          <w:sz w:val="24"/>
        </w:rPr>
        <w:t>5.</w:t>
      </w:r>
      <w:r>
        <w:rPr>
          <w:b/>
          <w:spacing w:val="-4"/>
          <w:sz w:val="24"/>
        </w:rPr>
        <w:t xml:space="preserve"> 2025</w:t>
      </w:r>
    </w:p>
    <w:p w:rsidR="00576170" w:rsidRDefault="008469BA">
      <w:pPr>
        <w:ind w:left="860"/>
        <w:rPr>
          <w:b/>
          <w:sz w:val="24"/>
        </w:rPr>
      </w:pPr>
      <w:r>
        <w:rPr>
          <w:sz w:val="24"/>
        </w:rPr>
        <w:t>Datum</w:t>
      </w:r>
      <w:r>
        <w:rPr>
          <w:spacing w:val="-7"/>
          <w:sz w:val="24"/>
        </w:rPr>
        <w:t xml:space="preserve"> </w:t>
      </w:r>
      <w:r>
        <w:rPr>
          <w:sz w:val="24"/>
        </w:rPr>
        <w:t>ukončení</w:t>
      </w:r>
      <w:r>
        <w:rPr>
          <w:spacing w:val="-4"/>
          <w:sz w:val="24"/>
        </w:rPr>
        <w:t xml:space="preserve"> </w:t>
      </w:r>
      <w:r>
        <w:rPr>
          <w:sz w:val="24"/>
        </w:rPr>
        <w:t>řešení</w:t>
      </w:r>
      <w:r>
        <w:rPr>
          <w:spacing w:val="-5"/>
          <w:sz w:val="24"/>
        </w:rPr>
        <w:t xml:space="preserve"> </w:t>
      </w:r>
      <w:r>
        <w:rPr>
          <w:sz w:val="24"/>
        </w:rPr>
        <w:t>Projektu:</w:t>
      </w:r>
      <w:r>
        <w:rPr>
          <w:spacing w:val="-5"/>
          <w:sz w:val="24"/>
        </w:rPr>
        <w:t xml:space="preserve"> </w:t>
      </w:r>
      <w:r>
        <w:rPr>
          <w:b/>
          <w:spacing w:val="-2"/>
          <w:sz w:val="24"/>
        </w:rPr>
        <w:t>31.12.2028</w:t>
      </w:r>
    </w:p>
    <w:p w:rsidR="00576170" w:rsidRDefault="00576170">
      <w:pPr>
        <w:pStyle w:val="Zkladntext"/>
        <w:rPr>
          <w:b/>
        </w:rPr>
      </w:pPr>
    </w:p>
    <w:p w:rsidR="00576170" w:rsidRDefault="008469BA">
      <w:pPr>
        <w:pStyle w:val="Odstavecseseznamem"/>
        <w:numPr>
          <w:ilvl w:val="0"/>
          <w:numId w:val="22"/>
        </w:numPr>
        <w:tabs>
          <w:tab w:val="left" w:pos="860"/>
        </w:tabs>
        <w:ind w:right="2628"/>
        <w:rPr>
          <w:sz w:val="24"/>
        </w:rPr>
      </w:pPr>
      <w:r>
        <w:rPr>
          <w:sz w:val="24"/>
        </w:rPr>
        <w:t>Řešitel</w:t>
      </w:r>
      <w:r>
        <w:rPr>
          <w:spacing w:val="-6"/>
          <w:sz w:val="24"/>
        </w:rPr>
        <w:t xml:space="preserve"> </w:t>
      </w:r>
      <w:r>
        <w:rPr>
          <w:sz w:val="24"/>
        </w:rPr>
        <w:t>(včetně</w:t>
      </w:r>
      <w:r>
        <w:rPr>
          <w:spacing w:val="-3"/>
          <w:sz w:val="24"/>
        </w:rPr>
        <w:t xml:space="preserve"> </w:t>
      </w:r>
      <w:r>
        <w:rPr>
          <w:sz w:val="24"/>
        </w:rPr>
        <w:t>všech</w:t>
      </w:r>
      <w:r>
        <w:rPr>
          <w:spacing w:val="-5"/>
          <w:sz w:val="24"/>
        </w:rPr>
        <w:t xml:space="preserve"> </w:t>
      </w:r>
      <w:r>
        <w:rPr>
          <w:sz w:val="24"/>
        </w:rPr>
        <w:t>případných</w:t>
      </w:r>
      <w:r>
        <w:rPr>
          <w:spacing w:val="-5"/>
          <w:sz w:val="24"/>
        </w:rPr>
        <w:t xml:space="preserve"> </w:t>
      </w:r>
      <w:r>
        <w:rPr>
          <w:sz w:val="24"/>
        </w:rPr>
        <w:t>akademických</w:t>
      </w:r>
      <w:r>
        <w:rPr>
          <w:spacing w:val="-6"/>
          <w:sz w:val="24"/>
        </w:rPr>
        <w:t xml:space="preserve"> </w:t>
      </w:r>
      <w:r>
        <w:rPr>
          <w:sz w:val="24"/>
        </w:rPr>
        <w:t>titulů</w:t>
      </w:r>
      <w:r>
        <w:rPr>
          <w:spacing w:val="-5"/>
          <w:sz w:val="24"/>
        </w:rPr>
        <w:t xml:space="preserve"> </w:t>
      </w:r>
      <w:r>
        <w:rPr>
          <w:sz w:val="24"/>
        </w:rPr>
        <w:t>a</w:t>
      </w:r>
      <w:r>
        <w:rPr>
          <w:spacing w:val="-5"/>
          <w:sz w:val="24"/>
        </w:rPr>
        <w:t xml:space="preserve"> </w:t>
      </w:r>
      <w:r>
        <w:rPr>
          <w:sz w:val="24"/>
        </w:rPr>
        <w:t>vědeckých</w:t>
      </w:r>
      <w:r>
        <w:rPr>
          <w:spacing w:val="-5"/>
          <w:sz w:val="24"/>
        </w:rPr>
        <w:t xml:space="preserve"> </w:t>
      </w:r>
      <w:r>
        <w:rPr>
          <w:sz w:val="24"/>
        </w:rPr>
        <w:t xml:space="preserve">hodností): </w:t>
      </w:r>
      <w:r w:rsidR="006F3903">
        <w:rPr>
          <w:sz w:val="24"/>
        </w:rPr>
        <w:t>XXX</w:t>
      </w:r>
      <w:r>
        <w:rPr>
          <w:sz w:val="24"/>
        </w:rPr>
        <w:t xml:space="preserve"> (dále jen „</w:t>
      </w:r>
      <w:r>
        <w:rPr>
          <w:b/>
          <w:sz w:val="24"/>
        </w:rPr>
        <w:t>Řešitel</w:t>
      </w:r>
      <w:r>
        <w:rPr>
          <w:sz w:val="24"/>
        </w:rPr>
        <w:t>“)</w:t>
      </w:r>
    </w:p>
    <w:p w:rsidR="00576170" w:rsidRDefault="00576170">
      <w:pPr>
        <w:pStyle w:val="Zkladntext"/>
      </w:pPr>
    </w:p>
    <w:p w:rsidR="00576170" w:rsidRDefault="008469BA">
      <w:pPr>
        <w:pStyle w:val="Odstavecseseznamem"/>
        <w:numPr>
          <w:ilvl w:val="0"/>
          <w:numId w:val="22"/>
        </w:numPr>
        <w:tabs>
          <w:tab w:val="left" w:pos="860"/>
        </w:tabs>
        <w:ind w:right="0"/>
        <w:rPr>
          <w:sz w:val="24"/>
        </w:rPr>
      </w:pPr>
      <w:r>
        <w:rPr>
          <w:sz w:val="24"/>
        </w:rPr>
        <w:t>Stupeň</w:t>
      </w:r>
      <w:r>
        <w:rPr>
          <w:spacing w:val="-6"/>
          <w:sz w:val="24"/>
        </w:rPr>
        <w:t xml:space="preserve"> </w:t>
      </w:r>
      <w:r>
        <w:rPr>
          <w:sz w:val="24"/>
        </w:rPr>
        <w:t>důvěrnosti</w:t>
      </w:r>
      <w:r>
        <w:rPr>
          <w:spacing w:val="-4"/>
          <w:sz w:val="24"/>
        </w:rPr>
        <w:t xml:space="preserve"> </w:t>
      </w:r>
      <w:r>
        <w:rPr>
          <w:sz w:val="24"/>
        </w:rPr>
        <w:t>údajů</w:t>
      </w:r>
      <w:r>
        <w:rPr>
          <w:spacing w:val="-3"/>
          <w:sz w:val="24"/>
        </w:rPr>
        <w:t xml:space="preserve"> </w:t>
      </w:r>
      <w:r>
        <w:rPr>
          <w:sz w:val="24"/>
        </w:rPr>
        <w:t>dle</w:t>
      </w:r>
      <w:r>
        <w:rPr>
          <w:spacing w:val="-2"/>
          <w:sz w:val="24"/>
        </w:rPr>
        <w:t xml:space="preserve"> </w:t>
      </w:r>
      <w:r>
        <w:rPr>
          <w:sz w:val="24"/>
        </w:rPr>
        <w:t>ustanovení</w:t>
      </w:r>
      <w:r>
        <w:rPr>
          <w:spacing w:val="-4"/>
          <w:sz w:val="24"/>
        </w:rPr>
        <w:t xml:space="preserve"> </w:t>
      </w:r>
      <w:r>
        <w:rPr>
          <w:sz w:val="24"/>
        </w:rPr>
        <w:t>obecně</w:t>
      </w:r>
      <w:r>
        <w:rPr>
          <w:spacing w:val="-4"/>
          <w:sz w:val="24"/>
        </w:rPr>
        <w:t xml:space="preserve"> </w:t>
      </w:r>
      <w:r>
        <w:rPr>
          <w:sz w:val="24"/>
        </w:rPr>
        <w:t>závazných</w:t>
      </w:r>
      <w:r>
        <w:rPr>
          <w:spacing w:val="-3"/>
          <w:sz w:val="24"/>
        </w:rPr>
        <w:t xml:space="preserve"> </w:t>
      </w:r>
      <w:r>
        <w:rPr>
          <w:sz w:val="24"/>
        </w:rPr>
        <w:t>právních</w:t>
      </w:r>
      <w:r>
        <w:rPr>
          <w:spacing w:val="-4"/>
          <w:sz w:val="24"/>
        </w:rPr>
        <w:t xml:space="preserve"> </w:t>
      </w:r>
      <w:r>
        <w:rPr>
          <w:sz w:val="24"/>
        </w:rPr>
        <w:t>předpisů:</w:t>
      </w:r>
      <w:r>
        <w:rPr>
          <w:spacing w:val="-4"/>
          <w:sz w:val="24"/>
        </w:rPr>
        <w:t xml:space="preserve"> </w:t>
      </w:r>
      <w:proofErr w:type="gramStart"/>
      <w:r>
        <w:rPr>
          <w:sz w:val="24"/>
        </w:rPr>
        <w:t>S</w:t>
      </w:r>
      <w:r>
        <w:rPr>
          <w:spacing w:val="-4"/>
          <w:sz w:val="24"/>
        </w:rPr>
        <w:t xml:space="preserve"> </w:t>
      </w:r>
      <w:r>
        <w:rPr>
          <w:sz w:val="24"/>
        </w:rPr>
        <w:t>-</w:t>
      </w:r>
      <w:r>
        <w:rPr>
          <w:spacing w:val="-3"/>
          <w:sz w:val="24"/>
        </w:rPr>
        <w:t xml:space="preserve"> </w:t>
      </w:r>
      <w:r>
        <w:rPr>
          <w:sz w:val="24"/>
        </w:rPr>
        <w:t>veřejně</w:t>
      </w:r>
      <w:proofErr w:type="gramEnd"/>
      <w:r>
        <w:rPr>
          <w:spacing w:val="-4"/>
          <w:sz w:val="24"/>
        </w:rPr>
        <w:t xml:space="preserve"> </w:t>
      </w:r>
      <w:r>
        <w:rPr>
          <w:spacing w:val="-2"/>
          <w:sz w:val="24"/>
        </w:rPr>
        <w:t>přístupné.</w:t>
      </w:r>
    </w:p>
    <w:p w:rsidR="00576170" w:rsidRDefault="00576170">
      <w:pPr>
        <w:rPr>
          <w:sz w:val="24"/>
        </w:rPr>
        <w:sectPr w:rsidR="00576170">
          <w:headerReference w:type="default" r:id="rId9"/>
          <w:footerReference w:type="default" r:id="rId10"/>
          <w:pgSz w:w="11910" w:h="16840"/>
          <w:pgMar w:top="900" w:right="480" w:bottom="68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pStyle w:val="Nadpis1"/>
        <w:numPr>
          <w:ilvl w:val="0"/>
          <w:numId w:val="1"/>
        </w:numPr>
        <w:tabs>
          <w:tab w:val="left" w:pos="3812"/>
        </w:tabs>
        <w:ind w:left="3812" w:hanging="306"/>
        <w:jc w:val="left"/>
      </w:pPr>
      <w:r>
        <w:t>Celkové</w:t>
      </w:r>
      <w:r>
        <w:rPr>
          <w:spacing w:val="-6"/>
        </w:rPr>
        <w:t xml:space="preserve"> </w:t>
      </w:r>
      <w:r>
        <w:t>náklady</w:t>
      </w:r>
      <w:r>
        <w:rPr>
          <w:spacing w:val="-3"/>
        </w:rPr>
        <w:t xml:space="preserve"> </w:t>
      </w:r>
      <w:r>
        <w:t>na</w:t>
      </w:r>
      <w:r>
        <w:rPr>
          <w:spacing w:val="-2"/>
        </w:rPr>
        <w:t xml:space="preserve"> </w:t>
      </w:r>
      <w:r>
        <w:t>řešení</w:t>
      </w:r>
      <w:r>
        <w:rPr>
          <w:spacing w:val="-3"/>
        </w:rPr>
        <w:t xml:space="preserve"> </w:t>
      </w:r>
      <w:r>
        <w:rPr>
          <w:spacing w:val="-2"/>
        </w:rPr>
        <w:t>Projektu</w:t>
      </w:r>
    </w:p>
    <w:p w:rsidR="00576170" w:rsidRDefault="00576170">
      <w:pPr>
        <w:pStyle w:val="Zkladntext"/>
        <w:rPr>
          <w:b/>
        </w:rPr>
      </w:pPr>
    </w:p>
    <w:p w:rsidR="00576170" w:rsidRDefault="008469BA">
      <w:pPr>
        <w:pStyle w:val="Odstavecseseznamem"/>
        <w:numPr>
          <w:ilvl w:val="0"/>
          <w:numId w:val="21"/>
        </w:numPr>
        <w:tabs>
          <w:tab w:val="left" w:pos="860"/>
        </w:tabs>
        <w:jc w:val="both"/>
        <w:rPr>
          <w:sz w:val="24"/>
        </w:rPr>
      </w:pPr>
      <w:r>
        <w:rPr>
          <w:sz w:val="24"/>
        </w:rPr>
        <w:t xml:space="preserve">Celková výše uznaných nákladů (dle § 2 odst. 2 písm. n) zákona) na celou dobu řešení Projektu je uvedena v Návrhu projektu ve formuláři Část B – dle </w:t>
      </w:r>
      <w:proofErr w:type="spellStart"/>
      <w:r>
        <w:rPr>
          <w:sz w:val="24"/>
        </w:rPr>
        <w:t>ust</w:t>
      </w:r>
      <w:proofErr w:type="spellEnd"/>
      <w:r>
        <w:rPr>
          <w:sz w:val="24"/>
        </w:rPr>
        <w:t>. čl. 5.3. odst. (7) zadávací dokumentace této Veřejné soutěže.</w:t>
      </w:r>
    </w:p>
    <w:p w:rsidR="00576170" w:rsidRDefault="008469BA">
      <w:pPr>
        <w:pStyle w:val="Odstavecseseznamem"/>
        <w:numPr>
          <w:ilvl w:val="0"/>
          <w:numId w:val="21"/>
        </w:numPr>
        <w:tabs>
          <w:tab w:val="left" w:pos="859"/>
        </w:tabs>
        <w:ind w:left="859" w:right="119"/>
        <w:jc w:val="both"/>
        <w:rPr>
          <w:b/>
          <w:sz w:val="24"/>
        </w:rPr>
      </w:pPr>
      <w:r>
        <w:rPr>
          <w:sz w:val="24"/>
        </w:rPr>
        <w:t>Celková výše</w:t>
      </w:r>
      <w:r>
        <w:rPr>
          <w:spacing w:val="-1"/>
          <w:sz w:val="24"/>
        </w:rPr>
        <w:t xml:space="preserve"> </w:t>
      </w:r>
      <w:r>
        <w:rPr>
          <w:sz w:val="24"/>
        </w:rPr>
        <w:t>účelové podpory</w:t>
      </w:r>
      <w:r>
        <w:rPr>
          <w:spacing w:val="-1"/>
          <w:sz w:val="24"/>
        </w:rPr>
        <w:t xml:space="preserve"> </w:t>
      </w:r>
      <w:r>
        <w:rPr>
          <w:sz w:val="24"/>
        </w:rPr>
        <w:t>z</w:t>
      </w:r>
      <w:r>
        <w:rPr>
          <w:spacing w:val="-1"/>
          <w:sz w:val="24"/>
        </w:rPr>
        <w:t xml:space="preserve"> </w:t>
      </w:r>
      <w:r>
        <w:rPr>
          <w:sz w:val="24"/>
        </w:rPr>
        <w:t>veřejných</w:t>
      </w:r>
      <w:r>
        <w:rPr>
          <w:spacing w:val="-1"/>
          <w:sz w:val="24"/>
        </w:rPr>
        <w:t xml:space="preserve"> </w:t>
      </w:r>
      <w:r>
        <w:rPr>
          <w:sz w:val="24"/>
        </w:rPr>
        <w:t>prostředků</w:t>
      </w:r>
      <w:r>
        <w:rPr>
          <w:spacing w:val="-1"/>
          <w:sz w:val="24"/>
        </w:rPr>
        <w:t xml:space="preserve"> </w:t>
      </w:r>
      <w:r>
        <w:rPr>
          <w:sz w:val="24"/>
        </w:rPr>
        <w:t>poskytovaná Poskytovatelem (dále jen</w:t>
      </w:r>
      <w:r>
        <w:rPr>
          <w:spacing w:val="-1"/>
          <w:sz w:val="24"/>
        </w:rPr>
        <w:t xml:space="preserve"> </w:t>
      </w:r>
      <w:r>
        <w:rPr>
          <w:sz w:val="24"/>
        </w:rPr>
        <w:t>„</w:t>
      </w:r>
      <w:r>
        <w:rPr>
          <w:b/>
          <w:sz w:val="24"/>
        </w:rPr>
        <w:t>Účelové prostředky</w:t>
      </w:r>
      <w:r>
        <w:rPr>
          <w:sz w:val="24"/>
        </w:rPr>
        <w:t xml:space="preserve">“) na celou dobu řešení Projektu činí </w:t>
      </w:r>
      <w:r>
        <w:rPr>
          <w:b/>
          <w:sz w:val="24"/>
        </w:rPr>
        <w:t>12 491 000 Kč</w:t>
      </w:r>
    </w:p>
    <w:p w:rsidR="00576170" w:rsidRDefault="008469BA">
      <w:pPr>
        <w:pStyle w:val="Odstavecseseznamem"/>
        <w:numPr>
          <w:ilvl w:val="0"/>
          <w:numId w:val="21"/>
        </w:numPr>
        <w:tabs>
          <w:tab w:val="left" w:pos="860"/>
        </w:tabs>
        <w:ind w:right="120"/>
        <w:jc w:val="both"/>
        <w:rPr>
          <w:sz w:val="24"/>
        </w:rPr>
      </w:pPr>
      <w:r>
        <w:rPr>
          <w:sz w:val="24"/>
        </w:rPr>
        <w:t>Pro jednotlivé roky řešení Projektu výše účelové podpory z veřejných prostředků poskytované Poskytovatelem činí:</w:t>
      </w:r>
    </w:p>
    <w:p w:rsidR="00576170" w:rsidRDefault="00576170">
      <w:pPr>
        <w:pStyle w:val="Zkladntext"/>
        <w:spacing w:before="46"/>
        <w:rPr>
          <w:sz w:val="20"/>
        </w:rPr>
      </w:pPr>
    </w:p>
    <w:tbl>
      <w:tblPr>
        <w:tblStyle w:val="TableNormal"/>
        <w:tblW w:w="0" w:type="auto"/>
        <w:tblInd w:w="4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0"/>
        <w:gridCol w:w="1643"/>
      </w:tblGrid>
      <w:tr w:rsidR="00576170">
        <w:trPr>
          <w:trHeight w:val="415"/>
        </w:trPr>
        <w:tc>
          <w:tcPr>
            <w:tcW w:w="1090" w:type="dxa"/>
            <w:shd w:val="clear" w:color="auto" w:fill="CCCCCC"/>
          </w:tcPr>
          <w:p w:rsidR="00576170" w:rsidRDefault="008469BA">
            <w:pPr>
              <w:pStyle w:val="TableParagraph"/>
              <w:spacing w:before="70"/>
              <w:ind w:left="20" w:right="1"/>
              <w:jc w:val="center"/>
              <w:rPr>
                <w:b/>
                <w:sz w:val="24"/>
              </w:rPr>
            </w:pPr>
            <w:r>
              <w:rPr>
                <w:b/>
                <w:spacing w:val="-5"/>
                <w:sz w:val="24"/>
              </w:rPr>
              <w:t>Rok</w:t>
            </w:r>
          </w:p>
        </w:tc>
        <w:tc>
          <w:tcPr>
            <w:tcW w:w="1643" w:type="dxa"/>
            <w:shd w:val="clear" w:color="auto" w:fill="CCCCCC"/>
          </w:tcPr>
          <w:p w:rsidR="00576170" w:rsidRDefault="008469BA">
            <w:pPr>
              <w:pStyle w:val="TableParagraph"/>
              <w:spacing w:before="70"/>
              <w:ind w:left="463"/>
              <w:rPr>
                <w:b/>
                <w:sz w:val="24"/>
              </w:rPr>
            </w:pPr>
            <w:r>
              <w:rPr>
                <w:b/>
                <w:spacing w:val="-2"/>
                <w:sz w:val="24"/>
              </w:rPr>
              <w:t>Částka</w:t>
            </w:r>
          </w:p>
        </w:tc>
      </w:tr>
      <w:tr w:rsidR="00576170">
        <w:trPr>
          <w:trHeight w:val="420"/>
        </w:trPr>
        <w:tc>
          <w:tcPr>
            <w:tcW w:w="1090" w:type="dxa"/>
          </w:tcPr>
          <w:p w:rsidR="00576170" w:rsidRDefault="008469BA">
            <w:pPr>
              <w:pStyle w:val="TableParagraph"/>
              <w:ind w:left="20"/>
              <w:jc w:val="center"/>
              <w:rPr>
                <w:b/>
                <w:sz w:val="24"/>
              </w:rPr>
            </w:pPr>
            <w:r>
              <w:rPr>
                <w:b/>
                <w:spacing w:val="-4"/>
                <w:sz w:val="24"/>
              </w:rPr>
              <w:t>2025</w:t>
            </w:r>
          </w:p>
        </w:tc>
        <w:tc>
          <w:tcPr>
            <w:tcW w:w="1643" w:type="dxa"/>
          </w:tcPr>
          <w:p w:rsidR="00576170" w:rsidRDefault="008469BA">
            <w:pPr>
              <w:pStyle w:val="TableParagraph"/>
              <w:ind w:left="0" w:right="65"/>
              <w:jc w:val="right"/>
              <w:rPr>
                <w:b/>
                <w:sz w:val="24"/>
              </w:rPr>
            </w:pPr>
            <w:r>
              <w:rPr>
                <w:b/>
                <w:sz w:val="24"/>
              </w:rPr>
              <w:t xml:space="preserve">2 298 000 </w:t>
            </w:r>
            <w:r>
              <w:rPr>
                <w:b/>
                <w:spacing w:val="-5"/>
                <w:sz w:val="24"/>
              </w:rPr>
              <w:t>Kč</w:t>
            </w:r>
          </w:p>
        </w:tc>
      </w:tr>
      <w:tr w:rsidR="00576170">
        <w:trPr>
          <w:trHeight w:val="420"/>
        </w:trPr>
        <w:tc>
          <w:tcPr>
            <w:tcW w:w="1090" w:type="dxa"/>
          </w:tcPr>
          <w:p w:rsidR="00576170" w:rsidRDefault="008469BA">
            <w:pPr>
              <w:pStyle w:val="TableParagraph"/>
              <w:ind w:left="20"/>
              <w:jc w:val="center"/>
              <w:rPr>
                <w:b/>
                <w:sz w:val="24"/>
              </w:rPr>
            </w:pPr>
            <w:r>
              <w:rPr>
                <w:b/>
                <w:spacing w:val="-4"/>
                <w:sz w:val="24"/>
              </w:rPr>
              <w:t>2026</w:t>
            </w:r>
          </w:p>
        </w:tc>
        <w:tc>
          <w:tcPr>
            <w:tcW w:w="1643" w:type="dxa"/>
          </w:tcPr>
          <w:p w:rsidR="00576170" w:rsidRDefault="008469BA">
            <w:pPr>
              <w:pStyle w:val="TableParagraph"/>
              <w:ind w:left="0" w:right="65"/>
              <w:jc w:val="right"/>
              <w:rPr>
                <w:b/>
                <w:sz w:val="24"/>
              </w:rPr>
            </w:pPr>
            <w:r>
              <w:rPr>
                <w:b/>
                <w:sz w:val="24"/>
              </w:rPr>
              <w:t xml:space="preserve">3 475 000 </w:t>
            </w:r>
            <w:r>
              <w:rPr>
                <w:b/>
                <w:spacing w:val="-5"/>
                <w:sz w:val="24"/>
              </w:rPr>
              <w:t>Kč</w:t>
            </w:r>
          </w:p>
        </w:tc>
      </w:tr>
      <w:tr w:rsidR="00576170">
        <w:trPr>
          <w:trHeight w:val="420"/>
        </w:trPr>
        <w:tc>
          <w:tcPr>
            <w:tcW w:w="1090" w:type="dxa"/>
          </w:tcPr>
          <w:p w:rsidR="00576170" w:rsidRDefault="008469BA">
            <w:pPr>
              <w:pStyle w:val="TableParagraph"/>
              <w:ind w:left="20"/>
              <w:jc w:val="center"/>
              <w:rPr>
                <w:b/>
                <w:sz w:val="24"/>
              </w:rPr>
            </w:pPr>
            <w:r>
              <w:rPr>
                <w:b/>
                <w:spacing w:val="-4"/>
                <w:sz w:val="24"/>
              </w:rPr>
              <w:t>2027</w:t>
            </w:r>
          </w:p>
        </w:tc>
        <w:tc>
          <w:tcPr>
            <w:tcW w:w="1643" w:type="dxa"/>
          </w:tcPr>
          <w:p w:rsidR="00576170" w:rsidRDefault="008469BA">
            <w:pPr>
              <w:pStyle w:val="TableParagraph"/>
              <w:ind w:left="0" w:right="65"/>
              <w:jc w:val="right"/>
              <w:rPr>
                <w:b/>
                <w:sz w:val="24"/>
              </w:rPr>
            </w:pPr>
            <w:r>
              <w:rPr>
                <w:b/>
                <w:sz w:val="24"/>
              </w:rPr>
              <w:t xml:space="preserve">3 747 000 </w:t>
            </w:r>
            <w:r>
              <w:rPr>
                <w:b/>
                <w:spacing w:val="-5"/>
                <w:sz w:val="24"/>
              </w:rPr>
              <w:t>Kč</w:t>
            </w:r>
          </w:p>
        </w:tc>
      </w:tr>
      <w:tr w:rsidR="00576170">
        <w:trPr>
          <w:trHeight w:val="420"/>
        </w:trPr>
        <w:tc>
          <w:tcPr>
            <w:tcW w:w="1090" w:type="dxa"/>
          </w:tcPr>
          <w:p w:rsidR="00576170" w:rsidRDefault="008469BA">
            <w:pPr>
              <w:pStyle w:val="TableParagraph"/>
              <w:ind w:left="20"/>
              <w:jc w:val="center"/>
              <w:rPr>
                <w:b/>
                <w:sz w:val="24"/>
              </w:rPr>
            </w:pPr>
            <w:r>
              <w:rPr>
                <w:b/>
                <w:spacing w:val="-4"/>
                <w:sz w:val="24"/>
              </w:rPr>
              <w:t>2028</w:t>
            </w:r>
          </w:p>
        </w:tc>
        <w:tc>
          <w:tcPr>
            <w:tcW w:w="1643" w:type="dxa"/>
          </w:tcPr>
          <w:p w:rsidR="00576170" w:rsidRDefault="008469BA">
            <w:pPr>
              <w:pStyle w:val="TableParagraph"/>
              <w:ind w:left="0" w:right="65"/>
              <w:jc w:val="right"/>
              <w:rPr>
                <w:b/>
                <w:sz w:val="24"/>
              </w:rPr>
            </w:pPr>
            <w:r>
              <w:rPr>
                <w:b/>
                <w:sz w:val="24"/>
              </w:rPr>
              <w:t xml:space="preserve">2 971 000 </w:t>
            </w:r>
            <w:r>
              <w:rPr>
                <w:b/>
                <w:spacing w:val="-5"/>
                <w:sz w:val="24"/>
              </w:rPr>
              <w:t>Kč</w:t>
            </w:r>
          </w:p>
        </w:tc>
      </w:tr>
      <w:tr w:rsidR="00576170">
        <w:trPr>
          <w:trHeight w:val="420"/>
        </w:trPr>
        <w:tc>
          <w:tcPr>
            <w:tcW w:w="1090" w:type="dxa"/>
          </w:tcPr>
          <w:p w:rsidR="00576170" w:rsidRDefault="008469BA">
            <w:pPr>
              <w:pStyle w:val="TableParagraph"/>
              <w:ind w:left="20" w:right="1"/>
              <w:jc w:val="center"/>
              <w:rPr>
                <w:b/>
                <w:sz w:val="24"/>
              </w:rPr>
            </w:pPr>
            <w:r>
              <w:rPr>
                <w:b/>
                <w:spacing w:val="-2"/>
                <w:sz w:val="24"/>
              </w:rPr>
              <w:t>Celkem</w:t>
            </w:r>
          </w:p>
        </w:tc>
        <w:tc>
          <w:tcPr>
            <w:tcW w:w="1643" w:type="dxa"/>
          </w:tcPr>
          <w:p w:rsidR="00576170" w:rsidRDefault="008469BA">
            <w:pPr>
              <w:pStyle w:val="TableParagraph"/>
              <w:ind w:left="0" w:right="65"/>
              <w:jc w:val="right"/>
              <w:rPr>
                <w:b/>
                <w:sz w:val="24"/>
              </w:rPr>
            </w:pPr>
            <w:r>
              <w:rPr>
                <w:b/>
                <w:sz w:val="24"/>
              </w:rPr>
              <w:t xml:space="preserve">12 491 000 </w:t>
            </w:r>
            <w:r>
              <w:rPr>
                <w:b/>
                <w:spacing w:val="-5"/>
                <w:sz w:val="24"/>
              </w:rPr>
              <w:t>Kč</w:t>
            </w:r>
          </w:p>
        </w:tc>
      </w:tr>
    </w:tbl>
    <w:p w:rsidR="00576170" w:rsidRDefault="00576170">
      <w:pPr>
        <w:pStyle w:val="Zkladntext"/>
        <w:spacing w:before="5"/>
      </w:pPr>
    </w:p>
    <w:p w:rsidR="00576170" w:rsidRDefault="008469BA">
      <w:pPr>
        <w:pStyle w:val="Odstavecseseznamem"/>
        <w:numPr>
          <w:ilvl w:val="0"/>
          <w:numId w:val="21"/>
        </w:numPr>
        <w:tabs>
          <w:tab w:val="left" w:pos="860"/>
        </w:tabs>
        <w:spacing w:before="1"/>
        <w:ind w:right="119"/>
        <w:jc w:val="both"/>
        <w:rPr>
          <w:sz w:val="24"/>
        </w:rPr>
      </w:pPr>
      <w:r>
        <w:rPr>
          <w:sz w:val="24"/>
        </w:rPr>
        <w:t>Rozpis Účelových prostředků pro jednotlivé roky řešení Projektu je uveden v Příloze č. 1, která tvoří součást této Smlouvy.</w:t>
      </w:r>
    </w:p>
    <w:p w:rsidR="00576170" w:rsidRDefault="00576170">
      <w:pPr>
        <w:pStyle w:val="Zkladntext"/>
      </w:pPr>
    </w:p>
    <w:p w:rsidR="00576170" w:rsidRDefault="00576170">
      <w:pPr>
        <w:pStyle w:val="Zkladntext"/>
        <w:spacing w:before="3"/>
      </w:pPr>
    </w:p>
    <w:p w:rsidR="00576170" w:rsidRDefault="008469BA">
      <w:pPr>
        <w:pStyle w:val="Nadpis1"/>
        <w:numPr>
          <w:ilvl w:val="0"/>
          <w:numId w:val="1"/>
        </w:numPr>
        <w:tabs>
          <w:tab w:val="left" w:pos="4642"/>
        </w:tabs>
        <w:spacing w:before="1"/>
        <w:ind w:left="4642" w:hanging="400"/>
        <w:jc w:val="left"/>
      </w:pPr>
      <w:r>
        <w:t>Základní</w:t>
      </w:r>
      <w:r>
        <w:rPr>
          <w:spacing w:val="-8"/>
        </w:rPr>
        <w:t xml:space="preserve"> </w:t>
      </w:r>
      <w:r>
        <w:rPr>
          <w:spacing w:val="-2"/>
        </w:rPr>
        <w:t>ustanovení</w:t>
      </w:r>
    </w:p>
    <w:p w:rsidR="00576170" w:rsidRDefault="008469BA">
      <w:pPr>
        <w:pStyle w:val="Odstavecseseznamem"/>
        <w:numPr>
          <w:ilvl w:val="0"/>
          <w:numId w:val="20"/>
        </w:numPr>
        <w:tabs>
          <w:tab w:val="left" w:pos="859"/>
        </w:tabs>
        <w:spacing w:before="276"/>
        <w:ind w:left="859"/>
        <w:jc w:val="both"/>
        <w:rPr>
          <w:sz w:val="24"/>
        </w:rPr>
      </w:pPr>
      <w:r>
        <w:rPr>
          <w:sz w:val="24"/>
        </w:rPr>
        <w:t>Poskytovatel vyhlásil dne 13.5.2024 Veřejnou soutěž, přičemž práva a povinnosti Poskytovatele a Příjemce jako uchazeče v průběhu této Veřejné soutěže byla, kromě obecně závazných právních předpisů,</w:t>
      </w:r>
      <w:r>
        <w:rPr>
          <w:spacing w:val="-2"/>
          <w:sz w:val="24"/>
        </w:rPr>
        <w:t xml:space="preserve"> </w:t>
      </w:r>
      <w:r>
        <w:rPr>
          <w:sz w:val="24"/>
        </w:rPr>
        <w:t>upravena</w:t>
      </w:r>
      <w:r>
        <w:rPr>
          <w:spacing w:val="-1"/>
          <w:sz w:val="24"/>
        </w:rPr>
        <w:t xml:space="preserve"> </w:t>
      </w:r>
      <w:r>
        <w:rPr>
          <w:sz w:val="24"/>
        </w:rPr>
        <w:t>zadávací</w:t>
      </w:r>
      <w:r>
        <w:rPr>
          <w:spacing w:val="-1"/>
          <w:sz w:val="24"/>
        </w:rPr>
        <w:t xml:space="preserve"> </w:t>
      </w:r>
      <w:r>
        <w:rPr>
          <w:sz w:val="24"/>
        </w:rPr>
        <w:t>dokumentací této</w:t>
      </w:r>
      <w:r>
        <w:rPr>
          <w:spacing w:val="-2"/>
          <w:sz w:val="24"/>
        </w:rPr>
        <w:t xml:space="preserve"> </w:t>
      </w:r>
      <w:r>
        <w:rPr>
          <w:sz w:val="24"/>
        </w:rPr>
        <w:t>Veřejné</w:t>
      </w:r>
      <w:r>
        <w:rPr>
          <w:spacing w:val="-1"/>
          <w:sz w:val="24"/>
        </w:rPr>
        <w:t xml:space="preserve"> </w:t>
      </w:r>
      <w:r>
        <w:rPr>
          <w:sz w:val="24"/>
        </w:rPr>
        <w:t>soutěže</w:t>
      </w:r>
      <w:r>
        <w:rPr>
          <w:spacing w:val="-1"/>
          <w:sz w:val="24"/>
        </w:rPr>
        <w:t xml:space="preserve"> </w:t>
      </w:r>
      <w:r>
        <w:rPr>
          <w:sz w:val="24"/>
        </w:rPr>
        <w:t>(dále</w:t>
      </w:r>
      <w:r>
        <w:rPr>
          <w:spacing w:val="-2"/>
          <w:sz w:val="24"/>
        </w:rPr>
        <w:t xml:space="preserve"> </w:t>
      </w:r>
      <w:r>
        <w:rPr>
          <w:sz w:val="24"/>
        </w:rPr>
        <w:t>j</w:t>
      </w:r>
      <w:r>
        <w:rPr>
          <w:sz w:val="24"/>
        </w:rPr>
        <w:t>en</w:t>
      </w:r>
      <w:r>
        <w:rPr>
          <w:spacing w:val="-2"/>
          <w:sz w:val="24"/>
        </w:rPr>
        <w:t xml:space="preserve"> </w:t>
      </w:r>
      <w:r>
        <w:rPr>
          <w:sz w:val="24"/>
        </w:rPr>
        <w:t>„</w:t>
      </w:r>
      <w:r>
        <w:rPr>
          <w:b/>
          <w:sz w:val="24"/>
        </w:rPr>
        <w:t>Zadávací</w:t>
      </w:r>
      <w:r>
        <w:rPr>
          <w:b/>
          <w:spacing w:val="-1"/>
          <w:sz w:val="24"/>
        </w:rPr>
        <w:t xml:space="preserve"> </w:t>
      </w:r>
      <w:r>
        <w:rPr>
          <w:b/>
          <w:sz w:val="24"/>
        </w:rPr>
        <w:t>dokumentace</w:t>
      </w:r>
      <w:r>
        <w:rPr>
          <w:sz w:val="24"/>
        </w:rPr>
        <w:t>“).</w:t>
      </w:r>
      <w:r>
        <w:rPr>
          <w:spacing w:val="-2"/>
          <w:sz w:val="24"/>
        </w:rPr>
        <w:t xml:space="preserve"> </w:t>
      </w:r>
      <w:r>
        <w:rPr>
          <w:sz w:val="24"/>
        </w:rPr>
        <w:t xml:space="preserve">V míře, v jaké je Zadávací dokumentace relevantní pro plnění této Smlouvy, je Příjemce povinen se jí </w:t>
      </w:r>
      <w:r>
        <w:rPr>
          <w:b/>
          <w:sz w:val="24"/>
        </w:rPr>
        <w:t>při plnění této Smlouvy řídit</w:t>
      </w:r>
      <w:r>
        <w:rPr>
          <w:sz w:val="24"/>
        </w:rPr>
        <w:t>. Příjemce je povinen k tomu zavázat i Řešitele a dalšího účastníka (ten je povinen k tomu zavázat</w:t>
      </w:r>
      <w:r>
        <w:rPr>
          <w:sz w:val="24"/>
        </w:rPr>
        <w:t xml:space="preserve"> spoluřešitele). V případě jakéhokoliv rozporu mezi ustanoveními této Smlouvy a Zadávací dokumentace mají přednost ustanovení této Smlouvy. Zadávací dokumentace je dostupná</w:t>
      </w:r>
      <w:r>
        <w:rPr>
          <w:spacing w:val="80"/>
          <w:sz w:val="24"/>
        </w:rPr>
        <w:t xml:space="preserve"> </w:t>
      </w:r>
      <w:r>
        <w:rPr>
          <w:sz w:val="24"/>
        </w:rPr>
        <w:t xml:space="preserve">na webových stránkách Poskytovatele </w:t>
      </w:r>
      <w:hyperlink r:id="rId11">
        <w:r>
          <w:rPr>
            <w:sz w:val="24"/>
          </w:rPr>
          <w:t>(www.mzc</w:t>
        </w:r>
        <w:r>
          <w:rPr>
            <w:sz w:val="24"/>
          </w:rPr>
          <w:t>r.cz)</w:t>
        </w:r>
      </w:hyperlink>
      <w:r>
        <w:rPr>
          <w:sz w:val="24"/>
        </w:rPr>
        <w:t xml:space="preserve"> a Agentury pro zdravotnický výzkum České republiky, organizační složky státu </w:t>
      </w:r>
      <w:hyperlink r:id="rId12">
        <w:r>
          <w:rPr>
            <w:sz w:val="24"/>
          </w:rPr>
          <w:t>(www.azvcr.cz).</w:t>
        </w:r>
      </w:hyperlink>
      <w:r>
        <w:rPr>
          <w:sz w:val="24"/>
        </w:rPr>
        <w:t xml:space="preserve"> Příjemce podal do této Veřejné soutěže Návrh </w:t>
      </w:r>
      <w:r>
        <w:rPr>
          <w:spacing w:val="-2"/>
          <w:sz w:val="24"/>
        </w:rPr>
        <w:t>projektu.</w:t>
      </w:r>
    </w:p>
    <w:p w:rsidR="00576170" w:rsidRDefault="008469BA">
      <w:pPr>
        <w:pStyle w:val="Odstavecseseznamem"/>
        <w:numPr>
          <w:ilvl w:val="0"/>
          <w:numId w:val="20"/>
        </w:numPr>
        <w:tabs>
          <w:tab w:val="left" w:pos="860"/>
        </w:tabs>
        <w:ind w:right="119"/>
        <w:jc w:val="both"/>
        <w:rPr>
          <w:sz w:val="24"/>
        </w:rPr>
      </w:pPr>
      <w:r>
        <w:rPr>
          <w:sz w:val="24"/>
        </w:rPr>
        <w:t>Na základě výsledků Veřejné soutěže Poskytovatel uzavírá s Pří</w:t>
      </w:r>
      <w:r>
        <w:rPr>
          <w:sz w:val="24"/>
        </w:rPr>
        <w:t>jemcem tuto Smlouvu za účelem</w:t>
      </w:r>
      <w:r>
        <w:rPr>
          <w:spacing w:val="40"/>
          <w:sz w:val="24"/>
        </w:rPr>
        <w:t xml:space="preserve"> </w:t>
      </w:r>
      <w:r>
        <w:rPr>
          <w:sz w:val="24"/>
        </w:rPr>
        <w:t>úpravy</w:t>
      </w:r>
      <w:r>
        <w:rPr>
          <w:spacing w:val="-2"/>
          <w:sz w:val="24"/>
        </w:rPr>
        <w:t xml:space="preserve"> </w:t>
      </w:r>
      <w:r>
        <w:rPr>
          <w:sz w:val="24"/>
        </w:rPr>
        <w:t>vzájemných</w:t>
      </w:r>
      <w:r>
        <w:rPr>
          <w:spacing w:val="-2"/>
          <w:sz w:val="24"/>
        </w:rPr>
        <w:t xml:space="preserve"> </w:t>
      </w:r>
      <w:r>
        <w:rPr>
          <w:sz w:val="24"/>
        </w:rPr>
        <w:t>práv</w:t>
      </w:r>
      <w:r>
        <w:rPr>
          <w:spacing w:val="-2"/>
          <w:sz w:val="24"/>
        </w:rPr>
        <w:t xml:space="preserve"> </w:t>
      </w:r>
      <w:r>
        <w:rPr>
          <w:sz w:val="24"/>
        </w:rPr>
        <w:t>a</w:t>
      </w:r>
      <w:r>
        <w:rPr>
          <w:spacing w:val="-2"/>
          <w:sz w:val="24"/>
        </w:rPr>
        <w:t xml:space="preserve"> </w:t>
      </w:r>
      <w:r>
        <w:rPr>
          <w:sz w:val="24"/>
        </w:rPr>
        <w:t>povinností</w:t>
      </w:r>
      <w:r>
        <w:rPr>
          <w:spacing w:val="-1"/>
          <w:sz w:val="24"/>
        </w:rPr>
        <w:t xml:space="preserve"> </w:t>
      </w:r>
      <w:r>
        <w:rPr>
          <w:sz w:val="24"/>
        </w:rPr>
        <w:t>při</w:t>
      </w:r>
      <w:r>
        <w:rPr>
          <w:spacing w:val="-2"/>
          <w:sz w:val="24"/>
        </w:rPr>
        <w:t xml:space="preserve"> </w:t>
      </w:r>
      <w:r>
        <w:rPr>
          <w:sz w:val="24"/>
        </w:rPr>
        <w:t>poskytování podpory</w:t>
      </w:r>
      <w:r>
        <w:rPr>
          <w:spacing w:val="-2"/>
          <w:sz w:val="24"/>
        </w:rPr>
        <w:t xml:space="preserve"> </w:t>
      </w:r>
      <w:r>
        <w:rPr>
          <w:sz w:val="24"/>
        </w:rPr>
        <w:t>z</w:t>
      </w:r>
      <w:r>
        <w:rPr>
          <w:spacing w:val="-2"/>
          <w:sz w:val="24"/>
        </w:rPr>
        <w:t xml:space="preserve"> </w:t>
      </w:r>
      <w:r>
        <w:rPr>
          <w:sz w:val="24"/>
        </w:rPr>
        <w:t>veřejných</w:t>
      </w:r>
      <w:r>
        <w:rPr>
          <w:spacing w:val="-2"/>
          <w:sz w:val="24"/>
        </w:rPr>
        <w:t xml:space="preserve"> </w:t>
      </w:r>
      <w:r>
        <w:rPr>
          <w:sz w:val="24"/>
        </w:rPr>
        <w:t>prostředků</w:t>
      </w:r>
      <w:r>
        <w:rPr>
          <w:spacing w:val="-2"/>
          <w:sz w:val="24"/>
        </w:rPr>
        <w:t xml:space="preserve"> </w:t>
      </w:r>
      <w:r>
        <w:rPr>
          <w:sz w:val="24"/>
        </w:rPr>
        <w:t>na</w:t>
      </w:r>
      <w:r>
        <w:rPr>
          <w:spacing w:val="-2"/>
          <w:sz w:val="24"/>
        </w:rPr>
        <w:t xml:space="preserve"> </w:t>
      </w:r>
      <w:r>
        <w:rPr>
          <w:sz w:val="24"/>
        </w:rPr>
        <w:t>Projekt,</w:t>
      </w:r>
      <w:r>
        <w:rPr>
          <w:spacing w:val="-2"/>
          <w:sz w:val="24"/>
        </w:rPr>
        <w:t xml:space="preserve"> </w:t>
      </w:r>
      <w:r>
        <w:rPr>
          <w:sz w:val="24"/>
        </w:rPr>
        <w:t>jehož specifikace je uvedena v čl. I. této Smlouvy a v Návrhu projektu.</w:t>
      </w:r>
    </w:p>
    <w:p w:rsidR="00576170" w:rsidRDefault="00576170">
      <w:pPr>
        <w:pStyle w:val="Zkladntext"/>
      </w:pPr>
    </w:p>
    <w:p w:rsidR="00576170" w:rsidRDefault="00576170">
      <w:pPr>
        <w:pStyle w:val="Zkladntext"/>
        <w:spacing w:before="3"/>
      </w:pPr>
    </w:p>
    <w:p w:rsidR="00576170" w:rsidRDefault="008469BA">
      <w:pPr>
        <w:pStyle w:val="Nadpis1"/>
        <w:numPr>
          <w:ilvl w:val="0"/>
          <w:numId w:val="1"/>
        </w:numPr>
        <w:tabs>
          <w:tab w:val="left" w:pos="5339"/>
        </w:tabs>
        <w:spacing w:before="1"/>
        <w:ind w:left="5339" w:hanging="386"/>
        <w:jc w:val="left"/>
      </w:pPr>
      <w:r>
        <w:rPr>
          <w:spacing w:val="-2"/>
        </w:rPr>
        <w:t>Řešitel</w:t>
      </w:r>
    </w:p>
    <w:p w:rsidR="00576170" w:rsidRDefault="008469BA">
      <w:pPr>
        <w:pStyle w:val="Odstavecseseznamem"/>
        <w:numPr>
          <w:ilvl w:val="0"/>
          <w:numId w:val="19"/>
        </w:numPr>
        <w:tabs>
          <w:tab w:val="left" w:pos="860"/>
        </w:tabs>
        <w:spacing w:before="276"/>
        <w:jc w:val="both"/>
        <w:rPr>
          <w:sz w:val="24"/>
        </w:rPr>
      </w:pPr>
      <w:r>
        <w:rPr>
          <w:sz w:val="24"/>
        </w:rPr>
        <w:t>Řešitel identifikovaný v čl. I. odst. 5 této Smlouvy je Příjemci odpovědný za odbornou úroveň</w:t>
      </w:r>
      <w:r>
        <w:rPr>
          <w:spacing w:val="80"/>
          <w:sz w:val="24"/>
        </w:rPr>
        <w:t xml:space="preserve"> </w:t>
      </w:r>
      <w:r>
        <w:rPr>
          <w:sz w:val="24"/>
        </w:rPr>
        <w:t>Projektu. Práva a povinnosti Řešitele jsou ve vztahu k Příjemci řešena zvláštním smluvním vztahem mezi nimi, není-li Příjemce současně Řešitelem. Práva a povinnos</w:t>
      </w:r>
      <w:r>
        <w:rPr>
          <w:sz w:val="24"/>
        </w:rPr>
        <w:t>ti Řešitele ve vztahu k Poskytovateli jsou řešena ustanoveními této Smlouvy a Zadávací dokumentace.</w:t>
      </w:r>
    </w:p>
    <w:p w:rsidR="00576170" w:rsidRDefault="008469BA">
      <w:pPr>
        <w:pStyle w:val="Odstavecseseznamem"/>
        <w:numPr>
          <w:ilvl w:val="0"/>
          <w:numId w:val="19"/>
        </w:numPr>
        <w:tabs>
          <w:tab w:val="left" w:pos="860"/>
        </w:tabs>
        <w:ind w:right="119"/>
        <w:jc w:val="both"/>
        <w:rPr>
          <w:sz w:val="24"/>
        </w:rPr>
      </w:pPr>
      <w:r>
        <w:rPr>
          <w:sz w:val="24"/>
        </w:rPr>
        <w:t>Příjemce odpovídá za to, že Řešitel byl seznámen s obsahem této Smlouvy včetně obsahu všech jejích příloh a dodatků, jakož i se Zadávací dokumentací a že se</w:t>
      </w:r>
      <w:r>
        <w:rPr>
          <w:sz w:val="24"/>
        </w:rPr>
        <w:t xml:space="preserve"> zavazuje ve vztahu k Poskytovateli</w:t>
      </w:r>
      <w:r>
        <w:rPr>
          <w:spacing w:val="80"/>
          <w:sz w:val="24"/>
        </w:rPr>
        <w:t xml:space="preserve"> </w:t>
      </w:r>
      <w:r>
        <w:rPr>
          <w:sz w:val="24"/>
        </w:rPr>
        <w:t>dodržovat veškerá</w:t>
      </w:r>
      <w:r>
        <w:rPr>
          <w:spacing w:val="-1"/>
          <w:sz w:val="24"/>
        </w:rPr>
        <w:t xml:space="preserve"> </w:t>
      </w:r>
      <w:r>
        <w:rPr>
          <w:sz w:val="24"/>
        </w:rPr>
        <w:t>ustanovení obecně</w:t>
      </w:r>
      <w:r>
        <w:rPr>
          <w:spacing w:val="-1"/>
          <w:sz w:val="24"/>
        </w:rPr>
        <w:t xml:space="preserve"> </w:t>
      </w:r>
      <w:r>
        <w:rPr>
          <w:sz w:val="24"/>
        </w:rPr>
        <w:t>závazných</w:t>
      </w:r>
      <w:r>
        <w:rPr>
          <w:spacing w:val="-2"/>
          <w:sz w:val="24"/>
        </w:rPr>
        <w:t xml:space="preserve"> </w:t>
      </w:r>
      <w:r>
        <w:rPr>
          <w:sz w:val="24"/>
        </w:rPr>
        <w:t>právních</w:t>
      </w:r>
      <w:r>
        <w:rPr>
          <w:spacing w:val="-2"/>
          <w:sz w:val="24"/>
        </w:rPr>
        <w:t xml:space="preserve"> </w:t>
      </w:r>
      <w:r>
        <w:rPr>
          <w:sz w:val="24"/>
        </w:rPr>
        <w:t>předpisů,</w:t>
      </w:r>
      <w:r>
        <w:rPr>
          <w:spacing w:val="-2"/>
          <w:sz w:val="24"/>
        </w:rPr>
        <w:t xml:space="preserve"> </w:t>
      </w:r>
      <w:r>
        <w:rPr>
          <w:sz w:val="24"/>
        </w:rPr>
        <w:t>Smlouvy</w:t>
      </w:r>
      <w:r>
        <w:rPr>
          <w:spacing w:val="-2"/>
          <w:sz w:val="24"/>
        </w:rPr>
        <w:t xml:space="preserve"> </w:t>
      </w:r>
      <w:r>
        <w:rPr>
          <w:sz w:val="24"/>
        </w:rPr>
        <w:t>včetně</w:t>
      </w:r>
      <w:r>
        <w:rPr>
          <w:spacing w:val="-1"/>
          <w:sz w:val="24"/>
        </w:rPr>
        <w:t xml:space="preserve"> </w:t>
      </w:r>
      <w:r>
        <w:rPr>
          <w:sz w:val="24"/>
        </w:rPr>
        <w:t>všech</w:t>
      </w:r>
      <w:r>
        <w:rPr>
          <w:spacing w:val="-2"/>
          <w:sz w:val="24"/>
        </w:rPr>
        <w:t xml:space="preserve"> </w:t>
      </w:r>
      <w:r>
        <w:rPr>
          <w:sz w:val="24"/>
        </w:rPr>
        <w:t>jejích</w:t>
      </w:r>
      <w:r>
        <w:rPr>
          <w:spacing w:val="-2"/>
          <w:sz w:val="24"/>
        </w:rPr>
        <w:t xml:space="preserve"> </w:t>
      </w:r>
      <w:r>
        <w:rPr>
          <w:sz w:val="24"/>
        </w:rPr>
        <w:t>příloh a dodatků a Zadávací dokumentace.</w:t>
      </w:r>
    </w:p>
    <w:p w:rsidR="00576170" w:rsidRDefault="00576170">
      <w:pPr>
        <w:jc w:val="both"/>
        <w:rPr>
          <w:sz w:val="24"/>
        </w:rPr>
        <w:sectPr w:rsidR="00576170">
          <w:pgSz w:w="11910" w:h="16840"/>
          <w:pgMar w:top="900" w:right="480" w:bottom="76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pStyle w:val="Odstavecseseznamem"/>
        <w:numPr>
          <w:ilvl w:val="0"/>
          <w:numId w:val="19"/>
        </w:numPr>
        <w:tabs>
          <w:tab w:val="left" w:pos="859"/>
        </w:tabs>
        <w:ind w:left="859"/>
        <w:jc w:val="both"/>
        <w:rPr>
          <w:sz w:val="24"/>
        </w:rPr>
      </w:pPr>
      <w:r>
        <w:rPr>
          <w:sz w:val="24"/>
        </w:rPr>
        <w:t>Příjemce tímto ujišťuje Poskytovatele, že shora uvedený Řešitel je</w:t>
      </w:r>
      <w:r>
        <w:rPr>
          <w:sz w:val="24"/>
        </w:rPr>
        <w:t xml:space="preserve"> a bude po celou dobu trvání této smlouvy k Příjemci v pracovněprávním vztahu na základě pracovní smlouvy, pokud není </w:t>
      </w:r>
      <w:proofErr w:type="gramStart"/>
      <w:r>
        <w:rPr>
          <w:sz w:val="24"/>
        </w:rPr>
        <w:t>Příjemce - fyzická</w:t>
      </w:r>
      <w:proofErr w:type="gramEnd"/>
      <w:r>
        <w:rPr>
          <w:sz w:val="24"/>
        </w:rPr>
        <w:t xml:space="preserve"> osoba současně Řešitelem.</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3032"/>
        </w:tabs>
        <w:ind w:left="3032" w:hanging="293"/>
        <w:jc w:val="left"/>
      </w:pPr>
      <w:r>
        <w:t>Uznané</w:t>
      </w:r>
      <w:r>
        <w:rPr>
          <w:spacing w:val="-4"/>
        </w:rPr>
        <w:t xml:space="preserve"> </w:t>
      </w:r>
      <w:r>
        <w:t>náklady</w:t>
      </w:r>
      <w:r>
        <w:rPr>
          <w:spacing w:val="-2"/>
        </w:rPr>
        <w:t xml:space="preserve"> </w:t>
      </w:r>
      <w:r>
        <w:t>a</w:t>
      </w:r>
      <w:r>
        <w:rPr>
          <w:spacing w:val="-2"/>
        </w:rPr>
        <w:t xml:space="preserve"> </w:t>
      </w:r>
      <w:r>
        <w:t>podpora</w:t>
      </w:r>
      <w:r>
        <w:rPr>
          <w:spacing w:val="-2"/>
        </w:rPr>
        <w:t xml:space="preserve"> </w:t>
      </w:r>
      <w:r>
        <w:t>z</w:t>
      </w:r>
      <w:r>
        <w:rPr>
          <w:spacing w:val="-3"/>
        </w:rPr>
        <w:t xml:space="preserve"> </w:t>
      </w:r>
      <w:r>
        <w:t>veřejných</w:t>
      </w:r>
      <w:r>
        <w:rPr>
          <w:spacing w:val="-3"/>
        </w:rPr>
        <w:t xml:space="preserve"> </w:t>
      </w:r>
      <w:r>
        <w:rPr>
          <w:spacing w:val="-2"/>
        </w:rPr>
        <w:t>prostředků</w:t>
      </w:r>
    </w:p>
    <w:p w:rsidR="00576170" w:rsidRDefault="00576170">
      <w:pPr>
        <w:pStyle w:val="Zkladntext"/>
        <w:rPr>
          <w:b/>
        </w:rPr>
      </w:pPr>
    </w:p>
    <w:p w:rsidR="00576170" w:rsidRDefault="008469BA">
      <w:pPr>
        <w:pStyle w:val="Odstavecseseznamem"/>
        <w:numPr>
          <w:ilvl w:val="0"/>
          <w:numId w:val="18"/>
        </w:numPr>
        <w:tabs>
          <w:tab w:val="left" w:pos="859"/>
        </w:tabs>
        <w:ind w:left="859"/>
        <w:jc w:val="both"/>
        <w:rPr>
          <w:sz w:val="24"/>
        </w:rPr>
      </w:pPr>
      <w:r>
        <w:rPr>
          <w:sz w:val="24"/>
        </w:rPr>
        <w:t xml:space="preserve">Poskytovatel schválil jako uznané náklady </w:t>
      </w:r>
      <w:r>
        <w:rPr>
          <w:sz w:val="24"/>
        </w:rPr>
        <w:t>ty náklady, které jsou uvedeny v Návrhu projektu (včetně případného snížení požadované celkové výše účelové podpory). Příjemce podpisem této Smlouvy prohlašuje, že tyto případné změny akceptuje.</w:t>
      </w:r>
    </w:p>
    <w:p w:rsidR="00576170" w:rsidRDefault="008469BA">
      <w:pPr>
        <w:pStyle w:val="Odstavecseseznamem"/>
        <w:numPr>
          <w:ilvl w:val="0"/>
          <w:numId w:val="18"/>
        </w:numPr>
        <w:tabs>
          <w:tab w:val="left" w:pos="860"/>
        </w:tabs>
        <w:ind w:right="0"/>
        <w:jc w:val="both"/>
        <w:rPr>
          <w:sz w:val="24"/>
        </w:rPr>
      </w:pPr>
      <w:r>
        <w:rPr>
          <w:sz w:val="24"/>
        </w:rPr>
        <w:t>Podrobná</w:t>
      </w:r>
      <w:r>
        <w:rPr>
          <w:spacing w:val="35"/>
          <w:sz w:val="24"/>
        </w:rPr>
        <w:t xml:space="preserve"> </w:t>
      </w:r>
      <w:r>
        <w:rPr>
          <w:sz w:val="24"/>
        </w:rPr>
        <w:t>specifikace</w:t>
      </w:r>
      <w:r>
        <w:rPr>
          <w:spacing w:val="37"/>
          <w:sz w:val="24"/>
        </w:rPr>
        <w:t xml:space="preserve"> </w:t>
      </w:r>
      <w:r>
        <w:rPr>
          <w:sz w:val="24"/>
        </w:rPr>
        <w:t>položek</w:t>
      </w:r>
      <w:r>
        <w:rPr>
          <w:spacing w:val="34"/>
          <w:sz w:val="24"/>
        </w:rPr>
        <w:t xml:space="preserve"> </w:t>
      </w:r>
      <w:r>
        <w:rPr>
          <w:sz w:val="24"/>
        </w:rPr>
        <w:t>uznaných</w:t>
      </w:r>
      <w:r>
        <w:rPr>
          <w:spacing w:val="35"/>
          <w:sz w:val="24"/>
        </w:rPr>
        <w:t xml:space="preserve"> </w:t>
      </w:r>
      <w:r>
        <w:rPr>
          <w:sz w:val="24"/>
        </w:rPr>
        <w:t>nákladů</w:t>
      </w:r>
      <w:r>
        <w:rPr>
          <w:spacing w:val="34"/>
          <w:sz w:val="24"/>
        </w:rPr>
        <w:t xml:space="preserve"> </w:t>
      </w:r>
      <w:r>
        <w:rPr>
          <w:sz w:val="24"/>
        </w:rPr>
        <w:t>a</w:t>
      </w:r>
      <w:r>
        <w:rPr>
          <w:spacing w:val="35"/>
          <w:sz w:val="24"/>
        </w:rPr>
        <w:t xml:space="preserve"> </w:t>
      </w:r>
      <w:r>
        <w:rPr>
          <w:sz w:val="24"/>
        </w:rPr>
        <w:t>jejich</w:t>
      </w:r>
      <w:r>
        <w:rPr>
          <w:spacing w:val="34"/>
          <w:sz w:val="24"/>
        </w:rPr>
        <w:t xml:space="preserve"> </w:t>
      </w:r>
      <w:r>
        <w:rPr>
          <w:sz w:val="24"/>
        </w:rPr>
        <w:t>členěn</w:t>
      </w:r>
      <w:r>
        <w:rPr>
          <w:sz w:val="24"/>
        </w:rPr>
        <w:t>í</w:t>
      </w:r>
      <w:r>
        <w:rPr>
          <w:spacing w:val="36"/>
          <w:sz w:val="24"/>
        </w:rPr>
        <w:t xml:space="preserve"> </w:t>
      </w:r>
      <w:r>
        <w:rPr>
          <w:sz w:val="24"/>
        </w:rPr>
        <w:t>je</w:t>
      </w:r>
      <w:r>
        <w:rPr>
          <w:spacing w:val="34"/>
          <w:sz w:val="24"/>
        </w:rPr>
        <w:t xml:space="preserve"> </w:t>
      </w:r>
      <w:r>
        <w:rPr>
          <w:sz w:val="24"/>
        </w:rPr>
        <w:t>stanovena</w:t>
      </w:r>
      <w:r>
        <w:rPr>
          <w:spacing w:val="36"/>
          <w:sz w:val="24"/>
        </w:rPr>
        <w:t xml:space="preserve"> </w:t>
      </w:r>
      <w:r>
        <w:rPr>
          <w:sz w:val="24"/>
        </w:rPr>
        <w:t>v</w:t>
      </w:r>
      <w:r>
        <w:rPr>
          <w:spacing w:val="34"/>
          <w:sz w:val="24"/>
        </w:rPr>
        <w:t xml:space="preserve"> </w:t>
      </w:r>
      <w:r>
        <w:rPr>
          <w:sz w:val="24"/>
        </w:rPr>
        <w:t>Návrhu</w:t>
      </w:r>
      <w:r>
        <w:rPr>
          <w:spacing w:val="35"/>
          <w:sz w:val="24"/>
        </w:rPr>
        <w:t xml:space="preserve"> </w:t>
      </w:r>
      <w:r>
        <w:rPr>
          <w:sz w:val="24"/>
        </w:rPr>
        <w:t>projektu,</w:t>
      </w:r>
      <w:r>
        <w:rPr>
          <w:spacing w:val="35"/>
          <w:sz w:val="24"/>
        </w:rPr>
        <w:t xml:space="preserve"> </w:t>
      </w:r>
      <w:r>
        <w:rPr>
          <w:spacing w:val="-10"/>
          <w:sz w:val="24"/>
        </w:rPr>
        <w:t>v</w:t>
      </w:r>
    </w:p>
    <w:p w:rsidR="00576170" w:rsidRDefault="008469BA">
      <w:pPr>
        <w:pStyle w:val="Zkladntext"/>
        <w:ind w:left="860"/>
        <w:jc w:val="both"/>
      </w:pPr>
      <w:r>
        <w:t>Příloze</w:t>
      </w:r>
      <w:r>
        <w:rPr>
          <w:spacing w:val="-3"/>
        </w:rPr>
        <w:t xml:space="preserve"> </w:t>
      </w:r>
      <w:r>
        <w:t>č.</w:t>
      </w:r>
      <w:r>
        <w:rPr>
          <w:spacing w:val="-2"/>
        </w:rPr>
        <w:t xml:space="preserve"> </w:t>
      </w:r>
      <w:r>
        <w:t>1</w:t>
      </w:r>
      <w:r>
        <w:rPr>
          <w:spacing w:val="-2"/>
        </w:rPr>
        <w:t xml:space="preserve"> </w:t>
      </w:r>
      <w:r>
        <w:t>–</w:t>
      </w:r>
      <w:r>
        <w:rPr>
          <w:spacing w:val="-2"/>
        </w:rPr>
        <w:t xml:space="preserve"> </w:t>
      </w:r>
      <w:r>
        <w:t>Rozpis</w:t>
      </w:r>
      <w:r>
        <w:rPr>
          <w:spacing w:val="-2"/>
        </w:rPr>
        <w:t xml:space="preserve"> </w:t>
      </w:r>
      <w:r>
        <w:t>uznaných</w:t>
      </w:r>
      <w:r>
        <w:rPr>
          <w:spacing w:val="-2"/>
        </w:rPr>
        <w:t xml:space="preserve"> </w:t>
      </w:r>
      <w:r>
        <w:t>nákladů</w:t>
      </w:r>
      <w:r>
        <w:rPr>
          <w:spacing w:val="-1"/>
        </w:rPr>
        <w:t xml:space="preserve"> </w:t>
      </w:r>
      <w:r>
        <w:t>a</w:t>
      </w:r>
      <w:r>
        <w:rPr>
          <w:spacing w:val="-2"/>
        </w:rPr>
        <w:t xml:space="preserve"> </w:t>
      </w:r>
      <w:r>
        <w:t>Účelových</w:t>
      </w:r>
      <w:r>
        <w:rPr>
          <w:spacing w:val="-2"/>
        </w:rPr>
        <w:t xml:space="preserve"> </w:t>
      </w:r>
      <w:r>
        <w:t>prostředků</w:t>
      </w:r>
      <w:r>
        <w:rPr>
          <w:spacing w:val="-1"/>
        </w:rPr>
        <w:t xml:space="preserve"> </w:t>
      </w:r>
      <w:r>
        <w:t>pro</w:t>
      </w:r>
      <w:r>
        <w:rPr>
          <w:spacing w:val="-2"/>
        </w:rPr>
        <w:t xml:space="preserve"> </w:t>
      </w:r>
      <w:r>
        <w:t>jednotlivé</w:t>
      </w:r>
      <w:r>
        <w:rPr>
          <w:spacing w:val="-3"/>
        </w:rPr>
        <w:t xml:space="preserve"> </w:t>
      </w:r>
      <w:r>
        <w:t>roky řešení</w:t>
      </w:r>
      <w:r>
        <w:rPr>
          <w:spacing w:val="-2"/>
        </w:rPr>
        <w:t xml:space="preserve"> Projektu.</w:t>
      </w:r>
    </w:p>
    <w:p w:rsidR="00576170" w:rsidRDefault="008469BA">
      <w:pPr>
        <w:pStyle w:val="Odstavecseseznamem"/>
        <w:numPr>
          <w:ilvl w:val="0"/>
          <w:numId w:val="18"/>
        </w:numPr>
        <w:tabs>
          <w:tab w:val="left" w:pos="860"/>
        </w:tabs>
        <w:ind w:right="0"/>
        <w:jc w:val="both"/>
        <w:rPr>
          <w:sz w:val="24"/>
        </w:rPr>
      </w:pPr>
      <w:r>
        <w:rPr>
          <w:sz w:val="24"/>
        </w:rPr>
        <w:t>Celková</w:t>
      </w:r>
      <w:r>
        <w:rPr>
          <w:spacing w:val="-4"/>
          <w:sz w:val="24"/>
        </w:rPr>
        <w:t xml:space="preserve"> </w:t>
      </w:r>
      <w:r>
        <w:rPr>
          <w:sz w:val="24"/>
        </w:rPr>
        <w:t>výše</w:t>
      </w:r>
      <w:r>
        <w:rPr>
          <w:spacing w:val="-3"/>
          <w:sz w:val="24"/>
        </w:rPr>
        <w:t xml:space="preserve"> </w:t>
      </w:r>
      <w:r>
        <w:rPr>
          <w:sz w:val="24"/>
        </w:rPr>
        <w:t>Účelových</w:t>
      </w:r>
      <w:r>
        <w:rPr>
          <w:spacing w:val="-2"/>
          <w:sz w:val="24"/>
        </w:rPr>
        <w:t xml:space="preserve"> </w:t>
      </w:r>
      <w:r>
        <w:rPr>
          <w:sz w:val="24"/>
        </w:rPr>
        <w:t>prostředků je</w:t>
      </w:r>
      <w:r>
        <w:rPr>
          <w:spacing w:val="-3"/>
          <w:sz w:val="24"/>
        </w:rPr>
        <w:t xml:space="preserve"> </w:t>
      </w:r>
      <w:r>
        <w:rPr>
          <w:sz w:val="24"/>
        </w:rPr>
        <w:t>stanovena v</w:t>
      </w:r>
      <w:r>
        <w:rPr>
          <w:spacing w:val="-2"/>
          <w:sz w:val="24"/>
        </w:rPr>
        <w:t xml:space="preserve"> </w:t>
      </w:r>
      <w:r>
        <w:rPr>
          <w:sz w:val="24"/>
        </w:rPr>
        <w:t>ustanovení</w:t>
      </w:r>
      <w:r>
        <w:rPr>
          <w:spacing w:val="-1"/>
          <w:sz w:val="24"/>
        </w:rPr>
        <w:t xml:space="preserve"> </w:t>
      </w:r>
      <w:r>
        <w:rPr>
          <w:sz w:val="24"/>
        </w:rPr>
        <w:t>čl.</w:t>
      </w:r>
      <w:r>
        <w:rPr>
          <w:spacing w:val="-2"/>
          <w:sz w:val="24"/>
        </w:rPr>
        <w:t xml:space="preserve"> </w:t>
      </w:r>
      <w:r>
        <w:rPr>
          <w:sz w:val="24"/>
        </w:rPr>
        <w:t>II</w:t>
      </w:r>
      <w:r>
        <w:rPr>
          <w:spacing w:val="-2"/>
          <w:sz w:val="24"/>
        </w:rPr>
        <w:t xml:space="preserve"> </w:t>
      </w:r>
      <w:r>
        <w:rPr>
          <w:sz w:val="24"/>
        </w:rPr>
        <w:t>odst.</w:t>
      </w:r>
      <w:r>
        <w:rPr>
          <w:spacing w:val="-2"/>
          <w:sz w:val="24"/>
        </w:rPr>
        <w:t xml:space="preserve"> </w:t>
      </w:r>
      <w:r>
        <w:rPr>
          <w:sz w:val="24"/>
        </w:rPr>
        <w:t>2</w:t>
      </w:r>
      <w:r>
        <w:rPr>
          <w:spacing w:val="-2"/>
          <w:sz w:val="24"/>
        </w:rPr>
        <w:t xml:space="preserve"> </w:t>
      </w:r>
      <w:r>
        <w:rPr>
          <w:sz w:val="24"/>
        </w:rPr>
        <w:t>této</w:t>
      </w:r>
      <w:r>
        <w:rPr>
          <w:spacing w:val="-2"/>
          <w:sz w:val="24"/>
        </w:rPr>
        <w:t xml:space="preserve"> Smlouvy.</w:t>
      </w:r>
    </w:p>
    <w:p w:rsidR="00576170" w:rsidRDefault="008469BA">
      <w:pPr>
        <w:pStyle w:val="Odstavecseseznamem"/>
        <w:numPr>
          <w:ilvl w:val="0"/>
          <w:numId w:val="18"/>
        </w:numPr>
        <w:tabs>
          <w:tab w:val="left" w:pos="860"/>
        </w:tabs>
        <w:jc w:val="both"/>
        <w:rPr>
          <w:sz w:val="24"/>
        </w:rPr>
      </w:pPr>
      <w:r>
        <w:rPr>
          <w:sz w:val="24"/>
        </w:rPr>
        <w:t>Výše a rozdělení podpory z veřejných prostředků je stanovena pro jednotlivé roky řešení Projektu v ustanovení čl. II odst. 3 této Smlouvy.</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3972"/>
        </w:tabs>
        <w:ind w:left="3972" w:hanging="386"/>
        <w:jc w:val="left"/>
      </w:pPr>
      <w:r>
        <w:t>Poskytnutí</w:t>
      </w:r>
      <w:r>
        <w:rPr>
          <w:spacing w:val="-10"/>
        </w:rPr>
        <w:t xml:space="preserve"> </w:t>
      </w:r>
      <w:r>
        <w:t>Účelových</w:t>
      </w:r>
      <w:r>
        <w:rPr>
          <w:spacing w:val="-9"/>
        </w:rPr>
        <w:t xml:space="preserve"> </w:t>
      </w:r>
      <w:r>
        <w:rPr>
          <w:spacing w:val="-2"/>
        </w:rPr>
        <w:t>prostředků</w:t>
      </w:r>
    </w:p>
    <w:p w:rsidR="00576170" w:rsidRDefault="00576170">
      <w:pPr>
        <w:pStyle w:val="Zkladntext"/>
        <w:rPr>
          <w:b/>
        </w:rPr>
      </w:pPr>
    </w:p>
    <w:p w:rsidR="00576170" w:rsidRDefault="008469BA">
      <w:pPr>
        <w:pStyle w:val="Odstavecseseznamem"/>
        <w:numPr>
          <w:ilvl w:val="0"/>
          <w:numId w:val="17"/>
        </w:numPr>
        <w:tabs>
          <w:tab w:val="left" w:pos="859"/>
        </w:tabs>
        <w:ind w:left="859"/>
        <w:jc w:val="both"/>
        <w:rPr>
          <w:sz w:val="24"/>
        </w:rPr>
      </w:pPr>
      <w:r>
        <w:rPr>
          <w:sz w:val="24"/>
        </w:rPr>
        <w:t>Pro jednotlivé roky řešení Projektu poskytne Poskytovatel Příjemci na řešení Proje</w:t>
      </w:r>
      <w:r>
        <w:rPr>
          <w:sz w:val="24"/>
        </w:rPr>
        <w:t>ktu účelovou podporu ve výši uvedené v čl. II. odst. 3 této Smlouvy, za splnění podmínek, ve lhůtě a způsobem,</w:t>
      </w:r>
      <w:r>
        <w:rPr>
          <w:spacing w:val="40"/>
          <w:sz w:val="24"/>
        </w:rPr>
        <w:t xml:space="preserve"> </w:t>
      </w:r>
      <w:r>
        <w:rPr>
          <w:sz w:val="24"/>
        </w:rPr>
        <w:t>které vyplývají z ustanovení Zadávací dokumentace a této Smlouvy.</w:t>
      </w:r>
    </w:p>
    <w:p w:rsidR="00576170" w:rsidRDefault="008469BA">
      <w:pPr>
        <w:pStyle w:val="Odstavecseseznamem"/>
        <w:numPr>
          <w:ilvl w:val="0"/>
          <w:numId w:val="17"/>
        </w:numPr>
        <w:tabs>
          <w:tab w:val="left" w:pos="860"/>
        </w:tabs>
        <w:jc w:val="both"/>
        <w:rPr>
          <w:sz w:val="24"/>
        </w:rPr>
      </w:pPr>
      <w:r>
        <w:rPr>
          <w:sz w:val="24"/>
        </w:rPr>
        <w:t>Dojde-li v důsledku rozpočtového provizoria k regulaci čerpání rozpočtu, je Pos</w:t>
      </w:r>
      <w:r>
        <w:rPr>
          <w:sz w:val="24"/>
        </w:rPr>
        <w:t>kytovatel oprávněn určit písemným oznámením lhůtu k poskytnutí Účelových prostředků Příjemci. Poskytovatel je v případě, že dojde v důsledku rozpočtového provizoria k regulaci čerpání rozpočtu, rovněž vždy oprávněn od této Smlouvy odstoupit.</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4526"/>
        </w:tabs>
        <w:ind w:left="4526" w:hanging="480"/>
        <w:jc w:val="left"/>
      </w:pPr>
      <w:r>
        <w:t>Účast</w:t>
      </w:r>
      <w:r>
        <w:rPr>
          <w:spacing w:val="-4"/>
        </w:rPr>
        <w:t xml:space="preserve"> </w:t>
      </w:r>
      <w:r>
        <w:t>dalších</w:t>
      </w:r>
      <w:r>
        <w:rPr>
          <w:spacing w:val="-3"/>
        </w:rPr>
        <w:t xml:space="preserve"> </w:t>
      </w:r>
      <w:r>
        <w:rPr>
          <w:spacing w:val="-2"/>
        </w:rPr>
        <w:t>účastníků</w:t>
      </w:r>
    </w:p>
    <w:p w:rsidR="00576170" w:rsidRDefault="00576170">
      <w:pPr>
        <w:pStyle w:val="Zkladntext"/>
        <w:rPr>
          <w:b/>
        </w:rPr>
      </w:pPr>
    </w:p>
    <w:p w:rsidR="00576170" w:rsidRDefault="008469BA">
      <w:pPr>
        <w:pStyle w:val="Odstavecseseznamem"/>
        <w:numPr>
          <w:ilvl w:val="0"/>
          <w:numId w:val="16"/>
        </w:numPr>
        <w:tabs>
          <w:tab w:val="left" w:pos="860"/>
        </w:tabs>
        <w:ind w:right="119"/>
        <w:jc w:val="both"/>
        <w:rPr>
          <w:sz w:val="24"/>
        </w:rPr>
      </w:pPr>
      <w:r>
        <w:rPr>
          <w:sz w:val="24"/>
        </w:rPr>
        <w:t>Pokud se na řešení Projektu má podílet jeden nebo více dalších účastníků, je účast dalších účastníků, jakož i rozsah a specifikace účasti jednotlivých dalších účastníků na řešení Projektu uvedena v Návrhu projektu. Výše jejich podpory pr</w:t>
      </w:r>
      <w:r>
        <w:rPr>
          <w:sz w:val="24"/>
        </w:rPr>
        <w:t>o jednotlivé roky řešení Projektu je uvedena v Příloze č. 1 – Rozpis uznaných nákladů a Účelových prostředků pro jednotlivé roky řešení Projektu.</w:t>
      </w:r>
    </w:p>
    <w:p w:rsidR="00576170" w:rsidRDefault="008469BA">
      <w:pPr>
        <w:pStyle w:val="Odstavecseseznamem"/>
        <w:numPr>
          <w:ilvl w:val="0"/>
          <w:numId w:val="16"/>
        </w:numPr>
        <w:tabs>
          <w:tab w:val="left" w:pos="860"/>
        </w:tabs>
        <w:jc w:val="both"/>
        <w:rPr>
          <w:sz w:val="24"/>
        </w:rPr>
      </w:pPr>
      <w:r>
        <w:rPr>
          <w:sz w:val="24"/>
        </w:rPr>
        <w:t>Pokud</w:t>
      </w:r>
      <w:r>
        <w:rPr>
          <w:spacing w:val="-1"/>
          <w:sz w:val="24"/>
        </w:rPr>
        <w:t xml:space="preserve"> </w:t>
      </w:r>
      <w:r>
        <w:rPr>
          <w:sz w:val="24"/>
        </w:rPr>
        <w:t>se</w:t>
      </w:r>
      <w:r>
        <w:rPr>
          <w:spacing w:val="-1"/>
          <w:sz w:val="24"/>
        </w:rPr>
        <w:t xml:space="preserve"> </w:t>
      </w:r>
      <w:r>
        <w:rPr>
          <w:sz w:val="24"/>
        </w:rPr>
        <w:t>na</w:t>
      </w:r>
      <w:r>
        <w:rPr>
          <w:spacing w:val="-1"/>
          <w:sz w:val="24"/>
        </w:rPr>
        <w:t xml:space="preserve"> </w:t>
      </w:r>
      <w:r>
        <w:rPr>
          <w:sz w:val="24"/>
        </w:rPr>
        <w:t>řešení Projektu</w:t>
      </w:r>
      <w:r>
        <w:rPr>
          <w:spacing w:val="-1"/>
          <w:sz w:val="24"/>
        </w:rPr>
        <w:t xml:space="preserve"> </w:t>
      </w:r>
      <w:r>
        <w:rPr>
          <w:sz w:val="24"/>
        </w:rPr>
        <w:t>má</w:t>
      </w:r>
      <w:r>
        <w:rPr>
          <w:spacing w:val="-1"/>
          <w:sz w:val="24"/>
        </w:rPr>
        <w:t xml:space="preserve"> </w:t>
      </w:r>
      <w:r>
        <w:rPr>
          <w:sz w:val="24"/>
        </w:rPr>
        <w:t>podílet jeden</w:t>
      </w:r>
      <w:r>
        <w:rPr>
          <w:spacing w:val="-1"/>
          <w:sz w:val="24"/>
        </w:rPr>
        <w:t xml:space="preserve"> </w:t>
      </w:r>
      <w:r>
        <w:rPr>
          <w:sz w:val="24"/>
        </w:rPr>
        <w:t>nebo</w:t>
      </w:r>
      <w:r>
        <w:rPr>
          <w:spacing w:val="-1"/>
          <w:sz w:val="24"/>
        </w:rPr>
        <w:t xml:space="preserve"> </w:t>
      </w:r>
      <w:r>
        <w:rPr>
          <w:sz w:val="24"/>
        </w:rPr>
        <w:t>více dalších</w:t>
      </w:r>
      <w:r>
        <w:rPr>
          <w:spacing w:val="-1"/>
          <w:sz w:val="24"/>
        </w:rPr>
        <w:t xml:space="preserve"> </w:t>
      </w:r>
      <w:r>
        <w:rPr>
          <w:sz w:val="24"/>
        </w:rPr>
        <w:t>účastníků,</w:t>
      </w:r>
      <w:r>
        <w:rPr>
          <w:spacing w:val="-1"/>
          <w:sz w:val="24"/>
        </w:rPr>
        <w:t xml:space="preserve"> </w:t>
      </w:r>
      <w:r>
        <w:rPr>
          <w:sz w:val="24"/>
        </w:rPr>
        <w:t>je</w:t>
      </w:r>
      <w:r>
        <w:rPr>
          <w:spacing w:val="-1"/>
          <w:sz w:val="24"/>
        </w:rPr>
        <w:t xml:space="preserve"> </w:t>
      </w:r>
      <w:r>
        <w:rPr>
          <w:sz w:val="24"/>
        </w:rPr>
        <w:t>Příjemce povinen</w:t>
      </w:r>
      <w:r>
        <w:rPr>
          <w:spacing w:val="-1"/>
          <w:sz w:val="24"/>
        </w:rPr>
        <w:t xml:space="preserve"> </w:t>
      </w:r>
      <w:r>
        <w:rPr>
          <w:sz w:val="24"/>
        </w:rPr>
        <w:t>ve</w:t>
      </w:r>
      <w:r>
        <w:rPr>
          <w:spacing w:val="-1"/>
          <w:sz w:val="24"/>
        </w:rPr>
        <w:t xml:space="preserve"> </w:t>
      </w:r>
      <w:r>
        <w:rPr>
          <w:sz w:val="24"/>
        </w:rPr>
        <w:t xml:space="preserve">lhůtě, za podmínek a s náležitostmi dle Zadávací dokumentace a této Smlouvy uzavřít s každým dalším účastníkem písemnou smlouvu o účasti na řešení Projektu a jeden </w:t>
      </w:r>
      <w:r>
        <w:rPr>
          <w:b/>
          <w:sz w:val="24"/>
        </w:rPr>
        <w:t xml:space="preserve">stejnopis </w:t>
      </w:r>
      <w:r>
        <w:rPr>
          <w:sz w:val="24"/>
        </w:rPr>
        <w:t>každé takovéto smlouvy spolu se všemi přílohami doručit v této lhůtě Poskytovateli</w:t>
      </w:r>
      <w:r>
        <w:rPr>
          <w:sz w:val="24"/>
        </w:rPr>
        <w:t xml:space="preserve"> na adresu jeho sídla. Smlouva o účasti na řešení Projektu musí být mezi Příjemcem a dalším účastníkem uzavřena na dobu určitou, a to nejméně na dobu, na kterou je uzavřena mezi Příjemcem a Poskytovatelem tato Smlouva.</w:t>
      </w:r>
    </w:p>
    <w:p w:rsidR="00576170" w:rsidRDefault="008469BA">
      <w:pPr>
        <w:pStyle w:val="Odstavecseseznamem"/>
        <w:numPr>
          <w:ilvl w:val="0"/>
          <w:numId w:val="16"/>
        </w:numPr>
        <w:tabs>
          <w:tab w:val="left" w:pos="860"/>
        </w:tabs>
        <w:jc w:val="both"/>
        <w:rPr>
          <w:sz w:val="24"/>
        </w:rPr>
      </w:pPr>
      <w:r>
        <w:rPr>
          <w:sz w:val="24"/>
        </w:rPr>
        <w:t>Jestliže Poskytovatel poskytuje podpo</w:t>
      </w:r>
      <w:r>
        <w:rPr>
          <w:sz w:val="24"/>
        </w:rPr>
        <w:t>ru Příjemci včetně části podpory určené pro dalšího účastníka, musí být součástí obsahu každé smlouvy o účasti na řešení Projektu uzavírané mezi Příjemcem a</w:t>
      </w:r>
      <w:r>
        <w:rPr>
          <w:spacing w:val="80"/>
          <w:sz w:val="24"/>
        </w:rPr>
        <w:t xml:space="preserve"> </w:t>
      </w:r>
      <w:r>
        <w:rPr>
          <w:sz w:val="24"/>
        </w:rPr>
        <w:t>dalším účastníkem ujednání o tom, že Příjemce poskytne dalšímu účastníkovi jemu určenou část podpor</w:t>
      </w:r>
      <w:r>
        <w:rPr>
          <w:sz w:val="24"/>
        </w:rPr>
        <w:t>y ve lhůtě 30 dnů od obdržení této části podpory Příjemcem od Poskytovatele, a to převodem na účet dalšího účastníka vedený u peněžního ústavu, který musí být ve smlouvě o účasti na řešení Projektu výslovně uveden. Příjemce je povinen poskytnout dalšímu úč</w:t>
      </w:r>
      <w:r>
        <w:rPr>
          <w:sz w:val="24"/>
        </w:rPr>
        <w:t>astníku v uvedené lhůtě a uvedeným způsobem veškeré prostředky,</w:t>
      </w:r>
      <w:r>
        <w:rPr>
          <w:spacing w:val="-1"/>
          <w:sz w:val="24"/>
        </w:rPr>
        <w:t xml:space="preserve"> </w:t>
      </w:r>
      <w:r>
        <w:rPr>
          <w:sz w:val="24"/>
        </w:rPr>
        <w:t>které tvoří část podpory</w:t>
      </w:r>
      <w:r>
        <w:rPr>
          <w:spacing w:val="-1"/>
          <w:sz w:val="24"/>
        </w:rPr>
        <w:t xml:space="preserve"> </w:t>
      </w:r>
      <w:r>
        <w:rPr>
          <w:sz w:val="24"/>
        </w:rPr>
        <w:t>určené pro</w:t>
      </w:r>
      <w:r>
        <w:rPr>
          <w:spacing w:val="-1"/>
          <w:sz w:val="24"/>
        </w:rPr>
        <w:t xml:space="preserve"> </w:t>
      </w:r>
      <w:r>
        <w:rPr>
          <w:sz w:val="24"/>
        </w:rPr>
        <w:t>další účastníky</w:t>
      </w:r>
      <w:r>
        <w:rPr>
          <w:spacing w:val="-1"/>
          <w:sz w:val="24"/>
        </w:rPr>
        <w:t xml:space="preserve"> </w:t>
      </w:r>
      <w:r>
        <w:rPr>
          <w:sz w:val="24"/>
        </w:rPr>
        <w:t>a</w:t>
      </w:r>
      <w:r>
        <w:rPr>
          <w:spacing w:val="-1"/>
          <w:sz w:val="24"/>
        </w:rPr>
        <w:t xml:space="preserve"> </w:t>
      </w:r>
      <w:r>
        <w:rPr>
          <w:sz w:val="24"/>
        </w:rPr>
        <w:t>které má ve své dispozici.</w:t>
      </w:r>
    </w:p>
    <w:p w:rsidR="00576170" w:rsidRDefault="008469BA">
      <w:pPr>
        <w:pStyle w:val="Odstavecseseznamem"/>
        <w:numPr>
          <w:ilvl w:val="0"/>
          <w:numId w:val="16"/>
        </w:numPr>
        <w:tabs>
          <w:tab w:val="left" w:pos="859"/>
        </w:tabs>
        <w:ind w:left="859"/>
        <w:jc w:val="both"/>
        <w:rPr>
          <w:sz w:val="24"/>
        </w:rPr>
      </w:pPr>
      <w:r>
        <w:rPr>
          <w:sz w:val="24"/>
        </w:rPr>
        <w:t>Příjemce je povinen učinit součástí obsahu každé smlouvy o účasti na řešení Projektu uzavírané s dalším účastní</w:t>
      </w:r>
      <w:r>
        <w:rPr>
          <w:sz w:val="24"/>
        </w:rPr>
        <w:t>kem ustanovení zavazující dalšího účastníka dodržovat veškeré povinnosti Příjemce, jakož</w:t>
      </w:r>
      <w:r>
        <w:rPr>
          <w:spacing w:val="69"/>
          <w:sz w:val="24"/>
        </w:rPr>
        <w:t xml:space="preserve"> </w:t>
      </w:r>
      <w:r>
        <w:rPr>
          <w:sz w:val="24"/>
        </w:rPr>
        <w:t>i</w:t>
      </w:r>
      <w:r>
        <w:rPr>
          <w:spacing w:val="68"/>
          <w:sz w:val="24"/>
        </w:rPr>
        <w:t xml:space="preserve"> </w:t>
      </w:r>
      <w:r>
        <w:rPr>
          <w:sz w:val="24"/>
        </w:rPr>
        <w:t>povinnosti</w:t>
      </w:r>
      <w:r>
        <w:rPr>
          <w:spacing w:val="70"/>
          <w:sz w:val="24"/>
        </w:rPr>
        <w:t xml:space="preserve"> </w:t>
      </w:r>
      <w:r>
        <w:rPr>
          <w:sz w:val="24"/>
        </w:rPr>
        <w:t>dalšího</w:t>
      </w:r>
      <w:r>
        <w:rPr>
          <w:spacing w:val="68"/>
          <w:sz w:val="24"/>
        </w:rPr>
        <w:t xml:space="preserve"> </w:t>
      </w:r>
      <w:r>
        <w:rPr>
          <w:sz w:val="24"/>
        </w:rPr>
        <w:t>účastníka,</w:t>
      </w:r>
      <w:r>
        <w:rPr>
          <w:spacing w:val="68"/>
          <w:sz w:val="24"/>
        </w:rPr>
        <w:t xml:space="preserve"> </w:t>
      </w:r>
      <w:r>
        <w:rPr>
          <w:sz w:val="24"/>
        </w:rPr>
        <w:t>které</w:t>
      </w:r>
      <w:r>
        <w:rPr>
          <w:spacing w:val="69"/>
          <w:sz w:val="24"/>
        </w:rPr>
        <w:t xml:space="preserve"> </w:t>
      </w:r>
      <w:r>
        <w:rPr>
          <w:sz w:val="24"/>
        </w:rPr>
        <w:t>vyplývají</w:t>
      </w:r>
      <w:r>
        <w:rPr>
          <w:spacing w:val="70"/>
          <w:sz w:val="24"/>
        </w:rPr>
        <w:t xml:space="preserve"> </w:t>
      </w:r>
      <w:r>
        <w:rPr>
          <w:sz w:val="24"/>
        </w:rPr>
        <w:t>z</w:t>
      </w:r>
      <w:r>
        <w:rPr>
          <w:spacing w:val="68"/>
          <w:sz w:val="24"/>
        </w:rPr>
        <w:t xml:space="preserve"> </w:t>
      </w:r>
      <w:r>
        <w:rPr>
          <w:sz w:val="24"/>
        </w:rPr>
        <w:t>ustanovení</w:t>
      </w:r>
      <w:r>
        <w:rPr>
          <w:spacing w:val="70"/>
          <w:sz w:val="24"/>
        </w:rPr>
        <w:t xml:space="preserve"> </w:t>
      </w:r>
      <w:r>
        <w:rPr>
          <w:sz w:val="24"/>
        </w:rPr>
        <w:t>této</w:t>
      </w:r>
      <w:r>
        <w:rPr>
          <w:spacing w:val="68"/>
          <w:sz w:val="24"/>
        </w:rPr>
        <w:t xml:space="preserve"> </w:t>
      </w:r>
      <w:r>
        <w:rPr>
          <w:sz w:val="24"/>
        </w:rPr>
        <w:t>Smlouvy</w:t>
      </w:r>
      <w:r>
        <w:rPr>
          <w:spacing w:val="68"/>
          <w:sz w:val="24"/>
        </w:rPr>
        <w:t xml:space="preserve"> </w:t>
      </w:r>
      <w:r>
        <w:rPr>
          <w:sz w:val="24"/>
        </w:rPr>
        <w:t>a</w:t>
      </w:r>
      <w:r>
        <w:rPr>
          <w:spacing w:val="68"/>
          <w:sz w:val="24"/>
        </w:rPr>
        <w:t xml:space="preserve"> </w:t>
      </w:r>
      <w:r>
        <w:rPr>
          <w:sz w:val="24"/>
        </w:rPr>
        <w:t>z</w:t>
      </w:r>
      <w:r>
        <w:rPr>
          <w:spacing w:val="68"/>
          <w:sz w:val="24"/>
        </w:rPr>
        <w:t xml:space="preserve"> </w:t>
      </w:r>
      <w:r>
        <w:rPr>
          <w:sz w:val="24"/>
        </w:rPr>
        <w:t>ustanovení</w:t>
      </w:r>
    </w:p>
    <w:p w:rsidR="00576170" w:rsidRDefault="00576170">
      <w:pPr>
        <w:jc w:val="both"/>
        <w:rPr>
          <w:sz w:val="24"/>
        </w:rPr>
        <w:sectPr w:rsidR="00576170">
          <w:pgSz w:w="11910" w:h="16840"/>
          <w:pgMar w:top="900" w:right="480" w:bottom="76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pStyle w:val="Zkladntext"/>
        <w:ind w:left="860" w:right="118"/>
        <w:jc w:val="both"/>
      </w:pPr>
      <w:r>
        <w:t>Zadávací</w:t>
      </w:r>
      <w:r>
        <w:rPr>
          <w:spacing w:val="-1"/>
        </w:rPr>
        <w:t xml:space="preserve"> </w:t>
      </w:r>
      <w:r>
        <w:t>dokumentace,</w:t>
      </w:r>
      <w:r>
        <w:rPr>
          <w:spacing w:val="-2"/>
        </w:rPr>
        <w:t xml:space="preserve"> </w:t>
      </w:r>
      <w:r>
        <w:t>s</w:t>
      </w:r>
      <w:r>
        <w:rPr>
          <w:spacing w:val="-2"/>
        </w:rPr>
        <w:t xml:space="preserve"> </w:t>
      </w:r>
      <w:r>
        <w:t>výjimkou</w:t>
      </w:r>
      <w:r>
        <w:rPr>
          <w:spacing w:val="-2"/>
        </w:rPr>
        <w:t xml:space="preserve"> </w:t>
      </w:r>
      <w:r>
        <w:t>ustanovení,</w:t>
      </w:r>
      <w:r>
        <w:rPr>
          <w:spacing w:val="-2"/>
        </w:rPr>
        <w:t xml:space="preserve"> </w:t>
      </w:r>
      <w:r>
        <w:t>z</w:t>
      </w:r>
      <w:r>
        <w:rPr>
          <w:spacing w:val="-2"/>
        </w:rPr>
        <w:t xml:space="preserve"> </w:t>
      </w:r>
      <w:r>
        <w:t>jejichž</w:t>
      </w:r>
      <w:r>
        <w:rPr>
          <w:spacing w:val="-1"/>
        </w:rPr>
        <w:t xml:space="preserve"> </w:t>
      </w:r>
      <w:r>
        <w:t>podstaty</w:t>
      </w:r>
      <w:r>
        <w:rPr>
          <w:spacing w:val="-2"/>
        </w:rPr>
        <w:t xml:space="preserve"> </w:t>
      </w:r>
      <w:r>
        <w:t>vyplývá,</w:t>
      </w:r>
      <w:r>
        <w:rPr>
          <w:spacing w:val="-2"/>
        </w:rPr>
        <w:t xml:space="preserve"> </w:t>
      </w:r>
      <w:r>
        <w:t>že</w:t>
      </w:r>
      <w:r>
        <w:rPr>
          <w:spacing w:val="-2"/>
        </w:rPr>
        <w:t xml:space="preserve"> </w:t>
      </w:r>
      <w:r>
        <w:t>se</w:t>
      </w:r>
      <w:r>
        <w:rPr>
          <w:spacing w:val="-2"/>
        </w:rPr>
        <w:t xml:space="preserve"> </w:t>
      </w:r>
      <w:r>
        <w:t>nemohou</w:t>
      </w:r>
      <w:r>
        <w:rPr>
          <w:spacing w:val="-2"/>
        </w:rPr>
        <w:t xml:space="preserve"> </w:t>
      </w:r>
      <w:r>
        <w:t>vztahovat</w:t>
      </w:r>
      <w:r>
        <w:rPr>
          <w:spacing w:val="-1"/>
        </w:rPr>
        <w:t xml:space="preserve"> </w:t>
      </w:r>
      <w:r>
        <w:t>na dalšího účastníka.</w:t>
      </w:r>
    </w:p>
    <w:p w:rsidR="00576170" w:rsidRDefault="008469BA">
      <w:pPr>
        <w:pStyle w:val="Odstavecseseznamem"/>
        <w:numPr>
          <w:ilvl w:val="0"/>
          <w:numId w:val="16"/>
        </w:numPr>
        <w:tabs>
          <w:tab w:val="left" w:pos="859"/>
        </w:tabs>
        <w:ind w:left="859"/>
        <w:jc w:val="both"/>
        <w:rPr>
          <w:sz w:val="24"/>
        </w:rPr>
      </w:pPr>
      <w:r>
        <w:rPr>
          <w:sz w:val="24"/>
        </w:rPr>
        <w:t>Příjemce je povinen učinit součástí obsahu každé smlouvy o účasti na řešení Projektu uzavírané s dalším účastníkem ustanovení zavazující dalšího účastníka umožnit výkon kontroly plnění jeho po</w:t>
      </w:r>
      <w:r>
        <w:rPr>
          <w:sz w:val="24"/>
        </w:rPr>
        <w:t xml:space="preserve">vinností v rozsahu a způsobem vyplývajícím z této Smlouvy, z ustanovení Zadávací dokumentace, jakož i vyplývajícím z ustanovení smlouvy o účasti na řešení Projektu uzavírané mezi Příjemcem a dalším účastníkem a obecně závazných právních předpisů, a to jak </w:t>
      </w:r>
      <w:r>
        <w:rPr>
          <w:sz w:val="24"/>
        </w:rPr>
        <w:t>Příjemci, tak i Poskytovateli (kontrolní oprávnění Příjemce i Poskytovatele vůči dalšímu účastníku jsou tak totožná). Dále je Příjemce povinen učinit součástí obsahu každé smlouvy o účasti na řešení Projektu uzavírané s dalším účastníkem ustanovení zavazuj</w:t>
      </w:r>
      <w:r>
        <w:rPr>
          <w:sz w:val="24"/>
        </w:rPr>
        <w:t>ící dalšího účastníka plnit povinnosti obsažené v Zadávací dokumentaci jak vůči Poskytovateli, tak i vůči Příjemci.</w:t>
      </w:r>
    </w:p>
    <w:p w:rsidR="00576170" w:rsidRDefault="008469BA">
      <w:pPr>
        <w:pStyle w:val="Odstavecseseznamem"/>
        <w:numPr>
          <w:ilvl w:val="0"/>
          <w:numId w:val="16"/>
        </w:numPr>
        <w:tabs>
          <w:tab w:val="left" w:pos="860"/>
        </w:tabs>
        <w:jc w:val="both"/>
        <w:rPr>
          <w:sz w:val="24"/>
        </w:rPr>
      </w:pPr>
      <w:r>
        <w:rPr>
          <w:sz w:val="24"/>
        </w:rPr>
        <w:t>Smlouva o účasti na řešení Projektu musí dále obsahovat jméno, příjmení (včetně všech případných akademických titulů a vědeckých hodností) a</w:t>
      </w:r>
      <w:r>
        <w:rPr>
          <w:sz w:val="24"/>
        </w:rPr>
        <w:t xml:space="preserve"> datum narození dalším účastníkem ustanoveného </w:t>
      </w:r>
      <w:r>
        <w:rPr>
          <w:spacing w:val="-2"/>
          <w:sz w:val="24"/>
        </w:rPr>
        <w:t>spoluřešitele.</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2789"/>
        </w:tabs>
        <w:ind w:left="2789" w:hanging="573"/>
        <w:jc w:val="left"/>
      </w:pPr>
      <w:r>
        <w:t>Použití</w:t>
      </w:r>
      <w:r>
        <w:rPr>
          <w:spacing w:val="-6"/>
        </w:rPr>
        <w:t xml:space="preserve"> </w:t>
      </w:r>
      <w:r>
        <w:t>Účelových</w:t>
      </w:r>
      <w:r>
        <w:rPr>
          <w:spacing w:val="-6"/>
        </w:rPr>
        <w:t xml:space="preserve"> </w:t>
      </w:r>
      <w:r>
        <w:t>prostředků</w:t>
      </w:r>
      <w:r>
        <w:rPr>
          <w:spacing w:val="-5"/>
        </w:rPr>
        <w:t xml:space="preserve"> </w:t>
      </w:r>
      <w:r>
        <w:t>a</w:t>
      </w:r>
      <w:r>
        <w:rPr>
          <w:spacing w:val="-5"/>
        </w:rPr>
        <w:t xml:space="preserve"> </w:t>
      </w:r>
      <w:r>
        <w:t>zásady</w:t>
      </w:r>
      <w:r>
        <w:rPr>
          <w:spacing w:val="-5"/>
        </w:rPr>
        <w:t xml:space="preserve"> </w:t>
      </w:r>
      <w:r>
        <w:t>hospodaření</w:t>
      </w:r>
      <w:r>
        <w:rPr>
          <w:spacing w:val="-1"/>
        </w:rPr>
        <w:t xml:space="preserve"> </w:t>
      </w:r>
      <w:r>
        <w:t>s</w:t>
      </w:r>
      <w:r>
        <w:rPr>
          <w:spacing w:val="-4"/>
        </w:rPr>
        <w:t xml:space="preserve"> nimi</w:t>
      </w:r>
    </w:p>
    <w:p w:rsidR="00576170" w:rsidRDefault="00576170">
      <w:pPr>
        <w:pStyle w:val="Zkladntext"/>
        <w:rPr>
          <w:b/>
        </w:rPr>
      </w:pPr>
    </w:p>
    <w:p w:rsidR="00576170" w:rsidRDefault="008469BA">
      <w:pPr>
        <w:pStyle w:val="Odstavecseseznamem"/>
        <w:numPr>
          <w:ilvl w:val="0"/>
          <w:numId w:val="15"/>
        </w:numPr>
        <w:tabs>
          <w:tab w:val="left" w:pos="859"/>
        </w:tabs>
        <w:ind w:left="859"/>
        <w:jc w:val="both"/>
        <w:rPr>
          <w:sz w:val="24"/>
        </w:rPr>
      </w:pPr>
      <w:r>
        <w:rPr>
          <w:sz w:val="24"/>
        </w:rPr>
        <w:t>Příjemce bere na vědomí skutečnost, že jakékoliv prostředky poskytnuté mu Poskytovatelem na</w:t>
      </w:r>
      <w:r>
        <w:rPr>
          <w:spacing w:val="80"/>
          <w:sz w:val="24"/>
        </w:rPr>
        <w:t xml:space="preserve"> </w:t>
      </w:r>
      <w:r>
        <w:rPr>
          <w:sz w:val="24"/>
        </w:rPr>
        <w:t>základě této Smlouvy jsou dotací dle obecn</w:t>
      </w:r>
      <w:r>
        <w:rPr>
          <w:sz w:val="24"/>
        </w:rPr>
        <w:t xml:space="preserve">ě závazných právních předpisů a jsou účelově vázány. Příjemce nebo další účastník je povinen takové prostředky použít výlučně k úhradě uznaných nákladů Projektu dle této Smlouvy vynaložených Příjemcem nebo dalším účastníkem při řešení Projektu za podmínek </w:t>
      </w:r>
      <w:r>
        <w:rPr>
          <w:sz w:val="24"/>
        </w:rPr>
        <w:t>a v rozsahu, které vyplývají z této Smlouvy, Zadávací dokumentace a obecně závazných právních předpisů.</w:t>
      </w:r>
    </w:p>
    <w:p w:rsidR="00576170" w:rsidRDefault="008469BA">
      <w:pPr>
        <w:pStyle w:val="Odstavecseseznamem"/>
        <w:numPr>
          <w:ilvl w:val="0"/>
          <w:numId w:val="15"/>
        </w:numPr>
        <w:tabs>
          <w:tab w:val="left" w:pos="859"/>
        </w:tabs>
        <w:ind w:left="859"/>
        <w:jc w:val="both"/>
        <w:rPr>
          <w:sz w:val="24"/>
        </w:rPr>
      </w:pPr>
      <w:r>
        <w:rPr>
          <w:sz w:val="24"/>
        </w:rPr>
        <w:t>Příjemce je povinen hospodařit s poskytnutými Účelovými prostředky s péčí řádného hospodáře, plnit povinnosti stanovené touto Smlouvou, Zadávací dokumen</w:t>
      </w:r>
      <w:r>
        <w:rPr>
          <w:sz w:val="24"/>
        </w:rPr>
        <w:t>tací a obecně závaznými právními předpisy (zejména zákonem č. 218/2000 Sb., o rozpočtových pravidlech a o změně některých souvisejících zákonů (rozpočtová pravidla), ve znění pozdějších předpisů) a dále je povinen se při hospodaření s poskytnutými Účelovým</w:t>
      </w:r>
      <w:r>
        <w:rPr>
          <w:sz w:val="24"/>
        </w:rPr>
        <w:t xml:space="preserve">i prostředky řídit písemnými pokyny Poskytovatele, a to bez zbytečného odkladu po jejich obdržení. Příjemce je dále povinen obdobným způsobem zavázat každého dalšího </w:t>
      </w:r>
      <w:r>
        <w:rPr>
          <w:spacing w:val="-2"/>
          <w:sz w:val="24"/>
        </w:rPr>
        <w:t>účastníka.</w:t>
      </w:r>
    </w:p>
    <w:p w:rsidR="00576170" w:rsidRDefault="008469BA">
      <w:pPr>
        <w:pStyle w:val="Odstavecseseznamem"/>
        <w:numPr>
          <w:ilvl w:val="0"/>
          <w:numId w:val="15"/>
        </w:numPr>
        <w:tabs>
          <w:tab w:val="left" w:pos="860"/>
        </w:tabs>
        <w:jc w:val="both"/>
        <w:rPr>
          <w:sz w:val="24"/>
        </w:rPr>
      </w:pPr>
      <w:r>
        <w:rPr>
          <w:sz w:val="24"/>
        </w:rPr>
        <w:t>Pokud v průběhu řešení Projektu nastanou skutečnosti vyžadující jakoukoliv změn</w:t>
      </w:r>
      <w:r>
        <w:rPr>
          <w:sz w:val="24"/>
        </w:rPr>
        <w:t>u skladby či výše Účelových prostředků, postupuje se způsobem uvedeným v Zadávací dokumentaci pro změny v rámci řešení Projektu.</w:t>
      </w:r>
    </w:p>
    <w:p w:rsidR="00576170" w:rsidRDefault="008469BA">
      <w:pPr>
        <w:pStyle w:val="Odstavecseseznamem"/>
        <w:numPr>
          <w:ilvl w:val="0"/>
          <w:numId w:val="15"/>
        </w:numPr>
        <w:tabs>
          <w:tab w:val="left" w:pos="860"/>
        </w:tabs>
        <w:ind w:right="119"/>
        <w:jc w:val="both"/>
        <w:rPr>
          <w:sz w:val="24"/>
        </w:rPr>
      </w:pPr>
      <w:r>
        <w:rPr>
          <w:sz w:val="24"/>
        </w:rPr>
        <w:t>Použití Účelových prostředků a zásady hospodaření s nimi se dále řídí ustanoveními Zadávací dokumentace a obecně závazných právních předpisů.</w:t>
      </w:r>
    </w:p>
    <w:p w:rsidR="00576170" w:rsidRDefault="008469BA">
      <w:pPr>
        <w:pStyle w:val="Odstavecseseznamem"/>
        <w:numPr>
          <w:ilvl w:val="0"/>
          <w:numId w:val="15"/>
        </w:numPr>
        <w:tabs>
          <w:tab w:val="left" w:pos="860"/>
        </w:tabs>
        <w:jc w:val="both"/>
        <w:rPr>
          <w:sz w:val="24"/>
        </w:rPr>
      </w:pPr>
      <w:r>
        <w:rPr>
          <w:sz w:val="24"/>
        </w:rPr>
        <w:t>Poruší-li Příjemce nebo kterýkoliv další účastník jakoukoliv povinnost týkající se hospodaření s Účelovými prostře</w:t>
      </w:r>
      <w:r>
        <w:rPr>
          <w:sz w:val="24"/>
        </w:rPr>
        <w:t>dky nebo použití těchto prostředků, která vyplývá z ustanovení obecně závazných právních předpisů nebo této Smlouvy nebo Zadávací dokumentace, je Poskytovatel vždy oprávněn od této Smlouvy odstoupit. Tím nejsou dotčeny další důsledky porušení povinnosti vy</w:t>
      </w:r>
      <w:r>
        <w:rPr>
          <w:sz w:val="24"/>
        </w:rPr>
        <w:t>plývající z obecně závazných právních předpisů, této Smlouvy nebo Zadávací dokumentace.</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3451"/>
        </w:tabs>
        <w:ind w:left="3451" w:hanging="386"/>
        <w:jc w:val="left"/>
      </w:pPr>
      <w:r>
        <w:t>Evidence</w:t>
      </w:r>
      <w:r>
        <w:rPr>
          <w:spacing w:val="-8"/>
        </w:rPr>
        <w:t xml:space="preserve"> </w:t>
      </w:r>
      <w:r>
        <w:t>a</w:t>
      </w:r>
      <w:r>
        <w:rPr>
          <w:spacing w:val="-6"/>
        </w:rPr>
        <w:t xml:space="preserve"> </w:t>
      </w:r>
      <w:r>
        <w:t>vypořádání</w:t>
      </w:r>
      <w:r>
        <w:rPr>
          <w:spacing w:val="-7"/>
        </w:rPr>
        <w:t xml:space="preserve"> </w:t>
      </w:r>
      <w:r>
        <w:t>poskytnuté</w:t>
      </w:r>
      <w:r>
        <w:rPr>
          <w:spacing w:val="-7"/>
        </w:rPr>
        <w:t xml:space="preserve"> </w:t>
      </w:r>
      <w:r>
        <w:rPr>
          <w:spacing w:val="-2"/>
        </w:rPr>
        <w:t>podpory</w:t>
      </w:r>
    </w:p>
    <w:p w:rsidR="00576170" w:rsidRDefault="00576170">
      <w:pPr>
        <w:pStyle w:val="Zkladntext"/>
        <w:rPr>
          <w:b/>
        </w:rPr>
      </w:pPr>
    </w:p>
    <w:p w:rsidR="00576170" w:rsidRDefault="008469BA">
      <w:pPr>
        <w:pStyle w:val="Odstavecseseznamem"/>
        <w:numPr>
          <w:ilvl w:val="0"/>
          <w:numId w:val="14"/>
        </w:numPr>
        <w:tabs>
          <w:tab w:val="left" w:pos="860"/>
        </w:tabs>
        <w:ind w:right="119"/>
        <w:jc w:val="both"/>
        <w:rPr>
          <w:sz w:val="24"/>
        </w:rPr>
      </w:pPr>
      <w:r>
        <w:rPr>
          <w:sz w:val="24"/>
        </w:rPr>
        <w:t>Příjemce je povinen vést pro Projekt samostatnou oddělenou účetní evidenci (podle obecně závazných právních předpisů upravuj</w:t>
      </w:r>
      <w:r>
        <w:rPr>
          <w:sz w:val="24"/>
        </w:rPr>
        <w:t xml:space="preserve">ících vedení účetní evidence), která musí být vedena správně, úplně, průkazně, srozumitelně, přehledně, způsobem zaručujícím trvalost účetních </w:t>
      </w:r>
      <w:proofErr w:type="gramStart"/>
      <w:r>
        <w:rPr>
          <w:sz w:val="24"/>
        </w:rPr>
        <w:t>záznamů</w:t>
      </w:r>
      <w:proofErr w:type="gramEnd"/>
      <w:r>
        <w:rPr>
          <w:sz w:val="24"/>
        </w:rPr>
        <w:t xml:space="preserve"> a to takovým způsobem, aby Příjemce mohl kdykoliv na výzvu Poskytovatele poskytnout věrohodné, aktuální a</w:t>
      </w:r>
      <w:r>
        <w:rPr>
          <w:sz w:val="24"/>
        </w:rPr>
        <w:t xml:space="preserve"> prokazatelné údaje o stavu hospodaření s Účelovými prostředky a tyto údaje rovněž prokázat.</w:t>
      </w:r>
    </w:p>
    <w:p w:rsidR="00576170" w:rsidRDefault="008469BA">
      <w:pPr>
        <w:pStyle w:val="Odstavecseseznamem"/>
        <w:numPr>
          <w:ilvl w:val="0"/>
          <w:numId w:val="14"/>
        </w:numPr>
        <w:tabs>
          <w:tab w:val="left" w:pos="859"/>
        </w:tabs>
        <w:ind w:left="859" w:right="119"/>
        <w:jc w:val="both"/>
        <w:rPr>
          <w:sz w:val="24"/>
        </w:rPr>
      </w:pPr>
      <w:r>
        <w:rPr>
          <w:sz w:val="24"/>
        </w:rPr>
        <w:t>O všech uznaných nákladech musí být v rámci shora uvedené účetní evidence vedena na samostatném analytickém</w:t>
      </w:r>
      <w:r>
        <w:rPr>
          <w:spacing w:val="40"/>
          <w:sz w:val="24"/>
        </w:rPr>
        <w:t xml:space="preserve"> </w:t>
      </w:r>
      <w:r>
        <w:rPr>
          <w:sz w:val="24"/>
        </w:rPr>
        <w:t>účtu</w:t>
      </w:r>
      <w:r>
        <w:rPr>
          <w:spacing w:val="40"/>
          <w:sz w:val="24"/>
        </w:rPr>
        <w:t xml:space="preserve"> </w:t>
      </w:r>
      <w:r>
        <w:rPr>
          <w:sz w:val="24"/>
        </w:rPr>
        <w:t>samostatná</w:t>
      </w:r>
      <w:r>
        <w:rPr>
          <w:spacing w:val="40"/>
          <w:sz w:val="24"/>
        </w:rPr>
        <w:t xml:space="preserve"> </w:t>
      </w:r>
      <w:r>
        <w:rPr>
          <w:sz w:val="24"/>
        </w:rPr>
        <w:t>a</w:t>
      </w:r>
      <w:r>
        <w:rPr>
          <w:spacing w:val="40"/>
          <w:sz w:val="24"/>
        </w:rPr>
        <w:t xml:space="preserve"> </w:t>
      </w:r>
      <w:r>
        <w:rPr>
          <w:sz w:val="24"/>
        </w:rPr>
        <w:t>oddělená</w:t>
      </w:r>
      <w:r>
        <w:rPr>
          <w:spacing w:val="40"/>
          <w:sz w:val="24"/>
        </w:rPr>
        <w:t xml:space="preserve"> </w:t>
      </w:r>
      <w:r>
        <w:rPr>
          <w:sz w:val="24"/>
        </w:rPr>
        <w:t>evidence</w:t>
      </w:r>
      <w:r>
        <w:rPr>
          <w:spacing w:val="40"/>
          <w:sz w:val="24"/>
        </w:rPr>
        <w:t xml:space="preserve"> </w:t>
      </w:r>
      <w:r>
        <w:rPr>
          <w:sz w:val="24"/>
        </w:rPr>
        <w:t>a</w:t>
      </w:r>
      <w:r>
        <w:rPr>
          <w:spacing w:val="40"/>
          <w:sz w:val="24"/>
        </w:rPr>
        <w:t xml:space="preserve"> </w:t>
      </w:r>
      <w:r>
        <w:rPr>
          <w:sz w:val="24"/>
        </w:rPr>
        <w:t>v</w:t>
      </w:r>
      <w:r>
        <w:rPr>
          <w:spacing w:val="40"/>
          <w:sz w:val="24"/>
        </w:rPr>
        <w:t xml:space="preserve"> </w:t>
      </w:r>
      <w:r>
        <w:rPr>
          <w:sz w:val="24"/>
        </w:rPr>
        <w:t>jejím</w:t>
      </w:r>
      <w:r>
        <w:rPr>
          <w:spacing w:val="40"/>
          <w:sz w:val="24"/>
        </w:rPr>
        <w:t xml:space="preserve"> </w:t>
      </w:r>
      <w:r>
        <w:rPr>
          <w:sz w:val="24"/>
        </w:rPr>
        <w:t>rámci</w:t>
      </w:r>
      <w:r>
        <w:rPr>
          <w:spacing w:val="40"/>
          <w:sz w:val="24"/>
        </w:rPr>
        <w:t xml:space="preserve"> </w:t>
      </w:r>
      <w:r>
        <w:rPr>
          <w:sz w:val="24"/>
        </w:rPr>
        <w:t>pak</w:t>
      </w:r>
      <w:r>
        <w:rPr>
          <w:spacing w:val="40"/>
          <w:sz w:val="24"/>
        </w:rPr>
        <w:t xml:space="preserve"> </w:t>
      </w:r>
      <w:r>
        <w:rPr>
          <w:sz w:val="24"/>
        </w:rPr>
        <w:t>dále</w:t>
      </w:r>
      <w:r>
        <w:rPr>
          <w:spacing w:val="40"/>
          <w:sz w:val="24"/>
        </w:rPr>
        <w:t xml:space="preserve"> </w:t>
      </w:r>
      <w:r>
        <w:rPr>
          <w:sz w:val="24"/>
        </w:rPr>
        <w:t>samostatná</w:t>
      </w:r>
      <w:r>
        <w:rPr>
          <w:spacing w:val="40"/>
          <w:sz w:val="24"/>
        </w:rPr>
        <w:t xml:space="preserve"> </w:t>
      </w:r>
      <w:r>
        <w:rPr>
          <w:sz w:val="24"/>
        </w:rPr>
        <w:t>a</w:t>
      </w:r>
      <w:r>
        <w:rPr>
          <w:spacing w:val="40"/>
          <w:sz w:val="24"/>
        </w:rPr>
        <w:t xml:space="preserve"> </w:t>
      </w:r>
      <w:r>
        <w:rPr>
          <w:sz w:val="24"/>
        </w:rPr>
        <w:t>oddělená</w:t>
      </w:r>
    </w:p>
    <w:p w:rsidR="00576170" w:rsidRDefault="00576170">
      <w:pPr>
        <w:jc w:val="both"/>
        <w:rPr>
          <w:sz w:val="24"/>
        </w:rPr>
        <w:sectPr w:rsidR="00576170">
          <w:pgSz w:w="11910" w:h="16840"/>
          <w:pgMar w:top="900" w:right="480" w:bottom="76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pStyle w:val="Zkladntext"/>
        <w:ind w:left="859" w:right="118"/>
        <w:jc w:val="both"/>
      </w:pPr>
      <w:r>
        <w:t>evidence o výdajích a nákladech hrazených z Účelových prostředků. Evidence hospodaření s Účelovými prostředky tedy musí být zcela oddělena od evidence případných jakýchkoliv dalších finančních prostředků na ř</w:t>
      </w:r>
      <w:r>
        <w:t>ešení Projektu vynaložených (např. finančních prostředků Příjemce nebo dalšího účastníka). Ke každému uplatněnému výsledku musí příjemce vykázat všechny zdroje veřejných prostředků, s jejichž podporou byl výsledek dosažen.</w:t>
      </w:r>
    </w:p>
    <w:p w:rsidR="00576170" w:rsidRDefault="008469BA">
      <w:pPr>
        <w:pStyle w:val="Odstavecseseznamem"/>
        <w:numPr>
          <w:ilvl w:val="0"/>
          <w:numId w:val="14"/>
        </w:numPr>
        <w:tabs>
          <w:tab w:val="left" w:pos="860"/>
        </w:tabs>
        <w:ind w:right="0"/>
        <w:jc w:val="both"/>
        <w:rPr>
          <w:sz w:val="24"/>
        </w:rPr>
      </w:pPr>
      <w:r>
        <w:rPr>
          <w:sz w:val="24"/>
        </w:rPr>
        <w:t>Příjemce</w:t>
      </w:r>
      <w:r>
        <w:rPr>
          <w:spacing w:val="10"/>
          <w:sz w:val="24"/>
        </w:rPr>
        <w:t xml:space="preserve"> </w:t>
      </w:r>
      <w:r>
        <w:rPr>
          <w:sz w:val="24"/>
        </w:rPr>
        <w:t>je</w:t>
      </w:r>
      <w:r>
        <w:rPr>
          <w:spacing w:val="11"/>
          <w:sz w:val="24"/>
        </w:rPr>
        <w:t xml:space="preserve"> </w:t>
      </w:r>
      <w:r>
        <w:rPr>
          <w:sz w:val="24"/>
        </w:rPr>
        <w:t>povinen</w:t>
      </w:r>
      <w:r>
        <w:rPr>
          <w:spacing w:val="12"/>
          <w:sz w:val="24"/>
        </w:rPr>
        <w:t xml:space="preserve"> </w:t>
      </w:r>
      <w:r>
        <w:rPr>
          <w:sz w:val="24"/>
        </w:rPr>
        <w:t>uchovávat</w:t>
      </w:r>
      <w:r>
        <w:rPr>
          <w:spacing w:val="12"/>
          <w:sz w:val="24"/>
        </w:rPr>
        <w:t xml:space="preserve"> </w:t>
      </w:r>
      <w:r>
        <w:rPr>
          <w:sz w:val="24"/>
        </w:rPr>
        <w:t>dok</w:t>
      </w:r>
      <w:r>
        <w:rPr>
          <w:sz w:val="24"/>
        </w:rPr>
        <w:t>lady</w:t>
      </w:r>
      <w:r>
        <w:rPr>
          <w:spacing w:val="12"/>
          <w:sz w:val="24"/>
        </w:rPr>
        <w:t xml:space="preserve"> </w:t>
      </w:r>
      <w:r>
        <w:rPr>
          <w:sz w:val="24"/>
        </w:rPr>
        <w:t>o</w:t>
      </w:r>
      <w:r>
        <w:rPr>
          <w:spacing w:val="11"/>
          <w:sz w:val="24"/>
        </w:rPr>
        <w:t xml:space="preserve"> </w:t>
      </w:r>
      <w:r>
        <w:rPr>
          <w:sz w:val="24"/>
        </w:rPr>
        <w:t>projektu</w:t>
      </w:r>
      <w:r>
        <w:rPr>
          <w:spacing w:val="12"/>
          <w:sz w:val="24"/>
        </w:rPr>
        <w:t xml:space="preserve"> </w:t>
      </w:r>
      <w:r>
        <w:rPr>
          <w:sz w:val="24"/>
        </w:rPr>
        <w:t>financovaném</w:t>
      </w:r>
      <w:r>
        <w:rPr>
          <w:spacing w:val="13"/>
          <w:sz w:val="24"/>
        </w:rPr>
        <w:t xml:space="preserve"> </w:t>
      </w:r>
      <w:r>
        <w:rPr>
          <w:sz w:val="24"/>
        </w:rPr>
        <w:t>z</w:t>
      </w:r>
      <w:r>
        <w:rPr>
          <w:spacing w:val="12"/>
          <w:sz w:val="24"/>
        </w:rPr>
        <w:t xml:space="preserve"> </w:t>
      </w:r>
      <w:r>
        <w:rPr>
          <w:sz w:val="24"/>
        </w:rPr>
        <w:t>účelové</w:t>
      </w:r>
      <w:r>
        <w:rPr>
          <w:spacing w:val="12"/>
          <w:sz w:val="24"/>
        </w:rPr>
        <w:t xml:space="preserve"> </w:t>
      </w:r>
      <w:r>
        <w:rPr>
          <w:sz w:val="24"/>
        </w:rPr>
        <w:t>podpory</w:t>
      </w:r>
      <w:r>
        <w:rPr>
          <w:spacing w:val="12"/>
          <w:sz w:val="24"/>
        </w:rPr>
        <w:t xml:space="preserve"> </w:t>
      </w:r>
      <w:r>
        <w:rPr>
          <w:sz w:val="24"/>
        </w:rPr>
        <w:t>po</w:t>
      </w:r>
      <w:r>
        <w:rPr>
          <w:spacing w:val="11"/>
          <w:sz w:val="24"/>
        </w:rPr>
        <w:t xml:space="preserve"> </w:t>
      </w:r>
      <w:r>
        <w:rPr>
          <w:sz w:val="24"/>
        </w:rPr>
        <w:t>dobu</w:t>
      </w:r>
      <w:r>
        <w:rPr>
          <w:spacing w:val="12"/>
          <w:sz w:val="24"/>
        </w:rPr>
        <w:t xml:space="preserve"> </w:t>
      </w:r>
      <w:r>
        <w:rPr>
          <w:spacing w:val="-2"/>
          <w:sz w:val="24"/>
        </w:rPr>
        <w:t>nejméně</w:t>
      </w:r>
    </w:p>
    <w:p w:rsidR="00576170" w:rsidRDefault="008469BA">
      <w:pPr>
        <w:pStyle w:val="Zkladntext"/>
        <w:ind w:left="860"/>
        <w:jc w:val="both"/>
      </w:pPr>
      <w:r>
        <w:t>deseti</w:t>
      </w:r>
      <w:r>
        <w:rPr>
          <w:spacing w:val="-5"/>
        </w:rPr>
        <w:t xml:space="preserve"> </w:t>
      </w:r>
      <w:r>
        <w:t>let</w:t>
      </w:r>
      <w:r>
        <w:rPr>
          <w:spacing w:val="-3"/>
        </w:rPr>
        <w:t xml:space="preserve"> </w:t>
      </w:r>
      <w:r>
        <w:t>od</w:t>
      </w:r>
      <w:r>
        <w:rPr>
          <w:spacing w:val="-4"/>
        </w:rPr>
        <w:t xml:space="preserve"> </w:t>
      </w:r>
      <w:r>
        <w:t>ukončení</w:t>
      </w:r>
      <w:r>
        <w:rPr>
          <w:spacing w:val="-4"/>
        </w:rPr>
        <w:t xml:space="preserve"> </w:t>
      </w:r>
      <w:r>
        <w:t>účinnosti</w:t>
      </w:r>
      <w:r>
        <w:rPr>
          <w:spacing w:val="-5"/>
        </w:rPr>
        <w:t xml:space="preserve"> </w:t>
      </w:r>
      <w:r>
        <w:t>této</w:t>
      </w:r>
      <w:r>
        <w:rPr>
          <w:spacing w:val="-3"/>
        </w:rPr>
        <w:t xml:space="preserve"> </w:t>
      </w:r>
      <w:r>
        <w:rPr>
          <w:spacing w:val="-2"/>
        </w:rPr>
        <w:t>Smlouvy.</w:t>
      </w:r>
    </w:p>
    <w:p w:rsidR="00576170" w:rsidRDefault="008469BA">
      <w:pPr>
        <w:pStyle w:val="Odstavecseseznamem"/>
        <w:numPr>
          <w:ilvl w:val="0"/>
          <w:numId w:val="14"/>
        </w:numPr>
        <w:tabs>
          <w:tab w:val="left" w:pos="859"/>
        </w:tabs>
        <w:ind w:left="859"/>
        <w:jc w:val="both"/>
        <w:rPr>
          <w:sz w:val="24"/>
        </w:rPr>
      </w:pPr>
      <w:r>
        <w:rPr>
          <w:sz w:val="24"/>
        </w:rPr>
        <w:t xml:space="preserve">Příjemce je povinen za každý kalendářní rok řešení projektu předložit na základě účetní evidence své i dalšího účastníka vyúčtování Účelových prostředků vynaložených na řešení tohoto projektu k datu stanovenému Poskytovatelem. Současně předloží vyúčtování </w:t>
      </w:r>
      <w:r>
        <w:rPr>
          <w:sz w:val="24"/>
        </w:rPr>
        <w:t>uznaných nákladů projektu s uvedením všech zdrojů jejich krytí. Uznané náklady na řešení projektů výzkumu a vývoje jsou definovány Zákonem, Zadávací dokumentací a touto Smlouvou.</w:t>
      </w:r>
    </w:p>
    <w:p w:rsidR="00576170" w:rsidRDefault="008469BA">
      <w:pPr>
        <w:pStyle w:val="Odstavecseseznamem"/>
        <w:numPr>
          <w:ilvl w:val="0"/>
          <w:numId w:val="14"/>
        </w:numPr>
        <w:tabs>
          <w:tab w:val="left" w:pos="859"/>
        </w:tabs>
        <w:ind w:left="859" w:right="119"/>
        <w:jc w:val="both"/>
        <w:rPr>
          <w:sz w:val="24"/>
        </w:rPr>
      </w:pPr>
      <w:r>
        <w:rPr>
          <w:sz w:val="24"/>
        </w:rPr>
        <w:t xml:space="preserve">Skončí-li účtování v oddělené analytické evidenci vedené k danému Projektu v </w:t>
      </w:r>
      <w:r>
        <w:rPr>
          <w:sz w:val="24"/>
        </w:rPr>
        <w:t>daném kalendářním</w:t>
      </w:r>
      <w:r>
        <w:rPr>
          <w:spacing w:val="40"/>
          <w:sz w:val="24"/>
        </w:rPr>
        <w:t xml:space="preserve"> </w:t>
      </w:r>
      <w:r>
        <w:rPr>
          <w:sz w:val="24"/>
        </w:rPr>
        <w:t>roce (a nejedná se o poslední rok řešení Projektu) přebytkem, tj. nebudou vyčerpány všechny</w:t>
      </w:r>
      <w:r>
        <w:rPr>
          <w:spacing w:val="40"/>
          <w:sz w:val="24"/>
        </w:rPr>
        <w:t xml:space="preserve"> </w:t>
      </w:r>
      <w:r>
        <w:rPr>
          <w:sz w:val="24"/>
        </w:rPr>
        <w:t>prostředky poskytnuté Příjemci nebo dalšímu účastníkovi na příslušný rok, je Příjemce povinen o této skutečnosti informovat Poskytovatele. Nespotř</w:t>
      </w:r>
      <w:r>
        <w:rPr>
          <w:sz w:val="24"/>
        </w:rPr>
        <w:t>ebované účelově určené prostředky z daného kalendářního roku (pokud nejsou převedeny do fondu účelově určených prostředků oprávněnými subjekty – viz § 26 zák. č. 341/2005 Sb., o veřejných výzkumných institucích, ve znění pozdějších předpisů a § 18 zákona č</w:t>
      </w:r>
      <w:r>
        <w:rPr>
          <w:sz w:val="24"/>
        </w:rPr>
        <w:t>. 111/1998 Sb., o vysokých školách, ve znění pozdějších předpisů) může Příjemce nebo další účastník použít v dalších letech řešení Projektu v souladu se schváleným Návrhem projektu, tedy ke stejnému účelu, ke kterému byly schváleny Poskytovatelem. Změny úč</w:t>
      </w:r>
      <w:r>
        <w:rPr>
          <w:sz w:val="24"/>
        </w:rPr>
        <w:t>elu čerpání nespotřebovaných účelově určených prostředků jsou možné v rozsahu vymezeném Zadávací dokumentací. Současně je nutné dodržet všechny limity stanovené Zadávací dokumentací pro daný kalendářní rok. Pokud Příjemce (i za dalšího účastníka) nebude mí</w:t>
      </w:r>
      <w:r>
        <w:rPr>
          <w:sz w:val="24"/>
        </w:rPr>
        <w:t>t zájem na vyžívání nespotřebovaných účelově určených prostředků v dalších letech řešení Projektu, informuje o tom Poskytovatele a nespotřebované prostředky vrátí dle pokynů Poskytovatele.</w:t>
      </w:r>
    </w:p>
    <w:p w:rsidR="00576170" w:rsidRDefault="008469BA">
      <w:pPr>
        <w:pStyle w:val="Odstavecseseznamem"/>
        <w:numPr>
          <w:ilvl w:val="0"/>
          <w:numId w:val="14"/>
        </w:numPr>
        <w:tabs>
          <w:tab w:val="left" w:pos="859"/>
        </w:tabs>
        <w:ind w:left="859" w:right="120"/>
        <w:jc w:val="both"/>
        <w:rPr>
          <w:sz w:val="24"/>
        </w:rPr>
      </w:pPr>
      <w:r>
        <w:rPr>
          <w:sz w:val="24"/>
        </w:rPr>
        <w:t>Po skončení řešení Projektu je Příjemce (i za dalšího účastníka) povinen vrátit všechny nespotřebované účelově určené prostředky z Projektu do státního rozpočtu. Podmínky pro finanční vypořádání poskytnuté účelové podpory stanoví Poskytovatel v souladu s p</w:t>
      </w:r>
      <w:r>
        <w:rPr>
          <w:sz w:val="24"/>
        </w:rPr>
        <w:t>rávními předpisy.</w:t>
      </w:r>
    </w:p>
    <w:p w:rsidR="00576170" w:rsidRDefault="008469BA">
      <w:pPr>
        <w:pStyle w:val="Odstavecseseznamem"/>
        <w:numPr>
          <w:ilvl w:val="0"/>
          <w:numId w:val="14"/>
        </w:numPr>
        <w:tabs>
          <w:tab w:val="left" w:pos="860"/>
        </w:tabs>
        <w:ind w:right="0"/>
        <w:jc w:val="both"/>
        <w:rPr>
          <w:sz w:val="24"/>
        </w:rPr>
      </w:pPr>
      <w:r>
        <w:rPr>
          <w:sz w:val="24"/>
        </w:rPr>
        <w:t>Další</w:t>
      </w:r>
      <w:r>
        <w:rPr>
          <w:spacing w:val="35"/>
          <w:sz w:val="24"/>
        </w:rPr>
        <w:t xml:space="preserve"> </w:t>
      </w:r>
      <w:r>
        <w:rPr>
          <w:sz w:val="24"/>
        </w:rPr>
        <w:t>povinnosti</w:t>
      </w:r>
      <w:r>
        <w:rPr>
          <w:spacing w:val="38"/>
          <w:sz w:val="24"/>
        </w:rPr>
        <w:t xml:space="preserve"> </w:t>
      </w:r>
      <w:r>
        <w:rPr>
          <w:sz w:val="24"/>
        </w:rPr>
        <w:t>Příjemce</w:t>
      </w:r>
      <w:r>
        <w:rPr>
          <w:spacing w:val="37"/>
          <w:sz w:val="24"/>
        </w:rPr>
        <w:t xml:space="preserve"> </w:t>
      </w:r>
      <w:r>
        <w:rPr>
          <w:sz w:val="24"/>
        </w:rPr>
        <w:t>týkající</w:t>
      </w:r>
      <w:r>
        <w:rPr>
          <w:spacing w:val="37"/>
          <w:sz w:val="24"/>
        </w:rPr>
        <w:t xml:space="preserve"> </w:t>
      </w:r>
      <w:r>
        <w:rPr>
          <w:sz w:val="24"/>
        </w:rPr>
        <w:t>se</w:t>
      </w:r>
      <w:r>
        <w:rPr>
          <w:spacing w:val="36"/>
          <w:sz w:val="24"/>
        </w:rPr>
        <w:t xml:space="preserve"> </w:t>
      </w:r>
      <w:r>
        <w:rPr>
          <w:sz w:val="24"/>
        </w:rPr>
        <w:t>vedení</w:t>
      </w:r>
      <w:r>
        <w:rPr>
          <w:spacing w:val="37"/>
          <w:sz w:val="24"/>
        </w:rPr>
        <w:t xml:space="preserve"> </w:t>
      </w:r>
      <w:r>
        <w:rPr>
          <w:sz w:val="24"/>
        </w:rPr>
        <w:t>účetní</w:t>
      </w:r>
      <w:r>
        <w:rPr>
          <w:spacing w:val="37"/>
          <w:sz w:val="24"/>
        </w:rPr>
        <w:t xml:space="preserve"> </w:t>
      </w:r>
      <w:r>
        <w:rPr>
          <w:sz w:val="24"/>
        </w:rPr>
        <w:t>evidence</w:t>
      </w:r>
      <w:r>
        <w:rPr>
          <w:spacing w:val="37"/>
          <w:sz w:val="24"/>
        </w:rPr>
        <w:t xml:space="preserve"> </w:t>
      </w:r>
      <w:r>
        <w:rPr>
          <w:sz w:val="24"/>
        </w:rPr>
        <w:t>vyplývají</w:t>
      </w:r>
      <w:r>
        <w:rPr>
          <w:spacing w:val="38"/>
          <w:sz w:val="24"/>
        </w:rPr>
        <w:t xml:space="preserve"> </w:t>
      </w:r>
      <w:r>
        <w:rPr>
          <w:sz w:val="24"/>
        </w:rPr>
        <w:t>ze</w:t>
      </w:r>
      <w:r>
        <w:rPr>
          <w:spacing w:val="36"/>
          <w:sz w:val="24"/>
        </w:rPr>
        <w:t xml:space="preserve"> </w:t>
      </w:r>
      <w:r>
        <w:rPr>
          <w:sz w:val="24"/>
        </w:rPr>
        <w:t>Zadávací</w:t>
      </w:r>
      <w:r>
        <w:rPr>
          <w:spacing w:val="37"/>
          <w:sz w:val="24"/>
        </w:rPr>
        <w:t xml:space="preserve"> </w:t>
      </w:r>
      <w:r>
        <w:rPr>
          <w:sz w:val="24"/>
        </w:rPr>
        <w:t>dokumentace</w:t>
      </w:r>
      <w:r>
        <w:rPr>
          <w:spacing w:val="39"/>
          <w:sz w:val="24"/>
        </w:rPr>
        <w:t xml:space="preserve"> </w:t>
      </w:r>
      <w:r>
        <w:rPr>
          <w:spacing w:val="-10"/>
          <w:sz w:val="24"/>
        </w:rPr>
        <w:t>a</w:t>
      </w:r>
    </w:p>
    <w:p w:rsidR="00576170" w:rsidRDefault="008469BA">
      <w:pPr>
        <w:pStyle w:val="Zkladntext"/>
        <w:ind w:left="859"/>
        <w:jc w:val="both"/>
      </w:pPr>
      <w:r>
        <w:t>obecně</w:t>
      </w:r>
      <w:r>
        <w:rPr>
          <w:spacing w:val="-3"/>
        </w:rPr>
        <w:t xml:space="preserve"> </w:t>
      </w:r>
      <w:r>
        <w:t>závazných</w:t>
      </w:r>
      <w:r>
        <w:rPr>
          <w:spacing w:val="-2"/>
        </w:rPr>
        <w:t xml:space="preserve"> </w:t>
      </w:r>
      <w:r>
        <w:t>právních</w:t>
      </w:r>
      <w:r>
        <w:rPr>
          <w:spacing w:val="-1"/>
        </w:rPr>
        <w:t xml:space="preserve"> </w:t>
      </w:r>
      <w:r>
        <w:rPr>
          <w:spacing w:val="-2"/>
        </w:rPr>
        <w:t>předpisů.</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5172"/>
        </w:tabs>
        <w:ind w:left="5172" w:hanging="293"/>
        <w:jc w:val="left"/>
      </w:pPr>
      <w:r>
        <w:rPr>
          <w:spacing w:val="-2"/>
        </w:rPr>
        <w:t>Kontrola</w:t>
      </w:r>
    </w:p>
    <w:p w:rsidR="00576170" w:rsidRDefault="00576170">
      <w:pPr>
        <w:pStyle w:val="Zkladntext"/>
        <w:rPr>
          <w:b/>
        </w:rPr>
      </w:pPr>
    </w:p>
    <w:p w:rsidR="00576170" w:rsidRDefault="008469BA">
      <w:pPr>
        <w:pStyle w:val="Odstavecseseznamem"/>
        <w:numPr>
          <w:ilvl w:val="0"/>
          <w:numId w:val="13"/>
        </w:numPr>
        <w:tabs>
          <w:tab w:val="left" w:pos="860"/>
        </w:tabs>
        <w:ind w:right="119"/>
        <w:jc w:val="both"/>
        <w:rPr>
          <w:sz w:val="24"/>
        </w:rPr>
      </w:pPr>
      <w:r>
        <w:rPr>
          <w:sz w:val="24"/>
        </w:rPr>
        <w:t>Poskytovatel je oprávněn provádět kdykoliv kontrolu a hodnocení plnění cílů Projektu včetně k</w:t>
      </w:r>
      <w:r>
        <w:rPr>
          <w:sz w:val="24"/>
        </w:rPr>
        <w:t>ontroly čerpání a užívání podpory a hospodaření s Účelovými prostředky, účelnosti uznaných nákladů podle této Smlouvy, využití výsledků Projektu a plnění povinností Příjemce, Řešitele, dalšího účastníka a spoluřešitele, a to u Příjemce i dalšího účastníka.</w:t>
      </w:r>
    </w:p>
    <w:p w:rsidR="00576170" w:rsidRDefault="008469BA">
      <w:pPr>
        <w:pStyle w:val="Odstavecseseznamem"/>
        <w:numPr>
          <w:ilvl w:val="0"/>
          <w:numId w:val="13"/>
        </w:numPr>
        <w:tabs>
          <w:tab w:val="left" w:pos="859"/>
        </w:tabs>
        <w:ind w:left="859" w:right="119"/>
        <w:jc w:val="both"/>
        <w:rPr>
          <w:sz w:val="24"/>
        </w:rPr>
      </w:pPr>
      <w:r>
        <w:rPr>
          <w:sz w:val="24"/>
        </w:rPr>
        <w:t>Příjemce (jakož i</w:t>
      </w:r>
      <w:r>
        <w:rPr>
          <w:spacing w:val="-1"/>
          <w:sz w:val="24"/>
        </w:rPr>
        <w:t xml:space="preserve"> </w:t>
      </w:r>
      <w:r>
        <w:rPr>
          <w:sz w:val="24"/>
        </w:rPr>
        <w:t>Řešitel)</w:t>
      </w:r>
      <w:r>
        <w:rPr>
          <w:spacing w:val="-1"/>
          <w:sz w:val="24"/>
        </w:rPr>
        <w:t xml:space="preserve"> </w:t>
      </w:r>
      <w:r>
        <w:rPr>
          <w:sz w:val="24"/>
        </w:rPr>
        <w:t>a</w:t>
      </w:r>
      <w:r>
        <w:rPr>
          <w:spacing w:val="-1"/>
          <w:sz w:val="24"/>
        </w:rPr>
        <w:t xml:space="preserve"> </w:t>
      </w:r>
      <w:r>
        <w:rPr>
          <w:sz w:val="24"/>
        </w:rPr>
        <w:t>další</w:t>
      </w:r>
      <w:r>
        <w:rPr>
          <w:spacing w:val="-1"/>
          <w:sz w:val="24"/>
        </w:rPr>
        <w:t xml:space="preserve"> </w:t>
      </w:r>
      <w:r>
        <w:rPr>
          <w:sz w:val="24"/>
        </w:rPr>
        <w:t>účastník</w:t>
      </w:r>
      <w:r>
        <w:rPr>
          <w:spacing w:val="-1"/>
          <w:sz w:val="24"/>
        </w:rPr>
        <w:t xml:space="preserve"> </w:t>
      </w:r>
      <w:r>
        <w:rPr>
          <w:sz w:val="24"/>
        </w:rPr>
        <w:t>(jakož i</w:t>
      </w:r>
      <w:r>
        <w:rPr>
          <w:spacing w:val="-1"/>
          <w:sz w:val="24"/>
        </w:rPr>
        <w:t xml:space="preserve"> </w:t>
      </w:r>
      <w:r>
        <w:rPr>
          <w:sz w:val="24"/>
        </w:rPr>
        <w:t>spoluřešitel)</w:t>
      </w:r>
      <w:r>
        <w:rPr>
          <w:spacing w:val="-1"/>
          <w:sz w:val="24"/>
        </w:rPr>
        <w:t xml:space="preserve"> </w:t>
      </w:r>
      <w:r>
        <w:rPr>
          <w:sz w:val="24"/>
        </w:rPr>
        <w:t>je</w:t>
      </w:r>
      <w:r>
        <w:rPr>
          <w:spacing w:val="-1"/>
          <w:sz w:val="24"/>
        </w:rPr>
        <w:t xml:space="preserve"> </w:t>
      </w:r>
      <w:r>
        <w:rPr>
          <w:sz w:val="24"/>
        </w:rPr>
        <w:t>povinen</w:t>
      </w:r>
      <w:r>
        <w:rPr>
          <w:spacing w:val="-1"/>
          <w:sz w:val="24"/>
        </w:rPr>
        <w:t xml:space="preserve"> </w:t>
      </w:r>
      <w:r>
        <w:rPr>
          <w:sz w:val="24"/>
        </w:rPr>
        <w:t>umožnit Poskytovateli výkon jeho kontrolních oprávnění dle této Smlouvy a Zadávací dokumentace a poskytnout Poskytovateli veškerou nutnou nebo Poskytovatelem požadovanou součinnost. Příjemce je povinen každého dalšího účastníka zavázat k podrobení se kontr</w:t>
      </w:r>
      <w:r>
        <w:rPr>
          <w:sz w:val="24"/>
        </w:rPr>
        <w:t>ole ze strany Poskytovatele v rozsahu uvedeném v tomto článku</w:t>
      </w:r>
    </w:p>
    <w:p w:rsidR="00576170" w:rsidRDefault="008469BA">
      <w:pPr>
        <w:pStyle w:val="Zkladntext"/>
        <w:ind w:left="860"/>
        <w:jc w:val="both"/>
      </w:pPr>
      <w:r>
        <w:t>X.</w:t>
      </w:r>
      <w:r>
        <w:rPr>
          <w:spacing w:val="76"/>
        </w:rPr>
        <w:t xml:space="preserve"> </w:t>
      </w:r>
      <w:r>
        <w:t>a</w:t>
      </w:r>
      <w:r>
        <w:rPr>
          <w:spacing w:val="77"/>
        </w:rPr>
        <w:t xml:space="preserve"> </w:t>
      </w:r>
      <w:r>
        <w:t>také</w:t>
      </w:r>
      <w:r>
        <w:rPr>
          <w:spacing w:val="78"/>
        </w:rPr>
        <w:t xml:space="preserve"> </w:t>
      </w:r>
      <w:r>
        <w:t>k</w:t>
      </w:r>
      <w:r>
        <w:rPr>
          <w:spacing w:val="77"/>
        </w:rPr>
        <w:t xml:space="preserve"> </w:t>
      </w:r>
      <w:r>
        <w:t>tomu,</w:t>
      </w:r>
      <w:r>
        <w:rPr>
          <w:spacing w:val="76"/>
        </w:rPr>
        <w:t xml:space="preserve"> </w:t>
      </w:r>
      <w:r>
        <w:t>aby</w:t>
      </w:r>
      <w:r>
        <w:rPr>
          <w:spacing w:val="77"/>
        </w:rPr>
        <w:t xml:space="preserve"> </w:t>
      </w:r>
      <w:r>
        <w:t>další</w:t>
      </w:r>
      <w:r>
        <w:rPr>
          <w:spacing w:val="78"/>
        </w:rPr>
        <w:t xml:space="preserve"> </w:t>
      </w:r>
      <w:r>
        <w:t>účastník</w:t>
      </w:r>
      <w:r>
        <w:rPr>
          <w:spacing w:val="77"/>
        </w:rPr>
        <w:t xml:space="preserve"> </w:t>
      </w:r>
      <w:r>
        <w:t>obdobným</w:t>
      </w:r>
      <w:r>
        <w:rPr>
          <w:spacing w:val="78"/>
        </w:rPr>
        <w:t xml:space="preserve"> </w:t>
      </w:r>
      <w:r>
        <w:t>způsobem</w:t>
      </w:r>
      <w:r>
        <w:rPr>
          <w:spacing w:val="79"/>
        </w:rPr>
        <w:t xml:space="preserve"> </w:t>
      </w:r>
      <w:r>
        <w:t>zavázal</w:t>
      </w:r>
      <w:r>
        <w:rPr>
          <w:spacing w:val="78"/>
        </w:rPr>
        <w:t xml:space="preserve"> </w:t>
      </w:r>
      <w:r>
        <w:t>každého</w:t>
      </w:r>
      <w:r>
        <w:rPr>
          <w:spacing w:val="77"/>
        </w:rPr>
        <w:t xml:space="preserve"> </w:t>
      </w:r>
      <w:r>
        <w:t>jím</w:t>
      </w:r>
      <w:r>
        <w:rPr>
          <w:spacing w:val="78"/>
        </w:rPr>
        <w:t xml:space="preserve"> </w:t>
      </w:r>
      <w:r>
        <w:rPr>
          <w:spacing w:val="-2"/>
        </w:rPr>
        <w:t>ustanoveného</w:t>
      </w:r>
    </w:p>
    <w:p w:rsidR="00576170" w:rsidRDefault="008469BA">
      <w:pPr>
        <w:pStyle w:val="Zkladntext"/>
        <w:ind w:left="860"/>
      </w:pPr>
      <w:r>
        <w:rPr>
          <w:spacing w:val="-2"/>
        </w:rPr>
        <w:t>spoluřešitele.</w:t>
      </w:r>
    </w:p>
    <w:p w:rsidR="00576170" w:rsidRDefault="008469BA">
      <w:pPr>
        <w:pStyle w:val="Odstavecseseznamem"/>
        <w:numPr>
          <w:ilvl w:val="0"/>
          <w:numId w:val="13"/>
        </w:numPr>
        <w:tabs>
          <w:tab w:val="left" w:pos="860"/>
        </w:tabs>
        <w:jc w:val="both"/>
        <w:rPr>
          <w:sz w:val="24"/>
        </w:rPr>
      </w:pPr>
      <w:r>
        <w:rPr>
          <w:sz w:val="24"/>
        </w:rPr>
        <w:t>Poskytovatel má právo provést kontrolu dle této Smlouvy nebo Zadávací dokumentace kdykoliv v průběhu řešení Projektu, jakož i po jeho ukončení. Kontrola ze strany Poskytovatele u Příjemce nebo u dalšího účastníka nijak nenahrazuje provedení kontroly územní</w:t>
      </w:r>
      <w:r>
        <w:rPr>
          <w:sz w:val="24"/>
        </w:rPr>
        <w:t>mi finančními orgány dle obecně závazných právních předpisů.</w:t>
      </w:r>
    </w:p>
    <w:p w:rsidR="00576170" w:rsidRDefault="008469BA">
      <w:pPr>
        <w:pStyle w:val="Odstavecseseznamem"/>
        <w:numPr>
          <w:ilvl w:val="0"/>
          <w:numId w:val="13"/>
        </w:numPr>
        <w:tabs>
          <w:tab w:val="left" w:pos="859"/>
        </w:tabs>
        <w:ind w:left="859" w:right="119"/>
        <w:jc w:val="both"/>
        <w:rPr>
          <w:sz w:val="24"/>
        </w:rPr>
      </w:pPr>
      <w:r>
        <w:rPr>
          <w:sz w:val="24"/>
        </w:rPr>
        <w:t>Příjemce je povinen uvádět v rámci dílčích zpráv, v rámci závěrečné zprávy nebo jakýchkoliv jiných dokumentů (oznámení, žádostí, informací atd.) doručovaných Poskytovateli výlučně pravdivé, úplné</w:t>
      </w:r>
      <w:r>
        <w:rPr>
          <w:sz w:val="24"/>
        </w:rPr>
        <w:t xml:space="preserve"> a nezkreslené</w:t>
      </w:r>
      <w:r>
        <w:rPr>
          <w:spacing w:val="15"/>
          <w:sz w:val="24"/>
        </w:rPr>
        <w:t xml:space="preserve"> </w:t>
      </w:r>
      <w:r>
        <w:rPr>
          <w:sz w:val="24"/>
        </w:rPr>
        <w:t>údaje. Pokud tuto svou povinnost Příjemce poruší, je Poskytovatel</w:t>
      </w:r>
      <w:r>
        <w:rPr>
          <w:spacing w:val="15"/>
          <w:sz w:val="24"/>
        </w:rPr>
        <w:t xml:space="preserve"> </w:t>
      </w:r>
      <w:r>
        <w:rPr>
          <w:sz w:val="24"/>
        </w:rPr>
        <w:t>vždy oprávněn od této</w:t>
      </w:r>
    </w:p>
    <w:p w:rsidR="00576170" w:rsidRDefault="00576170">
      <w:pPr>
        <w:jc w:val="both"/>
        <w:rPr>
          <w:sz w:val="24"/>
        </w:rPr>
        <w:sectPr w:rsidR="00576170">
          <w:pgSz w:w="11910" w:h="16840"/>
          <w:pgMar w:top="900" w:right="480" w:bottom="76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pStyle w:val="Zkladntext"/>
        <w:ind w:left="860" w:right="119"/>
        <w:jc w:val="both"/>
      </w:pPr>
      <w:r>
        <w:t>Smlouvy odstoupit, přičemž další povinnosti Příjemce stanovené pro tento případ obecně závaznými právními předpisy, touto Smlouvou ne</w:t>
      </w:r>
      <w:r>
        <w:t>bo Zadávací dokumentací nejsou dotčeny.</w:t>
      </w:r>
    </w:p>
    <w:p w:rsidR="00576170" w:rsidRDefault="008469BA">
      <w:pPr>
        <w:pStyle w:val="Odstavecseseznamem"/>
        <w:numPr>
          <w:ilvl w:val="0"/>
          <w:numId w:val="13"/>
        </w:numPr>
        <w:tabs>
          <w:tab w:val="left" w:pos="860"/>
        </w:tabs>
        <w:ind w:right="0"/>
        <w:jc w:val="both"/>
        <w:rPr>
          <w:sz w:val="24"/>
        </w:rPr>
      </w:pPr>
      <w:r>
        <w:rPr>
          <w:sz w:val="24"/>
        </w:rPr>
        <w:t>Další</w:t>
      </w:r>
      <w:r>
        <w:rPr>
          <w:spacing w:val="-8"/>
          <w:sz w:val="24"/>
        </w:rPr>
        <w:t xml:space="preserve"> </w:t>
      </w:r>
      <w:r>
        <w:rPr>
          <w:sz w:val="24"/>
        </w:rPr>
        <w:t>práva</w:t>
      </w:r>
      <w:r>
        <w:rPr>
          <w:spacing w:val="-3"/>
          <w:sz w:val="24"/>
        </w:rPr>
        <w:t xml:space="preserve"> </w:t>
      </w:r>
      <w:r>
        <w:rPr>
          <w:sz w:val="24"/>
        </w:rPr>
        <w:t>a</w:t>
      </w:r>
      <w:r>
        <w:rPr>
          <w:spacing w:val="-5"/>
          <w:sz w:val="24"/>
        </w:rPr>
        <w:t xml:space="preserve"> </w:t>
      </w:r>
      <w:r>
        <w:rPr>
          <w:sz w:val="24"/>
        </w:rPr>
        <w:t>povinnosti</w:t>
      </w:r>
      <w:r>
        <w:rPr>
          <w:spacing w:val="-5"/>
          <w:sz w:val="24"/>
        </w:rPr>
        <w:t xml:space="preserve"> </w:t>
      </w:r>
      <w:r>
        <w:rPr>
          <w:sz w:val="24"/>
        </w:rPr>
        <w:t>stran</w:t>
      </w:r>
      <w:r>
        <w:rPr>
          <w:spacing w:val="-4"/>
          <w:sz w:val="24"/>
        </w:rPr>
        <w:t xml:space="preserve"> </w:t>
      </w:r>
      <w:r>
        <w:rPr>
          <w:sz w:val="24"/>
        </w:rPr>
        <w:t>týkající</w:t>
      </w:r>
      <w:r>
        <w:rPr>
          <w:spacing w:val="-1"/>
          <w:sz w:val="24"/>
        </w:rPr>
        <w:t xml:space="preserve"> </w:t>
      </w:r>
      <w:r>
        <w:rPr>
          <w:sz w:val="24"/>
        </w:rPr>
        <w:t>se</w:t>
      </w:r>
      <w:r>
        <w:rPr>
          <w:spacing w:val="-5"/>
          <w:sz w:val="24"/>
        </w:rPr>
        <w:t xml:space="preserve"> </w:t>
      </w:r>
      <w:r>
        <w:rPr>
          <w:sz w:val="24"/>
        </w:rPr>
        <w:t>kontroly</w:t>
      </w:r>
      <w:r>
        <w:rPr>
          <w:spacing w:val="-4"/>
          <w:sz w:val="24"/>
        </w:rPr>
        <w:t xml:space="preserve"> </w:t>
      </w:r>
      <w:r>
        <w:rPr>
          <w:sz w:val="24"/>
        </w:rPr>
        <w:t>vyplývají</w:t>
      </w:r>
      <w:r>
        <w:rPr>
          <w:spacing w:val="-5"/>
          <w:sz w:val="24"/>
        </w:rPr>
        <w:t xml:space="preserve"> </w:t>
      </w:r>
      <w:r>
        <w:rPr>
          <w:sz w:val="24"/>
        </w:rPr>
        <w:t>z</w:t>
      </w:r>
      <w:r>
        <w:rPr>
          <w:spacing w:val="-5"/>
          <w:sz w:val="24"/>
        </w:rPr>
        <w:t xml:space="preserve"> </w:t>
      </w:r>
      <w:r>
        <w:rPr>
          <w:sz w:val="24"/>
        </w:rPr>
        <w:t>ustanovení</w:t>
      </w:r>
      <w:r>
        <w:rPr>
          <w:spacing w:val="-5"/>
          <w:sz w:val="24"/>
        </w:rPr>
        <w:t xml:space="preserve"> </w:t>
      </w:r>
      <w:r>
        <w:rPr>
          <w:sz w:val="24"/>
        </w:rPr>
        <w:t>Zadávací</w:t>
      </w:r>
      <w:r>
        <w:rPr>
          <w:spacing w:val="-5"/>
          <w:sz w:val="24"/>
        </w:rPr>
        <w:t xml:space="preserve"> </w:t>
      </w:r>
      <w:r>
        <w:rPr>
          <w:spacing w:val="-2"/>
          <w:sz w:val="24"/>
        </w:rPr>
        <w:t>dokumentace.</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4329"/>
        </w:tabs>
        <w:ind w:left="4329" w:hanging="386"/>
        <w:jc w:val="left"/>
      </w:pPr>
      <w:r>
        <w:t>Postup</w:t>
      </w:r>
      <w:r>
        <w:rPr>
          <w:spacing w:val="-5"/>
        </w:rPr>
        <w:t xml:space="preserve"> </w:t>
      </w:r>
      <w:r>
        <w:t>při</w:t>
      </w:r>
      <w:r>
        <w:rPr>
          <w:spacing w:val="-5"/>
        </w:rPr>
        <w:t xml:space="preserve"> </w:t>
      </w:r>
      <w:r>
        <w:t>řešení</w:t>
      </w:r>
      <w:r>
        <w:rPr>
          <w:spacing w:val="-4"/>
        </w:rPr>
        <w:t xml:space="preserve"> </w:t>
      </w:r>
      <w:r>
        <w:rPr>
          <w:spacing w:val="-2"/>
        </w:rPr>
        <w:t>Projektu</w:t>
      </w:r>
    </w:p>
    <w:p w:rsidR="00576170" w:rsidRDefault="00576170">
      <w:pPr>
        <w:pStyle w:val="Zkladntext"/>
        <w:rPr>
          <w:b/>
        </w:rPr>
      </w:pPr>
    </w:p>
    <w:p w:rsidR="00576170" w:rsidRDefault="008469BA">
      <w:pPr>
        <w:pStyle w:val="Odstavecseseznamem"/>
        <w:numPr>
          <w:ilvl w:val="0"/>
          <w:numId w:val="12"/>
        </w:numPr>
        <w:tabs>
          <w:tab w:val="left" w:pos="859"/>
        </w:tabs>
        <w:ind w:left="859"/>
        <w:jc w:val="both"/>
        <w:rPr>
          <w:sz w:val="24"/>
        </w:rPr>
      </w:pPr>
      <w:r>
        <w:rPr>
          <w:sz w:val="24"/>
        </w:rPr>
        <w:t>Příjemce je bez dalšího povinen začít řešit Projekt ve lhůtě do 60 kalendářních dnů ode dne účinnosti této Smlouvy, v případě rozpočtového provizoria ve lhůtě a postupem podle zákona č. 218/2000 Sb. o rozpočtových pravidlech a o změně některých související</w:t>
      </w:r>
      <w:r>
        <w:rPr>
          <w:sz w:val="24"/>
        </w:rPr>
        <w:t>ch zákonů (rozpočtová pravidla), ve znění pozdějších předpisů, a pokračovat v řešení Projektu až do data ukončení řešení Projektu uvedeného v ustanovení čl. I. odst. 4 této Smlouvy nebo do ukončení účinnosti této Smlouvy, nastane-li dříve, a to způsobem vy</w:t>
      </w:r>
      <w:r>
        <w:rPr>
          <w:sz w:val="24"/>
        </w:rPr>
        <w:t>plývajícím z této Smlouvy, zejména z jejích příloh, Zadávací dokumentace a obecně závazných právních předpisů.</w:t>
      </w:r>
    </w:p>
    <w:p w:rsidR="00576170" w:rsidRDefault="008469BA">
      <w:pPr>
        <w:pStyle w:val="Odstavecseseznamem"/>
        <w:numPr>
          <w:ilvl w:val="0"/>
          <w:numId w:val="12"/>
        </w:numPr>
        <w:tabs>
          <w:tab w:val="left" w:pos="859"/>
        </w:tabs>
        <w:ind w:left="859"/>
        <w:jc w:val="both"/>
        <w:rPr>
          <w:sz w:val="24"/>
        </w:rPr>
      </w:pPr>
      <w:r>
        <w:rPr>
          <w:sz w:val="24"/>
        </w:rPr>
        <w:t>Příjemce i další účastník je povinen postupovat při řešení Projektu s odbornou péčí, s využitím všech odborných znalostí Příjemce, Řešitele, dalš</w:t>
      </w:r>
      <w:r>
        <w:rPr>
          <w:sz w:val="24"/>
        </w:rPr>
        <w:t>ího účastníka a spoluřešitele. Příjemce je povinen každého dalšího účastníka zavázat k postupu při řešení Projektu dle předchozí věty.</w:t>
      </w:r>
    </w:p>
    <w:p w:rsidR="00576170" w:rsidRDefault="008469BA">
      <w:pPr>
        <w:pStyle w:val="Odstavecseseznamem"/>
        <w:numPr>
          <w:ilvl w:val="0"/>
          <w:numId w:val="12"/>
        </w:numPr>
        <w:tabs>
          <w:tab w:val="left" w:pos="859"/>
        </w:tabs>
        <w:ind w:left="859"/>
        <w:jc w:val="both"/>
        <w:rPr>
          <w:sz w:val="24"/>
        </w:rPr>
      </w:pPr>
      <w:r>
        <w:rPr>
          <w:sz w:val="24"/>
        </w:rPr>
        <w:t xml:space="preserve">Příjemce i další účastník je povinen využívat při řešení Projektu hmotný a nehmotný majetek, který pro řešení Projektu z </w:t>
      </w:r>
      <w:r>
        <w:rPr>
          <w:sz w:val="24"/>
        </w:rPr>
        <w:t>Účelových prostředků pořídil, a to v rozsahu a způsobem vyplývajícím z této</w:t>
      </w:r>
      <w:r>
        <w:rPr>
          <w:spacing w:val="40"/>
          <w:sz w:val="24"/>
        </w:rPr>
        <w:t xml:space="preserve"> </w:t>
      </w:r>
      <w:r>
        <w:rPr>
          <w:sz w:val="24"/>
        </w:rPr>
        <w:t>Smlouvy nebo Zadávací dokumentace. Příjemce je povinen každého dalšího účastníka zavázat způsobem dle předchozí věty.</w:t>
      </w:r>
    </w:p>
    <w:p w:rsidR="00576170" w:rsidRDefault="008469BA">
      <w:pPr>
        <w:pStyle w:val="Odstavecseseznamem"/>
        <w:numPr>
          <w:ilvl w:val="0"/>
          <w:numId w:val="12"/>
        </w:numPr>
        <w:tabs>
          <w:tab w:val="left" w:pos="860"/>
        </w:tabs>
        <w:ind w:right="0"/>
        <w:jc w:val="both"/>
        <w:rPr>
          <w:sz w:val="24"/>
        </w:rPr>
      </w:pPr>
      <w:r>
        <w:rPr>
          <w:sz w:val="24"/>
        </w:rPr>
        <w:t>V</w:t>
      </w:r>
      <w:r>
        <w:rPr>
          <w:spacing w:val="68"/>
          <w:sz w:val="24"/>
        </w:rPr>
        <w:t xml:space="preserve"> </w:t>
      </w:r>
      <w:r>
        <w:rPr>
          <w:sz w:val="24"/>
        </w:rPr>
        <w:t>rámci</w:t>
      </w:r>
      <w:r>
        <w:rPr>
          <w:spacing w:val="70"/>
          <w:sz w:val="24"/>
        </w:rPr>
        <w:t xml:space="preserve"> </w:t>
      </w:r>
      <w:r>
        <w:rPr>
          <w:sz w:val="24"/>
        </w:rPr>
        <w:t>postupu</w:t>
      </w:r>
      <w:r>
        <w:rPr>
          <w:spacing w:val="71"/>
          <w:sz w:val="24"/>
        </w:rPr>
        <w:t xml:space="preserve"> </w:t>
      </w:r>
      <w:r>
        <w:rPr>
          <w:sz w:val="24"/>
        </w:rPr>
        <w:t>při</w:t>
      </w:r>
      <w:r>
        <w:rPr>
          <w:spacing w:val="70"/>
          <w:sz w:val="24"/>
        </w:rPr>
        <w:t xml:space="preserve"> </w:t>
      </w:r>
      <w:r>
        <w:rPr>
          <w:sz w:val="24"/>
        </w:rPr>
        <w:t>řešení</w:t>
      </w:r>
      <w:r>
        <w:rPr>
          <w:spacing w:val="71"/>
          <w:sz w:val="24"/>
        </w:rPr>
        <w:t xml:space="preserve"> </w:t>
      </w:r>
      <w:r>
        <w:rPr>
          <w:sz w:val="24"/>
        </w:rPr>
        <w:t>Projektu</w:t>
      </w:r>
      <w:r>
        <w:rPr>
          <w:spacing w:val="71"/>
          <w:sz w:val="24"/>
        </w:rPr>
        <w:t xml:space="preserve"> </w:t>
      </w:r>
      <w:r>
        <w:rPr>
          <w:sz w:val="24"/>
        </w:rPr>
        <w:t>je</w:t>
      </w:r>
      <w:r>
        <w:rPr>
          <w:spacing w:val="70"/>
          <w:sz w:val="24"/>
        </w:rPr>
        <w:t xml:space="preserve"> </w:t>
      </w:r>
      <w:r>
        <w:rPr>
          <w:sz w:val="24"/>
        </w:rPr>
        <w:t>příjemce</w:t>
      </w:r>
      <w:r>
        <w:rPr>
          <w:spacing w:val="71"/>
          <w:sz w:val="24"/>
        </w:rPr>
        <w:t xml:space="preserve"> </w:t>
      </w:r>
      <w:r>
        <w:rPr>
          <w:sz w:val="24"/>
        </w:rPr>
        <w:t>povinen</w:t>
      </w:r>
      <w:r>
        <w:rPr>
          <w:spacing w:val="71"/>
          <w:sz w:val="24"/>
        </w:rPr>
        <w:t xml:space="preserve"> </w:t>
      </w:r>
      <w:r>
        <w:rPr>
          <w:sz w:val="24"/>
        </w:rPr>
        <w:t>předkládat</w:t>
      </w:r>
      <w:r>
        <w:rPr>
          <w:spacing w:val="71"/>
          <w:sz w:val="24"/>
        </w:rPr>
        <w:t xml:space="preserve"> </w:t>
      </w:r>
      <w:r>
        <w:rPr>
          <w:sz w:val="24"/>
        </w:rPr>
        <w:t>Poskytovateli</w:t>
      </w:r>
      <w:r>
        <w:rPr>
          <w:spacing w:val="72"/>
          <w:sz w:val="24"/>
        </w:rPr>
        <w:t xml:space="preserve"> </w:t>
      </w:r>
      <w:r>
        <w:rPr>
          <w:sz w:val="24"/>
        </w:rPr>
        <w:t>dílčí</w:t>
      </w:r>
      <w:r>
        <w:rPr>
          <w:spacing w:val="71"/>
          <w:sz w:val="24"/>
        </w:rPr>
        <w:t xml:space="preserve"> </w:t>
      </w:r>
      <w:r>
        <w:rPr>
          <w:spacing w:val="-2"/>
          <w:sz w:val="24"/>
        </w:rPr>
        <w:t>zprávy,</w:t>
      </w:r>
    </w:p>
    <w:p w:rsidR="00576170" w:rsidRDefault="008469BA">
      <w:pPr>
        <w:pStyle w:val="Zkladntext"/>
        <w:ind w:left="859"/>
        <w:jc w:val="both"/>
      </w:pPr>
      <w:r>
        <w:t>závěrečnou</w:t>
      </w:r>
      <w:r>
        <w:rPr>
          <w:spacing w:val="-5"/>
        </w:rPr>
        <w:t xml:space="preserve"> </w:t>
      </w:r>
      <w:r>
        <w:t>zprávu,</w:t>
      </w:r>
      <w:r>
        <w:rPr>
          <w:spacing w:val="-3"/>
        </w:rPr>
        <w:t xml:space="preserve"> </w:t>
      </w:r>
      <w:r>
        <w:t>a</w:t>
      </w:r>
      <w:r>
        <w:rPr>
          <w:spacing w:val="-3"/>
        </w:rPr>
        <w:t xml:space="preserve"> </w:t>
      </w:r>
      <w:r>
        <w:t>to</w:t>
      </w:r>
      <w:r>
        <w:rPr>
          <w:spacing w:val="-3"/>
        </w:rPr>
        <w:t xml:space="preserve"> </w:t>
      </w:r>
      <w:r>
        <w:t>ve</w:t>
      </w:r>
      <w:r>
        <w:rPr>
          <w:spacing w:val="-3"/>
        </w:rPr>
        <w:t xml:space="preserve"> </w:t>
      </w:r>
      <w:r>
        <w:t>lhůtě,</w:t>
      </w:r>
      <w:r>
        <w:rPr>
          <w:spacing w:val="-3"/>
        </w:rPr>
        <w:t xml:space="preserve"> </w:t>
      </w:r>
      <w:r>
        <w:t>způsobem a</w:t>
      </w:r>
      <w:r>
        <w:rPr>
          <w:spacing w:val="-4"/>
        </w:rPr>
        <w:t xml:space="preserve"> </w:t>
      </w:r>
      <w:r>
        <w:t>s</w:t>
      </w:r>
      <w:r>
        <w:rPr>
          <w:spacing w:val="-3"/>
        </w:rPr>
        <w:t xml:space="preserve"> </w:t>
      </w:r>
      <w:r>
        <w:t>náležitostmi</w:t>
      </w:r>
      <w:r>
        <w:rPr>
          <w:spacing w:val="-4"/>
        </w:rPr>
        <w:t xml:space="preserve"> </w:t>
      </w:r>
      <w:r>
        <w:t>dle</w:t>
      </w:r>
      <w:r>
        <w:rPr>
          <w:spacing w:val="-3"/>
        </w:rPr>
        <w:t xml:space="preserve"> </w:t>
      </w:r>
      <w:r>
        <w:t>Zadávací</w:t>
      </w:r>
      <w:r>
        <w:rPr>
          <w:spacing w:val="-4"/>
        </w:rPr>
        <w:t xml:space="preserve"> </w:t>
      </w:r>
      <w:r>
        <w:t>dokumentace</w:t>
      </w:r>
      <w:r>
        <w:rPr>
          <w:spacing w:val="4"/>
        </w:rPr>
        <w:t xml:space="preserve"> </w:t>
      </w:r>
      <w:r>
        <w:t>a</w:t>
      </w:r>
      <w:r>
        <w:rPr>
          <w:spacing w:val="-4"/>
        </w:rPr>
        <w:t xml:space="preserve"> </w:t>
      </w:r>
      <w:r>
        <w:t>této</w:t>
      </w:r>
      <w:r>
        <w:rPr>
          <w:spacing w:val="-2"/>
        </w:rPr>
        <w:t xml:space="preserve"> Smlouvy.</w:t>
      </w:r>
    </w:p>
    <w:p w:rsidR="00576170" w:rsidRDefault="008469BA">
      <w:pPr>
        <w:pStyle w:val="Odstavecseseznamem"/>
        <w:numPr>
          <w:ilvl w:val="0"/>
          <w:numId w:val="12"/>
        </w:numPr>
        <w:tabs>
          <w:tab w:val="left" w:pos="860"/>
        </w:tabs>
        <w:ind w:right="120"/>
        <w:jc w:val="both"/>
        <w:rPr>
          <w:sz w:val="24"/>
        </w:rPr>
      </w:pPr>
      <w:r>
        <w:rPr>
          <w:sz w:val="24"/>
        </w:rPr>
        <w:t>Příjemce se zavazuje při řešení Projektu dodržovat i další povinnosti vyplývající pro něj z ustanovení Zadávací doku</w:t>
      </w:r>
      <w:r>
        <w:rPr>
          <w:sz w:val="24"/>
        </w:rPr>
        <w:t>mentace a obecně závazných právních předpisů.</w:t>
      </w:r>
    </w:p>
    <w:p w:rsidR="00576170" w:rsidRDefault="008469BA">
      <w:pPr>
        <w:pStyle w:val="Odstavecseseznamem"/>
        <w:numPr>
          <w:ilvl w:val="0"/>
          <w:numId w:val="12"/>
        </w:numPr>
        <w:tabs>
          <w:tab w:val="left" w:pos="860"/>
        </w:tabs>
        <w:jc w:val="both"/>
        <w:rPr>
          <w:sz w:val="24"/>
        </w:rPr>
      </w:pPr>
      <w:r>
        <w:rPr>
          <w:sz w:val="24"/>
        </w:rPr>
        <w:t>Příjemce je povinen ukončit řešení Projektu nejpozději do data ukončení řešení Projektu uvedeného v čl. I. odst. 4 této Smlouvy a výsledky řešení Projektu Poskytovateli doložit či prezentovat v souladu s Návrhe</w:t>
      </w:r>
      <w:r>
        <w:rPr>
          <w:sz w:val="24"/>
        </w:rPr>
        <w:t>m projektu a příslušnými ustanoveními Zadávací dokumentace.</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3243"/>
        </w:tabs>
        <w:ind w:left="3243" w:hanging="480"/>
        <w:jc w:val="left"/>
      </w:pPr>
      <w:r>
        <w:t>Hodnocení</w:t>
      </w:r>
      <w:r>
        <w:rPr>
          <w:spacing w:val="-5"/>
        </w:rPr>
        <w:t xml:space="preserve"> </w:t>
      </w:r>
      <w:r>
        <w:t>postupu</w:t>
      </w:r>
      <w:r>
        <w:rPr>
          <w:spacing w:val="-6"/>
        </w:rPr>
        <w:t xml:space="preserve"> </w:t>
      </w:r>
      <w:r>
        <w:t>Příjemce</w:t>
      </w:r>
      <w:r>
        <w:rPr>
          <w:spacing w:val="-6"/>
        </w:rPr>
        <w:t xml:space="preserve"> </w:t>
      </w:r>
      <w:r>
        <w:t>při</w:t>
      </w:r>
      <w:r>
        <w:rPr>
          <w:spacing w:val="-4"/>
        </w:rPr>
        <w:t xml:space="preserve"> </w:t>
      </w:r>
      <w:r>
        <w:t>řešení</w:t>
      </w:r>
      <w:r>
        <w:rPr>
          <w:spacing w:val="-6"/>
        </w:rPr>
        <w:t xml:space="preserve"> </w:t>
      </w:r>
      <w:r>
        <w:rPr>
          <w:spacing w:val="-2"/>
        </w:rPr>
        <w:t>Projektu</w:t>
      </w:r>
    </w:p>
    <w:p w:rsidR="00576170" w:rsidRDefault="00576170">
      <w:pPr>
        <w:pStyle w:val="Zkladntext"/>
        <w:rPr>
          <w:b/>
        </w:rPr>
      </w:pPr>
    </w:p>
    <w:p w:rsidR="00576170" w:rsidRDefault="008469BA">
      <w:pPr>
        <w:pStyle w:val="Odstavecseseznamem"/>
        <w:numPr>
          <w:ilvl w:val="0"/>
          <w:numId w:val="11"/>
        </w:numPr>
        <w:tabs>
          <w:tab w:val="left" w:pos="860"/>
        </w:tabs>
        <w:jc w:val="both"/>
        <w:rPr>
          <w:sz w:val="24"/>
        </w:rPr>
      </w:pPr>
      <w:r>
        <w:rPr>
          <w:sz w:val="24"/>
        </w:rPr>
        <w:t>Na základě výsledků kontrolní činnosti Poskytovatele a dílčích zpráv provádí Poskytovatel pravidelné každoroční hodnocení postupu</w:t>
      </w:r>
      <w:r>
        <w:rPr>
          <w:spacing w:val="-1"/>
          <w:sz w:val="24"/>
        </w:rPr>
        <w:t xml:space="preserve"> </w:t>
      </w:r>
      <w:r>
        <w:rPr>
          <w:sz w:val="24"/>
        </w:rPr>
        <w:t>Příjemce při</w:t>
      </w:r>
      <w:r>
        <w:rPr>
          <w:spacing w:val="-1"/>
          <w:sz w:val="24"/>
        </w:rPr>
        <w:t xml:space="preserve"> </w:t>
      </w:r>
      <w:r>
        <w:rPr>
          <w:sz w:val="24"/>
        </w:rPr>
        <w:t>řešení Projektu,</w:t>
      </w:r>
      <w:r>
        <w:rPr>
          <w:spacing w:val="-1"/>
          <w:sz w:val="24"/>
        </w:rPr>
        <w:t xml:space="preserve"> </w:t>
      </w:r>
      <w:r>
        <w:rPr>
          <w:sz w:val="24"/>
        </w:rPr>
        <w:t>a</w:t>
      </w:r>
      <w:r>
        <w:rPr>
          <w:spacing w:val="-1"/>
          <w:sz w:val="24"/>
        </w:rPr>
        <w:t xml:space="preserve"> </w:t>
      </w:r>
      <w:r>
        <w:rPr>
          <w:sz w:val="24"/>
        </w:rPr>
        <w:t>to</w:t>
      </w:r>
      <w:r>
        <w:rPr>
          <w:spacing w:val="-1"/>
          <w:sz w:val="24"/>
        </w:rPr>
        <w:t xml:space="preserve"> </w:t>
      </w:r>
      <w:r>
        <w:rPr>
          <w:sz w:val="24"/>
        </w:rPr>
        <w:t>způsobem a</w:t>
      </w:r>
      <w:r>
        <w:rPr>
          <w:spacing w:val="-1"/>
          <w:sz w:val="24"/>
        </w:rPr>
        <w:t xml:space="preserve"> </w:t>
      </w:r>
      <w:r>
        <w:rPr>
          <w:sz w:val="24"/>
        </w:rPr>
        <w:t>podle kritérií uvedených</w:t>
      </w:r>
      <w:r>
        <w:rPr>
          <w:spacing w:val="-1"/>
          <w:sz w:val="24"/>
        </w:rPr>
        <w:t xml:space="preserve"> </w:t>
      </w:r>
      <w:r>
        <w:rPr>
          <w:sz w:val="24"/>
        </w:rPr>
        <w:t>v Zadávací dokumentaci.</w:t>
      </w:r>
    </w:p>
    <w:p w:rsidR="00576170" w:rsidRDefault="008469BA">
      <w:pPr>
        <w:pStyle w:val="Odstavecseseznamem"/>
        <w:numPr>
          <w:ilvl w:val="0"/>
          <w:numId w:val="11"/>
        </w:numPr>
        <w:tabs>
          <w:tab w:val="left" w:pos="859"/>
        </w:tabs>
        <w:ind w:left="859"/>
        <w:jc w:val="both"/>
        <w:rPr>
          <w:sz w:val="24"/>
        </w:rPr>
      </w:pPr>
      <w:r>
        <w:rPr>
          <w:sz w:val="24"/>
        </w:rPr>
        <w:t>V případě jakýchkoli porušení povinností Příjemcem či nesrovnalostí vyplývajících z řešení projektu nebo dílčí zprávy je Poskytovatel, kromě uplatnění sankcí dle této smlouvy</w:t>
      </w:r>
      <w:r>
        <w:rPr>
          <w:sz w:val="24"/>
        </w:rPr>
        <w:t>, oprávněn upřesnit výši podpory pro další roky řešení formou dodatku k této Smlouvě, postupem, ve lhůtě a za podmínek dle Zadávací dokumentace.</w:t>
      </w:r>
    </w:p>
    <w:p w:rsidR="00576170" w:rsidRDefault="008469BA">
      <w:pPr>
        <w:pStyle w:val="Odstavecseseznamem"/>
        <w:numPr>
          <w:ilvl w:val="0"/>
          <w:numId w:val="11"/>
        </w:numPr>
        <w:tabs>
          <w:tab w:val="left" w:pos="860"/>
        </w:tabs>
        <w:jc w:val="both"/>
        <w:rPr>
          <w:sz w:val="24"/>
        </w:rPr>
      </w:pPr>
      <w:r>
        <w:rPr>
          <w:sz w:val="24"/>
        </w:rPr>
        <w:t>Nejsou-li dle uvážení Poskytovatele splněny předpoklady k pokračování podpory Projektu, nebo</w:t>
      </w:r>
      <w:r>
        <w:rPr>
          <w:spacing w:val="40"/>
          <w:sz w:val="24"/>
        </w:rPr>
        <w:t xml:space="preserve"> </w:t>
      </w:r>
      <w:r>
        <w:rPr>
          <w:sz w:val="24"/>
        </w:rPr>
        <w:t xml:space="preserve">jestliže Příjemce </w:t>
      </w:r>
      <w:r>
        <w:rPr>
          <w:sz w:val="24"/>
        </w:rPr>
        <w:t>odmítl návrh</w:t>
      </w:r>
      <w:r>
        <w:rPr>
          <w:spacing w:val="-1"/>
          <w:sz w:val="24"/>
        </w:rPr>
        <w:t xml:space="preserve"> </w:t>
      </w:r>
      <w:r>
        <w:rPr>
          <w:sz w:val="24"/>
        </w:rPr>
        <w:t>dodatku</w:t>
      </w:r>
      <w:r>
        <w:rPr>
          <w:spacing w:val="-1"/>
          <w:sz w:val="24"/>
        </w:rPr>
        <w:t xml:space="preserve"> </w:t>
      </w:r>
      <w:r>
        <w:rPr>
          <w:sz w:val="24"/>
        </w:rPr>
        <w:t>k</w:t>
      </w:r>
      <w:r>
        <w:rPr>
          <w:spacing w:val="-1"/>
          <w:sz w:val="24"/>
        </w:rPr>
        <w:t xml:space="preserve"> </w:t>
      </w:r>
      <w:r>
        <w:rPr>
          <w:sz w:val="24"/>
        </w:rPr>
        <w:t>této</w:t>
      </w:r>
      <w:r>
        <w:rPr>
          <w:spacing w:val="-1"/>
          <w:sz w:val="24"/>
        </w:rPr>
        <w:t xml:space="preserve"> </w:t>
      </w:r>
      <w:r>
        <w:rPr>
          <w:sz w:val="24"/>
        </w:rPr>
        <w:t>Smlouvě,</w:t>
      </w:r>
      <w:r>
        <w:rPr>
          <w:spacing w:val="-1"/>
          <w:sz w:val="24"/>
        </w:rPr>
        <w:t xml:space="preserve"> </w:t>
      </w:r>
      <w:r>
        <w:rPr>
          <w:sz w:val="24"/>
        </w:rPr>
        <w:t>je</w:t>
      </w:r>
      <w:r>
        <w:rPr>
          <w:spacing w:val="-1"/>
          <w:sz w:val="24"/>
        </w:rPr>
        <w:t xml:space="preserve"> </w:t>
      </w:r>
      <w:r>
        <w:rPr>
          <w:sz w:val="24"/>
        </w:rPr>
        <w:t>Poskytovatel vždy</w:t>
      </w:r>
      <w:r>
        <w:rPr>
          <w:spacing w:val="-1"/>
          <w:sz w:val="24"/>
        </w:rPr>
        <w:t xml:space="preserve"> </w:t>
      </w:r>
      <w:r>
        <w:rPr>
          <w:sz w:val="24"/>
        </w:rPr>
        <w:t>oprávněn</w:t>
      </w:r>
      <w:r>
        <w:rPr>
          <w:spacing w:val="-1"/>
          <w:sz w:val="24"/>
        </w:rPr>
        <w:t xml:space="preserve"> </w:t>
      </w:r>
      <w:r>
        <w:rPr>
          <w:sz w:val="24"/>
        </w:rPr>
        <w:t>od</w:t>
      </w:r>
      <w:r>
        <w:rPr>
          <w:spacing w:val="-1"/>
          <w:sz w:val="24"/>
        </w:rPr>
        <w:t xml:space="preserve"> </w:t>
      </w:r>
      <w:r>
        <w:rPr>
          <w:sz w:val="24"/>
        </w:rPr>
        <w:t>této</w:t>
      </w:r>
      <w:r>
        <w:rPr>
          <w:spacing w:val="-1"/>
          <w:sz w:val="24"/>
        </w:rPr>
        <w:t xml:space="preserve"> </w:t>
      </w:r>
      <w:r>
        <w:rPr>
          <w:sz w:val="24"/>
        </w:rPr>
        <w:t xml:space="preserve">Smlouvy </w:t>
      </w:r>
      <w:r>
        <w:rPr>
          <w:spacing w:val="-2"/>
          <w:sz w:val="24"/>
        </w:rPr>
        <w:t>odstoupit.</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3615"/>
        </w:tabs>
        <w:ind w:left="3615" w:hanging="573"/>
        <w:jc w:val="left"/>
      </w:pPr>
      <w:r>
        <w:t>Hodnocení</w:t>
      </w:r>
      <w:r>
        <w:rPr>
          <w:spacing w:val="-6"/>
        </w:rPr>
        <w:t xml:space="preserve"> </w:t>
      </w:r>
      <w:r>
        <w:t>výsledků</w:t>
      </w:r>
      <w:r>
        <w:rPr>
          <w:spacing w:val="-6"/>
        </w:rPr>
        <w:t xml:space="preserve"> </w:t>
      </w:r>
      <w:r>
        <w:t>ukončeného</w:t>
      </w:r>
      <w:r>
        <w:rPr>
          <w:spacing w:val="-5"/>
        </w:rPr>
        <w:t xml:space="preserve"> </w:t>
      </w:r>
      <w:r>
        <w:rPr>
          <w:spacing w:val="-2"/>
        </w:rPr>
        <w:t>Projektu</w:t>
      </w:r>
    </w:p>
    <w:p w:rsidR="00576170" w:rsidRDefault="00576170">
      <w:pPr>
        <w:pStyle w:val="Zkladntext"/>
        <w:rPr>
          <w:b/>
        </w:rPr>
      </w:pPr>
    </w:p>
    <w:p w:rsidR="00576170" w:rsidRDefault="008469BA">
      <w:pPr>
        <w:pStyle w:val="Odstavecseseznamem"/>
        <w:numPr>
          <w:ilvl w:val="0"/>
          <w:numId w:val="10"/>
        </w:numPr>
        <w:tabs>
          <w:tab w:val="left" w:pos="860"/>
        </w:tabs>
        <w:ind w:right="0"/>
        <w:jc w:val="both"/>
        <w:rPr>
          <w:sz w:val="24"/>
        </w:rPr>
      </w:pPr>
      <w:proofErr w:type="gramStart"/>
      <w:r>
        <w:rPr>
          <w:sz w:val="24"/>
        </w:rPr>
        <w:t>Při</w:t>
      </w:r>
      <w:r>
        <w:rPr>
          <w:spacing w:val="52"/>
          <w:w w:val="150"/>
          <w:sz w:val="24"/>
        </w:rPr>
        <w:t xml:space="preserve">  </w:t>
      </w:r>
      <w:r>
        <w:rPr>
          <w:sz w:val="24"/>
        </w:rPr>
        <w:t>publikování</w:t>
      </w:r>
      <w:proofErr w:type="gramEnd"/>
      <w:r>
        <w:rPr>
          <w:spacing w:val="52"/>
          <w:w w:val="150"/>
          <w:sz w:val="24"/>
        </w:rPr>
        <w:t xml:space="preserve">  </w:t>
      </w:r>
      <w:r>
        <w:rPr>
          <w:sz w:val="24"/>
        </w:rPr>
        <w:t>výsledků</w:t>
      </w:r>
      <w:r>
        <w:rPr>
          <w:spacing w:val="52"/>
          <w:w w:val="150"/>
          <w:sz w:val="24"/>
        </w:rPr>
        <w:t xml:space="preserve">  </w:t>
      </w:r>
      <w:r>
        <w:rPr>
          <w:sz w:val="24"/>
        </w:rPr>
        <w:t>řešení</w:t>
      </w:r>
      <w:r>
        <w:rPr>
          <w:spacing w:val="52"/>
          <w:w w:val="150"/>
          <w:sz w:val="24"/>
        </w:rPr>
        <w:t xml:space="preserve">  </w:t>
      </w:r>
      <w:r>
        <w:rPr>
          <w:sz w:val="24"/>
        </w:rPr>
        <w:t>Projektu</w:t>
      </w:r>
      <w:r>
        <w:rPr>
          <w:spacing w:val="52"/>
          <w:w w:val="150"/>
          <w:sz w:val="24"/>
        </w:rPr>
        <w:t xml:space="preserve">  </w:t>
      </w:r>
      <w:r>
        <w:rPr>
          <w:sz w:val="24"/>
        </w:rPr>
        <w:t>je</w:t>
      </w:r>
      <w:r>
        <w:rPr>
          <w:spacing w:val="52"/>
          <w:w w:val="150"/>
          <w:sz w:val="24"/>
        </w:rPr>
        <w:t xml:space="preserve">  </w:t>
      </w:r>
      <w:r>
        <w:rPr>
          <w:sz w:val="24"/>
        </w:rPr>
        <w:t>Příjemce</w:t>
      </w:r>
      <w:r>
        <w:rPr>
          <w:spacing w:val="53"/>
          <w:w w:val="150"/>
          <w:sz w:val="24"/>
        </w:rPr>
        <w:t xml:space="preserve">  </w:t>
      </w:r>
      <w:r>
        <w:rPr>
          <w:spacing w:val="-2"/>
          <w:sz w:val="24"/>
        </w:rPr>
        <w:t>(autor/řešitel/spoluřešitel/odborný</w:t>
      </w:r>
    </w:p>
    <w:p w:rsidR="00576170" w:rsidRDefault="008469BA">
      <w:pPr>
        <w:pStyle w:val="Zkladntext"/>
        <w:ind w:left="859"/>
        <w:jc w:val="both"/>
      </w:pPr>
      <w:r>
        <w:t>spolupracovník)</w:t>
      </w:r>
      <w:r>
        <w:rPr>
          <w:spacing w:val="-1"/>
        </w:rPr>
        <w:t xml:space="preserve"> </w:t>
      </w:r>
      <w:r>
        <w:t>povinen</w:t>
      </w:r>
      <w:r>
        <w:rPr>
          <w:spacing w:val="-1"/>
        </w:rPr>
        <w:t xml:space="preserve"> </w:t>
      </w:r>
      <w:r>
        <w:t>uvést,</w:t>
      </w:r>
      <w:r>
        <w:rPr>
          <w:spacing w:val="-1"/>
        </w:rPr>
        <w:t xml:space="preserve"> </w:t>
      </w:r>
      <w:r>
        <w:t>že</w:t>
      </w:r>
      <w:r>
        <w:rPr>
          <w:spacing w:val="-2"/>
        </w:rPr>
        <w:t xml:space="preserve"> </w:t>
      </w:r>
      <w:r>
        <w:t>projekt</w:t>
      </w:r>
      <w:r>
        <w:rPr>
          <w:spacing w:val="-2"/>
        </w:rPr>
        <w:t xml:space="preserve"> </w:t>
      </w:r>
      <w:r>
        <w:t>byl</w:t>
      </w:r>
      <w:r>
        <w:rPr>
          <w:spacing w:val="-2"/>
        </w:rPr>
        <w:t xml:space="preserve"> </w:t>
      </w:r>
      <w:r>
        <w:t>řešen</w:t>
      </w:r>
      <w:r>
        <w:rPr>
          <w:spacing w:val="-1"/>
        </w:rPr>
        <w:t xml:space="preserve"> </w:t>
      </w:r>
      <w:r>
        <w:t>s</w:t>
      </w:r>
      <w:r>
        <w:rPr>
          <w:spacing w:val="-2"/>
        </w:rPr>
        <w:t xml:space="preserve"> </w:t>
      </w:r>
      <w:r>
        <w:t>účelovou</w:t>
      </w:r>
      <w:r>
        <w:rPr>
          <w:spacing w:val="-1"/>
        </w:rPr>
        <w:t xml:space="preserve"> </w:t>
      </w:r>
      <w:r>
        <w:t xml:space="preserve">podporou </w:t>
      </w:r>
      <w:r>
        <w:rPr>
          <w:spacing w:val="-2"/>
        </w:rPr>
        <w:t>Poskytovatele.</w:t>
      </w:r>
    </w:p>
    <w:p w:rsidR="00576170" w:rsidRDefault="008469BA">
      <w:pPr>
        <w:pStyle w:val="Odstavecseseznamem"/>
        <w:numPr>
          <w:ilvl w:val="0"/>
          <w:numId w:val="10"/>
        </w:numPr>
        <w:tabs>
          <w:tab w:val="left" w:pos="859"/>
        </w:tabs>
        <w:ind w:left="859"/>
        <w:jc w:val="both"/>
        <w:rPr>
          <w:sz w:val="24"/>
        </w:rPr>
      </w:pPr>
      <w:r>
        <w:rPr>
          <w:sz w:val="24"/>
        </w:rPr>
        <w:t>Způsob a kritéria hodnocení ukončeného Projektu jsou uvedeny v Zadávací dokumentaci, příp. na internetových stránkách Poskytovatele. Hodnocení ukončeného projektu provádí Poskytovatel na základě posouzení hodnotícími orgány uvedenými v Zadávací dokumentaci</w:t>
      </w:r>
      <w:r>
        <w:rPr>
          <w:sz w:val="24"/>
        </w:rPr>
        <w:t>, a to na základě závěrečné zprávy</w:t>
      </w:r>
      <w:r>
        <w:rPr>
          <w:spacing w:val="26"/>
          <w:sz w:val="24"/>
        </w:rPr>
        <w:t xml:space="preserve"> </w:t>
      </w:r>
      <w:r>
        <w:rPr>
          <w:sz w:val="24"/>
        </w:rPr>
        <w:t>a</w:t>
      </w:r>
      <w:r>
        <w:rPr>
          <w:spacing w:val="26"/>
          <w:sz w:val="24"/>
        </w:rPr>
        <w:t xml:space="preserve"> </w:t>
      </w:r>
      <w:r>
        <w:rPr>
          <w:sz w:val="24"/>
        </w:rPr>
        <w:t>výsledku</w:t>
      </w:r>
      <w:r>
        <w:rPr>
          <w:spacing w:val="26"/>
          <w:sz w:val="24"/>
        </w:rPr>
        <w:t xml:space="preserve"> </w:t>
      </w:r>
      <w:r>
        <w:rPr>
          <w:sz w:val="24"/>
        </w:rPr>
        <w:t>kontrolní</w:t>
      </w:r>
      <w:r>
        <w:rPr>
          <w:spacing w:val="28"/>
          <w:sz w:val="24"/>
        </w:rPr>
        <w:t xml:space="preserve"> </w:t>
      </w:r>
      <w:r>
        <w:rPr>
          <w:sz w:val="24"/>
        </w:rPr>
        <w:t>činnosti</w:t>
      </w:r>
      <w:r>
        <w:rPr>
          <w:spacing w:val="27"/>
          <w:sz w:val="24"/>
        </w:rPr>
        <w:t xml:space="preserve"> </w:t>
      </w:r>
      <w:r>
        <w:rPr>
          <w:sz w:val="24"/>
        </w:rPr>
        <w:t>o</w:t>
      </w:r>
      <w:r>
        <w:rPr>
          <w:spacing w:val="26"/>
          <w:sz w:val="24"/>
        </w:rPr>
        <w:t xml:space="preserve"> </w:t>
      </w:r>
      <w:r>
        <w:rPr>
          <w:sz w:val="24"/>
        </w:rPr>
        <w:t>hospodaření</w:t>
      </w:r>
      <w:r>
        <w:rPr>
          <w:spacing w:val="28"/>
          <w:sz w:val="24"/>
        </w:rPr>
        <w:t xml:space="preserve"> </w:t>
      </w:r>
      <w:r>
        <w:rPr>
          <w:sz w:val="24"/>
        </w:rPr>
        <w:t>s</w:t>
      </w:r>
      <w:r>
        <w:rPr>
          <w:spacing w:val="26"/>
          <w:sz w:val="24"/>
        </w:rPr>
        <w:t xml:space="preserve"> </w:t>
      </w:r>
      <w:r>
        <w:rPr>
          <w:sz w:val="24"/>
        </w:rPr>
        <w:t>poskytnutou</w:t>
      </w:r>
      <w:r>
        <w:rPr>
          <w:spacing w:val="26"/>
          <w:sz w:val="24"/>
        </w:rPr>
        <w:t xml:space="preserve"> </w:t>
      </w:r>
      <w:r>
        <w:rPr>
          <w:sz w:val="24"/>
        </w:rPr>
        <w:t>účelovou</w:t>
      </w:r>
      <w:r>
        <w:rPr>
          <w:spacing w:val="26"/>
          <w:sz w:val="24"/>
        </w:rPr>
        <w:t xml:space="preserve"> </w:t>
      </w:r>
      <w:r>
        <w:rPr>
          <w:sz w:val="24"/>
        </w:rPr>
        <w:t>podporou.</w:t>
      </w:r>
      <w:r>
        <w:rPr>
          <w:spacing w:val="26"/>
          <w:sz w:val="24"/>
        </w:rPr>
        <w:t xml:space="preserve"> </w:t>
      </w:r>
      <w:r>
        <w:rPr>
          <w:sz w:val="24"/>
        </w:rPr>
        <w:t>Při</w:t>
      </w:r>
      <w:r>
        <w:rPr>
          <w:spacing w:val="26"/>
          <w:sz w:val="24"/>
        </w:rPr>
        <w:t xml:space="preserve"> </w:t>
      </w:r>
      <w:r>
        <w:rPr>
          <w:sz w:val="24"/>
        </w:rPr>
        <w:t>celkovém</w:t>
      </w:r>
    </w:p>
    <w:p w:rsidR="00576170" w:rsidRDefault="00576170">
      <w:pPr>
        <w:jc w:val="both"/>
        <w:rPr>
          <w:sz w:val="24"/>
        </w:rPr>
        <w:sectPr w:rsidR="00576170">
          <w:pgSz w:w="11910" w:h="16840"/>
          <w:pgMar w:top="900" w:right="480" w:bottom="76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pStyle w:val="Zkladntext"/>
        <w:ind w:left="859" w:right="118"/>
        <w:jc w:val="both"/>
      </w:pPr>
      <w:r>
        <w:t xml:space="preserve">hodnocení ukončeného projektu přihlíží Poskytovatel i k dodržování podmínek hospodaření s poskytnutou účelovou </w:t>
      </w:r>
      <w:r>
        <w:t>podporou. Každý projekt je hodnocen samostatně.</w:t>
      </w:r>
    </w:p>
    <w:p w:rsidR="00576170" w:rsidRDefault="008469BA">
      <w:pPr>
        <w:pStyle w:val="Odstavecseseznamem"/>
        <w:numPr>
          <w:ilvl w:val="0"/>
          <w:numId w:val="10"/>
        </w:numPr>
        <w:tabs>
          <w:tab w:val="left" w:pos="859"/>
        </w:tabs>
        <w:ind w:left="859" w:right="119"/>
        <w:jc w:val="both"/>
        <w:rPr>
          <w:sz w:val="24"/>
        </w:rPr>
      </w:pPr>
      <w:r>
        <w:rPr>
          <w:sz w:val="24"/>
        </w:rPr>
        <w:t>Poskytovatel při závěrečném hodnocení projektů po ukončení jejich řešení v souladu s § 13 odst. (4) Zákona zhodnotí dosažení cílů stanovených ve Smlouvě, dosažené výsledky projektu, jejich vztah k cílům proje</w:t>
      </w:r>
      <w:r>
        <w:rPr>
          <w:sz w:val="24"/>
        </w:rPr>
        <w:t>ktu a poskytne o nich do informačního systému výzkumu, experimentálního vývoje a inovací údaje podle nařízení vlády č. 397/2009 Sb., o informačním systému výzkumu,</w:t>
      </w:r>
      <w:r>
        <w:rPr>
          <w:spacing w:val="40"/>
          <w:sz w:val="24"/>
        </w:rPr>
        <w:t xml:space="preserve"> </w:t>
      </w:r>
      <w:r>
        <w:rPr>
          <w:sz w:val="24"/>
        </w:rPr>
        <w:t>experimentálního vývoje a inovací.</w:t>
      </w:r>
    </w:p>
    <w:p w:rsidR="00576170" w:rsidRDefault="008469BA">
      <w:pPr>
        <w:pStyle w:val="Odstavecseseznamem"/>
        <w:numPr>
          <w:ilvl w:val="0"/>
          <w:numId w:val="10"/>
        </w:numPr>
        <w:tabs>
          <w:tab w:val="left" w:pos="860"/>
        </w:tabs>
        <w:jc w:val="both"/>
        <w:rPr>
          <w:sz w:val="24"/>
        </w:rPr>
      </w:pPr>
      <w:r>
        <w:rPr>
          <w:sz w:val="24"/>
        </w:rPr>
        <w:t>Výsledky hodnocení ukončených projektů zveřejňuje Poskyto</w:t>
      </w:r>
      <w:r>
        <w:rPr>
          <w:sz w:val="24"/>
        </w:rPr>
        <w:t>vatel souhrnně za daný rok na svých internetových stránkách.</w:t>
      </w:r>
    </w:p>
    <w:p w:rsidR="00576170" w:rsidRDefault="008469BA">
      <w:pPr>
        <w:pStyle w:val="Odstavecseseznamem"/>
        <w:numPr>
          <w:ilvl w:val="0"/>
          <w:numId w:val="10"/>
        </w:numPr>
        <w:tabs>
          <w:tab w:val="left" w:pos="859"/>
        </w:tabs>
        <w:ind w:left="859"/>
        <w:jc w:val="both"/>
        <w:rPr>
          <w:sz w:val="24"/>
        </w:rPr>
      </w:pPr>
      <w:r>
        <w:rPr>
          <w:sz w:val="24"/>
        </w:rPr>
        <w:t>Poskytovatel provede v kalendářním roce následujícím po ukončení řešení projektu jeho závěrečné zhodnocení. Poskytovatel stanovuje základní kategorie závěrečného hodnocení výsledku řešení projekt</w:t>
      </w:r>
      <w:r>
        <w:rPr>
          <w:sz w:val="24"/>
        </w:rPr>
        <w:t>u,</w:t>
      </w:r>
      <w:r>
        <w:rPr>
          <w:spacing w:val="80"/>
          <w:w w:val="150"/>
          <w:sz w:val="24"/>
        </w:rPr>
        <w:t xml:space="preserve">   </w:t>
      </w:r>
      <w:r>
        <w:rPr>
          <w:sz w:val="24"/>
        </w:rPr>
        <w:t>který</w:t>
      </w:r>
      <w:r>
        <w:rPr>
          <w:spacing w:val="80"/>
          <w:w w:val="150"/>
          <w:sz w:val="24"/>
        </w:rPr>
        <w:t xml:space="preserve">   </w:t>
      </w:r>
      <w:r>
        <w:rPr>
          <w:sz w:val="24"/>
        </w:rPr>
        <w:t>bude</w:t>
      </w:r>
      <w:r>
        <w:rPr>
          <w:spacing w:val="80"/>
          <w:w w:val="150"/>
          <w:sz w:val="24"/>
        </w:rPr>
        <w:t xml:space="preserve">   </w:t>
      </w:r>
      <w:r>
        <w:rPr>
          <w:sz w:val="24"/>
        </w:rPr>
        <w:t>odevzdán</w:t>
      </w:r>
      <w:r>
        <w:rPr>
          <w:spacing w:val="80"/>
          <w:w w:val="150"/>
          <w:sz w:val="24"/>
        </w:rPr>
        <w:t xml:space="preserve">   </w:t>
      </w:r>
      <w:r>
        <w:rPr>
          <w:sz w:val="24"/>
        </w:rPr>
        <w:t>formou</w:t>
      </w:r>
      <w:r>
        <w:rPr>
          <w:spacing w:val="80"/>
          <w:w w:val="150"/>
          <w:sz w:val="24"/>
        </w:rPr>
        <w:t xml:space="preserve">   </w:t>
      </w:r>
      <w:r>
        <w:rPr>
          <w:sz w:val="24"/>
        </w:rPr>
        <w:t>závěrečné</w:t>
      </w:r>
      <w:r>
        <w:rPr>
          <w:spacing w:val="80"/>
          <w:w w:val="150"/>
          <w:sz w:val="24"/>
        </w:rPr>
        <w:t xml:space="preserve">   </w:t>
      </w:r>
      <w:r>
        <w:rPr>
          <w:sz w:val="24"/>
        </w:rPr>
        <w:t>zprávy</w:t>
      </w:r>
      <w:r>
        <w:rPr>
          <w:spacing w:val="80"/>
          <w:w w:val="150"/>
          <w:sz w:val="24"/>
        </w:rPr>
        <w:t xml:space="preserve">   </w:t>
      </w:r>
      <w:r>
        <w:rPr>
          <w:sz w:val="24"/>
        </w:rPr>
        <w:t>následovně:</w:t>
      </w:r>
      <w:r>
        <w:rPr>
          <w:spacing w:val="40"/>
          <w:sz w:val="24"/>
        </w:rPr>
        <w:t xml:space="preserve"> </w:t>
      </w:r>
      <w:r>
        <w:rPr>
          <w:sz w:val="24"/>
        </w:rPr>
        <w:t>V = vynikající výsledky projektu (s mezinárodním významem apod.), které znamenají, že byl splněn obecný cíl projektu a jeho předpokládané výsledky uvedené ve smlouvě o poskytnutí podp</w:t>
      </w:r>
      <w:r>
        <w:rPr>
          <w:sz w:val="24"/>
        </w:rPr>
        <w:t>ory; U = uspěl podle zadání, tj. byl splněn obecný cíl projektu a jeho předpokládané výsledky uvedené ve smlouvě o poskytnutí podpory; O = nesplněno zadání, smlouva však byla dodržena; S = nesplněno zadání, bylo přistoupeno k sankčním ustanovením smlouvy.</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2503"/>
        </w:tabs>
        <w:ind w:left="2503" w:hanging="560"/>
        <w:jc w:val="left"/>
      </w:pPr>
      <w:r>
        <w:t>Informační</w:t>
      </w:r>
      <w:r>
        <w:rPr>
          <w:spacing w:val="-4"/>
        </w:rPr>
        <w:t xml:space="preserve"> </w:t>
      </w:r>
      <w:r>
        <w:t>systém výzkumu,</w:t>
      </w:r>
      <w:r>
        <w:rPr>
          <w:spacing w:val="-3"/>
        </w:rPr>
        <w:t xml:space="preserve"> </w:t>
      </w:r>
      <w:r>
        <w:t>experimentálního</w:t>
      </w:r>
      <w:r>
        <w:rPr>
          <w:spacing w:val="-2"/>
        </w:rPr>
        <w:t xml:space="preserve"> </w:t>
      </w:r>
      <w:r>
        <w:t>vývoje</w:t>
      </w:r>
      <w:r>
        <w:rPr>
          <w:spacing w:val="-3"/>
        </w:rPr>
        <w:t xml:space="preserve"> </w:t>
      </w:r>
      <w:r>
        <w:t>a</w:t>
      </w:r>
      <w:r>
        <w:rPr>
          <w:spacing w:val="-2"/>
        </w:rPr>
        <w:t xml:space="preserve"> inovací</w:t>
      </w:r>
    </w:p>
    <w:p w:rsidR="00576170" w:rsidRDefault="00576170">
      <w:pPr>
        <w:pStyle w:val="Zkladntext"/>
        <w:rPr>
          <w:b/>
        </w:rPr>
      </w:pPr>
    </w:p>
    <w:p w:rsidR="00576170" w:rsidRDefault="008469BA">
      <w:pPr>
        <w:pStyle w:val="Odstavecseseznamem"/>
        <w:numPr>
          <w:ilvl w:val="0"/>
          <w:numId w:val="9"/>
        </w:numPr>
        <w:tabs>
          <w:tab w:val="left" w:pos="859"/>
        </w:tabs>
        <w:ind w:left="859"/>
        <w:jc w:val="both"/>
        <w:rPr>
          <w:sz w:val="24"/>
        </w:rPr>
      </w:pPr>
      <w:r>
        <w:rPr>
          <w:sz w:val="24"/>
        </w:rPr>
        <w:t xml:space="preserve">Příjemce je povinen po ukončení řešení Projektu zpracovat údaje pro Informační systém výzkumu, experimentálního vývoje a inovací (IS </w:t>
      </w:r>
      <w:proofErr w:type="spellStart"/>
      <w:r>
        <w:rPr>
          <w:sz w:val="24"/>
        </w:rPr>
        <w:t>VaVaI</w:t>
      </w:r>
      <w:proofErr w:type="spellEnd"/>
      <w:r>
        <w:rPr>
          <w:sz w:val="24"/>
        </w:rPr>
        <w:t>), část Rejstřík informací o výsledcích (RIV) a doručit</w:t>
      </w:r>
      <w:r>
        <w:rPr>
          <w:spacing w:val="40"/>
          <w:sz w:val="24"/>
        </w:rPr>
        <w:t xml:space="preserve"> </w:t>
      </w:r>
      <w:r>
        <w:rPr>
          <w:sz w:val="24"/>
        </w:rPr>
        <w:t>tyto údaje Poskytovateli v rozsahu vyplývajícím z obecně závaz</w:t>
      </w:r>
      <w:r>
        <w:rPr>
          <w:sz w:val="24"/>
        </w:rPr>
        <w:t xml:space="preserve">ných právních předpisů. Příjemce je povinen doručit Poskytovateli do termínu každoročně vyhlašovaného Poskytovatelem údaje o výsledcích řešení všech svých projektů řešených s podporou Poskytovatele, které jsou určeny do IS </w:t>
      </w:r>
      <w:proofErr w:type="spellStart"/>
      <w:r>
        <w:rPr>
          <w:sz w:val="24"/>
        </w:rPr>
        <w:t>VaVaI</w:t>
      </w:r>
      <w:proofErr w:type="spellEnd"/>
      <w:r>
        <w:rPr>
          <w:sz w:val="24"/>
        </w:rPr>
        <w:t>, část RIV v souladu se Záko</w:t>
      </w:r>
      <w:r>
        <w:rPr>
          <w:sz w:val="24"/>
        </w:rPr>
        <w:t>nem a nařízením vlády č. 397/2009 Sb., o informačním systému výzkumu, experimentálního vývoje a inovací. V případě, že je nutné dle řešení Projektu k naplnění</w:t>
      </w:r>
      <w:r>
        <w:rPr>
          <w:spacing w:val="40"/>
          <w:sz w:val="24"/>
        </w:rPr>
        <w:t xml:space="preserve"> </w:t>
      </w:r>
      <w:r>
        <w:rPr>
          <w:sz w:val="24"/>
        </w:rPr>
        <w:t>výše uvedeného požadavku doložit výstup, například publikaci, či její část, Příjemce tak bezodkladně</w:t>
      </w:r>
      <w:r>
        <w:rPr>
          <w:spacing w:val="40"/>
          <w:sz w:val="24"/>
        </w:rPr>
        <w:t xml:space="preserve"> </w:t>
      </w:r>
      <w:r>
        <w:rPr>
          <w:sz w:val="24"/>
        </w:rPr>
        <w:t xml:space="preserve">ve stanoveném termínu učiní. V případě, že z výstupu řešení je patrné, že je nutné pro splnění dodat jak elektronickou </w:t>
      </w:r>
      <w:proofErr w:type="gramStart"/>
      <w:r>
        <w:rPr>
          <w:sz w:val="24"/>
        </w:rPr>
        <w:t>formu</w:t>
      </w:r>
      <w:proofErr w:type="gramEnd"/>
      <w:r>
        <w:rPr>
          <w:sz w:val="24"/>
        </w:rPr>
        <w:t xml:space="preserve"> tak písemnou, je Příjemce povi</w:t>
      </w:r>
      <w:r>
        <w:rPr>
          <w:sz w:val="24"/>
        </w:rPr>
        <w:t>nen dodat Poskytovateli obě formy.</w:t>
      </w:r>
    </w:p>
    <w:p w:rsidR="00576170" w:rsidRDefault="008469BA">
      <w:pPr>
        <w:pStyle w:val="Odstavecseseznamem"/>
        <w:numPr>
          <w:ilvl w:val="0"/>
          <w:numId w:val="9"/>
        </w:numPr>
        <w:tabs>
          <w:tab w:val="left" w:pos="859"/>
        </w:tabs>
        <w:ind w:left="859"/>
        <w:jc w:val="both"/>
        <w:rPr>
          <w:sz w:val="24"/>
        </w:rPr>
      </w:pPr>
      <w:r>
        <w:rPr>
          <w:sz w:val="24"/>
        </w:rPr>
        <w:t xml:space="preserve">Příjemce je povinen nejméně jednou za rok po dobu 5 let od ukončení poskytování podpory zkontrolovat aktuálnost údajů předaných poskytovateli ke zveřejní prostřednictvím informačního systému výzkumu, vývoje a inovací a v </w:t>
      </w:r>
      <w:r>
        <w:rPr>
          <w:sz w:val="24"/>
        </w:rPr>
        <w:t>případě, že došlo k jejich změně, provést jejich opravu.</w:t>
      </w:r>
    </w:p>
    <w:p w:rsidR="00576170" w:rsidRDefault="008469BA">
      <w:pPr>
        <w:pStyle w:val="Odstavecseseznamem"/>
        <w:numPr>
          <w:ilvl w:val="0"/>
          <w:numId w:val="9"/>
        </w:numPr>
        <w:tabs>
          <w:tab w:val="left" w:pos="860"/>
        </w:tabs>
        <w:ind w:right="119"/>
        <w:jc w:val="both"/>
        <w:rPr>
          <w:sz w:val="24"/>
        </w:rPr>
      </w:pPr>
      <w:r>
        <w:rPr>
          <w:sz w:val="24"/>
        </w:rPr>
        <w:t xml:space="preserve">Práva a povinnosti při předávání a poskytování údajů do IS </w:t>
      </w:r>
      <w:proofErr w:type="spellStart"/>
      <w:r>
        <w:rPr>
          <w:sz w:val="24"/>
        </w:rPr>
        <w:t>VaVaI</w:t>
      </w:r>
      <w:proofErr w:type="spellEnd"/>
      <w:r>
        <w:rPr>
          <w:sz w:val="24"/>
        </w:rPr>
        <w:t xml:space="preserve"> se řídí ustanoveními Zadávací dokumentace a příslušných obecně závazných právních předpisů.</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4498"/>
        </w:tabs>
        <w:ind w:left="4498" w:hanging="466"/>
        <w:jc w:val="left"/>
      </w:pPr>
      <w:r>
        <w:t>Odstoupení</w:t>
      </w:r>
      <w:r>
        <w:rPr>
          <w:spacing w:val="-5"/>
        </w:rPr>
        <w:t xml:space="preserve"> </w:t>
      </w:r>
      <w:r>
        <w:t>od</w:t>
      </w:r>
      <w:r>
        <w:rPr>
          <w:spacing w:val="-5"/>
        </w:rPr>
        <w:t xml:space="preserve"> </w:t>
      </w:r>
      <w:r>
        <w:rPr>
          <w:spacing w:val="-2"/>
        </w:rPr>
        <w:t>Smlouvy</w:t>
      </w:r>
    </w:p>
    <w:p w:rsidR="00576170" w:rsidRDefault="00576170">
      <w:pPr>
        <w:pStyle w:val="Zkladntext"/>
        <w:rPr>
          <w:b/>
        </w:rPr>
      </w:pPr>
    </w:p>
    <w:p w:rsidR="00576170" w:rsidRDefault="008469BA">
      <w:pPr>
        <w:pStyle w:val="Odstavecseseznamem"/>
        <w:numPr>
          <w:ilvl w:val="0"/>
          <w:numId w:val="8"/>
        </w:numPr>
        <w:tabs>
          <w:tab w:val="left" w:pos="860"/>
        </w:tabs>
        <w:jc w:val="both"/>
        <w:rPr>
          <w:sz w:val="24"/>
        </w:rPr>
      </w:pPr>
      <w:r>
        <w:rPr>
          <w:sz w:val="24"/>
        </w:rPr>
        <w:t>Poruší-li Příjemc</w:t>
      </w:r>
      <w:r>
        <w:rPr>
          <w:sz w:val="24"/>
        </w:rPr>
        <w:t>e nebo kterýkoliv jiný ze subjektů zúčastněných na řešení Projektu jakoukoliv svou povinnost vyplývající z této Smlouvy nebo Zadávací dokumentace nebo obecně závazných právních předpisů, je Poskytovatel vždy oprávněn od této Smlouvy odstoupit.</w:t>
      </w:r>
    </w:p>
    <w:p w:rsidR="00576170" w:rsidRDefault="008469BA">
      <w:pPr>
        <w:pStyle w:val="Odstavecseseznamem"/>
        <w:numPr>
          <w:ilvl w:val="0"/>
          <w:numId w:val="8"/>
        </w:numPr>
        <w:tabs>
          <w:tab w:val="left" w:pos="860"/>
        </w:tabs>
        <w:jc w:val="both"/>
        <w:rPr>
          <w:sz w:val="24"/>
        </w:rPr>
      </w:pPr>
      <w:r>
        <w:rPr>
          <w:sz w:val="24"/>
        </w:rPr>
        <w:t>Poskytovatel</w:t>
      </w:r>
      <w:r>
        <w:rPr>
          <w:sz w:val="24"/>
        </w:rPr>
        <w:t xml:space="preserve"> je dále vždy oprávněn od této Smlouvy odstoupit, jestliže nastane kterákoliv z následujících skutečností:</w:t>
      </w:r>
    </w:p>
    <w:p w:rsidR="00576170" w:rsidRDefault="008469BA">
      <w:pPr>
        <w:pStyle w:val="Odstavecseseznamem"/>
        <w:numPr>
          <w:ilvl w:val="1"/>
          <w:numId w:val="8"/>
        </w:numPr>
        <w:tabs>
          <w:tab w:val="left" w:pos="1579"/>
        </w:tabs>
        <w:ind w:left="1579" w:right="0" w:hanging="359"/>
        <w:jc w:val="both"/>
        <w:rPr>
          <w:sz w:val="24"/>
        </w:rPr>
      </w:pPr>
      <w:r>
        <w:rPr>
          <w:sz w:val="24"/>
        </w:rPr>
        <w:t>jestliže</w:t>
      </w:r>
      <w:r>
        <w:rPr>
          <w:spacing w:val="14"/>
          <w:sz w:val="24"/>
        </w:rPr>
        <w:t xml:space="preserve"> </w:t>
      </w:r>
      <w:r>
        <w:rPr>
          <w:sz w:val="24"/>
        </w:rPr>
        <w:t>tato</w:t>
      </w:r>
      <w:r>
        <w:rPr>
          <w:spacing w:val="12"/>
          <w:sz w:val="24"/>
        </w:rPr>
        <w:t xml:space="preserve"> </w:t>
      </w:r>
      <w:r>
        <w:rPr>
          <w:sz w:val="24"/>
        </w:rPr>
        <w:t>Smlouva</w:t>
      </w:r>
      <w:r>
        <w:rPr>
          <w:spacing w:val="14"/>
          <w:sz w:val="24"/>
        </w:rPr>
        <w:t xml:space="preserve"> </w:t>
      </w:r>
      <w:r>
        <w:rPr>
          <w:sz w:val="24"/>
        </w:rPr>
        <w:t>nenabude</w:t>
      </w:r>
      <w:r>
        <w:rPr>
          <w:spacing w:val="14"/>
          <w:sz w:val="24"/>
        </w:rPr>
        <w:t xml:space="preserve"> </w:t>
      </w:r>
      <w:r>
        <w:rPr>
          <w:sz w:val="24"/>
        </w:rPr>
        <w:t>z</w:t>
      </w:r>
      <w:r>
        <w:rPr>
          <w:spacing w:val="12"/>
          <w:sz w:val="24"/>
        </w:rPr>
        <w:t xml:space="preserve"> </w:t>
      </w:r>
      <w:r>
        <w:rPr>
          <w:sz w:val="24"/>
        </w:rPr>
        <w:t>jakéhokoliv</w:t>
      </w:r>
      <w:r>
        <w:rPr>
          <w:spacing w:val="12"/>
          <w:sz w:val="24"/>
        </w:rPr>
        <w:t xml:space="preserve"> </w:t>
      </w:r>
      <w:r>
        <w:rPr>
          <w:sz w:val="24"/>
        </w:rPr>
        <w:t>důvodu</w:t>
      </w:r>
      <w:r>
        <w:rPr>
          <w:spacing w:val="13"/>
          <w:sz w:val="24"/>
        </w:rPr>
        <w:t xml:space="preserve"> </w:t>
      </w:r>
      <w:r>
        <w:rPr>
          <w:sz w:val="24"/>
        </w:rPr>
        <w:t>účinnosti</w:t>
      </w:r>
      <w:r>
        <w:rPr>
          <w:spacing w:val="14"/>
          <w:sz w:val="24"/>
        </w:rPr>
        <w:t xml:space="preserve"> </w:t>
      </w:r>
      <w:r>
        <w:rPr>
          <w:sz w:val="24"/>
        </w:rPr>
        <w:t>nejpozději</w:t>
      </w:r>
      <w:r>
        <w:rPr>
          <w:spacing w:val="14"/>
          <w:sz w:val="24"/>
        </w:rPr>
        <w:t xml:space="preserve"> </w:t>
      </w:r>
      <w:r>
        <w:rPr>
          <w:sz w:val="24"/>
        </w:rPr>
        <w:t>do</w:t>
      </w:r>
      <w:r>
        <w:rPr>
          <w:spacing w:val="12"/>
          <w:sz w:val="24"/>
        </w:rPr>
        <w:t xml:space="preserve"> </w:t>
      </w:r>
      <w:r>
        <w:rPr>
          <w:sz w:val="24"/>
        </w:rPr>
        <w:t>60</w:t>
      </w:r>
      <w:r>
        <w:rPr>
          <w:spacing w:val="12"/>
          <w:sz w:val="24"/>
        </w:rPr>
        <w:t xml:space="preserve"> </w:t>
      </w:r>
      <w:r>
        <w:rPr>
          <w:sz w:val="24"/>
        </w:rPr>
        <w:t>dnů</w:t>
      </w:r>
      <w:r>
        <w:rPr>
          <w:spacing w:val="12"/>
          <w:sz w:val="24"/>
        </w:rPr>
        <w:t xml:space="preserve"> </w:t>
      </w:r>
      <w:r>
        <w:rPr>
          <w:sz w:val="24"/>
        </w:rPr>
        <w:t>od</w:t>
      </w:r>
      <w:r>
        <w:rPr>
          <w:spacing w:val="13"/>
          <w:sz w:val="24"/>
        </w:rPr>
        <w:t xml:space="preserve"> </w:t>
      </w:r>
      <w:r>
        <w:rPr>
          <w:spacing w:val="-2"/>
          <w:sz w:val="24"/>
        </w:rPr>
        <w:t>jejího</w:t>
      </w:r>
    </w:p>
    <w:p w:rsidR="00576170" w:rsidRDefault="008469BA">
      <w:pPr>
        <w:pStyle w:val="Zkladntext"/>
        <w:ind w:left="1580"/>
      </w:pPr>
      <w:r>
        <w:rPr>
          <w:spacing w:val="-2"/>
        </w:rPr>
        <w:t>uzavření;</w:t>
      </w:r>
    </w:p>
    <w:p w:rsidR="00576170" w:rsidRDefault="008469BA">
      <w:pPr>
        <w:pStyle w:val="Odstavecseseznamem"/>
        <w:numPr>
          <w:ilvl w:val="1"/>
          <w:numId w:val="8"/>
        </w:numPr>
        <w:tabs>
          <w:tab w:val="left" w:pos="1579"/>
        </w:tabs>
        <w:ind w:left="1579"/>
        <w:jc w:val="both"/>
        <w:rPr>
          <w:sz w:val="24"/>
        </w:rPr>
      </w:pPr>
      <w:r>
        <w:rPr>
          <w:sz w:val="24"/>
        </w:rPr>
        <w:t xml:space="preserve">jestliže Příjemce ztratí způsobilost k řešení Projektu vyplývající z obecně závazných právních předpisů a Zadávací dokumentace, zejména např. pokud Příjemce pozbude oprávnění k činnosti při řešení Projektu vyžadované zvláštním právním předpisem nebo pokud </w:t>
      </w:r>
      <w:r>
        <w:rPr>
          <w:sz w:val="24"/>
        </w:rPr>
        <w:t>Příjemce vstoupí do likvidace nebo bude na Příjemce podán návrh na zahájení insolvenčního řízení;</w:t>
      </w:r>
    </w:p>
    <w:p w:rsidR="00576170" w:rsidRDefault="00576170">
      <w:pPr>
        <w:jc w:val="both"/>
        <w:rPr>
          <w:sz w:val="24"/>
        </w:rPr>
        <w:sectPr w:rsidR="00576170">
          <w:pgSz w:w="11910" w:h="16840"/>
          <w:pgMar w:top="900" w:right="480" w:bottom="76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pStyle w:val="Odstavecseseznamem"/>
        <w:numPr>
          <w:ilvl w:val="1"/>
          <w:numId w:val="8"/>
        </w:numPr>
        <w:tabs>
          <w:tab w:val="left" w:pos="1579"/>
        </w:tabs>
        <w:ind w:left="1579"/>
        <w:jc w:val="both"/>
        <w:rPr>
          <w:sz w:val="24"/>
        </w:rPr>
      </w:pPr>
      <w:r>
        <w:rPr>
          <w:sz w:val="24"/>
        </w:rPr>
        <w:t>jestliže je Příjemce – právnická osoba zrušen bez likvidace (zejména např. v případě přeměny právnické osoby dle příslušných právních před</w:t>
      </w:r>
      <w:r>
        <w:rPr>
          <w:sz w:val="24"/>
        </w:rPr>
        <w:t>pisů) nebo jestliže by práva nebo závazky Příjemce vyplývající z této Smlouvy měl na základě jakékoliv právní skutečnosti převzít jakýkoliv jiný subjekt;</w:t>
      </w:r>
    </w:p>
    <w:p w:rsidR="00576170" w:rsidRDefault="008469BA">
      <w:pPr>
        <w:pStyle w:val="Odstavecseseznamem"/>
        <w:numPr>
          <w:ilvl w:val="1"/>
          <w:numId w:val="8"/>
        </w:numPr>
        <w:tabs>
          <w:tab w:val="left" w:pos="1579"/>
        </w:tabs>
        <w:ind w:left="1579"/>
        <w:jc w:val="both"/>
        <w:rPr>
          <w:sz w:val="24"/>
        </w:rPr>
      </w:pPr>
      <w:r>
        <w:rPr>
          <w:sz w:val="24"/>
        </w:rPr>
        <w:t xml:space="preserve">jestliže kdykoliv po uzavření této Smlouvy vyjde najevo, že se Příjemce, Řešitel, další účastník nebo </w:t>
      </w:r>
      <w:r>
        <w:rPr>
          <w:sz w:val="24"/>
        </w:rPr>
        <w:t>spoluřešitel jakkoliv podílel nebo podílí nebo má podílet na jakémkoliv projektu s</w:t>
      </w:r>
      <w:r>
        <w:rPr>
          <w:spacing w:val="40"/>
          <w:sz w:val="24"/>
        </w:rPr>
        <w:t xml:space="preserve"> </w:t>
      </w:r>
      <w:r>
        <w:rPr>
          <w:sz w:val="24"/>
        </w:rPr>
        <w:t>totožnou nebo obdobnou problematikou, jako má Projekt, přičemž tento projekt přijal, přijímá nebo přijme podporu z jiného zdroje, nebo vyjde najevo, že Příjemci, Řešiteli, d</w:t>
      </w:r>
      <w:r>
        <w:rPr>
          <w:sz w:val="24"/>
        </w:rPr>
        <w:t>alšímu účastníkovi nebo spoluřešiteli musela být známa existence takového projektu ještě před</w:t>
      </w:r>
      <w:r>
        <w:rPr>
          <w:spacing w:val="40"/>
          <w:sz w:val="24"/>
        </w:rPr>
        <w:t xml:space="preserve"> </w:t>
      </w:r>
      <w:r>
        <w:rPr>
          <w:sz w:val="24"/>
        </w:rPr>
        <w:t>podáním Návrhu projektu, aniž by se na takovém projektu sám podílel;</w:t>
      </w:r>
    </w:p>
    <w:p w:rsidR="00576170" w:rsidRDefault="008469BA">
      <w:pPr>
        <w:pStyle w:val="Odstavecseseznamem"/>
        <w:numPr>
          <w:ilvl w:val="1"/>
          <w:numId w:val="8"/>
        </w:numPr>
        <w:tabs>
          <w:tab w:val="left" w:pos="1580"/>
        </w:tabs>
        <w:jc w:val="both"/>
        <w:rPr>
          <w:sz w:val="24"/>
        </w:rPr>
      </w:pPr>
      <w:r>
        <w:rPr>
          <w:sz w:val="24"/>
        </w:rPr>
        <w:t>jestliže kdykoliv po uzavření této Smlouvy vyjde najevo, že Příjemce uvedl v rámci Návrhu pro</w:t>
      </w:r>
      <w:r>
        <w:rPr>
          <w:sz w:val="24"/>
        </w:rPr>
        <w:t>jektu nepravdivé, neúplné nebo zkreslené údaje nebo podal Návrh projektu vypracovaný v rozporu se Zadávací dokumentací;</w:t>
      </w:r>
    </w:p>
    <w:p w:rsidR="00576170" w:rsidRDefault="008469BA">
      <w:pPr>
        <w:pStyle w:val="Odstavecseseznamem"/>
        <w:numPr>
          <w:ilvl w:val="1"/>
          <w:numId w:val="8"/>
        </w:numPr>
        <w:tabs>
          <w:tab w:val="left" w:pos="1579"/>
        </w:tabs>
        <w:ind w:left="1579" w:right="0" w:hanging="359"/>
        <w:jc w:val="both"/>
        <w:rPr>
          <w:sz w:val="24"/>
        </w:rPr>
      </w:pPr>
      <w:r>
        <w:rPr>
          <w:sz w:val="24"/>
        </w:rPr>
        <w:t>jestliže</w:t>
      </w:r>
      <w:r>
        <w:rPr>
          <w:spacing w:val="60"/>
          <w:sz w:val="24"/>
        </w:rPr>
        <w:t xml:space="preserve"> </w:t>
      </w:r>
      <w:r>
        <w:rPr>
          <w:sz w:val="24"/>
        </w:rPr>
        <w:t>kdykoliv</w:t>
      </w:r>
      <w:r>
        <w:rPr>
          <w:spacing w:val="60"/>
          <w:sz w:val="24"/>
        </w:rPr>
        <w:t xml:space="preserve"> </w:t>
      </w:r>
      <w:r>
        <w:rPr>
          <w:sz w:val="24"/>
        </w:rPr>
        <w:t>po</w:t>
      </w:r>
      <w:r>
        <w:rPr>
          <w:spacing w:val="60"/>
          <w:sz w:val="24"/>
        </w:rPr>
        <w:t xml:space="preserve"> </w:t>
      </w:r>
      <w:r>
        <w:rPr>
          <w:sz w:val="24"/>
        </w:rPr>
        <w:t>uzavření</w:t>
      </w:r>
      <w:r>
        <w:rPr>
          <w:spacing w:val="62"/>
          <w:sz w:val="24"/>
        </w:rPr>
        <w:t xml:space="preserve"> </w:t>
      </w:r>
      <w:r>
        <w:rPr>
          <w:sz w:val="24"/>
        </w:rPr>
        <w:t>této</w:t>
      </w:r>
      <w:r>
        <w:rPr>
          <w:spacing w:val="60"/>
          <w:sz w:val="24"/>
        </w:rPr>
        <w:t xml:space="preserve"> </w:t>
      </w:r>
      <w:r>
        <w:rPr>
          <w:sz w:val="24"/>
        </w:rPr>
        <w:t>Smlouvy</w:t>
      </w:r>
      <w:r>
        <w:rPr>
          <w:spacing w:val="60"/>
          <w:sz w:val="24"/>
        </w:rPr>
        <w:t xml:space="preserve"> </w:t>
      </w:r>
      <w:r>
        <w:rPr>
          <w:sz w:val="24"/>
        </w:rPr>
        <w:t>vyjde</w:t>
      </w:r>
      <w:r>
        <w:rPr>
          <w:spacing w:val="61"/>
          <w:sz w:val="24"/>
        </w:rPr>
        <w:t xml:space="preserve"> </w:t>
      </w:r>
      <w:r>
        <w:rPr>
          <w:sz w:val="24"/>
        </w:rPr>
        <w:t>najevo,</w:t>
      </w:r>
      <w:r>
        <w:rPr>
          <w:spacing w:val="60"/>
          <w:sz w:val="24"/>
        </w:rPr>
        <w:t xml:space="preserve"> </w:t>
      </w:r>
      <w:r>
        <w:rPr>
          <w:sz w:val="24"/>
        </w:rPr>
        <w:t>že</w:t>
      </w:r>
      <w:r>
        <w:rPr>
          <w:spacing w:val="61"/>
          <w:sz w:val="24"/>
        </w:rPr>
        <w:t xml:space="preserve"> </w:t>
      </w:r>
      <w:r>
        <w:rPr>
          <w:sz w:val="24"/>
        </w:rPr>
        <w:t>Návrh</w:t>
      </w:r>
      <w:r>
        <w:rPr>
          <w:spacing w:val="60"/>
          <w:sz w:val="24"/>
        </w:rPr>
        <w:t xml:space="preserve"> </w:t>
      </w:r>
      <w:r>
        <w:rPr>
          <w:sz w:val="24"/>
        </w:rPr>
        <w:t>projektu</w:t>
      </w:r>
      <w:r>
        <w:rPr>
          <w:spacing w:val="60"/>
          <w:sz w:val="24"/>
        </w:rPr>
        <w:t xml:space="preserve"> </w:t>
      </w:r>
      <w:r>
        <w:rPr>
          <w:sz w:val="24"/>
        </w:rPr>
        <w:t>neměl</w:t>
      </w:r>
      <w:r>
        <w:rPr>
          <w:spacing w:val="62"/>
          <w:sz w:val="24"/>
        </w:rPr>
        <w:t xml:space="preserve"> </w:t>
      </w:r>
      <w:r>
        <w:rPr>
          <w:spacing w:val="-2"/>
          <w:sz w:val="24"/>
        </w:rPr>
        <w:t>řádné</w:t>
      </w:r>
    </w:p>
    <w:p w:rsidR="00576170" w:rsidRDefault="008469BA">
      <w:pPr>
        <w:pStyle w:val="Zkladntext"/>
        <w:ind w:left="1580"/>
        <w:jc w:val="both"/>
      </w:pPr>
      <w:r>
        <w:t>náležitosti</w:t>
      </w:r>
      <w:r>
        <w:rPr>
          <w:spacing w:val="-7"/>
        </w:rPr>
        <w:t xml:space="preserve"> </w:t>
      </w:r>
      <w:r>
        <w:t>v</w:t>
      </w:r>
      <w:r>
        <w:rPr>
          <w:spacing w:val="-5"/>
        </w:rPr>
        <w:t xml:space="preserve"> </w:t>
      </w:r>
      <w:r>
        <w:t>souladu</w:t>
      </w:r>
      <w:r>
        <w:rPr>
          <w:spacing w:val="-6"/>
        </w:rPr>
        <w:t xml:space="preserve"> </w:t>
      </w:r>
      <w:r>
        <w:t>s</w:t>
      </w:r>
      <w:r>
        <w:rPr>
          <w:spacing w:val="-6"/>
        </w:rPr>
        <w:t xml:space="preserve"> </w:t>
      </w:r>
      <w:r>
        <w:t>příslušnými</w:t>
      </w:r>
      <w:r>
        <w:rPr>
          <w:spacing w:val="-6"/>
        </w:rPr>
        <w:t xml:space="preserve"> </w:t>
      </w:r>
      <w:r>
        <w:t>ustanoveními Zadávací</w:t>
      </w:r>
      <w:r>
        <w:rPr>
          <w:spacing w:val="-6"/>
        </w:rPr>
        <w:t xml:space="preserve"> </w:t>
      </w:r>
      <w:r>
        <w:rPr>
          <w:spacing w:val="-2"/>
        </w:rPr>
        <w:t>dokumentace;</w:t>
      </w:r>
    </w:p>
    <w:p w:rsidR="00576170" w:rsidRDefault="008469BA">
      <w:pPr>
        <w:pStyle w:val="Odstavecseseznamem"/>
        <w:numPr>
          <w:ilvl w:val="1"/>
          <w:numId w:val="8"/>
        </w:numPr>
        <w:tabs>
          <w:tab w:val="left" w:pos="1579"/>
        </w:tabs>
        <w:ind w:left="1579"/>
        <w:jc w:val="both"/>
        <w:rPr>
          <w:sz w:val="24"/>
        </w:rPr>
      </w:pPr>
      <w:r>
        <w:rPr>
          <w:sz w:val="24"/>
        </w:rPr>
        <w:t>jestliže kdykoliv po uzavření této Smlouvy vyjde najevo, že Příjemce nesplnil jakoukoliv svou informační povinnost vyplývající z této Smlouvy, Zadávací dokumentace nebo obecně závazných právních předpisů řádně nebo včas;</w:t>
      </w:r>
    </w:p>
    <w:p w:rsidR="00576170" w:rsidRDefault="008469BA">
      <w:pPr>
        <w:pStyle w:val="Odstavecseseznamem"/>
        <w:numPr>
          <w:ilvl w:val="1"/>
          <w:numId w:val="8"/>
        </w:numPr>
        <w:tabs>
          <w:tab w:val="left" w:pos="1580"/>
        </w:tabs>
        <w:ind w:right="0"/>
        <w:jc w:val="both"/>
        <w:rPr>
          <w:sz w:val="24"/>
        </w:rPr>
      </w:pPr>
      <w:r>
        <w:rPr>
          <w:sz w:val="24"/>
        </w:rPr>
        <w:t>jestliže</w:t>
      </w:r>
      <w:r>
        <w:rPr>
          <w:spacing w:val="29"/>
          <w:sz w:val="24"/>
        </w:rPr>
        <w:t xml:space="preserve"> </w:t>
      </w:r>
      <w:r>
        <w:rPr>
          <w:sz w:val="24"/>
        </w:rPr>
        <w:t>kdykoliv</w:t>
      </w:r>
      <w:r>
        <w:rPr>
          <w:spacing w:val="29"/>
          <w:sz w:val="24"/>
        </w:rPr>
        <w:t xml:space="preserve"> </w:t>
      </w:r>
      <w:r>
        <w:rPr>
          <w:sz w:val="24"/>
        </w:rPr>
        <w:t>po</w:t>
      </w:r>
      <w:r>
        <w:rPr>
          <w:spacing w:val="29"/>
          <w:sz w:val="24"/>
        </w:rPr>
        <w:t xml:space="preserve"> </w:t>
      </w:r>
      <w:r>
        <w:rPr>
          <w:sz w:val="24"/>
        </w:rPr>
        <w:t>uzavření</w:t>
      </w:r>
      <w:r>
        <w:rPr>
          <w:spacing w:val="31"/>
          <w:sz w:val="24"/>
        </w:rPr>
        <w:t xml:space="preserve"> </w:t>
      </w:r>
      <w:r>
        <w:rPr>
          <w:sz w:val="24"/>
        </w:rPr>
        <w:t>této</w:t>
      </w:r>
      <w:r>
        <w:rPr>
          <w:spacing w:val="30"/>
          <w:sz w:val="24"/>
        </w:rPr>
        <w:t xml:space="preserve"> </w:t>
      </w:r>
      <w:r>
        <w:rPr>
          <w:sz w:val="24"/>
        </w:rPr>
        <w:t>Smlouvy</w:t>
      </w:r>
      <w:r>
        <w:rPr>
          <w:spacing w:val="29"/>
          <w:sz w:val="24"/>
        </w:rPr>
        <w:t xml:space="preserve"> </w:t>
      </w:r>
      <w:r>
        <w:rPr>
          <w:sz w:val="24"/>
        </w:rPr>
        <w:t>vyjde</w:t>
      </w:r>
      <w:r>
        <w:rPr>
          <w:spacing w:val="30"/>
          <w:sz w:val="24"/>
        </w:rPr>
        <w:t xml:space="preserve"> </w:t>
      </w:r>
      <w:r>
        <w:rPr>
          <w:sz w:val="24"/>
        </w:rPr>
        <w:t>najevo,</w:t>
      </w:r>
      <w:r>
        <w:rPr>
          <w:spacing w:val="30"/>
          <w:sz w:val="24"/>
        </w:rPr>
        <w:t xml:space="preserve"> </w:t>
      </w:r>
      <w:r>
        <w:rPr>
          <w:sz w:val="24"/>
        </w:rPr>
        <w:t>že</w:t>
      </w:r>
      <w:r>
        <w:rPr>
          <w:spacing w:val="30"/>
          <w:sz w:val="24"/>
        </w:rPr>
        <w:t xml:space="preserve"> </w:t>
      </w:r>
      <w:r>
        <w:rPr>
          <w:sz w:val="24"/>
        </w:rPr>
        <w:t>Příjemce</w:t>
      </w:r>
      <w:r>
        <w:rPr>
          <w:spacing w:val="31"/>
          <w:sz w:val="24"/>
        </w:rPr>
        <w:t xml:space="preserve"> </w:t>
      </w:r>
      <w:r>
        <w:rPr>
          <w:sz w:val="24"/>
        </w:rPr>
        <w:t>nesplnil</w:t>
      </w:r>
      <w:r>
        <w:rPr>
          <w:spacing w:val="31"/>
          <w:sz w:val="24"/>
        </w:rPr>
        <w:t xml:space="preserve"> </w:t>
      </w:r>
      <w:r>
        <w:rPr>
          <w:sz w:val="24"/>
        </w:rPr>
        <w:t>požadavky</w:t>
      </w:r>
      <w:r>
        <w:rPr>
          <w:spacing w:val="30"/>
          <w:sz w:val="24"/>
        </w:rPr>
        <w:t xml:space="preserve"> </w:t>
      </w:r>
      <w:r>
        <w:rPr>
          <w:spacing w:val="-5"/>
          <w:sz w:val="24"/>
        </w:rPr>
        <w:t>na</w:t>
      </w:r>
    </w:p>
    <w:p w:rsidR="00576170" w:rsidRDefault="008469BA">
      <w:pPr>
        <w:pStyle w:val="Zkladntext"/>
        <w:ind w:left="1580"/>
        <w:jc w:val="both"/>
      </w:pPr>
      <w:r>
        <w:t>způsobilost</w:t>
      </w:r>
      <w:r>
        <w:rPr>
          <w:spacing w:val="-6"/>
        </w:rPr>
        <w:t xml:space="preserve"> </w:t>
      </w:r>
      <w:r>
        <w:t>k</w:t>
      </w:r>
      <w:r>
        <w:rPr>
          <w:spacing w:val="-6"/>
        </w:rPr>
        <w:t xml:space="preserve"> </w:t>
      </w:r>
      <w:r>
        <w:t>řešení</w:t>
      </w:r>
      <w:r>
        <w:rPr>
          <w:spacing w:val="-5"/>
        </w:rPr>
        <w:t xml:space="preserve"> </w:t>
      </w:r>
      <w:r>
        <w:rPr>
          <w:spacing w:val="-2"/>
        </w:rPr>
        <w:t>Projektu;</w:t>
      </w:r>
    </w:p>
    <w:p w:rsidR="00576170" w:rsidRDefault="008469BA">
      <w:pPr>
        <w:pStyle w:val="Odstavecseseznamem"/>
        <w:numPr>
          <w:ilvl w:val="1"/>
          <w:numId w:val="8"/>
        </w:numPr>
        <w:tabs>
          <w:tab w:val="left" w:pos="1579"/>
        </w:tabs>
        <w:ind w:left="1579"/>
        <w:jc w:val="both"/>
        <w:rPr>
          <w:sz w:val="24"/>
        </w:rPr>
      </w:pPr>
      <w:r>
        <w:rPr>
          <w:sz w:val="24"/>
        </w:rPr>
        <w:t>jestliže kdykoliv po uzavření této Smlouvy vyjde najevo, že kterékoliv z prohlášení nebo potvrzení Příjemce (uchazeče) nebo Řešitele (</w:t>
      </w:r>
      <w:r>
        <w:rPr>
          <w:sz w:val="24"/>
        </w:rPr>
        <w:t xml:space="preserve">navrhovatele) uvedených v Návrhu projektu je </w:t>
      </w:r>
      <w:r>
        <w:rPr>
          <w:spacing w:val="-2"/>
          <w:sz w:val="24"/>
        </w:rPr>
        <w:t>nepravdivé;</w:t>
      </w:r>
    </w:p>
    <w:p w:rsidR="00576170" w:rsidRDefault="008469BA">
      <w:pPr>
        <w:pStyle w:val="Odstavecseseznamem"/>
        <w:numPr>
          <w:ilvl w:val="1"/>
          <w:numId w:val="8"/>
        </w:numPr>
        <w:tabs>
          <w:tab w:val="left" w:pos="1580"/>
        </w:tabs>
        <w:ind w:right="119"/>
        <w:jc w:val="both"/>
        <w:rPr>
          <w:sz w:val="24"/>
        </w:rPr>
      </w:pPr>
      <w:r>
        <w:rPr>
          <w:sz w:val="24"/>
        </w:rPr>
        <w:t>jestliže kdykoliv po uzavření této Smlouvy vyjde najevo, že kterékoliv z prohlášení, potvrzení nebo ujištění Příjemce uvedených v této Smlouvě je nepravdivé;</w:t>
      </w:r>
    </w:p>
    <w:p w:rsidR="00576170" w:rsidRDefault="008469BA">
      <w:pPr>
        <w:pStyle w:val="Odstavecseseznamem"/>
        <w:numPr>
          <w:ilvl w:val="1"/>
          <w:numId w:val="8"/>
        </w:numPr>
        <w:tabs>
          <w:tab w:val="left" w:pos="1580"/>
        </w:tabs>
        <w:ind w:right="0"/>
        <w:jc w:val="both"/>
        <w:rPr>
          <w:sz w:val="24"/>
        </w:rPr>
      </w:pPr>
      <w:r>
        <w:rPr>
          <w:sz w:val="24"/>
        </w:rPr>
        <w:t>jestliže</w:t>
      </w:r>
      <w:r>
        <w:rPr>
          <w:spacing w:val="-4"/>
          <w:sz w:val="24"/>
        </w:rPr>
        <w:t xml:space="preserve"> </w:t>
      </w:r>
      <w:r>
        <w:rPr>
          <w:sz w:val="24"/>
        </w:rPr>
        <w:t>za</w:t>
      </w:r>
      <w:r>
        <w:rPr>
          <w:spacing w:val="-4"/>
          <w:sz w:val="24"/>
        </w:rPr>
        <w:t xml:space="preserve"> </w:t>
      </w:r>
      <w:r>
        <w:rPr>
          <w:sz w:val="24"/>
        </w:rPr>
        <w:t>výsledek</w:t>
      </w:r>
      <w:r>
        <w:rPr>
          <w:spacing w:val="-3"/>
          <w:sz w:val="24"/>
        </w:rPr>
        <w:t xml:space="preserve"> </w:t>
      </w:r>
      <w:r>
        <w:rPr>
          <w:sz w:val="24"/>
        </w:rPr>
        <w:t>projektu</w:t>
      </w:r>
      <w:r>
        <w:rPr>
          <w:spacing w:val="-3"/>
          <w:sz w:val="24"/>
        </w:rPr>
        <w:t xml:space="preserve"> </w:t>
      </w:r>
      <w:r>
        <w:rPr>
          <w:sz w:val="24"/>
        </w:rPr>
        <w:t>bude</w:t>
      </w:r>
      <w:r>
        <w:rPr>
          <w:spacing w:val="-4"/>
          <w:sz w:val="24"/>
        </w:rPr>
        <w:t xml:space="preserve"> </w:t>
      </w:r>
      <w:r>
        <w:rPr>
          <w:sz w:val="24"/>
        </w:rPr>
        <w:t>uplatněn</w:t>
      </w:r>
      <w:r>
        <w:rPr>
          <w:spacing w:val="-1"/>
          <w:sz w:val="24"/>
        </w:rPr>
        <w:t xml:space="preserve"> </w:t>
      </w:r>
      <w:r>
        <w:rPr>
          <w:sz w:val="24"/>
        </w:rPr>
        <w:t>výsledek</w:t>
      </w:r>
      <w:r>
        <w:rPr>
          <w:spacing w:val="-3"/>
          <w:sz w:val="24"/>
        </w:rPr>
        <w:t xml:space="preserve"> </w:t>
      </w:r>
      <w:r>
        <w:rPr>
          <w:sz w:val="24"/>
        </w:rPr>
        <w:t>vůbec</w:t>
      </w:r>
      <w:r>
        <w:rPr>
          <w:spacing w:val="-3"/>
          <w:sz w:val="24"/>
        </w:rPr>
        <w:t xml:space="preserve"> </w:t>
      </w:r>
      <w:r>
        <w:rPr>
          <w:sz w:val="24"/>
        </w:rPr>
        <w:t>nesouvisející</w:t>
      </w:r>
      <w:r>
        <w:rPr>
          <w:spacing w:val="-2"/>
          <w:sz w:val="24"/>
        </w:rPr>
        <w:t xml:space="preserve"> </w:t>
      </w:r>
      <w:r>
        <w:rPr>
          <w:sz w:val="24"/>
        </w:rPr>
        <w:t>s</w:t>
      </w:r>
      <w:r>
        <w:rPr>
          <w:spacing w:val="-3"/>
          <w:sz w:val="24"/>
        </w:rPr>
        <w:t xml:space="preserve"> </w:t>
      </w:r>
      <w:r>
        <w:rPr>
          <w:sz w:val="24"/>
        </w:rPr>
        <w:t>tématem</w:t>
      </w:r>
      <w:r>
        <w:rPr>
          <w:spacing w:val="-3"/>
          <w:sz w:val="24"/>
        </w:rPr>
        <w:t xml:space="preserve"> </w:t>
      </w:r>
      <w:r>
        <w:rPr>
          <w:spacing w:val="-2"/>
          <w:sz w:val="24"/>
        </w:rPr>
        <w:t>projektu.</w:t>
      </w:r>
    </w:p>
    <w:p w:rsidR="00576170" w:rsidRDefault="008469BA">
      <w:pPr>
        <w:pStyle w:val="Odstavecseseznamem"/>
        <w:numPr>
          <w:ilvl w:val="0"/>
          <w:numId w:val="8"/>
        </w:numPr>
        <w:tabs>
          <w:tab w:val="left" w:pos="860"/>
        </w:tabs>
        <w:ind w:right="119"/>
        <w:jc w:val="both"/>
        <w:rPr>
          <w:sz w:val="24"/>
        </w:rPr>
      </w:pPr>
      <w:r>
        <w:rPr>
          <w:sz w:val="24"/>
        </w:rPr>
        <w:t>Dále je Poskytovatel oprávněn od této Smlouvy odstoupit v případech, kdy je toto oprávnění Poskytovatele uvedeno v jednotlivých ustanoveních této Smlouvy nebo Zadávací dokumentace nebo kdy vyplývá z obecně závazných právních předpisů.</w:t>
      </w:r>
    </w:p>
    <w:p w:rsidR="00576170" w:rsidRDefault="008469BA">
      <w:pPr>
        <w:pStyle w:val="Odstavecseseznamem"/>
        <w:numPr>
          <w:ilvl w:val="0"/>
          <w:numId w:val="8"/>
        </w:numPr>
        <w:tabs>
          <w:tab w:val="left" w:pos="859"/>
        </w:tabs>
        <w:ind w:left="859"/>
        <w:jc w:val="both"/>
        <w:rPr>
          <w:sz w:val="24"/>
        </w:rPr>
      </w:pPr>
      <w:r>
        <w:rPr>
          <w:sz w:val="24"/>
        </w:rPr>
        <w:t>Odstoupení od této Sm</w:t>
      </w:r>
      <w:r>
        <w:rPr>
          <w:sz w:val="24"/>
        </w:rPr>
        <w:t>louvy musí být dáno písemně a doručeno druhé smluvní straně. Odstoupením od této Smlouvy tato Smlouva zaniká, když je písemný projev vůle smluvní strany odstoupit od této Smlouvy doručen druhé smluvní straně.</w:t>
      </w:r>
    </w:p>
    <w:p w:rsidR="00576170" w:rsidRDefault="008469BA">
      <w:pPr>
        <w:pStyle w:val="Odstavecseseznamem"/>
        <w:numPr>
          <w:ilvl w:val="0"/>
          <w:numId w:val="8"/>
        </w:numPr>
        <w:tabs>
          <w:tab w:val="left" w:pos="860"/>
        </w:tabs>
        <w:jc w:val="both"/>
        <w:rPr>
          <w:sz w:val="24"/>
        </w:rPr>
      </w:pPr>
      <w:r>
        <w:rPr>
          <w:sz w:val="24"/>
        </w:rPr>
        <w:t>Odstoupí-li Poskytovatel z jakéhokoliv důvodu o</w:t>
      </w:r>
      <w:r>
        <w:rPr>
          <w:sz w:val="24"/>
        </w:rPr>
        <w:t>d této Smlouvy, pak jakékoliv další povinnosti Příjemce stanovené pro tento případ obecně závaznými právními předpisy, touto Smlouvou nebo Zadávací dokumentací nejsou dotčeny. Odstoupení od této Smlouvy se zejména výslovně nedotýká jakýchkoliv</w:t>
      </w:r>
      <w:r>
        <w:rPr>
          <w:spacing w:val="-3"/>
          <w:sz w:val="24"/>
        </w:rPr>
        <w:t xml:space="preserve"> </w:t>
      </w:r>
      <w:r>
        <w:rPr>
          <w:sz w:val="24"/>
        </w:rPr>
        <w:t>sankcí,</w:t>
      </w:r>
      <w:r>
        <w:rPr>
          <w:spacing w:val="-3"/>
          <w:sz w:val="24"/>
        </w:rPr>
        <w:t xml:space="preserve"> </w:t>
      </w:r>
      <w:r>
        <w:rPr>
          <w:sz w:val="24"/>
        </w:rPr>
        <w:t>náro</w:t>
      </w:r>
      <w:r>
        <w:rPr>
          <w:sz w:val="24"/>
        </w:rPr>
        <w:t>ků</w:t>
      </w:r>
      <w:r>
        <w:rPr>
          <w:spacing w:val="-3"/>
          <w:sz w:val="24"/>
        </w:rPr>
        <w:t xml:space="preserve"> </w:t>
      </w:r>
      <w:r>
        <w:rPr>
          <w:sz w:val="24"/>
        </w:rPr>
        <w:t>na</w:t>
      </w:r>
      <w:r>
        <w:rPr>
          <w:spacing w:val="-3"/>
          <w:sz w:val="24"/>
        </w:rPr>
        <w:t xml:space="preserve"> </w:t>
      </w:r>
      <w:r>
        <w:rPr>
          <w:sz w:val="24"/>
        </w:rPr>
        <w:t>úhradu</w:t>
      </w:r>
      <w:r>
        <w:rPr>
          <w:spacing w:val="-3"/>
          <w:sz w:val="24"/>
        </w:rPr>
        <w:t xml:space="preserve"> </w:t>
      </w:r>
      <w:r>
        <w:rPr>
          <w:sz w:val="24"/>
        </w:rPr>
        <w:t>smluvních</w:t>
      </w:r>
      <w:r>
        <w:rPr>
          <w:spacing w:val="-3"/>
          <w:sz w:val="24"/>
        </w:rPr>
        <w:t xml:space="preserve"> </w:t>
      </w:r>
      <w:r>
        <w:rPr>
          <w:sz w:val="24"/>
        </w:rPr>
        <w:t>pokut,</w:t>
      </w:r>
      <w:r>
        <w:rPr>
          <w:spacing w:val="-3"/>
          <w:sz w:val="24"/>
        </w:rPr>
        <w:t xml:space="preserve"> </w:t>
      </w:r>
      <w:r>
        <w:rPr>
          <w:sz w:val="24"/>
        </w:rPr>
        <w:t>úroků</w:t>
      </w:r>
      <w:r>
        <w:rPr>
          <w:spacing w:val="-3"/>
          <w:sz w:val="24"/>
        </w:rPr>
        <w:t xml:space="preserve"> </w:t>
      </w:r>
      <w:r>
        <w:rPr>
          <w:sz w:val="24"/>
        </w:rPr>
        <w:t>z</w:t>
      </w:r>
      <w:r>
        <w:rPr>
          <w:spacing w:val="-3"/>
          <w:sz w:val="24"/>
        </w:rPr>
        <w:t xml:space="preserve"> </w:t>
      </w:r>
      <w:r>
        <w:rPr>
          <w:sz w:val="24"/>
        </w:rPr>
        <w:t>prodlení</w:t>
      </w:r>
      <w:r>
        <w:rPr>
          <w:spacing w:val="-2"/>
          <w:sz w:val="24"/>
        </w:rPr>
        <w:t xml:space="preserve"> </w:t>
      </w:r>
      <w:r>
        <w:rPr>
          <w:sz w:val="24"/>
        </w:rPr>
        <w:t>nebo</w:t>
      </w:r>
      <w:r>
        <w:rPr>
          <w:spacing w:val="-3"/>
          <w:sz w:val="24"/>
        </w:rPr>
        <w:t xml:space="preserve"> </w:t>
      </w:r>
      <w:r>
        <w:rPr>
          <w:sz w:val="24"/>
        </w:rPr>
        <w:t>nároků</w:t>
      </w:r>
      <w:r>
        <w:rPr>
          <w:spacing w:val="-3"/>
          <w:sz w:val="24"/>
        </w:rPr>
        <w:t xml:space="preserve"> </w:t>
      </w:r>
      <w:r>
        <w:rPr>
          <w:sz w:val="24"/>
        </w:rPr>
        <w:t>na</w:t>
      </w:r>
      <w:r>
        <w:rPr>
          <w:spacing w:val="-3"/>
          <w:sz w:val="24"/>
        </w:rPr>
        <w:t xml:space="preserve"> </w:t>
      </w:r>
      <w:r>
        <w:rPr>
          <w:sz w:val="24"/>
        </w:rPr>
        <w:t>náhradu</w:t>
      </w:r>
      <w:r>
        <w:rPr>
          <w:spacing w:val="-3"/>
          <w:sz w:val="24"/>
        </w:rPr>
        <w:t xml:space="preserve"> </w:t>
      </w:r>
      <w:r>
        <w:rPr>
          <w:sz w:val="24"/>
        </w:rPr>
        <w:t>škody vyplývajících z této Smlouvy nebo vzniklých na základě této Smlouvy.</w:t>
      </w:r>
    </w:p>
    <w:p w:rsidR="00576170" w:rsidRDefault="008469BA">
      <w:pPr>
        <w:pStyle w:val="Odstavecseseznamem"/>
        <w:numPr>
          <w:ilvl w:val="0"/>
          <w:numId w:val="8"/>
        </w:numPr>
        <w:tabs>
          <w:tab w:val="left" w:pos="859"/>
        </w:tabs>
        <w:ind w:left="859"/>
        <w:jc w:val="both"/>
        <w:rPr>
          <w:sz w:val="24"/>
        </w:rPr>
      </w:pPr>
      <w:r>
        <w:rPr>
          <w:sz w:val="24"/>
        </w:rPr>
        <w:t xml:space="preserve">V případě zániku (likvidace) Příjemce, je Příjemce povinen Poskytovateli vrátit nepoužité prostředky z účelové </w:t>
      </w:r>
      <w:r>
        <w:rPr>
          <w:sz w:val="24"/>
        </w:rPr>
        <w:t>podpory a předat Poskytovateli soupis veškerého hmotného a nehmotného majetku, který má samostatné ekonomické určení a jehož vstupní cena je vyšší než 40 000,- Kč (příp. 80 000,- Kč dle změny zákona č. 586/1992 Sb., o daních z příjmů, platné k 1.1.2021), r</w:t>
      </w:r>
      <w:r>
        <w:rPr>
          <w:sz w:val="24"/>
        </w:rPr>
        <w:t>esp. 60 000,- Kč a provozně technická funkce delší než jeden rok, pořízeného z účelové podpory. Poskytovatel rozhodne o dalším využití tohoto majetku. Právo příjemce nakládat s výše uvedeným majetkem je omezeno předchozím písemným souhlasem Poskytovatele.</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4309"/>
        </w:tabs>
        <w:ind w:left="4309" w:hanging="560"/>
        <w:jc w:val="left"/>
      </w:pPr>
      <w:r>
        <w:t>Sankce</w:t>
      </w:r>
      <w:r>
        <w:rPr>
          <w:spacing w:val="-5"/>
        </w:rPr>
        <w:t xml:space="preserve"> </w:t>
      </w:r>
      <w:r>
        <w:t>za</w:t>
      </w:r>
      <w:r>
        <w:rPr>
          <w:spacing w:val="-5"/>
        </w:rPr>
        <w:t xml:space="preserve"> </w:t>
      </w:r>
      <w:r>
        <w:t>porušení</w:t>
      </w:r>
      <w:r>
        <w:rPr>
          <w:spacing w:val="-4"/>
        </w:rPr>
        <w:t xml:space="preserve"> </w:t>
      </w:r>
      <w:r>
        <w:rPr>
          <w:spacing w:val="-2"/>
        </w:rPr>
        <w:t>Smlouvy</w:t>
      </w:r>
    </w:p>
    <w:p w:rsidR="00576170" w:rsidRDefault="00576170">
      <w:pPr>
        <w:pStyle w:val="Zkladntext"/>
        <w:rPr>
          <w:b/>
        </w:rPr>
      </w:pPr>
    </w:p>
    <w:p w:rsidR="00576170" w:rsidRDefault="008469BA">
      <w:pPr>
        <w:pStyle w:val="Odstavecseseznamem"/>
        <w:numPr>
          <w:ilvl w:val="0"/>
          <w:numId w:val="7"/>
        </w:numPr>
        <w:tabs>
          <w:tab w:val="left" w:pos="859"/>
        </w:tabs>
        <w:ind w:left="859"/>
        <w:jc w:val="both"/>
        <w:rPr>
          <w:sz w:val="24"/>
        </w:rPr>
      </w:pPr>
      <w:r>
        <w:rPr>
          <w:sz w:val="24"/>
        </w:rPr>
        <w:t>Poskytovatel je oprávněn uplatnit vůči Příjemci sankce v případě porušení povinností vyplývajících z této Smlouvy Příjemci nebo dalšímu účastníkovi.</w:t>
      </w:r>
    </w:p>
    <w:p w:rsidR="00576170" w:rsidRDefault="008469BA">
      <w:pPr>
        <w:pStyle w:val="Odstavecseseznamem"/>
        <w:numPr>
          <w:ilvl w:val="0"/>
          <w:numId w:val="7"/>
        </w:numPr>
        <w:tabs>
          <w:tab w:val="left" w:pos="860"/>
        </w:tabs>
        <w:ind w:right="0"/>
        <w:rPr>
          <w:sz w:val="24"/>
        </w:rPr>
      </w:pPr>
      <w:r>
        <w:rPr>
          <w:sz w:val="24"/>
        </w:rPr>
        <w:t>Pokud</w:t>
      </w:r>
      <w:r>
        <w:rPr>
          <w:spacing w:val="-3"/>
          <w:sz w:val="24"/>
        </w:rPr>
        <w:t xml:space="preserve"> </w:t>
      </w:r>
      <w:r>
        <w:rPr>
          <w:sz w:val="24"/>
        </w:rPr>
        <w:t>Příjemce/další účastník</w:t>
      </w:r>
      <w:r>
        <w:rPr>
          <w:spacing w:val="-3"/>
          <w:sz w:val="24"/>
        </w:rPr>
        <w:t xml:space="preserve"> </w:t>
      </w:r>
      <w:r>
        <w:rPr>
          <w:sz w:val="24"/>
        </w:rPr>
        <w:t>poruší</w:t>
      </w:r>
      <w:r>
        <w:rPr>
          <w:spacing w:val="-3"/>
          <w:sz w:val="24"/>
        </w:rPr>
        <w:t xml:space="preserve"> </w:t>
      </w:r>
      <w:r>
        <w:rPr>
          <w:sz w:val="24"/>
        </w:rPr>
        <w:t>kteroukoliv</w:t>
      </w:r>
      <w:r>
        <w:rPr>
          <w:spacing w:val="-2"/>
          <w:sz w:val="24"/>
        </w:rPr>
        <w:t xml:space="preserve"> </w:t>
      </w:r>
      <w:r>
        <w:rPr>
          <w:sz w:val="24"/>
        </w:rPr>
        <w:t>ze</w:t>
      </w:r>
      <w:r>
        <w:rPr>
          <w:spacing w:val="-4"/>
          <w:sz w:val="24"/>
        </w:rPr>
        <w:t xml:space="preserve"> </w:t>
      </w:r>
      <w:r>
        <w:rPr>
          <w:sz w:val="24"/>
        </w:rPr>
        <w:t>svých</w:t>
      </w:r>
      <w:r>
        <w:rPr>
          <w:spacing w:val="-2"/>
          <w:sz w:val="24"/>
        </w:rPr>
        <w:t xml:space="preserve"> </w:t>
      </w:r>
      <w:r>
        <w:rPr>
          <w:sz w:val="24"/>
        </w:rPr>
        <w:t>následujících</w:t>
      </w:r>
      <w:r>
        <w:rPr>
          <w:spacing w:val="-2"/>
          <w:sz w:val="24"/>
        </w:rPr>
        <w:t xml:space="preserve"> povin</w:t>
      </w:r>
      <w:r>
        <w:rPr>
          <w:spacing w:val="-2"/>
          <w:sz w:val="24"/>
        </w:rPr>
        <w:t>ností:</w:t>
      </w:r>
    </w:p>
    <w:p w:rsidR="00576170" w:rsidRDefault="00576170">
      <w:pPr>
        <w:rPr>
          <w:sz w:val="24"/>
        </w:rPr>
        <w:sectPr w:rsidR="00576170">
          <w:pgSz w:w="11910" w:h="16840"/>
          <w:pgMar w:top="900" w:right="480" w:bottom="76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pStyle w:val="Odstavecseseznamem"/>
        <w:numPr>
          <w:ilvl w:val="1"/>
          <w:numId w:val="7"/>
        </w:numPr>
        <w:tabs>
          <w:tab w:val="left" w:pos="1579"/>
        </w:tabs>
        <w:ind w:left="1579"/>
        <w:jc w:val="both"/>
        <w:rPr>
          <w:sz w:val="24"/>
        </w:rPr>
      </w:pPr>
      <w:r>
        <w:rPr>
          <w:sz w:val="24"/>
        </w:rPr>
        <w:t>povinnost</w:t>
      </w:r>
      <w:r>
        <w:rPr>
          <w:spacing w:val="-2"/>
          <w:sz w:val="24"/>
        </w:rPr>
        <w:t xml:space="preserve"> </w:t>
      </w:r>
      <w:r>
        <w:rPr>
          <w:sz w:val="24"/>
        </w:rPr>
        <w:t>použít</w:t>
      </w:r>
      <w:r>
        <w:rPr>
          <w:spacing w:val="-2"/>
          <w:sz w:val="24"/>
        </w:rPr>
        <w:t xml:space="preserve"> </w:t>
      </w:r>
      <w:r>
        <w:rPr>
          <w:sz w:val="24"/>
        </w:rPr>
        <w:t>Účelové</w:t>
      </w:r>
      <w:r>
        <w:rPr>
          <w:spacing w:val="-2"/>
          <w:sz w:val="24"/>
        </w:rPr>
        <w:t xml:space="preserve"> </w:t>
      </w:r>
      <w:r>
        <w:rPr>
          <w:sz w:val="24"/>
        </w:rPr>
        <w:t>prostředky</w:t>
      </w:r>
      <w:r>
        <w:rPr>
          <w:spacing w:val="-3"/>
          <w:sz w:val="24"/>
        </w:rPr>
        <w:t xml:space="preserve"> </w:t>
      </w:r>
      <w:r>
        <w:rPr>
          <w:sz w:val="24"/>
        </w:rPr>
        <w:t>výlučně</w:t>
      </w:r>
      <w:r>
        <w:rPr>
          <w:spacing w:val="-2"/>
          <w:sz w:val="24"/>
        </w:rPr>
        <w:t xml:space="preserve"> </w:t>
      </w:r>
      <w:r>
        <w:rPr>
          <w:sz w:val="24"/>
        </w:rPr>
        <w:t>ke</w:t>
      </w:r>
      <w:r>
        <w:rPr>
          <w:spacing w:val="-3"/>
          <w:sz w:val="24"/>
        </w:rPr>
        <w:t xml:space="preserve"> </w:t>
      </w:r>
      <w:r>
        <w:rPr>
          <w:sz w:val="24"/>
        </w:rPr>
        <w:t>stanovenému</w:t>
      </w:r>
      <w:r>
        <w:rPr>
          <w:spacing w:val="-3"/>
          <w:sz w:val="24"/>
        </w:rPr>
        <w:t xml:space="preserve"> </w:t>
      </w:r>
      <w:r>
        <w:rPr>
          <w:sz w:val="24"/>
        </w:rPr>
        <w:t>účelu</w:t>
      </w:r>
      <w:r>
        <w:rPr>
          <w:spacing w:val="-3"/>
          <w:sz w:val="24"/>
        </w:rPr>
        <w:t xml:space="preserve"> </w:t>
      </w:r>
      <w:r>
        <w:rPr>
          <w:sz w:val="24"/>
        </w:rPr>
        <w:t>uvedenou</w:t>
      </w:r>
      <w:r>
        <w:rPr>
          <w:spacing w:val="-3"/>
          <w:sz w:val="24"/>
        </w:rPr>
        <w:t xml:space="preserve"> </w:t>
      </w:r>
      <w:r>
        <w:rPr>
          <w:sz w:val="24"/>
        </w:rPr>
        <w:t>v</w:t>
      </w:r>
      <w:r>
        <w:rPr>
          <w:spacing w:val="-3"/>
          <w:sz w:val="24"/>
        </w:rPr>
        <w:t xml:space="preserve"> </w:t>
      </w:r>
      <w:r>
        <w:rPr>
          <w:sz w:val="24"/>
        </w:rPr>
        <w:t>čl.</w:t>
      </w:r>
      <w:r>
        <w:rPr>
          <w:spacing w:val="-3"/>
          <w:sz w:val="24"/>
        </w:rPr>
        <w:t xml:space="preserve"> </w:t>
      </w:r>
      <w:r>
        <w:rPr>
          <w:sz w:val="24"/>
        </w:rPr>
        <w:t>VIII.</w:t>
      </w:r>
      <w:r>
        <w:rPr>
          <w:spacing w:val="-3"/>
          <w:sz w:val="24"/>
        </w:rPr>
        <w:t xml:space="preserve"> </w:t>
      </w:r>
      <w:r>
        <w:rPr>
          <w:sz w:val="24"/>
        </w:rPr>
        <w:t>odst.</w:t>
      </w:r>
      <w:r>
        <w:rPr>
          <w:spacing w:val="-3"/>
          <w:sz w:val="24"/>
        </w:rPr>
        <w:t xml:space="preserve"> </w:t>
      </w:r>
      <w:r>
        <w:rPr>
          <w:sz w:val="24"/>
        </w:rPr>
        <w:t>1 druhá věta této Smlouvy,</w:t>
      </w:r>
    </w:p>
    <w:p w:rsidR="00576170" w:rsidRDefault="008469BA">
      <w:pPr>
        <w:pStyle w:val="Odstavecseseznamem"/>
        <w:numPr>
          <w:ilvl w:val="1"/>
          <w:numId w:val="7"/>
        </w:numPr>
        <w:tabs>
          <w:tab w:val="left" w:pos="1580"/>
        </w:tabs>
        <w:ind w:right="119"/>
        <w:jc w:val="both"/>
        <w:rPr>
          <w:sz w:val="24"/>
        </w:rPr>
      </w:pPr>
      <w:r>
        <w:rPr>
          <w:sz w:val="24"/>
        </w:rPr>
        <w:t>povinnost uvádět v rámci dílčích zpráv, v rámci závěrečné zprávy nebo jakýchkoliv jiných dokumentů (oznámení, žádostí, informací atd.) doručovaných Poskytovateli výlučně pravdivé, úplné a nezkreslené údaje stanovenou v čl. X. odst. 4 věta první této Smlouv</w:t>
      </w:r>
      <w:r>
        <w:rPr>
          <w:sz w:val="24"/>
        </w:rPr>
        <w:t>y,</w:t>
      </w:r>
    </w:p>
    <w:p w:rsidR="00576170" w:rsidRDefault="008469BA">
      <w:pPr>
        <w:pStyle w:val="Odstavecseseznamem"/>
        <w:numPr>
          <w:ilvl w:val="1"/>
          <w:numId w:val="7"/>
        </w:numPr>
        <w:tabs>
          <w:tab w:val="left" w:pos="1579"/>
        </w:tabs>
        <w:ind w:left="1579" w:right="0" w:hanging="359"/>
        <w:jc w:val="both"/>
        <w:rPr>
          <w:sz w:val="24"/>
        </w:rPr>
      </w:pPr>
      <w:r>
        <w:rPr>
          <w:sz w:val="24"/>
        </w:rPr>
        <w:t>kteroukoliv</w:t>
      </w:r>
      <w:r>
        <w:rPr>
          <w:spacing w:val="-5"/>
          <w:sz w:val="24"/>
        </w:rPr>
        <w:t xml:space="preserve"> </w:t>
      </w:r>
      <w:r>
        <w:rPr>
          <w:sz w:val="24"/>
        </w:rPr>
        <w:t>svou</w:t>
      </w:r>
      <w:r>
        <w:rPr>
          <w:spacing w:val="-3"/>
          <w:sz w:val="24"/>
        </w:rPr>
        <w:t xml:space="preserve"> </w:t>
      </w:r>
      <w:r>
        <w:rPr>
          <w:sz w:val="24"/>
        </w:rPr>
        <w:t>povinnost</w:t>
      </w:r>
      <w:r>
        <w:rPr>
          <w:spacing w:val="-3"/>
          <w:sz w:val="24"/>
        </w:rPr>
        <w:t xml:space="preserve"> </w:t>
      </w:r>
      <w:r>
        <w:rPr>
          <w:sz w:val="24"/>
        </w:rPr>
        <w:t>stanovenou</w:t>
      </w:r>
      <w:r>
        <w:rPr>
          <w:spacing w:val="-3"/>
          <w:sz w:val="24"/>
        </w:rPr>
        <w:t xml:space="preserve"> </w:t>
      </w:r>
      <w:r>
        <w:rPr>
          <w:sz w:val="24"/>
        </w:rPr>
        <w:t>v</w:t>
      </w:r>
      <w:r>
        <w:rPr>
          <w:spacing w:val="-2"/>
          <w:sz w:val="24"/>
        </w:rPr>
        <w:t xml:space="preserve"> </w:t>
      </w:r>
      <w:r>
        <w:rPr>
          <w:sz w:val="24"/>
        </w:rPr>
        <w:t>Zadávací</w:t>
      </w:r>
      <w:r>
        <w:rPr>
          <w:spacing w:val="-4"/>
          <w:sz w:val="24"/>
        </w:rPr>
        <w:t xml:space="preserve"> </w:t>
      </w:r>
      <w:r>
        <w:rPr>
          <w:sz w:val="24"/>
        </w:rPr>
        <w:t>dokumentaci</w:t>
      </w:r>
      <w:r>
        <w:rPr>
          <w:spacing w:val="-3"/>
          <w:sz w:val="24"/>
        </w:rPr>
        <w:t xml:space="preserve"> </w:t>
      </w:r>
      <w:r>
        <w:rPr>
          <w:sz w:val="24"/>
        </w:rPr>
        <w:t>a</w:t>
      </w:r>
      <w:r>
        <w:rPr>
          <w:spacing w:val="-3"/>
          <w:sz w:val="24"/>
        </w:rPr>
        <w:t xml:space="preserve"> </w:t>
      </w:r>
      <w:r>
        <w:rPr>
          <w:sz w:val="24"/>
        </w:rPr>
        <w:t>v</w:t>
      </w:r>
      <w:r>
        <w:rPr>
          <w:spacing w:val="-3"/>
          <w:sz w:val="24"/>
        </w:rPr>
        <w:t xml:space="preserve"> </w:t>
      </w:r>
      <w:r>
        <w:rPr>
          <w:sz w:val="24"/>
        </w:rPr>
        <w:t>této</w:t>
      </w:r>
      <w:r>
        <w:rPr>
          <w:spacing w:val="-2"/>
          <w:sz w:val="24"/>
        </w:rPr>
        <w:t xml:space="preserve"> Smlouvě,</w:t>
      </w:r>
    </w:p>
    <w:p w:rsidR="00576170" w:rsidRDefault="008469BA">
      <w:pPr>
        <w:pStyle w:val="Odstavecseseznamem"/>
        <w:numPr>
          <w:ilvl w:val="1"/>
          <w:numId w:val="7"/>
        </w:numPr>
        <w:tabs>
          <w:tab w:val="left" w:pos="1580"/>
        </w:tabs>
        <w:jc w:val="both"/>
        <w:rPr>
          <w:sz w:val="24"/>
        </w:rPr>
      </w:pPr>
      <w:r>
        <w:rPr>
          <w:sz w:val="24"/>
        </w:rPr>
        <w:t>povinnost doručit Poskytovateli řádně a včas pravdivou a úplnou informaci o čerpání přidělených</w:t>
      </w:r>
      <w:r>
        <w:rPr>
          <w:spacing w:val="-2"/>
          <w:sz w:val="24"/>
        </w:rPr>
        <w:t xml:space="preserve"> </w:t>
      </w:r>
      <w:r>
        <w:rPr>
          <w:sz w:val="24"/>
        </w:rPr>
        <w:t>Účelových</w:t>
      </w:r>
      <w:r>
        <w:rPr>
          <w:spacing w:val="-2"/>
          <w:sz w:val="24"/>
        </w:rPr>
        <w:t xml:space="preserve"> </w:t>
      </w:r>
      <w:r>
        <w:rPr>
          <w:sz w:val="24"/>
        </w:rPr>
        <w:t>prostředků</w:t>
      </w:r>
      <w:r>
        <w:rPr>
          <w:spacing w:val="-2"/>
          <w:sz w:val="24"/>
        </w:rPr>
        <w:t xml:space="preserve"> </w:t>
      </w:r>
      <w:r>
        <w:rPr>
          <w:sz w:val="24"/>
        </w:rPr>
        <w:t>za</w:t>
      </w:r>
      <w:r>
        <w:rPr>
          <w:spacing w:val="-1"/>
          <w:sz w:val="24"/>
        </w:rPr>
        <w:t xml:space="preserve"> </w:t>
      </w:r>
      <w:r>
        <w:rPr>
          <w:sz w:val="24"/>
        </w:rPr>
        <w:t>Příjemcem řešený</w:t>
      </w:r>
      <w:r>
        <w:rPr>
          <w:spacing w:val="-2"/>
          <w:sz w:val="24"/>
        </w:rPr>
        <w:t xml:space="preserve"> </w:t>
      </w:r>
      <w:r>
        <w:rPr>
          <w:sz w:val="24"/>
        </w:rPr>
        <w:t>Projekt v</w:t>
      </w:r>
      <w:r>
        <w:rPr>
          <w:spacing w:val="-2"/>
          <w:sz w:val="24"/>
        </w:rPr>
        <w:t xml:space="preserve"> </w:t>
      </w:r>
      <w:r>
        <w:rPr>
          <w:sz w:val="24"/>
        </w:rPr>
        <w:t>předchozím kalendářním roce</w:t>
      </w:r>
      <w:r>
        <w:rPr>
          <w:sz w:val="24"/>
        </w:rPr>
        <w:t xml:space="preserve"> předepsaným způsobem a ve stanovené lhůtě uvedenou v čl. IX. odst. 4 této Smlouvy,</w:t>
      </w:r>
    </w:p>
    <w:p w:rsidR="00576170" w:rsidRDefault="008469BA">
      <w:pPr>
        <w:pStyle w:val="Odstavecseseznamem"/>
        <w:numPr>
          <w:ilvl w:val="1"/>
          <w:numId w:val="7"/>
        </w:numPr>
        <w:tabs>
          <w:tab w:val="left" w:pos="1579"/>
        </w:tabs>
        <w:ind w:left="1579" w:right="0" w:hanging="359"/>
        <w:jc w:val="both"/>
        <w:rPr>
          <w:sz w:val="24"/>
        </w:rPr>
      </w:pPr>
      <w:r>
        <w:rPr>
          <w:sz w:val="24"/>
        </w:rPr>
        <w:t>řádně</w:t>
      </w:r>
      <w:r>
        <w:rPr>
          <w:spacing w:val="62"/>
          <w:sz w:val="24"/>
        </w:rPr>
        <w:t xml:space="preserve"> </w:t>
      </w:r>
      <w:r>
        <w:rPr>
          <w:sz w:val="24"/>
        </w:rPr>
        <w:t>a</w:t>
      </w:r>
      <w:r>
        <w:rPr>
          <w:spacing w:val="64"/>
          <w:sz w:val="24"/>
        </w:rPr>
        <w:t xml:space="preserve"> </w:t>
      </w:r>
      <w:r>
        <w:rPr>
          <w:sz w:val="24"/>
        </w:rPr>
        <w:t>včas</w:t>
      </w:r>
      <w:r>
        <w:rPr>
          <w:spacing w:val="63"/>
          <w:sz w:val="24"/>
        </w:rPr>
        <w:t xml:space="preserve"> </w:t>
      </w:r>
      <w:r>
        <w:rPr>
          <w:sz w:val="24"/>
        </w:rPr>
        <w:t>podat</w:t>
      </w:r>
      <w:r>
        <w:rPr>
          <w:spacing w:val="65"/>
          <w:sz w:val="24"/>
        </w:rPr>
        <w:t xml:space="preserve"> </w:t>
      </w:r>
      <w:r>
        <w:rPr>
          <w:sz w:val="24"/>
        </w:rPr>
        <w:t>Poskytovateli</w:t>
      </w:r>
      <w:r>
        <w:rPr>
          <w:spacing w:val="66"/>
          <w:sz w:val="24"/>
        </w:rPr>
        <w:t xml:space="preserve"> </w:t>
      </w:r>
      <w:r>
        <w:rPr>
          <w:sz w:val="24"/>
        </w:rPr>
        <w:t>dílčí</w:t>
      </w:r>
      <w:r>
        <w:rPr>
          <w:spacing w:val="65"/>
          <w:sz w:val="24"/>
        </w:rPr>
        <w:t xml:space="preserve"> </w:t>
      </w:r>
      <w:r>
        <w:rPr>
          <w:sz w:val="24"/>
        </w:rPr>
        <w:t>zprávu</w:t>
      </w:r>
      <w:r>
        <w:rPr>
          <w:spacing w:val="63"/>
          <w:sz w:val="24"/>
        </w:rPr>
        <w:t xml:space="preserve"> </w:t>
      </w:r>
      <w:r>
        <w:rPr>
          <w:sz w:val="24"/>
        </w:rPr>
        <w:t>se</w:t>
      </w:r>
      <w:r>
        <w:rPr>
          <w:spacing w:val="64"/>
          <w:sz w:val="24"/>
        </w:rPr>
        <w:t xml:space="preserve"> </w:t>
      </w:r>
      <w:r>
        <w:rPr>
          <w:sz w:val="24"/>
        </w:rPr>
        <w:t>stanovenými</w:t>
      </w:r>
      <w:r>
        <w:rPr>
          <w:spacing w:val="65"/>
          <w:sz w:val="24"/>
        </w:rPr>
        <w:t xml:space="preserve"> </w:t>
      </w:r>
      <w:r>
        <w:rPr>
          <w:sz w:val="24"/>
        </w:rPr>
        <w:t>náležitostmi</w:t>
      </w:r>
      <w:r>
        <w:rPr>
          <w:spacing w:val="66"/>
          <w:sz w:val="24"/>
        </w:rPr>
        <w:t xml:space="preserve"> </w:t>
      </w:r>
      <w:r>
        <w:rPr>
          <w:sz w:val="24"/>
        </w:rPr>
        <w:t>a</w:t>
      </w:r>
      <w:r>
        <w:rPr>
          <w:spacing w:val="64"/>
          <w:sz w:val="24"/>
        </w:rPr>
        <w:t xml:space="preserve"> </w:t>
      </w:r>
      <w:r>
        <w:rPr>
          <w:spacing w:val="-2"/>
          <w:sz w:val="24"/>
        </w:rPr>
        <w:t>stanoveným</w:t>
      </w:r>
    </w:p>
    <w:p w:rsidR="00576170" w:rsidRDefault="008469BA">
      <w:pPr>
        <w:pStyle w:val="Zkladntext"/>
        <w:ind w:left="1580"/>
      </w:pPr>
      <w:r>
        <w:rPr>
          <w:spacing w:val="-2"/>
        </w:rPr>
        <w:t>způsobem,</w:t>
      </w:r>
    </w:p>
    <w:p w:rsidR="00576170" w:rsidRDefault="008469BA">
      <w:pPr>
        <w:pStyle w:val="Odstavecseseznamem"/>
        <w:numPr>
          <w:ilvl w:val="1"/>
          <w:numId w:val="7"/>
        </w:numPr>
        <w:tabs>
          <w:tab w:val="left" w:pos="1579"/>
        </w:tabs>
        <w:ind w:left="1579" w:right="0" w:hanging="359"/>
        <w:rPr>
          <w:sz w:val="24"/>
        </w:rPr>
      </w:pPr>
      <w:r>
        <w:rPr>
          <w:sz w:val="24"/>
        </w:rPr>
        <w:t>řádně</w:t>
      </w:r>
      <w:r>
        <w:rPr>
          <w:spacing w:val="3"/>
          <w:sz w:val="24"/>
        </w:rPr>
        <w:t xml:space="preserve"> </w:t>
      </w:r>
      <w:r>
        <w:rPr>
          <w:sz w:val="24"/>
        </w:rPr>
        <w:t>a</w:t>
      </w:r>
      <w:r>
        <w:rPr>
          <w:spacing w:val="4"/>
          <w:sz w:val="24"/>
        </w:rPr>
        <w:t xml:space="preserve"> </w:t>
      </w:r>
      <w:r>
        <w:rPr>
          <w:sz w:val="24"/>
        </w:rPr>
        <w:t>včas</w:t>
      </w:r>
      <w:r>
        <w:rPr>
          <w:spacing w:val="4"/>
          <w:sz w:val="24"/>
        </w:rPr>
        <w:t xml:space="preserve"> </w:t>
      </w:r>
      <w:r>
        <w:rPr>
          <w:sz w:val="24"/>
        </w:rPr>
        <w:t>podat</w:t>
      </w:r>
      <w:r>
        <w:rPr>
          <w:spacing w:val="4"/>
          <w:sz w:val="24"/>
        </w:rPr>
        <w:t xml:space="preserve"> </w:t>
      </w:r>
      <w:r>
        <w:rPr>
          <w:sz w:val="24"/>
        </w:rPr>
        <w:t>Poskytovateli</w:t>
      </w:r>
      <w:r>
        <w:rPr>
          <w:spacing w:val="6"/>
          <w:sz w:val="24"/>
        </w:rPr>
        <w:t xml:space="preserve"> </w:t>
      </w:r>
      <w:r>
        <w:rPr>
          <w:sz w:val="24"/>
        </w:rPr>
        <w:t>závěrečnou</w:t>
      </w:r>
      <w:r>
        <w:rPr>
          <w:spacing w:val="4"/>
          <w:sz w:val="24"/>
        </w:rPr>
        <w:t xml:space="preserve"> </w:t>
      </w:r>
      <w:r>
        <w:rPr>
          <w:sz w:val="24"/>
        </w:rPr>
        <w:t>zprávu</w:t>
      </w:r>
      <w:r>
        <w:rPr>
          <w:spacing w:val="4"/>
          <w:sz w:val="24"/>
        </w:rPr>
        <w:t xml:space="preserve"> </w:t>
      </w:r>
      <w:r>
        <w:rPr>
          <w:sz w:val="24"/>
        </w:rPr>
        <w:t>se</w:t>
      </w:r>
      <w:r>
        <w:rPr>
          <w:spacing w:val="4"/>
          <w:sz w:val="24"/>
        </w:rPr>
        <w:t xml:space="preserve"> </w:t>
      </w:r>
      <w:r>
        <w:rPr>
          <w:sz w:val="24"/>
        </w:rPr>
        <w:t>stanovenými</w:t>
      </w:r>
      <w:r>
        <w:rPr>
          <w:spacing w:val="6"/>
          <w:sz w:val="24"/>
        </w:rPr>
        <w:t xml:space="preserve"> </w:t>
      </w:r>
      <w:r>
        <w:rPr>
          <w:sz w:val="24"/>
        </w:rPr>
        <w:t>náležitostmi</w:t>
      </w:r>
      <w:r>
        <w:rPr>
          <w:spacing w:val="6"/>
          <w:sz w:val="24"/>
        </w:rPr>
        <w:t xml:space="preserve"> </w:t>
      </w:r>
      <w:r>
        <w:rPr>
          <w:sz w:val="24"/>
        </w:rPr>
        <w:t>a</w:t>
      </w:r>
      <w:r>
        <w:rPr>
          <w:spacing w:val="4"/>
          <w:sz w:val="24"/>
        </w:rPr>
        <w:t xml:space="preserve"> </w:t>
      </w:r>
      <w:r>
        <w:rPr>
          <w:spacing w:val="-2"/>
          <w:sz w:val="24"/>
        </w:rPr>
        <w:t>stanoveným</w:t>
      </w:r>
    </w:p>
    <w:p w:rsidR="00576170" w:rsidRDefault="008469BA">
      <w:pPr>
        <w:pStyle w:val="Zkladntext"/>
        <w:ind w:left="1580"/>
      </w:pPr>
      <w:r>
        <w:rPr>
          <w:spacing w:val="-2"/>
        </w:rPr>
        <w:t>způsobem,</w:t>
      </w:r>
    </w:p>
    <w:p w:rsidR="00576170" w:rsidRDefault="008469BA">
      <w:pPr>
        <w:pStyle w:val="Odstavecseseznamem"/>
        <w:numPr>
          <w:ilvl w:val="1"/>
          <w:numId w:val="7"/>
        </w:numPr>
        <w:tabs>
          <w:tab w:val="left" w:pos="1580"/>
        </w:tabs>
        <w:rPr>
          <w:sz w:val="24"/>
        </w:rPr>
      </w:pPr>
      <w:r>
        <w:rPr>
          <w:sz w:val="24"/>
        </w:rPr>
        <w:t>řádně</w:t>
      </w:r>
      <w:r>
        <w:rPr>
          <w:spacing w:val="40"/>
          <w:sz w:val="24"/>
        </w:rPr>
        <w:t xml:space="preserve"> </w:t>
      </w:r>
      <w:r>
        <w:rPr>
          <w:sz w:val="24"/>
        </w:rPr>
        <w:t>a</w:t>
      </w:r>
      <w:r>
        <w:rPr>
          <w:spacing w:val="40"/>
          <w:sz w:val="24"/>
        </w:rPr>
        <w:t xml:space="preserve"> </w:t>
      </w:r>
      <w:r>
        <w:rPr>
          <w:sz w:val="24"/>
        </w:rPr>
        <w:t>včas</w:t>
      </w:r>
      <w:r>
        <w:rPr>
          <w:spacing w:val="40"/>
          <w:sz w:val="24"/>
        </w:rPr>
        <w:t xml:space="preserve"> </w:t>
      </w:r>
      <w:r>
        <w:rPr>
          <w:sz w:val="24"/>
        </w:rPr>
        <w:t>zpracovat</w:t>
      </w:r>
      <w:r>
        <w:rPr>
          <w:spacing w:val="40"/>
          <w:sz w:val="24"/>
        </w:rPr>
        <w:t xml:space="preserve"> </w:t>
      </w:r>
      <w:r>
        <w:rPr>
          <w:sz w:val="24"/>
        </w:rPr>
        <w:t>údaje</w:t>
      </w:r>
      <w:r>
        <w:rPr>
          <w:spacing w:val="40"/>
          <w:sz w:val="24"/>
        </w:rPr>
        <w:t xml:space="preserve"> </w:t>
      </w:r>
      <w:r>
        <w:rPr>
          <w:sz w:val="24"/>
        </w:rPr>
        <w:t>pro</w:t>
      </w:r>
      <w:r>
        <w:rPr>
          <w:spacing w:val="40"/>
          <w:sz w:val="24"/>
        </w:rPr>
        <w:t xml:space="preserve"> </w:t>
      </w:r>
      <w:r>
        <w:rPr>
          <w:sz w:val="24"/>
        </w:rPr>
        <w:t>Informační</w:t>
      </w:r>
      <w:r>
        <w:rPr>
          <w:spacing w:val="40"/>
          <w:sz w:val="24"/>
        </w:rPr>
        <w:t xml:space="preserve"> </w:t>
      </w:r>
      <w:r>
        <w:rPr>
          <w:sz w:val="24"/>
        </w:rPr>
        <w:t>systém</w:t>
      </w:r>
      <w:r>
        <w:rPr>
          <w:spacing w:val="40"/>
          <w:sz w:val="24"/>
        </w:rPr>
        <w:t xml:space="preserve"> </w:t>
      </w:r>
      <w:r>
        <w:rPr>
          <w:sz w:val="24"/>
        </w:rPr>
        <w:t>výzkumu,</w:t>
      </w:r>
      <w:r>
        <w:rPr>
          <w:spacing w:val="40"/>
          <w:sz w:val="24"/>
        </w:rPr>
        <w:t xml:space="preserve"> </w:t>
      </w:r>
      <w:r>
        <w:rPr>
          <w:sz w:val="24"/>
        </w:rPr>
        <w:t>experimentálního</w:t>
      </w:r>
      <w:r>
        <w:rPr>
          <w:spacing w:val="40"/>
          <w:sz w:val="24"/>
        </w:rPr>
        <w:t xml:space="preserve"> </w:t>
      </w:r>
      <w:r>
        <w:rPr>
          <w:sz w:val="24"/>
        </w:rPr>
        <w:t>vývoje</w:t>
      </w:r>
      <w:r>
        <w:rPr>
          <w:spacing w:val="40"/>
          <w:sz w:val="24"/>
        </w:rPr>
        <w:t xml:space="preserve"> </w:t>
      </w:r>
      <w:r>
        <w:rPr>
          <w:sz w:val="24"/>
        </w:rPr>
        <w:t>a inovací a doručit tyto údaje Poskytovateli,</w:t>
      </w:r>
    </w:p>
    <w:p w:rsidR="00576170" w:rsidRDefault="008469BA">
      <w:pPr>
        <w:pStyle w:val="Zkladntext"/>
        <w:ind w:left="859" w:right="118"/>
        <w:jc w:val="both"/>
      </w:pPr>
      <w:r>
        <w:t>jedná se o porušení podmínek, za kterých byly příslušné peněžní prostředky poskytnuty, a t</w:t>
      </w:r>
      <w:r>
        <w:t xml:space="preserve">udíž o neoprávněné použití peněžních prostředků státního rozpočtu ve smyslu ustanovení § 3 písm. e) rozpočtových pravidel. V takovém případě jde o porušení rozpočtové kázně dle </w:t>
      </w:r>
      <w:proofErr w:type="spellStart"/>
      <w:r>
        <w:t>ust</w:t>
      </w:r>
      <w:proofErr w:type="spellEnd"/>
      <w:r>
        <w:t xml:space="preserve">. § 44 rozpočtových pravidel a Příjemce je povinen postupovat v souladu s § </w:t>
      </w:r>
      <w:proofErr w:type="gramStart"/>
      <w:r>
        <w:t>44a</w:t>
      </w:r>
      <w:proofErr w:type="gramEnd"/>
      <w:r>
        <w:t xml:space="preserve"> rozpočtových pravidel. Dále je Poskytovatel oprávněn uložit příjemci za porušení povinnosti uvedené pod písm. a) – d) odst. 2 tohoto článku Smlouvy smluvní pokutu až do výše 1 % z částky uvedené v čl. II. odst. 2 této Smlouvy, a to za každý jednotlivý </w:t>
      </w:r>
      <w:r>
        <w:t>případ porušení povinnosti. A za porušení povinnosti uvedené pod písm. e) – g) odst.</w:t>
      </w:r>
      <w:r>
        <w:rPr>
          <w:spacing w:val="40"/>
        </w:rPr>
        <w:t xml:space="preserve"> </w:t>
      </w:r>
      <w:r>
        <w:t>2 tohoto článku Smlouvy smluvní pokutu ve výši 500,- Kč (slovy pět set korun českých), a to za každý kalendářní den prodlení se splněním dané povinnosti. Smluvní pokutu je</w:t>
      </w:r>
      <w:r>
        <w:t xml:space="preserve"> Příjemce povinen uhradit do 15 dnů ode dne obdržení vytýkacího dopisu a výzvy k úhradě smluvní pokuty.</w:t>
      </w:r>
    </w:p>
    <w:p w:rsidR="00576170" w:rsidRDefault="008469BA">
      <w:pPr>
        <w:pStyle w:val="Odstavecseseznamem"/>
        <w:numPr>
          <w:ilvl w:val="0"/>
          <w:numId w:val="7"/>
        </w:numPr>
        <w:tabs>
          <w:tab w:val="left" w:pos="859"/>
        </w:tabs>
        <w:ind w:left="859"/>
        <w:jc w:val="both"/>
        <w:rPr>
          <w:sz w:val="24"/>
        </w:rPr>
      </w:pPr>
      <w:r>
        <w:rPr>
          <w:sz w:val="24"/>
        </w:rPr>
        <w:t>V případě, že při kontrole plnění této Smlouvy (formou dílčí nebo závěrečné zprávy o řešení projektu, kontroly Příjemce/dalšího účastníka, veřejnoprávní</w:t>
      </w:r>
      <w:r>
        <w:rPr>
          <w:sz w:val="24"/>
        </w:rPr>
        <w:t xml:space="preserve"> finanční kontroly, apod.) Poskytovatel zjistí, že údaje mu sdělené Příjemcem a vyjadřující podmínky, na něž Poskytovatel udělení účelové podpory váže,</w:t>
      </w:r>
      <w:r>
        <w:rPr>
          <w:spacing w:val="-1"/>
          <w:sz w:val="24"/>
        </w:rPr>
        <w:t xml:space="preserve"> </w:t>
      </w:r>
      <w:r>
        <w:rPr>
          <w:sz w:val="24"/>
        </w:rPr>
        <w:t>jsou</w:t>
      </w:r>
      <w:r>
        <w:rPr>
          <w:spacing w:val="-1"/>
          <w:sz w:val="24"/>
        </w:rPr>
        <w:t xml:space="preserve"> </w:t>
      </w:r>
      <w:r>
        <w:rPr>
          <w:sz w:val="24"/>
        </w:rPr>
        <w:t>neúplné nebo</w:t>
      </w:r>
      <w:r>
        <w:rPr>
          <w:spacing w:val="-1"/>
          <w:sz w:val="24"/>
        </w:rPr>
        <w:t xml:space="preserve"> </w:t>
      </w:r>
      <w:r>
        <w:rPr>
          <w:sz w:val="24"/>
        </w:rPr>
        <w:t>nepravdivé,</w:t>
      </w:r>
      <w:r>
        <w:rPr>
          <w:spacing w:val="-1"/>
          <w:sz w:val="24"/>
        </w:rPr>
        <w:t xml:space="preserve"> </w:t>
      </w:r>
      <w:r>
        <w:rPr>
          <w:sz w:val="24"/>
        </w:rPr>
        <w:t>je</w:t>
      </w:r>
      <w:r>
        <w:rPr>
          <w:spacing w:val="-1"/>
          <w:sz w:val="24"/>
        </w:rPr>
        <w:t xml:space="preserve"> </w:t>
      </w:r>
      <w:r>
        <w:rPr>
          <w:sz w:val="24"/>
        </w:rPr>
        <w:t>Poskytovatel oprávněn</w:t>
      </w:r>
      <w:r>
        <w:rPr>
          <w:spacing w:val="-1"/>
          <w:sz w:val="24"/>
        </w:rPr>
        <w:t xml:space="preserve"> </w:t>
      </w:r>
      <w:r>
        <w:rPr>
          <w:sz w:val="24"/>
        </w:rPr>
        <w:t>zahájit řízení o</w:t>
      </w:r>
      <w:r>
        <w:rPr>
          <w:spacing w:val="-1"/>
          <w:sz w:val="24"/>
        </w:rPr>
        <w:t xml:space="preserve"> </w:t>
      </w:r>
      <w:r>
        <w:rPr>
          <w:sz w:val="24"/>
        </w:rPr>
        <w:t>odnětí účelové podpory</w:t>
      </w:r>
      <w:r>
        <w:rPr>
          <w:spacing w:val="-1"/>
          <w:sz w:val="24"/>
        </w:rPr>
        <w:t xml:space="preserve"> </w:t>
      </w:r>
      <w:r>
        <w:rPr>
          <w:sz w:val="24"/>
        </w:rPr>
        <w:t>a uložit vrácení účelové podpory nebo její části, která již byla příjemci poskytnuta (viz § 15 odst. 1 a</w:t>
      </w:r>
      <w:r>
        <w:rPr>
          <w:spacing w:val="40"/>
          <w:sz w:val="24"/>
        </w:rPr>
        <w:t xml:space="preserve"> </w:t>
      </w:r>
      <w:r>
        <w:rPr>
          <w:sz w:val="24"/>
        </w:rPr>
        <w:t>odst. 3 rozpočtových pravidel).</w:t>
      </w:r>
    </w:p>
    <w:p w:rsidR="00576170" w:rsidRDefault="008469BA">
      <w:pPr>
        <w:pStyle w:val="Odstavecseseznamem"/>
        <w:numPr>
          <w:ilvl w:val="0"/>
          <w:numId w:val="7"/>
        </w:numPr>
        <w:tabs>
          <w:tab w:val="left" w:pos="859"/>
        </w:tabs>
        <w:ind w:left="859" w:right="119"/>
        <w:jc w:val="both"/>
        <w:rPr>
          <w:sz w:val="24"/>
        </w:rPr>
      </w:pPr>
      <w:r>
        <w:rPr>
          <w:sz w:val="24"/>
        </w:rPr>
        <w:t>V případě, že při kontrole plnění této Smlouvy (formou dílčí nebo závěrečné zprávy o řešení projektu, kontroly Příjemce</w:t>
      </w:r>
      <w:r>
        <w:rPr>
          <w:sz w:val="24"/>
        </w:rPr>
        <w:t>/dalšího účastníka, finanční veřejnoprávní kontroly apod.) Poskytovatel zjistí, že Příjemce/další účastník porušil další ustanovení této Smlouvy (ostatní podmínky poskytnutí dotace) nebo Zadávací dokumentace, může Poskytovatel od této Smlouvy odstoupit, ro</w:t>
      </w:r>
      <w:r>
        <w:rPr>
          <w:sz w:val="24"/>
        </w:rPr>
        <w:t>zhodnout o zastavení poskytování</w:t>
      </w:r>
      <w:r>
        <w:rPr>
          <w:spacing w:val="-2"/>
          <w:sz w:val="24"/>
        </w:rPr>
        <w:t xml:space="preserve"> </w:t>
      </w:r>
      <w:r>
        <w:rPr>
          <w:sz w:val="24"/>
        </w:rPr>
        <w:t>účelové</w:t>
      </w:r>
      <w:r>
        <w:rPr>
          <w:spacing w:val="-3"/>
          <w:sz w:val="24"/>
        </w:rPr>
        <w:t xml:space="preserve"> </w:t>
      </w:r>
      <w:r>
        <w:rPr>
          <w:sz w:val="24"/>
        </w:rPr>
        <w:t>podpory</w:t>
      </w:r>
      <w:r>
        <w:rPr>
          <w:spacing w:val="-4"/>
          <w:sz w:val="24"/>
        </w:rPr>
        <w:t xml:space="preserve"> </w:t>
      </w:r>
      <w:r>
        <w:rPr>
          <w:sz w:val="24"/>
        </w:rPr>
        <w:t>nebo</w:t>
      </w:r>
      <w:r>
        <w:rPr>
          <w:spacing w:val="-4"/>
          <w:sz w:val="24"/>
        </w:rPr>
        <w:t xml:space="preserve"> </w:t>
      </w:r>
      <w:r>
        <w:rPr>
          <w:sz w:val="24"/>
        </w:rPr>
        <w:t>uložit</w:t>
      </w:r>
      <w:r>
        <w:rPr>
          <w:spacing w:val="-3"/>
          <w:sz w:val="24"/>
        </w:rPr>
        <w:t xml:space="preserve"> </w:t>
      </w:r>
      <w:r>
        <w:rPr>
          <w:sz w:val="24"/>
        </w:rPr>
        <w:t>Příjemci</w:t>
      </w:r>
      <w:r>
        <w:rPr>
          <w:spacing w:val="-3"/>
          <w:sz w:val="24"/>
        </w:rPr>
        <w:t xml:space="preserve"> </w:t>
      </w:r>
      <w:r>
        <w:rPr>
          <w:sz w:val="24"/>
        </w:rPr>
        <w:t>(i</w:t>
      </w:r>
      <w:r>
        <w:rPr>
          <w:spacing w:val="-4"/>
          <w:sz w:val="24"/>
        </w:rPr>
        <w:t xml:space="preserve"> </w:t>
      </w:r>
      <w:r>
        <w:rPr>
          <w:sz w:val="24"/>
        </w:rPr>
        <w:t>za</w:t>
      </w:r>
      <w:r>
        <w:rPr>
          <w:spacing w:val="-4"/>
          <w:sz w:val="24"/>
        </w:rPr>
        <w:t xml:space="preserve"> </w:t>
      </w:r>
      <w:r>
        <w:rPr>
          <w:sz w:val="24"/>
        </w:rPr>
        <w:t>dalšího</w:t>
      </w:r>
      <w:r>
        <w:rPr>
          <w:spacing w:val="-4"/>
          <w:sz w:val="24"/>
        </w:rPr>
        <w:t xml:space="preserve"> </w:t>
      </w:r>
      <w:r>
        <w:rPr>
          <w:sz w:val="24"/>
        </w:rPr>
        <w:t>účastníka)</w:t>
      </w:r>
      <w:r>
        <w:rPr>
          <w:spacing w:val="-4"/>
          <w:sz w:val="24"/>
        </w:rPr>
        <w:t xml:space="preserve"> </w:t>
      </w:r>
      <w:r>
        <w:rPr>
          <w:sz w:val="24"/>
        </w:rPr>
        <w:t>vrácení</w:t>
      </w:r>
      <w:r>
        <w:rPr>
          <w:spacing w:val="-3"/>
          <w:sz w:val="24"/>
        </w:rPr>
        <w:t xml:space="preserve"> </w:t>
      </w:r>
      <w:r>
        <w:rPr>
          <w:sz w:val="24"/>
        </w:rPr>
        <w:t>neoprávněně</w:t>
      </w:r>
      <w:r>
        <w:rPr>
          <w:spacing w:val="-2"/>
          <w:sz w:val="24"/>
        </w:rPr>
        <w:t xml:space="preserve"> </w:t>
      </w:r>
      <w:r>
        <w:rPr>
          <w:sz w:val="24"/>
        </w:rPr>
        <w:t>čerpané účelové podpory. Porušením dle předcházející věty tohoto odstavce se rozumí zejm. nedodržení harmonogramu nebo výsledků nebo kteréhok</w:t>
      </w:r>
      <w:r>
        <w:rPr>
          <w:sz w:val="24"/>
        </w:rPr>
        <w:t>oliv cíle uvedeného v Návrhu projektu, nebo jakýkoliv další</w:t>
      </w:r>
      <w:r>
        <w:rPr>
          <w:spacing w:val="-1"/>
          <w:sz w:val="24"/>
        </w:rPr>
        <w:t xml:space="preserve"> </w:t>
      </w:r>
      <w:r>
        <w:rPr>
          <w:sz w:val="24"/>
        </w:rPr>
        <w:t>důvod</w:t>
      </w:r>
      <w:r>
        <w:rPr>
          <w:spacing w:val="-2"/>
          <w:sz w:val="24"/>
        </w:rPr>
        <w:t xml:space="preserve"> </w:t>
      </w:r>
      <w:r>
        <w:rPr>
          <w:sz w:val="24"/>
        </w:rPr>
        <w:t>na</w:t>
      </w:r>
      <w:r>
        <w:rPr>
          <w:spacing w:val="-1"/>
          <w:sz w:val="24"/>
        </w:rPr>
        <w:t xml:space="preserve"> </w:t>
      </w:r>
      <w:r>
        <w:rPr>
          <w:sz w:val="24"/>
        </w:rPr>
        <w:t>straně</w:t>
      </w:r>
      <w:r>
        <w:rPr>
          <w:spacing w:val="-1"/>
          <w:sz w:val="24"/>
        </w:rPr>
        <w:t xml:space="preserve"> </w:t>
      </w:r>
      <w:r>
        <w:rPr>
          <w:sz w:val="24"/>
        </w:rPr>
        <w:t>Příjemce,</w:t>
      </w:r>
      <w:r>
        <w:rPr>
          <w:spacing w:val="-2"/>
          <w:sz w:val="24"/>
        </w:rPr>
        <w:t xml:space="preserve"> </w:t>
      </w:r>
      <w:r>
        <w:rPr>
          <w:sz w:val="24"/>
        </w:rPr>
        <w:t>který</w:t>
      </w:r>
      <w:r>
        <w:rPr>
          <w:spacing w:val="-2"/>
          <w:sz w:val="24"/>
        </w:rPr>
        <w:t xml:space="preserve"> </w:t>
      </w:r>
      <w:r>
        <w:rPr>
          <w:sz w:val="24"/>
        </w:rPr>
        <w:t>má</w:t>
      </w:r>
      <w:r>
        <w:rPr>
          <w:spacing w:val="-1"/>
          <w:sz w:val="24"/>
        </w:rPr>
        <w:t xml:space="preserve"> </w:t>
      </w:r>
      <w:r>
        <w:rPr>
          <w:sz w:val="24"/>
        </w:rPr>
        <w:t>vliv</w:t>
      </w:r>
      <w:r>
        <w:rPr>
          <w:spacing w:val="-2"/>
          <w:sz w:val="24"/>
        </w:rPr>
        <w:t xml:space="preserve"> </w:t>
      </w:r>
      <w:r>
        <w:rPr>
          <w:sz w:val="24"/>
        </w:rPr>
        <w:t>na</w:t>
      </w:r>
      <w:r>
        <w:rPr>
          <w:spacing w:val="-1"/>
          <w:sz w:val="24"/>
        </w:rPr>
        <w:t xml:space="preserve"> </w:t>
      </w:r>
      <w:r>
        <w:rPr>
          <w:sz w:val="24"/>
        </w:rPr>
        <w:t>plnění</w:t>
      </w:r>
      <w:r>
        <w:rPr>
          <w:spacing w:val="-1"/>
          <w:sz w:val="24"/>
        </w:rPr>
        <w:t xml:space="preserve"> </w:t>
      </w:r>
      <w:r>
        <w:rPr>
          <w:sz w:val="24"/>
        </w:rPr>
        <w:t>této</w:t>
      </w:r>
      <w:r>
        <w:rPr>
          <w:spacing w:val="-2"/>
          <w:sz w:val="24"/>
        </w:rPr>
        <w:t xml:space="preserve"> </w:t>
      </w:r>
      <w:r>
        <w:rPr>
          <w:sz w:val="24"/>
        </w:rPr>
        <w:t>Smlouvy</w:t>
      </w:r>
      <w:r>
        <w:rPr>
          <w:spacing w:val="-2"/>
          <w:sz w:val="24"/>
        </w:rPr>
        <w:t xml:space="preserve"> </w:t>
      </w:r>
      <w:r>
        <w:rPr>
          <w:sz w:val="24"/>
        </w:rPr>
        <w:t>(tzn.</w:t>
      </w:r>
      <w:r>
        <w:rPr>
          <w:spacing w:val="-2"/>
          <w:sz w:val="24"/>
        </w:rPr>
        <w:t xml:space="preserve"> </w:t>
      </w:r>
      <w:r>
        <w:rPr>
          <w:sz w:val="24"/>
        </w:rPr>
        <w:t>např.</w:t>
      </w:r>
      <w:r>
        <w:rPr>
          <w:spacing w:val="-2"/>
          <w:sz w:val="24"/>
        </w:rPr>
        <w:t xml:space="preserve"> </w:t>
      </w:r>
      <w:r>
        <w:rPr>
          <w:sz w:val="24"/>
        </w:rPr>
        <w:t>úmrtí</w:t>
      </w:r>
      <w:r>
        <w:rPr>
          <w:spacing w:val="-1"/>
          <w:sz w:val="24"/>
        </w:rPr>
        <w:t xml:space="preserve"> </w:t>
      </w:r>
      <w:r>
        <w:rPr>
          <w:sz w:val="24"/>
        </w:rPr>
        <w:t>hlavního</w:t>
      </w:r>
      <w:r>
        <w:rPr>
          <w:spacing w:val="-2"/>
          <w:sz w:val="24"/>
        </w:rPr>
        <w:t xml:space="preserve"> </w:t>
      </w:r>
      <w:r>
        <w:rPr>
          <w:sz w:val="24"/>
        </w:rPr>
        <w:t>řešitele, ukončení jeho pracovněprávního vztahu k příjemci).</w:t>
      </w:r>
    </w:p>
    <w:p w:rsidR="00576170" w:rsidRDefault="008469BA">
      <w:pPr>
        <w:pStyle w:val="Odstavecseseznamem"/>
        <w:numPr>
          <w:ilvl w:val="0"/>
          <w:numId w:val="7"/>
        </w:numPr>
        <w:tabs>
          <w:tab w:val="left" w:pos="859"/>
        </w:tabs>
        <w:ind w:left="859" w:right="119"/>
        <w:jc w:val="both"/>
        <w:rPr>
          <w:sz w:val="24"/>
        </w:rPr>
      </w:pPr>
      <w:r>
        <w:rPr>
          <w:sz w:val="24"/>
        </w:rPr>
        <w:t>Pokud Příjemce nesplní jakoukoliv svou peněži</w:t>
      </w:r>
      <w:r>
        <w:rPr>
          <w:sz w:val="24"/>
        </w:rPr>
        <w:t>tou povinnost vyplývající z této Smlouvy nebo</w:t>
      </w:r>
      <w:r>
        <w:rPr>
          <w:spacing w:val="40"/>
          <w:sz w:val="24"/>
        </w:rPr>
        <w:t xml:space="preserve"> </w:t>
      </w:r>
      <w:r>
        <w:rPr>
          <w:sz w:val="24"/>
        </w:rPr>
        <w:t>Zadávací dokumentace (zejména např. povinnost vrácení nespotřebovaných prostředků) vůči Poskytovateli řádně nebo včas, je povinen uhradit Poskytovateli smluvní pokutu ve výši 0,01 % z dlužné částky za každý den</w:t>
      </w:r>
      <w:r>
        <w:rPr>
          <w:sz w:val="24"/>
        </w:rPr>
        <w:t xml:space="preserve"> prodlení se splněním povinnosti a rovněž úrok z prodlení v zákonné výši.</w:t>
      </w:r>
    </w:p>
    <w:p w:rsidR="00576170" w:rsidRDefault="008469BA">
      <w:pPr>
        <w:pStyle w:val="Odstavecseseznamem"/>
        <w:numPr>
          <w:ilvl w:val="0"/>
          <w:numId w:val="7"/>
        </w:numPr>
        <w:tabs>
          <w:tab w:val="left" w:pos="860"/>
        </w:tabs>
        <w:jc w:val="both"/>
        <w:rPr>
          <w:sz w:val="24"/>
        </w:rPr>
      </w:pPr>
      <w:r>
        <w:rPr>
          <w:sz w:val="24"/>
        </w:rPr>
        <w:t>Pokud Příjemce poruší jakoukoliv ze svých povinností vyplývajících z této Smlouvy, je Poskytovatel oprávněn poskytování podpory dle této Smlouvy bez dalšího zastavit, a to až do doby, než Příjemce odstraní závadný stav a učiní taková opatření, která Poskyt</w:t>
      </w:r>
      <w:r>
        <w:rPr>
          <w:sz w:val="24"/>
        </w:rPr>
        <w:t>ovateli zaručí, že se Příjemce již opětovného porušení povinností nedopustí.</w:t>
      </w:r>
    </w:p>
    <w:p w:rsidR="00576170" w:rsidRDefault="008469BA">
      <w:pPr>
        <w:pStyle w:val="Odstavecseseznamem"/>
        <w:numPr>
          <w:ilvl w:val="0"/>
          <w:numId w:val="7"/>
        </w:numPr>
        <w:tabs>
          <w:tab w:val="left" w:pos="860"/>
        </w:tabs>
        <w:jc w:val="both"/>
        <w:rPr>
          <w:sz w:val="24"/>
        </w:rPr>
      </w:pPr>
      <w:r>
        <w:rPr>
          <w:sz w:val="24"/>
        </w:rPr>
        <w:t>V případě závěrečného hodnocení ukončeného projektu v kategorii „S“ dle článku XIII. odst. 5 je Poskytovatel oprávněn požadovat po Příjemci vrácení dotace podle míry nesplnění zad</w:t>
      </w:r>
      <w:r>
        <w:rPr>
          <w:sz w:val="24"/>
        </w:rPr>
        <w:t>ání, a to až do výše 100 % čerpané účelové podpory za celou dobu řešení projektu. Výše vrácené účelové podpory bude posuzována individuálně na návrh odborných orgánů Agentury pro zdravotnický výzkum ČR. V</w:t>
      </w:r>
    </w:p>
    <w:p w:rsidR="00576170" w:rsidRDefault="00576170">
      <w:pPr>
        <w:jc w:val="both"/>
        <w:rPr>
          <w:sz w:val="24"/>
        </w:rPr>
        <w:sectPr w:rsidR="00576170">
          <w:pgSz w:w="11910" w:h="16840"/>
          <w:pgMar w:top="900" w:right="480" w:bottom="76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pStyle w:val="Zkladntext"/>
        <w:ind w:left="859" w:right="118"/>
        <w:jc w:val="both"/>
      </w:pPr>
      <w:r>
        <w:t>případě uložení povinnosti vrát</w:t>
      </w:r>
      <w:r>
        <w:t>it účelovou podporu je Příjemce povinen na písemnou výzvu Poskytovatele vrátit poskytnutou účelovou podporu (nebo její část) zpět do státního rozpočtu, a to nejpozději do 30 dnů ode dne doručení výzvy.</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4012"/>
        </w:tabs>
        <w:ind w:left="4012" w:hanging="653"/>
        <w:jc w:val="left"/>
      </w:pPr>
      <w:r>
        <w:t>Práva</w:t>
      </w:r>
      <w:r>
        <w:rPr>
          <w:spacing w:val="-4"/>
        </w:rPr>
        <w:t xml:space="preserve"> </w:t>
      </w:r>
      <w:r>
        <w:t>k</w:t>
      </w:r>
      <w:r>
        <w:rPr>
          <w:spacing w:val="-1"/>
        </w:rPr>
        <w:t xml:space="preserve"> </w:t>
      </w:r>
      <w:r>
        <w:t>výsledkům</w:t>
      </w:r>
      <w:r>
        <w:rPr>
          <w:spacing w:val="-1"/>
        </w:rPr>
        <w:t xml:space="preserve"> </w:t>
      </w:r>
      <w:r>
        <w:t>řešení</w:t>
      </w:r>
      <w:r>
        <w:rPr>
          <w:spacing w:val="-2"/>
        </w:rPr>
        <w:t xml:space="preserve"> Projektu</w:t>
      </w:r>
    </w:p>
    <w:p w:rsidR="00576170" w:rsidRDefault="00576170">
      <w:pPr>
        <w:pStyle w:val="Zkladntext"/>
        <w:rPr>
          <w:b/>
        </w:rPr>
      </w:pPr>
    </w:p>
    <w:p w:rsidR="00576170" w:rsidRDefault="008469BA">
      <w:pPr>
        <w:pStyle w:val="Odstavecseseznamem"/>
        <w:numPr>
          <w:ilvl w:val="0"/>
          <w:numId w:val="6"/>
        </w:numPr>
        <w:tabs>
          <w:tab w:val="left" w:pos="860"/>
        </w:tabs>
        <w:ind w:right="0"/>
        <w:jc w:val="both"/>
        <w:rPr>
          <w:sz w:val="24"/>
        </w:rPr>
      </w:pPr>
      <w:r>
        <w:rPr>
          <w:sz w:val="24"/>
        </w:rPr>
        <w:t>Všechna práva</w:t>
      </w:r>
      <w:r>
        <w:rPr>
          <w:spacing w:val="3"/>
          <w:sz w:val="24"/>
        </w:rPr>
        <w:t xml:space="preserve"> </w:t>
      </w:r>
      <w:r>
        <w:rPr>
          <w:sz w:val="24"/>
        </w:rPr>
        <w:t>k</w:t>
      </w:r>
      <w:r>
        <w:rPr>
          <w:spacing w:val="2"/>
          <w:sz w:val="24"/>
        </w:rPr>
        <w:t xml:space="preserve"> </w:t>
      </w:r>
      <w:r>
        <w:rPr>
          <w:sz w:val="24"/>
        </w:rPr>
        <w:t>výsledkům</w:t>
      </w:r>
      <w:r>
        <w:rPr>
          <w:spacing w:val="4"/>
          <w:sz w:val="24"/>
        </w:rPr>
        <w:t xml:space="preserve"> </w:t>
      </w:r>
      <w:r>
        <w:rPr>
          <w:sz w:val="24"/>
        </w:rPr>
        <w:t>řešení</w:t>
      </w:r>
      <w:r>
        <w:rPr>
          <w:spacing w:val="2"/>
          <w:sz w:val="24"/>
        </w:rPr>
        <w:t xml:space="preserve"> </w:t>
      </w:r>
      <w:r>
        <w:rPr>
          <w:sz w:val="24"/>
        </w:rPr>
        <w:t>Projektu</w:t>
      </w:r>
      <w:r>
        <w:rPr>
          <w:spacing w:val="2"/>
          <w:sz w:val="24"/>
        </w:rPr>
        <w:t xml:space="preserve"> </w:t>
      </w:r>
      <w:r>
        <w:rPr>
          <w:sz w:val="24"/>
        </w:rPr>
        <w:t>patří</w:t>
      </w:r>
      <w:r>
        <w:rPr>
          <w:spacing w:val="3"/>
          <w:sz w:val="24"/>
        </w:rPr>
        <w:t xml:space="preserve"> </w:t>
      </w:r>
      <w:r>
        <w:rPr>
          <w:sz w:val="24"/>
        </w:rPr>
        <w:t>Příjemci.</w:t>
      </w:r>
      <w:r>
        <w:rPr>
          <w:spacing w:val="2"/>
          <w:sz w:val="24"/>
        </w:rPr>
        <w:t xml:space="preserve"> </w:t>
      </w:r>
      <w:r>
        <w:rPr>
          <w:sz w:val="24"/>
        </w:rPr>
        <w:t>Práva</w:t>
      </w:r>
      <w:r>
        <w:rPr>
          <w:spacing w:val="2"/>
          <w:sz w:val="24"/>
        </w:rPr>
        <w:t xml:space="preserve"> </w:t>
      </w:r>
      <w:r>
        <w:rPr>
          <w:sz w:val="24"/>
        </w:rPr>
        <w:t>autorů</w:t>
      </w:r>
      <w:r>
        <w:rPr>
          <w:spacing w:val="2"/>
          <w:sz w:val="24"/>
        </w:rPr>
        <w:t xml:space="preserve"> </w:t>
      </w:r>
      <w:r>
        <w:rPr>
          <w:sz w:val="24"/>
        </w:rPr>
        <w:t>a</w:t>
      </w:r>
      <w:r>
        <w:rPr>
          <w:spacing w:val="2"/>
          <w:sz w:val="24"/>
        </w:rPr>
        <w:t xml:space="preserve"> </w:t>
      </w:r>
      <w:r>
        <w:rPr>
          <w:sz w:val="24"/>
        </w:rPr>
        <w:t>původců</w:t>
      </w:r>
      <w:r>
        <w:rPr>
          <w:spacing w:val="2"/>
          <w:sz w:val="24"/>
        </w:rPr>
        <w:t xml:space="preserve"> </w:t>
      </w:r>
      <w:r>
        <w:rPr>
          <w:sz w:val="24"/>
        </w:rPr>
        <w:t>výsledků</w:t>
      </w:r>
      <w:r>
        <w:rPr>
          <w:spacing w:val="2"/>
          <w:sz w:val="24"/>
        </w:rPr>
        <w:t xml:space="preserve"> </w:t>
      </w:r>
      <w:r>
        <w:rPr>
          <w:sz w:val="24"/>
        </w:rPr>
        <w:t>a</w:t>
      </w:r>
      <w:r>
        <w:rPr>
          <w:spacing w:val="2"/>
          <w:sz w:val="24"/>
        </w:rPr>
        <w:t xml:space="preserve"> </w:t>
      </w:r>
      <w:r>
        <w:rPr>
          <w:spacing w:val="-2"/>
          <w:sz w:val="24"/>
        </w:rPr>
        <w:t>majitelů</w:t>
      </w:r>
    </w:p>
    <w:p w:rsidR="00576170" w:rsidRDefault="008469BA">
      <w:pPr>
        <w:pStyle w:val="Zkladntext"/>
        <w:ind w:left="859"/>
        <w:jc w:val="both"/>
      </w:pPr>
      <w:r>
        <w:t>ochranných</w:t>
      </w:r>
      <w:r>
        <w:rPr>
          <w:spacing w:val="-4"/>
        </w:rPr>
        <w:t xml:space="preserve"> </w:t>
      </w:r>
      <w:r>
        <w:t>práv</w:t>
      </w:r>
      <w:r>
        <w:rPr>
          <w:spacing w:val="-4"/>
        </w:rPr>
        <w:t xml:space="preserve"> </w:t>
      </w:r>
      <w:r>
        <w:t>k</w:t>
      </w:r>
      <w:r>
        <w:rPr>
          <w:spacing w:val="-4"/>
        </w:rPr>
        <w:t xml:space="preserve"> </w:t>
      </w:r>
      <w:r>
        <w:t>nim</w:t>
      </w:r>
      <w:r>
        <w:rPr>
          <w:spacing w:val="-5"/>
        </w:rPr>
        <w:t xml:space="preserve"> </w:t>
      </w:r>
      <w:r>
        <w:t>jsou</w:t>
      </w:r>
      <w:r>
        <w:rPr>
          <w:spacing w:val="-4"/>
        </w:rPr>
        <w:t xml:space="preserve"> </w:t>
      </w:r>
      <w:r>
        <w:t>upravena</w:t>
      </w:r>
      <w:r>
        <w:rPr>
          <w:spacing w:val="-4"/>
        </w:rPr>
        <w:t xml:space="preserve"> </w:t>
      </w:r>
      <w:r>
        <w:t>zvláštními</w:t>
      </w:r>
      <w:r>
        <w:rPr>
          <w:spacing w:val="-5"/>
        </w:rPr>
        <w:t xml:space="preserve"> </w:t>
      </w:r>
      <w:r>
        <w:t>obecně</w:t>
      </w:r>
      <w:r>
        <w:rPr>
          <w:spacing w:val="-5"/>
        </w:rPr>
        <w:t xml:space="preserve"> </w:t>
      </w:r>
      <w:r>
        <w:t>závaznými</w:t>
      </w:r>
      <w:r>
        <w:rPr>
          <w:spacing w:val="-5"/>
        </w:rPr>
        <w:t xml:space="preserve"> </w:t>
      </w:r>
      <w:r>
        <w:t>právními</w:t>
      </w:r>
      <w:r>
        <w:rPr>
          <w:spacing w:val="-4"/>
        </w:rPr>
        <w:t xml:space="preserve"> </w:t>
      </w:r>
      <w:r>
        <w:rPr>
          <w:spacing w:val="-2"/>
        </w:rPr>
        <w:t>předpisy.</w:t>
      </w:r>
    </w:p>
    <w:p w:rsidR="00576170" w:rsidRDefault="008469BA">
      <w:pPr>
        <w:pStyle w:val="Odstavecseseznamem"/>
        <w:numPr>
          <w:ilvl w:val="0"/>
          <w:numId w:val="6"/>
        </w:numPr>
        <w:tabs>
          <w:tab w:val="left" w:pos="860"/>
        </w:tabs>
        <w:ind w:right="0"/>
        <w:jc w:val="both"/>
        <w:rPr>
          <w:sz w:val="24"/>
        </w:rPr>
      </w:pPr>
      <w:r>
        <w:rPr>
          <w:sz w:val="24"/>
        </w:rPr>
        <w:t>Pro</w:t>
      </w:r>
      <w:r>
        <w:rPr>
          <w:spacing w:val="-2"/>
          <w:sz w:val="24"/>
        </w:rPr>
        <w:t xml:space="preserve"> </w:t>
      </w:r>
      <w:r>
        <w:rPr>
          <w:sz w:val="24"/>
        </w:rPr>
        <w:t>využití</w:t>
      </w:r>
      <w:r>
        <w:rPr>
          <w:spacing w:val="-2"/>
          <w:sz w:val="24"/>
        </w:rPr>
        <w:t xml:space="preserve"> </w:t>
      </w:r>
      <w:r>
        <w:rPr>
          <w:sz w:val="24"/>
        </w:rPr>
        <w:t>výsledků</w:t>
      </w:r>
      <w:r>
        <w:rPr>
          <w:spacing w:val="-2"/>
          <w:sz w:val="24"/>
        </w:rPr>
        <w:t xml:space="preserve"> </w:t>
      </w:r>
      <w:r>
        <w:rPr>
          <w:sz w:val="24"/>
        </w:rPr>
        <w:t>platí,</w:t>
      </w:r>
      <w:r>
        <w:rPr>
          <w:spacing w:val="-1"/>
          <w:sz w:val="24"/>
        </w:rPr>
        <w:t xml:space="preserve"> </w:t>
      </w:r>
      <w:r>
        <w:rPr>
          <w:spacing w:val="-5"/>
          <w:sz w:val="24"/>
        </w:rPr>
        <w:t>že:</w:t>
      </w:r>
    </w:p>
    <w:p w:rsidR="00576170" w:rsidRDefault="008469BA">
      <w:pPr>
        <w:pStyle w:val="Odstavecseseznamem"/>
        <w:numPr>
          <w:ilvl w:val="1"/>
          <w:numId w:val="6"/>
        </w:numPr>
        <w:tabs>
          <w:tab w:val="left" w:pos="1579"/>
        </w:tabs>
        <w:ind w:left="1579"/>
        <w:jc w:val="both"/>
        <w:rPr>
          <w:sz w:val="24"/>
        </w:rPr>
      </w:pPr>
      <w:r>
        <w:rPr>
          <w:sz w:val="24"/>
        </w:rPr>
        <w:t>je-li příjemcem výzkumná organizace nebo provozovatel vý</w:t>
      </w:r>
      <w:r>
        <w:rPr>
          <w:sz w:val="24"/>
        </w:rPr>
        <w:t>zkumné infrastruktury a má-li výlučná práva k výsledku plně financovanému z veřejných prostředků, je využití výsledků možné zejména výukou, veřejným šířením výsledků výzkumu na nevýlučném a nediskriminačním základě nebo transferem znalostí</w:t>
      </w:r>
    </w:p>
    <w:p w:rsidR="00576170" w:rsidRDefault="008469BA">
      <w:pPr>
        <w:pStyle w:val="Odstavecseseznamem"/>
        <w:numPr>
          <w:ilvl w:val="1"/>
          <w:numId w:val="6"/>
        </w:numPr>
        <w:tabs>
          <w:tab w:val="left" w:pos="1579"/>
        </w:tabs>
        <w:ind w:left="1579" w:right="119"/>
        <w:jc w:val="both"/>
        <w:rPr>
          <w:sz w:val="24"/>
        </w:rPr>
      </w:pPr>
      <w:r>
        <w:rPr>
          <w:sz w:val="24"/>
        </w:rPr>
        <w:t xml:space="preserve">je-li příjemcem </w:t>
      </w:r>
      <w:r>
        <w:rPr>
          <w:sz w:val="24"/>
        </w:rPr>
        <w:t>účelové podpory projektu podnik spolu s výzkumnou organizací nebo provozovatelem výzkumné infrastruktury, pak výsledky 1) této spolupráce, které nelze chránit podle zákonů upravujících ochranu výsledků autorské, vynálezecké nebo obdobné tvůrčí činnosti, mo</w:t>
      </w:r>
      <w:r>
        <w:rPr>
          <w:sz w:val="24"/>
        </w:rPr>
        <w:t>hou být volně šířeny a práva k výsledkům vycházejícím z činnosti výzkumné organizace nebo výzkumné infrastruktury plně náleží těmto příjemcům, nebo 2) jakákoliv práva k výsledkům projektu, jakož i související přístupová práva, náleží všem spolupracujícím s</w:t>
      </w:r>
      <w:r>
        <w:rPr>
          <w:sz w:val="24"/>
        </w:rPr>
        <w:t>ubjektům v míře odpovídající rozsahu jejich účasti na řešení projektu, nebo 3) výzkumná organizace nebo provozovatel výzkumné infrastruktury obdrží od spolupracujícího podniku náhradu odpovídající tržním cenám za práva k výsledkům projektu, která vznikla v</w:t>
      </w:r>
      <w:r>
        <w:rPr>
          <w:sz w:val="24"/>
        </w:rPr>
        <w:t xml:space="preserve"> důsledku jejich činnosti a jsou postoupena spolupracujícímu podniku, nebo k nim tento podnik získal přístupová práva.</w:t>
      </w:r>
    </w:p>
    <w:p w:rsidR="00576170" w:rsidRDefault="008469BA">
      <w:pPr>
        <w:pStyle w:val="Odstavecseseznamem"/>
        <w:numPr>
          <w:ilvl w:val="0"/>
          <w:numId w:val="6"/>
        </w:numPr>
        <w:tabs>
          <w:tab w:val="left" w:pos="859"/>
        </w:tabs>
        <w:ind w:left="859"/>
        <w:jc w:val="both"/>
        <w:rPr>
          <w:sz w:val="24"/>
        </w:rPr>
      </w:pPr>
      <w:r>
        <w:rPr>
          <w:sz w:val="24"/>
        </w:rPr>
        <w:t>Příjemce je povinen zajistit správu výzkumných dat shromážděných či vytvořených v průběhu řešení projektu</w:t>
      </w:r>
      <w:r>
        <w:rPr>
          <w:spacing w:val="-2"/>
          <w:sz w:val="24"/>
        </w:rPr>
        <w:t xml:space="preserve"> </w:t>
      </w:r>
      <w:r>
        <w:rPr>
          <w:sz w:val="24"/>
        </w:rPr>
        <w:t>a</w:t>
      </w:r>
      <w:r>
        <w:rPr>
          <w:spacing w:val="-2"/>
          <w:sz w:val="24"/>
        </w:rPr>
        <w:t xml:space="preserve"> </w:t>
      </w:r>
      <w:r>
        <w:rPr>
          <w:sz w:val="24"/>
        </w:rPr>
        <w:t>poskytnout</w:t>
      </w:r>
      <w:r>
        <w:rPr>
          <w:spacing w:val="-1"/>
          <w:sz w:val="24"/>
        </w:rPr>
        <w:t xml:space="preserve"> </w:t>
      </w:r>
      <w:r>
        <w:rPr>
          <w:sz w:val="24"/>
        </w:rPr>
        <w:t>informace</w:t>
      </w:r>
      <w:r>
        <w:rPr>
          <w:spacing w:val="-1"/>
          <w:sz w:val="24"/>
        </w:rPr>
        <w:t xml:space="preserve"> </w:t>
      </w:r>
      <w:r>
        <w:rPr>
          <w:sz w:val="24"/>
        </w:rPr>
        <w:t>o</w:t>
      </w:r>
      <w:r>
        <w:rPr>
          <w:spacing w:val="-2"/>
          <w:sz w:val="24"/>
        </w:rPr>
        <w:t xml:space="preserve"> </w:t>
      </w:r>
      <w:r>
        <w:rPr>
          <w:sz w:val="24"/>
        </w:rPr>
        <w:t>dostupnosti a</w:t>
      </w:r>
      <w:r>
        <w:rPr>
          <w:spacing w:val="-2"/>
          <w:sz w:val="24"/>
        </w:rPr>
        <w:t xml:space="preserve"> </w:t>
      </w:r>
      <w:r>
        <w:rPr>
          <w:sz w:val="24"/>
        </w:rPr>
        <w:t>způsobu</w:t>
      </w:r>
      <w:r>
        <w:rPr>
          <w:spacing w:val="-2"/>
          <w:sz w:val="24"/>
        </w:rPr>
        <w:t xml:space="preserve"> </w:t>
      </w:r>
      <w:r>
        <w:rPr>
          <w:sz w:val="24"/>
        </w:rPr>
        <w:t>šíření</w:t>
      </w:r>
      <w:r>
        <w:rPr>
          <w:spacing w:val="-1"/>
          <w:sz w:val="24"/>
        </w:rPr>
        <w:t xml:space="preserve"> </w:t>
      </w:r>
      <w:r>
        <w:rPr>
          <w:sz w:val="24"/>
        </w:rPr>
        <w:t>výsledků</w:t>
      </w:r>
      <w:r>
        <w:rPr>
          <w:spacing w:val="-2"/>
          <w:sz w:val="24"/>
        </w:rPr>
        <w:t xml:space="preserve"> </w:t>
      </w:r>
      <w:r>
        <w:rPr>
          <w:sz w:val="24"/>
        </w:rPr>
        <w:t>výzkumu</w:t>
      </w:r>
      <w:r>
        <w:rPr>
          <w:spacing w:val="-2"/>
          <w:sz w:val="24"/>
        </w:rPr>
        <w:t xml:space="preserve"> </w:t>
      </w:r>
      <w:r>
        <w:rPr>
          <w:sz w:val="24"/>
        </w:rPr>
        <w:t>a</w:t>
      </w:r>
      <w:r>
        <w:rPr>
          <w:spacing w:val="-2"/>
          <w:sz w:val="24"/>
        </w:rPr>
        <w:t xml:space="preserve"> </w:t>
      </w:r>
      <w:r>
        <w:rPr>
          <w:sz w:val="24"/>
        </w:rPr>
        <w:t>výzkumných</w:t>
      </w:r>
      <w:r>
        <w:rPr>
          <w:spacing w:val="-2"/>
          <w:sz w:val="24"/>
        </w:rPr>
        <w:t xml:space="preserve"> </w:t>
      </w:r>
      <w:r>
        <w:rPr>
          <w:sz w:val="24"/>
        </w:rPr>
        <w:t>dat</w:t>
      </w:r>
      <w:r>
        <w:rPr>
          <w:spacing w:val="-2"/>
          <w:sz w:val="24"/>
        </w:rPr>
        <w:t xml:space="preserve"> </w:t>
      </w:r>
      <w:r>
        <w:rPr>
          <w:sz w:val="24"/>
        </w:rPr>
        <w:t>v souladu se zásadou, že výsledky výzkumu a výzkumná data nejsou zveřejňovány pouze v odůvodněných případech.</w:t>
      </w:r>
    </w:p>
    <w:p w:rsidR="00576170" w:rsidRDefault="008469BA">
      <w:pPr>
        <w:pStyle w:val="Odstavecseseznamem"/>
        <w:numPr>
          <w:ilvl w:val="0"/>
          <w:numId w:val="6"/>
        </w:numPr>
        <w:tabs>
          <w:tab w:val="left" w:pos="859"/>
        </w:tabs>
        <w:ind w:left="859"/>
        <w:jc w:val="both"/>
        <w:rPr>
          <w:sz w:val="24"/>
        </w:rPr>
      </w:pPr>
      <w:r>
        <w:rPr>
          <w:sz w:val="24"/>
        </w:rPr>
        <w:t xml:space="preserve">Příjemce je povinen Poskytovateli předložit nejpozději k závěrečné zprávě o řešení </w:t>
      </w:r>
      <w:r>
        <w:rPr>
          <w:sz w:val="24"/>
        </w:rPr>
        <w:t xml:space="preserve">projektu plán zavedení dosažených výsledků do praxe (tzv. implementační plán). Náležitosti implementačního plánu zveřejní Poskytovatel na svých internetových stránkách spolu s pokyny k závěrečné zprávě o řešení </w:t>
      </w:r>
      <w:r>
        <w:rPr>
          <w:spacing w:val="-2"/>
          <w:sz w:val="24"/>
        </w:rPr>
        <w:t>projektu.</w:t>
      </w:r>
    </w:p>
    <w:p w:rsidR="00576170" w:rsidRDefault="008469BA">
      <w:pPr>
        <w:pStyle w:val="Odstavecseseznamem"/>
        <w:numPr>
          <w:ilvl w:val="0"/>
          <w:numId w:val="6"/>
        </w:numPr>
        <w:tabs>
          <w:tab w:val="left" w:pos="859"/>
        </w:tabs>
        <w:ind w:left="859"/>
        <w:jc w:val="both"/>
        <w:rPr>
          <w:sz w:val="24"/>
        </w:rPr>
      </w:pPr>
      <w:r>
        <w:rPr>
          <w:sz w:val="24"/>
        </w:rPr>
        <w:t>Příjemce je povinen umožnit za rovn</w:t>
      </w:r>
      <w:r>
        <w:rPr>
          <w:sz w:val="24"/>
        </w:rPr>
        <w:t>ých podmínek všem zájemcům o výsledky projektu přístup k nim, a to formou jejich publikace v odborném tisku a přednáškovou činností v termínu do šesti měsíců po ukončení řešení projektu. V případě nedodržení této podmínky může být projektu uděleno závěrečn</w:t>
      </w:r>
      <w:r>
        <w:rPr>
          <w:sz w:val="24"/>
        </w:rPr>
        <w:t>é hodnocení v kategorii „S“ se všemi důsledky z toho vyplývajícími.</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3182"/>
        </w:tabs>
        <w:ind w:left="3182" w:hanging="746"/>
        <w:jc w:val="left"/>
      </w:pPr>
      <w:r>
        <w:t>Způsob</w:t>
      </w:r>
      <w:r>
        <w:rPr>
          <w:spacing w:val="-2"/>
        </w:rPr>
        <w:t xml:space="preserve"> </w:t>
      </w:r>
      <w:r>
        <w:t>řešení</w:t>
      </w:r>
      <w:r>
        <w:rPr>
          <w:spacing w:val="-3"/>
        </w:rPr>
        <w:t xml:space="preserve"> </w:t>
      </w:r>
      <w:r>
        <w:t>sporů,</w:t>
      </w:r>
      <w:r>
        <w:rPr>
          <w:spacing w:val="-1"/>
        </w:rPr>
        <w:t xml:space="preserve"> </w:t>
      </w:r>
      <w:r>
        <w:t>obecná</w:t>
      </w:r>
      <w:r>
        <w:rPr>
          <w:spacing w:val="-2"/>
        </w:rPr>
        <w:t xml:space="preserve"> </w:t>
      </w:r>
      <w:r>
        <w:t>a</w:t>
      </w:r>
      <w:r>
        <w:rPr>
          <w:spacing w:val="-2"/>
        </w:rPr>
        <w:t xml:space="preserve"> </w:t>
      </w:r>
      <w:r>
        <w:t>závěrečná</w:t>
      </w:r>
      <w:r>
        <w:rPr>
          <w:spacing w:val="-1"/>
        </w:rPr>
        <w:t xml:space="preserve"> </w:t>
      </w:r>
      <w:r>
        <w:rPr>
          <w:spacing w:val="-2"/>
        </w:rPr>
        <w:t>ustanovení</w:t>
      </w:r>
    </w:p>
    <w:p w:rsidR="00576170" w:rsidRDefault="00576170">
      <w:pPr>
        <w:pStyle w:val="Zkladntext"/>
        <w:rPr>
          <w:b/>
        </w:rPr>
      </w:pPr>
    </w:p>
    <w:p w:rsidR="00576170" w:rsidRDefault="008469BA">
      <w:pPr>
        <w:pStyle w:val="Odstavecseseznamem"/>
        <w:numPr>
          <w:ilvl w:val="0"/>
          <w:numId w:val="5"/>
        </w:numPr>
        <w:tabs>
          <w:tab w:val="left" w:pos="859"/>
        </w:tabs>
        <w:ind w:left="859"/>
        <w:jc w:val="both"/>
        <w:rPr>
          <w:sz w:val="24"/>
        </w:rPr>
      </w:pPr>
      <w:r>
        <w:rPr>
          <w:sz w:val="24"/>
        </w:rPr>
        <w:t>Jakékoliv spory mezi stranami této Smlouvy vzniklé na základě této Smlouvy nebo v souvislosti s ní budou řešeny, nedojde-li mezi stran</w:t>
      </w:r>
      <w:r>
        <w:rPr>
          <w:sz w:val="24"/>
        </w:rPr>
        <w:t>ami k dohodě, příslušným soudem České republiky, nestanoví-li právní předpisy jinak.</w:t>
      </w:r>
    </w:p>
    <w:p w:rsidR="00576170" w:rsidRDefault="008469BA">
      <w:pPr>
        <w:pStyle w:val="Odstavecseseznamem"/>
        <w:numPr>
          <w:ilvl w:val="0"/>
          <w:numId w:val="5"/>
        </w:numPr>
        <w:tabs>
          <w:tab w:val="left" w:pos="860"/>
        </w:tabs>
        <w:jc w:val="both"/>
        <w:rPr>
          <w:sz w:val="24"/>
        </w:rPr>
      </w:pPr>
      <w:r>
        <w:rPr>
          <w:sz w:val="24"/>
        </w:rPr>
        <w:t>Pojmy použité v textu této Smlouvy mají stejný význam, jako obdobné pojmy použité a definované v rámci Zadávací dokumentace, s výjimkou pojmů výslovně v textu této Smlouvy</w:t>
      </w:r>
      <w:r>
        <w:rPr>
          <w:sz w:val="24"/>
        </w:rPr>
        <w:t xml:space="preserve"> definovaných.</w:t>
      </w:r>
    </w:p>
    <w:p w:rsidR="00576170" w:rsidRDefault="008469BA">
      <w:pPr>
        <w:pStyle w:val="Odstavecseseznamem"/>
        <w:numPr>
          <w:ilvl w:val="0"/>
          <w:numId w:val="5"/>
        </w:numPr>
        <w:tabs>
          <w:tab w:val="left" w:pos="860"/>
        </w:tabs>
        <w:jc w:val="both"/>
        <w:rPr>
          <w:sz w:val="24"/>
        </w:rPr>
      </w:pPr>
      <w:r>
        <w:rPr>
          <w:sz w:val="24"/>
        </w:rPr>
        <w:t>Tato Smlouva, všechna práva a povinnosti stran dle této Smlouvy, jakož i všechny vztahy mezi</w:t>
      </w:r>
      <w:r>
        <w:rPr>
          <w:spacing w:val="40"/>
          <w:sz w:val="24"/>
        </w:rPr>
        <w:t xml:space="preserve"> </w:t>
      </w:r>
      <w:r>
        <w:rPr>
          <w:sz w:val="24"/>
        </w:rPr>
        <w:t>stranami této Smlouvy založené touto Smlouvou nebo s ní související se dle výslovné dohody stran řídí právním řádem České republiky a v jeho rámci z</w:t>
      </w:r>
      <w:r>
        <w:rPr>
          <w:sz w:val="24"/>
        </w:rPr>
        <w:t>ejména Zákonem, zákonem č. 89/2012 Sb., občanský zákoník a zákonem č. 218/2000 Sb., o rozpočtových pravidlech a o změně některých souvisejících zákonů (rozpočtová pravidla), ve znění pozdějších předpisů.</w:t>
      </w:r>
    </w:p>
    <w:p w:rsidR="00576170" w:rsidRDefault="00576170">
      <w:pPr>
        <w:jc w:val="both"/>
        <w:rPr>
          <w:sz w:val="24"/>
        </w:rPr>
        <w:sectPr w:rsidR="00576170">
          <w:pgSz w:w="11910" w:h="16840"/>
          <w:pgMar w:top="900" w:right="480" w:bottom="76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pStyle w:val="Odstavecseseznamem"/>
        <w:numPr>
          <w:ilvl w:val="0"/>
          <w:numId w:val="5"/>
        </w:numPr>
        <w:tabs>
          <w:tab w:val="left" w:pos="859"/>
        </w:tabs>
        <w:ind w:left="859"/>
        <w:jc w:val="both"/>
        <w:rPr>
          <w:sz w:val="24"/>
        </w:rPr>
      </w:pPr>
      <w:r>
        <w:rPr>
          <w:sz w:val="24"/>
        </w:rPr>
        <w:t>Všechny změny, které jsou podsta</w:t>
      </w:r>
      <w:r>
        <w:rPr>
          <w:sz w:val="24"/>
        </w:rPr>
        <w:t xml:space="preserve">tné pro splnění podmínek, za jakých byla Příjemci přiznána podpora dle této Smlouvy, musí Příjemce oznámit Poskytovateli písemně do 7 dnů, co se o jejich vzniku </w:t>
      </w:r>
      <w:r>
        <w:rPr>
          <w:spacing w:val="-2"/>
          <w:sz w:val="24"/>
        </w:rPr>
        <w:t>dozvěděl.</w:t>
      </w:r>
    </w:p>
    <w:p w:rsidR="00576170" w:rsidRDefault="008469BA">
      <w:pPr>
        <w:pStyle w:val="Odstavecseseznamem"/>
        <w:numPr>
          <w:ilvl w:val="0"/>
          <w:numId w:val="5"/>
        </w:numPr>
        <w:tabs>
          <w:tab w:val="left" w:pos="859"/>
        </w:tabs>
        <w:ind w:left="859"/>
        <w:jc w:val="both"/>
        <w:rPr>
          <w:sz w:val="24"/>
        </w:rPr>
      </w:pPr>
      <w:r>
        <w:rPr>
          <w:sz w:val="24"/>
        </w:rPr>
        <w:t xml:space="preserve">Příjemce není oprávněn vůči jakýmkoliv nárokům Poskytovatele vzniklým z této Smlouvy </w:t>
      </w:r>
      <w:r>
        <w:rPr>
          <w:sz w:val="24"/>
        </w:rPr>
        <w:t>nebo na jejím základě započíst jakékoliv své nároky proti Poskytovateli. Příjemce není oprávněn bez předchozího písemného souhlasu Poskytovatele postoupit jakoukoliv pohledávku za Poskytovatelem vzniklou na základě této Smlouvy či v její souvislosti.</w:t>
      </w:r>
    </w:p>
    <w:p w:rsidR="00576170" w:rsidRDefault="008469BA">
      <w:pPr>
        <w:pStyle w:val="Odstavecseseznamem"/>
        <w:numPr>
          <w:ilvl w:val="0"/>
          <w:numId w:val="5"/>
        </w:numPr>
        <w:tabs>
          <w:tab w:val="left" w:pos="860"/>
        </w:tabs>
        <w:jc w:val="both"/>
        <w:rPr>
          <w:sz w:val="24"/>
        </w:rPr>
      </w:pPr>
      <w:r>
        <w:rPr>
          <w:sz w:val="24"/>
        </w:rPr>
        <w:t>Odsto</w:t>
      </w:r>
      <w:r>
        <w:rPr>
          <w:sz w:val="24"/>
        </w:rPr>
        <w:t>upení od této Smlouvy ani dohoda stran o ukončení této Smlouvy (není-li stanoveno jinak) se nedotýká nároku na uplatnění sankcí dle této Smlouvy nebo náhrady škody dle této Smlouvy.</w:t>
      </w:r>
    </w:p>
    <w:p w:rsidR="00576170" w:rsidRDefault="008469BA">
      <w:pPr>
        <w:pStyle w:val="Odstavecseseznamem"/>
        <w:numPr>
          <w:ilvl w:val="0"/>
          <w:numId w:val="5"/>
        </w:numPr>
        <w:tabs>
          <w:tab w:val="left" w:pos="860"/>
        </w:tabs>
        <w:ind w:right="119"/>
        <w:jc w:val="both"/>
        <w:rPr>
          <w:sz w:val="24"/>
        </w:rPr>
      </w:pPr>
      <w:r>
        <w:rPr>
          <w:sz w:val="24"/>
        </w:rPr>
        <w:t>Příjemce se zavazuje zajistit, že Řešitelé budou odměňováni podle zákona č</w:t>
      </w:r>
      <w:r>
        <w:rPr>
          <w:sz w:val="24"/>
        </w:rPr>
        <w:t xml:space="preserve">. 262/2006 Sb., zákoník práce, ve znění pozdějších předpisů a nařízení vlády č. 341/2017 Sb., o platových poměrech zaměstnanců ve veřejných službách a správě, ve znění pozdějších předpisů. Užití ostatních osobních výdajů (OOV) v příspěvkových organizacích </w:t>
      </w:r>
      <w:r>
        <w:rPr>
          <w:sz w:val="24"/>
        </w:rPr>
        <w:t>a ostatních plateb za provedenou práci v organizačních složkách státu probíhá v souladu s platnými předpisy, zejména v souladu se zákoníkem práce.</w:t>
      </w:r>
    </w:p>
    <w:p w:rsidR="00576170" w:rsidRDefault="008469BA">
      <w:pPr>
        <w:pStyle w:val="Odstavecseseznamem"/>
        <w:numPr>
          <w:ilvl w:val="0"/>
          <w:numId w:val="5"/>
        </w:numPr>
        <w:tabs>
          <w:tab w:val="left" w:pos="859"/>
        </w:tabs>
        <w:ind w:left="859" w:right="119"/>
        <w:jc w:val="both"/>
        <w:rPr>
          <w:sz w:val="24"/>
        </w:rPr>
      </w:pPr>
      <w:r>
        <w:rPr>
          <w:sz w:val="24"/>
        </w:rPr>
        <w:t xml:space="preserve">Čerpání účelové podpory na pracovní cesty na straně Příjemce a dalšího účastníka, které mohou souviset pouze s řešením projektu, resp. s aktivní prezentací výsledků řešení projektu, s výzkumnou či vědeckou činností prováděnou v rámci schváleného projektu, </w:t>
      </w:r>
      <w:r>
        <w:rPr>
          <w:sz w:val="24"/>
        </w:rPr>
        <w:t>podléhá schválení Poskytovatele. Pracovní cesty Příjemce/dalšího účastníka účelové podpory mohou být povoleny na základě vyjádření (doporučení)</w:t>
      </w:r>
      <w:r>
        <w:rPr>
          <w:spacing w:val="-1"/>
          <w:sz w:val="24"/>
        </w:rPr>
        <w:t xml:space="preserve"> </w:t>
      </w:r>
      <w:r>
        <w:rPr>
          <w:sz w:val="24"/>
        </w:rPr>
        <w:t>Řešitele projektu.</w:t>
      </w:r>
      <w:r>
        <w:rPr>
          <w:spacing w:val="-1"/>
          <w:sz w:val="24"/>
        </w:rPr>
        <w:t xml:space="preserve"> </w:t>
      </w:r>
      <w:r>
        <w:rPr>
          <w:sz w:val="24"/>
        </w:rPr>
        <w:t>Pracovní cesty</w:t>
      </w:r>
      <w:r>
        <w:rPr>
          <w:spacing w:val="-1"/>
          <w:sz w:val="24"/>
        </w:rPr>
        <w:t xml:space="preserve"> </w:t>
      </w:r>
      <w:r>
        <w:rPr>
          <w:sz w:val="24"/>
        </w:rPr>
        <w:t>vykonané za</w:t>
      </w:r>
      <w:r>
        <w:rPr>
          <w:spacing w:val="-1"/>
          <w:sz w:val="24"/>
        </w:rPr>
        <w:t xml:space="preserve"> </w:t>
      </w:r>
      <w:r>
        <w:rPr>
          <w:sz w:val="24"/>
        </w:rPr>
        <w:t>účelem účasti na</w:t>
      </w:r>
      <w:r>
        <w:rPr>
          <w:spacing w:val="-1"/>
          <w:sz w:val="24"/>
        </w:rPr>
        <w:t xml:space="preserve"> </w:t>
      </w:r>
      <w:r>
        <w:rPr>
          <w:sz w:val="24"/>
        </w:rPr>
        <w:t>odborných</w:t>
      </w:r>
      <w:r>
        <w:rPr>
          <w:spacing w:val="-1"/>
          <w:sz w:val="24"/>
        </w:rPr>
        <w:t xml:space="preserve"> </w:t>
      </w:r>
      <w:r>
        <w:rPr>
          <w:sz w:val="24"/>
        </w:rPr>
        <w:t>konferencích</w:t>
      </w:r>
      <w:r>
        <w:rPr>
          <w:spacing w:val="-1"/>
          <w:sz w:val="24"/>
        </w:rPr>
        <w:t xml:space="preserve"> </w:t>
      </w:r>
      <w:r>
        <w:rPr>
          <w:sz w:val="24"/>
        </w:rPr>
        <w:t>a seminářích</w:t>
      </w:r>
      <w:r>
        <w:rPr>
          <w:spacing w:val="-1"/>
          <w:sz w:val="24"/>
        </w:rPr>
        <w:t xml:space="preserve"> </w:t>
      </w:r>
      <w:r>
        <w:rPr>
          <w:sz w:val="24"/>
        </w:rPr>
        <w:t>(tuzemských</w:t>
      </w:r>
      <w:r>
        <w:rPr>
          <w:spacing w:val="-1"/>
          <w:sz w:val="24"/>
        </w:rPr>
        <w:t xml:space="preserve"> </w:t>
      </w:r>
      <w:r>
        <w:rPr>
          <w:sz w:val="24"/>
        </w:rPr>
        <w:t>i</w:t>
      </w:r>
      <w:r>
        <w:rPr>
          <w:spacing w:val="-1"/>
          <w:sz w:val="24"/>
        </w:rPr>
        <w:t xml:space="preserve"> </w:t>
      </w:r>
      <w:r>
        <w:rPr>
          <w:sz w:val="24"/>
        </w:rPr>
        <w:t>zahraničních)</w:t>
      </w:r>
      <w:r>
        <w:rPr>
          <w:spacing w:val="-1"/>
          <w:sz w:val="24"/>
        </w:rPr>
        <w:t xml:space="preserve"> </w:t>
      </w:r>
      <w:r>
        <w:rPr>
          <w:sz w:val="24"/>
        </w:rPr>
        <w:t>musí být</w:t>
      </w:r>
      <w:r>
        <w:rPr>
          <w:spacing w:val="-1"/>
          <w:sz w:val="24"/>
        </w:rPr>
        <w:t xml:space="preserve"> </w:t>
      </w:r>
      <w:r>
        <w:rPr>
          <w:sz w:val="24"/>
        </w:rPr>
        <w:t>vyspecifikovány</w:t>
      </w:r>
      <w:r>
        <w:rPr>
          <w:spacing w:val="-1"/>
          <w:sz w:val="24"/>
        </w:rPr>
        <w:t xml:space="preserve"> </w:t>
      </w:r>
      <w:r>
        <w:rPr>
          <w:sz w:val="24"/>
        </w:rPr>
        <w:t>v</w:t>
      </w:r>
      <w:r>
        <w:rPr>
          <w:spacing w:val="-1"/>
          <w:sz w:val="24"/>
        </w:rPr>
        <w:t xml:space="preserve"> </w:t>
      </w:r>
      <w:r>
        <w:rPr>
          <w:sz w:val="24"/>
        </w:rPr>
        <w:t>Návrhu</w:t>
      </w:r>
      <w:r>
        <w:rPr>
          <w:spacing w:val="-1"/>
          <w:sz w:val="24"/>
        </w:rPr>
        <w:t xml:space="preserve"> </w:t>
      </w:r>
      <w:r>
        <w:rPr>
          <w:sz w:val="24"/>
        </w:rPr>
        <w:t>projektu</w:t>
      </w:r>
      <w:r>
        <w:rPr>
          <w:spacing w:val="-1"/>
          <w:sz w:val="24"/>
        </w:rPr>
        <w:t xml:space="preserve"> </w:t>
      </w:r>
      <w:r>
        <w:rPr>
          <w:sz w:val="24"/>
        </w:rPr>
        <w:t>nebo</w:t>
      </w:r>
      <w:r>
        <w:rPr>
          <w:spacing w:val="-1"/>
          <w:sz w:val="24"/>
        </w:rPr>
        <w:t xml:space="preserve"> </w:t>
      </w:r>
      <w:r>
        <w:rPr>
          <w:sz w:val="24"/>
        </w:rPr>
        <w:t>nejpozději v dílčí nebo závěrečné zprávě o řešení projektu a tato musí být schválena Poskytovatelem.</w:t>
      </w:r>
    </w:p>
    <w:p w:rsidR="00576170" w:rsidRDefault="008469BA">
      <w:pPr>
        <w:pStyle w:val="Odstavecseseznamem"/>
        <w:numPr>
          <w:ilvl w:val="0"/>
          <w:numId w:val="5"/>
        </w:numPr>
        <w:tabs>
          <w:tab w:val="left" w:pos="859"/>
        </w:tabs>
        <w:ind w:left="859"/>
        <w:jc w:val="both"/>
        <w:rPr>
          <w:sz w:val="24"/>
        </w:rPr>
      </w:pPr>
      <w:r>
        <w:rPr>
          <w:sz w:val="24"/>
        </w:rPr>
        <w:t>Projekt, způsob jeho řešení ani jeho předpokládané výsledky nejsou utajovanými skutečnostmi ve smyslu zákona č. 412/2005 Sb., o ochraně utajovaných informací a bezpečností způsobilosti, ve znění pozdějších předpisů.</w:t>
      </w:r>
    </w:p>
    <w:p w:rsidR="00576170" w:rsidRDefault="008469BA">
      <w:pPr>
        <w:pStyle w:val="Odstavecseseznamem"/>
        <w:numPr>
          <w:ilvl w:val="0"/>
          <w:numId w:val="5"/>
        </w:numPr>
        <w:tabs>
          <w:tab w:val="left" w:pos="860"/>
        </w:tabs>
        <w:ind w:right="0"/>
        <w:jc w:val="both"/>
        <w:rPr>
          <w:sz w:val="24"/>
        </w:rPr>
      </w:pPr>
      <w:r>
        <w:rPr>
          <w:sz w:val="24"/>
        </w:rPr>
        <w:t>Nedílnou</w:t>
      </w:r>
      <w:r>
        <w:rPr>
          <w:spacing w:val="-3"/>
          <w:sz w:val="24"/>
        </w:rPr>
        <w:t xml:space="preserve"> </w:t>
      </w:r>
      <w:r>
        <w:rPr>
          <w:sz w:val="24"/>
        </w:rPr>
        <w:t>součástí</w:t>
      </w:r>
      <w:r>
        <w:rPr>
          <w:spacing w:val="-2"/>
          <w:sz w:val="24"/>
        </w:rPr>
        <w:t xml:space="preserve"> </w:t>
      </w:r>
      <w:r>
        <w:rPr>
          <w:sz w:val="24"/>
        </w:rPr>
        <w:t>této</w:t>
      </w:r>
      <w:r>
        <w:rPr>
          <w:spacing w:val="-3"/>
          <w:sz w:val="24"/>
        </w:rPr>
        <w:t xml:space="preserve"> </w:t>
      </w:r>
      <w:r>
        <w:rPr>
          <w:sz w:val="24"/>
        </w:rPr>
        <w:t>Smlouvy</w:t>
      </w:r>
      <w:r>
        <w:rPr>
          <w:spacing w:val="-3"/>
          <w:sz w:val="24"/>
        </w:rPr>
        <w:t xml:space="preserve"> </w:t>
      </w:r>
      <w:r>
        <w:rPr>
          <w:sz w:val="24"/>
        </w:rPr>
        <w:t>jsou</w:t>
      </w:r>
      <w:r>
        <w:rPr>
          <w:spacing w:val="-3"/>
          <w:sz w:val="24"/>
        </w:rPr>
        <w:t xml:space="preserve"> </w:t>
      </w:r>
      <w:r>
        <w:rPr>
          <w:sz w:val="24"/>
        </w:rPr>
        <w:t>násl</w:t>
      </w:r>
      <w:r>
        <w:rPr>
          <w:sz w:val="24"/>
        </w:rPr>
        <w:t xml:space="preserve">edující </w:t>
      </w:r>
      <w:r>
        <w:rPr>
          <w:spacing w:val="-2"/>
          <w:sz w:val="24"/>
        </w:rPr>
        <w:t>přílohy:</w:t>
      </w:r>
    </w:p>
    <w:p w:rsidR="00576170" w:rsidRDefault="008469BA">
      <w:pPr>
        <w:pStyle w:val="Odstavecseseznamem"/>
        <w:numPr>
          <w:ilvl w:val="1"/>
          <w:numId w:val="5"/>
        </w:numPr>
        <w:tabs>
          <w:tab w:val="left" w:pos="1579"/>
        </w:tabs>
        <w:ind w:left="1579" w:right="0" w:hanging="359"/>
        <w:jc w:val="both"/>
        <w:rPr>
          <w:sz w:val="24"/>
        </w:rPr>
      </w:pPr>
      <w:r>
        <w:rPr>
          <w:sz w:val="24"/>
        </w:rPr>
        <w:t>Schválený</w:t>
      </w:r>
      <w:r>
        <w:rPr>
          <w:spacing w:val="56"/>
          <w:w w:val="150"/>
          <w:sz w:val="24"/>
        </w:rPr>
        <w:t xml:space="preserve"> </w:t>
      </w:r>
      <w:r>
        <w:rPr>
          <w:sz w:val="24"/>
        </w:rPr>
        <w:t>návrh</w:t>
      </w:r>
      <w:r>
        <w:rPr>
          <w:spacing w:val="59"/>
          <w:w w:val="150"/>
          <w:sz w:val="24"/>
        </w:rPr>
        <w:t xml:space="preserve"> </w:t>
      </w:r>
      <w:r>
        <w:rPr>
          <w:sz w:val="24"/>
        </w:rPr>
        <w:t>projektu</w:t>
      </w:r>
      <w:r>
        <w:rPr>
          <w:spacing w:val="59"/>
          <w:w w:val="150"/>
          <w:sz w:val="24"/>
        </w:rPr>
        <w:t xml:space="preserve"> </w:t>
      </w:r>
      <w:r>
        <w:rPr>
          <w:sz w:val="24"/>
        </w:rPr>
        <w:t>(včetně</w:t>
      </w:r>
      <w:r>
        <w:rPr>
          <w:spacing w:val="60"/>
          <w:w w:val="150"/>
          <w:sz w:val="24"/>
        </w:rPr>
        <w:t xml:space="preserve"> </w:t>
      </w:r>
      <w:r>
        <w:rPr>
          <w:sz w:val="24"/>
        </w:rPr>
        <w:t>případného</w:t>
      </w:r>
      <w:r>
        <w:rPr>
          <w:spacing w:val="59"/>
          <w:w w:val="150"/>
          <w:sz w:val="24"/>
        </w:rPr>
        <w:t xml:space="preserve"> </w:t>
      </w:r>
      <w:r>
        <w:rPr>
          <w:sz w:val="24"/>
        </w:rPr>
        <w:t>snížení</w:t>
      </w:r>
      <w:r>
        <w:rPr>
          <w:spacing w:val="61"/>
          <w:w w:val="150"/>
          <w:sz w:val="24"/>
        </w:rPr>
        <w:t xml:space="preserve"> </w:t>
      </w:r>
      <w:r>
        <w:rPr>
          <w:sz w:val="24"/>
        </w:rPr>
        <w:t>požadované</w:t>
      </w:r>
      <w:r>
        <w:rPr>
          <w:spacing w:val="60"/>
          <w:w w:val="150"/>
          <w:sz w:val="24"/>
        </w:rPr>
        <w:t xml:space="preserve"> </w:t>
      </w:r>
      <w:r>
        <w:rPr>
          <w:sz w:val="24"/>
        </w:rPr>
        <w:t>celkové</w:t>
      </w:r>
      <w:r>
        <w:rPr>
          <w:spacing w:val="61"/>
          <w:w w:val="150"/>
          <w:sz w:val="24"/>
        </w:rPr>
        <w:t xml:space="preserve"> </w:t>
      </w:r>
      <w:r>
        <w:rPr>
          <w:sz w:val="24"/>
        </w:rPr>
        <w:t>výše</w:t>
      </w:r>
      <w:r>
        <w:rPr>
          <w:spacing w:val="60"/>
          <w:w w:val="150"/>
          <w:sz w:val="24"/>
        </w:rPr>
        <w:t xml:space="preserve"> </w:t>
      </w:r>
      <w:r>
        <w:rPr>
          <w:spacing w:val="-2"/>
          <w:sz w:val="24"/>
        </w:rPr>
        <w:t>účelové</w:t>
      </w:r>
    </w:p>
    <w:p w:rsidR="00576170" w:rsidRDefault="008469BA">
      <w:pPr>
        <w:pStyle w:val="Zkladntext"/>
        <w:ind w:left="1579"/>
        <w:jc w:val="both"/>
      </w:pPr>
      <w:r>
        <w:t>podpory)</w:t>
      </w:r>
      <w:r>
        <w:rPr>
          <w:spacing w:val="-2"/>
        </w:rPr>
        <w:t xml:space="preserve"> </w:t>
      </w:r>
      <w:r>
        <w:t>–</w:t>
      </w:r>
      <w:r>
        <w:rPr>
          <w:spacing w:val="-2"/>
        </w:rPr>
        <w:t xml:space="preserve"> </w:t>
      </w:r>
      <w:r>
        <w:t>dostupný</w:t>
      </w:r>
      <w:r>
        <w:rPr>
          <w:spacing w:val="-2"/>
        </w:rPr>
        <w:t xml:space="preserve"> </w:t>
      </w:r>
      <w:r>
        <w:t>v</w:t>
      </w:r>
      <w:r>
        <w:rPr>
          <w:spacing w:val="-2"/>
        </w:rPr>
        <w:t xml:space="preserve"> </w:t>
      </w:r>
      <w:r>
        <w:t>Aplikaci</w:t>
      </w:r>
      <w:r>
        <w:rPr>
          <w:spacing w:val="-1"/>
        </w:rPr>
        <w:t xml:space="preserve"> </w:t>
      </w:r>
      <w:r>
        <w:t>na</w:t>
      </w:r>
      <w:r>
        <w:rPr>
          <w:spacing w:val="-3"/>
        </w:rPr>
        <w:t xml:space="preserve"> </w:t>
      </w:r>
      <w:r>
        <w:t>adrese</w:t>
      </w:r>
      <w:r>
        <w:rPr>
          <w:spacing w:val="-2"/>
        </w:rPr>
        <w:t xml:space="preserve"> https://eregotp.ksrzis.cz</w:t>
      </w:r>
    </w:p>
    <w:p w:rsidR="00576170" w:rsidRDefault="008469BA">
      <w:pPr>
        <w:pStyle w:val="Odstavecseseznamem"/>
        <w:numPr>
          <w:ilvl w:val="1"/>
          <w:numId w:val="5"/>
        </w:numPr>
        <w:tabs>
          <w:tab w:val="left" w:pos="1580"/>
        </w:tabs>
        <w:jc w:val="both"/>
        <w:rPr>
          <w:sz w:val="24"/>
        </w:rPr>
      </w:pPr>
      <w:r>
        <w:rPr>
          <w:sz w:val="24"/>
        </w:rPr>
        <w:t>Podmínky řešení projektu – Příloha č. 11 zadávací dokumentace – dostupné na webových str</w:t>
      </w:r>
      <w:r>
        <w:rPr>
          <w:sz w:val="24"/>
        </w:rPr>
        <w:t>ánkách poskytovatele nebo Agentury pro zdravotnický výzkum České republiky</w:t>
      </w:r>
    </w:p>
    <w:p w:rsidR="00576170" w:rsidRDefault="008469BA">
      <w:pPr>
        <w:pStyle w:val="Odstavecseseznamem"/>
        <w:numPr>
          <w:ilvl w:val="1"/>
          <w:numId w:val="5"/>
        </w:numPr>
        <w:tabs>
          <w:tab w:val="left" w:pos="1579"/>
        </w:tabs>
        <w:ind w:left="1579" w:right="0" w:hanging="359"/>
        <w:jc w:val="both"/>
        <w:rPr>
          <w:sz w:val="24"/>
        </w:rPr>
      </w:pPr>
      <w:r>
        <w:rPr>
          <w:sz w:val="24"/>
        </w:rPr>
        <w:t>Příloha</w:t>
      </w:r>
      <w:r>
        <w:rPr>
          <w:spacing w:val="43"/>
          <w:sz w:val="24"/>
        </w:rPr>
        <w:t xml:space="preserve"> </w:t>
      </w:r>
      <w:r>
        <w:rPr>
          <w:sz w:val="24"/>
        </w:rPr>
        <w:t>č.</w:t>
      </w:r>
      <w:r>
        <w:rPr>
          <w:spacing w:val="42"/>
          <w:sz w:val="24"/>
        </w:rPr>
        <w:t xml:space="preserve"> </w:t>
      </w:r>
      <w:r>
        <w:rPr>
          <w:sz w:val="24"/>
        </w:rPr>
        <w:t>1</w:t>
      </w:r>
      <w:r>
        <w:rPr>
          <w:spacing w:val="43"/>
          <w:sz w:val="24"/>
        </w:rPr>
        <w:t xml:space="preserve"> </w:t>
      </w:r>
      <w:r>
        <w:rPr>
          <w:sz w:val="24"/>
        </w:rPr>
        <w:t>–</w:t>
      </w:r>
      <w:r>
        <w:rPr>
          <w:spacing w:val="42"/>
          <w:sz w:val="24"/>
        </w:rPr>
        <w:t xml:space="preserve"> </w:t>
      </w:r>
      <w:r>
        <w:rPr>
          <w:sz w:val="24"/>
        </w:rPr>
        <w:t>Rozpis</w:t>
      </w:r>
      <w:r>
        <w:rPr>
          <w:spacing w:val="43"/>
          <w:sz w:val="24"/>
        </w:rPr>
        <w:t xml:space="preserve"> </w:t>
      </w:r>
      <w:r>
        <w:rPr>
          <w:sz w:val="24"/>
        </w:rPr>
        <w:t>uznaných</w:t>
      </w:r>
      <w:r>
        <w:rPr>
          <w:spacing w:val="42"/>
          <w:sz w:val="24"/>
        </w:rPr>
        <w:t xml:space="preserve"> </w:t>
      </w:r>
      <w:r>
        <w:rPr>
          <w:sz w:val="24"/>
        </w:rPr>
        <w:t>nákladů</w:t>
      </w:r>
      <w:r>
        <w:rPr>
          <w:spacing w:val="43"/>
          <w:sz w:val="24"/>
        </w:rPr>
        <w:t xml:space="preserve"> </w:t>
      </w:r>
      <w:r>
        <w:rPr>
          <w:sz w:val="24"/>
        </w:rPr>
        <w:t>a</w:t>
      </w:r>
      <w:r>
        <w:rPr>
          <w:spacing w:val="42"/>
          <w:sz w:val="24"/>
        </w:rPr>
        <w:t xml:space="preserve"> </w:t>
      </w:r>
      <w:r>
        <w:rPr>
          <w:sz w:val="24"/>
        </w:rPr>
        <w:t>Účelových</w:t>
      </w:r>
      <w:r>
        <w:rPr>
          <w:spacing w:val="43"/>
          <w:sz w:val="24"/>
        </w:rPr>
        <w:t xml:space="preserve"> </w:t>
      </w:r>
      <w:r>
        <w:rPr>
          <w:sz w:val="24"/>
        </w:rPr>
        <w:t>prostředků</w:t>
      </w:r>
      <w:r>
        <w:rPr>
          <w:spacing w:val="42"/>
          <w:sz w:val="24"/>
        </w:rPr>
        <w:t xml:space="preserve"> </w:t>
      </w:r>
      <w:r>
        <w:rPr>
          <w:sz w:val="24"/>
        </w:rPr>
        <w:t>pro</w:t>
      </w:r>
      <w:r>
        <w:rPr>
          <w:spacing w:val="43"/>
          <w:sz w:val="24"/>
        </w:rPr>
        <w:t xml:space="preserve"> </w:t>
      </w:r>
      <w:r>
        <w:rPr>
          <w:sz w:val="24"/>
        </w:rPr>
        <w:t>jednotlivé</w:t>
      </w:r>
      <w:r>
        <w:rPr>
          <w:spacing w:val="44"/>
          <w:sz w:val="24"/>
        </w:rPr>
        <w:t xml:space="preserve"> </w:t>
      </w:r>
      <w:r>
        <w:rPr>
          <w:sz w:val="24"/>
        </w:rPr>
        <w:t>roky</w:t>
      </w:r>
      <w:r>
        <w:rPr>
          <w:spacing w:val="43"/>
          <w:sz w:val="24"/>
        </w:rPr>
        <w:t xml:space="preserve"> </w:t>
      </w:r>
      <w:r>
        <w:rPr>
          <w:spacing w:val="-2"/>
          <w:sz w:val="24"/>
        </w:rPr>
        <w:t>řešení</w:t>
      </w:r>
    </w:p>
    <w:p w:rsidR="00576170" w:rsidRDefault="008469BA">
      <w:pPr>
        <w:pStyle w:val="Zkladntext"/>
        <w:ind w:left="1580"/>
      </w:pPr>
      <w:r>
        <w:rPr>
          <w:spacing w:val="-2"/>
        </w:rPr>
        <w:t>Projektu</w:t>
      </w:r>
    </w:p>
    <w:p w:rsidR="00576170" w:rsidRDefault="008469BA">
      <w:pPr>
        <w:pStyle w:val="Odstavecseseznamem"/>
        <w:numPr>
          <w:ilvl w:val="0"/>
          <w:numId w:val="5"/>
        </w:numPr>
        <w:tabs>
          <w:tab w:val="left" w:pos="860"/>
        </w:tabs>
        <w:rPr>
          <w:sz w:val="24"/>
        </w:rPr>
      </w:pPr>
      <w:r>
        <w:rPr>
          <w:sz w:val="24"/>
        </w:rPr>
        <w:t>Neplatnost jakéhokoliv ustanovení této Smlouvy se nedotýká platnosti této Smlouvy jako celku nebo</w:t>
      </w:r>
      <w:r>
        <w:rPr>
          <w:spacing w:val="80"/>
          <w:sz w:val="24"/>
        </w:rPr>
        <w:t xml:space="preserve"> </w:t>
      </w:r>
      <w:r>
        <w:rPr>
          <w:sz w:val="24"/>
        </w:rPr>
        <w:t>platnosti kterékoliv jiné části této Smlouvy.</w:t>
      </w:r>
    </w:p>
    <w:p w:rsidR="00576170" w:rsidRDefault="008469BA">
      <w:pPr>
        <w:pStyle w:val="Odstavecseseznamem"/>
        <w:numPr>
          <w:ilvl w:val="0"/>
          <w:numId w:val="5"/>
        </w:numPr>
        <w:tabs>
          <w:tab w:val="left" w:pos="859"/>
        </w:tabs>
        <w:ind w:left="859" w:right="119"/>
        <w:rPr>
          <w:sz w:val="24"/>
        </w:rPr>
      </w:pPr>
      <w:r>
        <w:rPr>
          <w:sz w:val="24"/>
        </w:rPr>
        <w:t>Bude-li</w:t>
      </w:r>
      <w:r>
        <w:rPr>
          <w:spacing w:val="36"/>
          <w:sz w:val="24"/>
        </w:rPr>
        <w:t xml:space="preserve"> </w:t>
      </w:r>
      <w:r>
        <w:rPr>
          <w:sz w:val="24"/>
        </w:rPr>
        <w:t>tato</w:t>
      </w:r>
      <w:r>
        <w:rPr>
          <w:spacing w:val="35"/>
          <w:sz w:val="24"/>
        </w:rPr>
        <w:t xml:space="preserve"> </w:t>
      </w:r>
      <w:r>
        <w:rPr>
          <w:sz w:val="24"/>
        </w:rPr>
        <w:t>Smlouva</w:t>
      </w:r>
      <w:r>
        <w:rPr>
          <w:spacing w:val="36"/>
          <w:sz w:val="24"/>
        </w:rPr>
        <w:t xml:space="preserve"> </w:t>
      </w:r>
      <w:r>
        <w:rPr>
          <w:sz w:val="24"/>
        </w:rPr>
        <w:t>uzavírána</w:t>
      </w:r>
      <w:r>
        <w:rPr>
          <w:spacing w:val="36"/>
          <w:sz w:val="24"/>
        </w:rPr>
        <w:t xml:space="preserve"> </w:t>
      </w:r>
      <w:r>
        <w:rPr>
          <w:sz w:val="24"/>
        </w:rPr>
        <w:t>v</w:t>
      </w:r>
      <w:r>
        <w:rPr>
          <w:spacing w:val="35"/>
          <w:sz w:val="24"/>
        </w:rPr>
        <w:t xml:space="preserve"> </w:t>
      </w:r>
      <w:r>
        <w:rPr>
          <w:sz w:val="24"/>
        </w:rPr>
        <w:t>listinné</w:t>
      </w:r>
      <w:r>
        <w:rPr>
          <w:spacing w:val="36"/>
          <w:sz w:val="24"/>
        </w:rPr>
        <w:t xml:space="preserve"> </w:t>
      </w:r>
      <w:r>
        <w:rPr>
          <w:sz w:val="24"/>
        </w:rPr>
        <w:t>podobě,</w:t>
      </w:r>
      <w:r>
        <w:rPr>
          <w:spacing w:val="35"/>
          <w:sz w:val="24"/>
        </w:rPr>
        <w:t xml:space="preserve"> </w:t>
      </w:r>
      <w:r>
        <w:rPr>
          <w:sz w:val="24"/>
        </w:rPr>
        <w:t>je</w:t>
      </w:r>
      <w:r>
        <w:rPr>
          <w:spacing w:val="35"/>
          <w:sz w:val="24"/>
        </w:rPr>
        <w:t xml:space="preserve"> </w:t>
      </w:r>
      <w:r>
        <w:rPr>
          <w:sz w:val="24"/>
        </w:rPr>
        <w:t>vyhotovena</w:t>
      </w:r>
      <w:r>
        <w:rPr>
          <w:spacing w:val="37"/>
          <w:sz w:val="24"/>
        </w:rPr>
        <w:t xml:space="preserve"> </w:t>
      </w:r>
      <w:r>
        <w:rPr>
          <w:sz w:val="24"/>
        </w:rPr>
        <w:t>ve</w:t>
      </w:r>
      <w:r>
        <w:rPr>
          <w:spacing w:val="35"/>
          <w:sz w:val="24"/>
        </w:rPr>
        <w:t xml:space="preserve"> </w:t>
      </w:r>
      <w:r>
        <w:rPr>
          <w:sz w:val="24"/>
        </w:rPr>
        <w:t>dvou</w:t>
      </w:r>
      <w:r>
        <w:rPr>
          <w:spacing w:val="35"/>
          <w:sz w:val="24"/>
        </w:rPr>
        <w:t xml:space="preserve"> </w:t>
      </w:r>
      <w:r>
        <w:rPr>
          <w:sz w:val="24"/>
        </w:rPr>
        <w:t>(2)</w:t>
      </w:r>
      <w:r>
        <w:rPr>
          <w:spacing w:val="35"/>
          <w:sz w:val="24"/>
        </w:rPr>
        <w:t xml:space="preserve"> </w:t>
      </w:r>
      <w:r>
        <w:rPr>
          <w:sz w:val="24"/>
        </w:rPr>
        <w:t>stejnopisech,</w:t>
      </w:r>
      <w:r>
        <w:rPr>
          <w:spacing w:val="35"/>
          <w:sz w:val="24"/>
        </w:rPr>
        <w:t xml:space="preserve"> </w:t>
      </w:r>
      <w:r>
        <w:rPr>
          <w:sz w:val="24"/>
        </w:rPr>
        <w:t>z</w:t>
      </w:r>
      <w:r>
        <w:rPr>
          <w:spacing w:val="35"/>
          <w:sz w:val="24"/>
        </w:rPr>
        <w:t xml:space="preserve"> </w:t>
      </w:r>
      <w:r>
        <w:rPr>
          <w:sz w:val="24"/>
        </w:rPr>
        <w:t xml:space="preserve">nichž každá smluvní </w:t>
      </w:r>
      <w:r>
        <w:rPr>
          <w:sz w:val="24"/>
        </w:rPr>
        <w:t>strana obdrží po jednom (1) vyhotovení.</w:t>
      </w:r>
    </w:p>
    <w:p w:rsidR="00576170" w:rsidRDefault="00576170">
      <w:pPr>
        <w:pStyle w:val="Zkladntext"/>
      </w:pPr>
    </w:p>
    <w:p w:rsidR="00576170" w:rsidRDefault="00576170">
      <w:pPr>
        <w:pStyle w:val="Zkladntext"/>
        <w:spacing w:before="4"/>
      </w:pPr>
    </w:p>
    <w:p w:rsidR="00576170" w:rsidRDefault="008469BA">
      <w:pPr>
        <w:pStyle w:val="Nadpis1"/>
        <w:numPr>
          <w:ilvl w:val="0"/>
          <w:numId w:val="1"/>
        </w:numPr>
        <w:tabs>
          <w:tab w:val="left" w:pos="3183"/>
        </w:tabs>
        <w:ind w:left="3183" w:hanging="560"/>
        <w:jc w:val="left"/>
      </w:pPr>
      <w:r>
        <w:t>Platnost,</w:t>
      </w:r>
      <w:r>
        <w:rPr>
          <w:spacing w:val="-1"/>
        </w:rPr>
        <w:t xml:space="preserve"> </w:t>
      </w:r>
      <w:r>
        <w:t>účinnost,</w:t>
      </w:r>
      <w:r>
        <w:rPr>
          <w:spacing w:val="-1"/>
        </w:rPr>
        <w:t xml:space="preserve"> </w:t>
      </w:r>
      <w:r>
        <w:t>forma,</w:t>
      </w:r>
      <w:r>
        <w:rPr>
          <w:spacing w:val="-1"/>
        </w:rPr>
        <w:t xml:space="preserve"> </w:t>
      </w:r>
      <w:r>
        <w:t>trvání</w:t>
      </w:r>
      <w:r>
        <w:rPr>
          <w:spacing w:val="-2"/>
        </w:rPr>
        <w:t xml:space="preserve"> </w:t>
      </w:r>
      <w:r>
        <w:t>a</w:t>
      </w:r>
      <w:r>
        <w:rPr>
          <w:spacing w:val="-1"/>
        </w:rPr>
        <w:t xml:space="preserve"> </w:t>
      </w:r>
      <w:r>
        <w:t>změny</w:t>
      </w:r>
      <w:r>
        <w:rPr>
          <w:spacing w:val="1"/>
        </w:rPr>
        <w:t xml:space="preserve"> </w:t>
      </w:r>
      <w:r>
        <w:rPr>
          <w:spacing w:val="-2"/>
        </w:rPr>
        <w:t>Smlouvy</w:t>
      </w:r>
    </w:p>
    <w:p w:rsidR="00576170" w:rsidRDefault="00576170">
      <w:pPr>
        <w:pStyle w:val="Zkladntext"/>
        <w:rPr>
          <w:b/>
        </w:rPr>
      </w:pPr>
    </w:p>
    <w:p w:rsidR="00576170" w:rsidRDefault="008469BA">
      <w:pPr>
        <w:pStyle w:val="Odstavecseseznamem"/>
        <w:numPr>
          <w:ilvl w:val="0"/>
          <w:numId w:val="4"/>
        </w:numPr>
        <w:tabs>
          <w:tab w:val="left" w:pos="860"/>
        </w:tabs>
        <w:ind w:right="0"/>
        <w:jc w:val="both"/>
        <w:rPr>
          <w:sz w:val="24"/>
        </w:rPr>
      </w:pPr>
      <w:r>
        <w:rPr>
          <w:sz w:val="24"/>
        </w:rPr>
        <w:t>Tato</w:t>
      </w:r>
      <w:r>
        <w:rPr>
          <w:spacing w:val="-6"/>
          <w:sz w:val="24"/>
        </w:rPr>
        <w:t xml:space="preserve"> </w:t>
      </w:r>
      <w:r>
        <w:rPr>
          <w:sz w:val="24"/>
        </w:rPr>
        <w:t>Smlouva</w:t>
      </w:r>
      <w:r>
        <w:rPr>
          <w:spacing w:val="-3"/>
          <w:sz w:val="24"/>
        </w:rPr>
        <w:t xml:space="preserve"> </w:t>
      </w:r>
      <w:r>
        <w:rPr>
          <w:sz w:val="24"/>
        </w:rPr>
        <w:t>nabývá</w:t>
      </w:r>
      <w:r>
        <w:rPr>
          <w:spacing w:val="-5"/>
          <w:sz w:val="24"/>
        </w:rPr>
        <w:t xml:space="preserve"> </w:t>
      </w:r>
      <w:r>
        <w:rPr>
          <w:sz w:val="24"/>
        </w:rPr>
        <w:t>platnosti</w:t>
      </w:r>
      <w:r>
        <w:rPr>
          <w:spacing w:val="-5"/>
          <w:sz w:val="24"/>
        </w:rPr>
        <w:t xml:space="preserve"> </w:t>
      </w:r>
      <w:r>
        <w:rPr>
          <w:sz w:val="24"/>
        </w:rPr>
        <w:t>dnem</w:t>
      </w:r>
      <w:r>
        <w:rPr>
          <w:spacing w:val="-5"/>
          <w:sz w:val="24"/>
        </w:rPr>
        <w:t xml:space="preserve"> </w:t>
      </w:r>
      <w:r>
        <w:rPr>
          <w:sz w:val="24"/>
        </w:rPr>
        <w:t>jejího</w:t>
      </w:r>
      <w:r>
        <w:rPr>
          <w:spacing w:val="-4"/>
          <w:sz w:val="24"/>
        </w:rPr>
        <w:t xml:space="preserve"> </w:t>
      </w:r>
      <w:r>
        <w:rPr>
          <w:sz w:val="24"/>
        </w:rPr>
        <w:t>podpisu</w:t>
      </w:r>
      <w:r>
        <w:rPr>
          <w:spacing w:val="-4"/>
          <w:sz w:val="24"/>
        </w:rPr>
        <w:t xml:space="preserve"> </w:t>
      </w:r>
      <w:r>
        <w:rPr>
          <w:sz w:val="24"/>
        </w:rPr>
        <w:t>poslední</w:t>
      </w:r>
      <w:r>
        <w:rPr>
          <w:spacing w:val="-5"/>
          <w:sz w:val="24"/>
        </w:rPr>
        <w:t xml:space="preserve"> </w:t>
      </w:r>
      <w:r>
        <w:rPr>
          <w:sz w:val="24"/>
        </w:rPr>
        <w:t>smluvní</w:t>
      </w:r>
      <w:r>
        <w:rPr>
          <w:spacing w:val="-4"/>
          <w:sz w:val="24"/>
        </w:rPr>
        <w:t xml:space="preserve"> </w:t>
      </w:r>
      <w:r>
        <w:rPr>
          <w:spacing w:val="-2"/>
          <w:sz w:val="24"/>
        </w:rPr>
        <w:t>stranou.</w:t>
      </w:r>
    </w:p>
    <w:p w:rsidR="00576170" w:rsidRDefault="008469BA">
      <w:pPr>
        <w:pStyle w:val="Odstavecseseznamem"/>
        <w:numPr>
          <w:ilvl w:val="0"/>
          <w:numId w:val="4"/>
        </w:numPr>
        <w:tabs>
          <w:tab w:val="left" w:pos="860"/>
        </w:tabs>
        <w:jc w:val="both"/>
        <w:rPr>
          <w:sz w:val="24"/>
        </w:rPr>
      </w:pPr>
      <w:r>
        <w:rPr>
          <w:sz w:val="24"/>
        </w:rPr>
        <w:t>Účinnost této Smlouvy je vázána na odkládací podmínku, kterou je skutečnost, že Příjemce prokázal Poskytovateli řádně svou způsobilost k řešení Projektu ve smyslu příslušných obecně závazných právních předpisů a Zadávací dokumentace. Tato Smlouva nabývá úč</w:t>
      </w:r>
      <w:r>
        <w:rPr>
          <w:sz w:val="24"/>
        </w:rPr>
        <w:t xml:space="preserve">innosti splněním této odkládací </w:t>
      </w:r>
      <w:r>
        <w:rPr>
          <w:spacing w:val="-2"/>
          <w:sz w:val="24"/>
        </w:rPr>
        <w:t>podmínky.</w:t>
      </w:r>
    </w:p>
    <w:p w:rsidR="00576170" w:rsidRDefault="008469BA">
      <w:pPr>
        <w:pStyle w:val="Odstavecseseznamem"/>
        <w:numPr>
          <w:ilvl w:val="0"/>
          <w:numId w:val="4"/>
        </w:numPr>
        <w:tabs>
          <w:tab w:val="left" w:pos="859"/>
        </w:tabs>
        <w:ind w:left="859"/>
        <w:jc w:val="both"/>
        <w:rPr>
          <w:sz w:val="24"/>
        </w:rPr>
      </w:pPr>
      <w:r>
        <w:rPr>
          <w:sz w:val="24"/>
        </w:rPr>
        <w:t>Příjemce prohlašuje, že je srozuměn se skutečností, že Poskytovatel je osobou povinnou ve smyslu zákona č. 106/1999 Sb., o svobodném přístupu k informacím, ve znění pozdějších předpisů, a je tak povinen o této Smlo</w:t>
      </w:r>
      <w:r>
        <w:rPr>
          <w:sz w:val="24"/>
        </w:rPr>
        <w:t>uvě a právním vztahu jí založeném zpřístupňovat všechny informace, které zákon ze zpřístupňování nevylučuje, výslovně dále bere na vědomí, že tato Smlouva bude Poskytovatelem uveřejněna v registru smluv podle zákona č. 340/2015 Sb., o zvláštních podmínkách</w:t>
      </w:r>
      <w:r>
        <w:rPr>
          <w:sz w:val="24"/>
        </w:rPr>
        <w:t xml:space="preserve"> účinnosti některých smluv, uveřejňování těchto smluv a o registru smluv (dále jen zákon o registru smluv), ve znění pozdějších předpisů.</w:t>
      </w:r>
    </w:p>
    <w:p w:rsidR="00576170" w:rsidRDefault="00576170">
      <w:pPr>
        <w:jc w:val="both"/>
        <w:rPr>
          <w:sz w:val="24"/>
        </w:rPr>
        <w:sectPr w:rsidR="00576170">
          <w:pgSz w:w="11910" w:h="16840"/>
          <w:pgMar w:top="900" w:right="480" w:bottom="76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pStyle w:val="Odstavecseseznamem"/>
        <w:numPr>
          <w:ilvl w:val="0"/>
          <w:numId w:val="4"/>
        </w:numPr>
        <w:tabs>
          <w:tab w:val="left" w:pos="860"/>
        </w:tabs>
        <w:ind w:right="0"/>
        <w:jc w:val="both"/>
        <w:rPr>
          <w:sz w:val="24"/>
        </w:rPr>
      </w:pPr>
      <w:r>
        <w:rPr>
          <w:sz w:val="24"/>
        </w:rPr>
        <w:t>Tato</w:t>
      </w:r>
      <w:r>
        <w:rPr>
          <w:spacing w:val="23"/>
          <w:sz w:val="24"/>
        </w:rPr>
        <w:t xml:space="preserve"> </w:t>
      </w:r>
      <w:r>
        <w:rPr>
          <w:sz w:val="24"/>
        </w:rPr>
        <w:t>Smlouva</w:t>
      </w:r>
      <w:r>
        <w:rPr>
          <w:spacing w:val="23"/>
          <w:sz w:val="24"/>
        </w:rPr>
        <w:t xml:space="preserve"> </w:t>
      </w:r>
      <w:r>
        <w:rPr>
          <w:sz w:val="24"/>
        </w:rPr>
        <w:t>nabývá</w:t>
      </w:r>
      <w:r>
        <w:rPr>
          <w:spacing w:val="24"/>
          <w:sz w:val="24"/>
        </w:rPr>
        <w:t xml:space="preserve"> </w:t>
      </w:r>
      <w:r>
        <w:rPr>
          <w:sz w:val="24"/>
        </w:rPr>
        <w:t>účinnosti</w:t>
      </w:r>
      <w:r>
        <w:rPr>
          <w:spacing w:val="23"/>
          <w:sz w:val="24"/>
        </w:rPr>
        <w:t xml:space="preserve"> </w:t>
      </w:r>
      <w:r>
        <w:rPr>
          <w:sz w:val="24"/>
        </w:rPr>
        <w:t>dnem</w:t>
      </w:r>
      <w:r>
        <w:rPr>
          <w:spacing w:val="24"/>
          <w:sz w:val="24"/>
        </w:rPr>
        <w:t xml:space="preserve"> </w:t>
      </w:r>
      <w:r>
        <w:rPr>
          <w:sz w:val="24"/>
        </w:rPr>
        <w:t>uveřejnění</w:t>
      </w:r>
      <w:r>
        <w:rPr>
          <w:spacing w:val="24"/>
          <w:sz w:val="24"/>
        </w:rPr>
        <w:t xml:space="preserve"> </w:t>
      </w:r>
      <w:r>
        <w:rPr>
          <w:sz w:val="24"/>
        </w:rPr>
        <w:t>v</w:t>
      </w:r>
      <w:r>
        <w:rPr>
          <w:spacing w:val="23"/>
          <w:sz w:val="24"/>
        </w:rPr>
        <w:t xml:space="preserve"> </w:t>
      </w:r>
      <w:r>
        <w:rPr>
          <w:sz w:val="24"/>
        </w:rPr>
        <w:t>registru</w:t>
      </w:r>
      <w:r>
        <w:rPr>
          <w:spacing w:val="24"/>
          <w:sz w:val="24"/>
        </w:rPr>
        <w:t xml:space="preserve"> </w:t>
      </w:r>
      <w:r>
        <w:rPr>
          <w:sz w:val="24"/>
        </w:rPr>
        <w:t>smluv</w:t>
      </w:r>
      <w:r>
        <w:rPr>
          <w:spacing w:val="23"/>
          <w:sz w:val="24"/>
        </w:rPr>
        <w:t xml:space="preserve"> </w:t>
      </w:r>
      <w:r>
        <w:rPr>
          <w:sz w:val="24"/>
        </w:rPr>
        <w:t>podle</w:t>
      </w:r>
      <w:r>
        <w:rPr>
          <w:spacing w:val="23"/>
          <w:sz w:val="24"/>
        </w:rPr>
        <w:t xml:space="preserve"> </w:t>
      </w:r>
      <w:r>
        <w:rPr>
          <w:sz w:val="24"/>
        </w:rPr>
        <w:t>zákona</w:t>
      </w:r>
      <w:r>
        <w:rPr>
          <w:spacing w:val="23"/>
          <w:sz w:val="24"/>
        </w:rPr>
        <w:t xml:space="preserve"> </w:t>
      </w:r>
      <w:r>
        <w:rPr>
          <w:sz w:val="24"/>
        </w:rPr>
        <w:t>o</w:t>
      </w:r>
      <w:r>
        <w:rPr>
          <w:spacing w:val="23"/>
          <w:sz w:val="24"/>
        </w:rPr>
        <w:t xml:space="preserve"> </w:t>
      </w:r>
      <w:r>
        <w:rPr>
          <w:sz w:val="24"/>
        </w:rPr>
        <w:t>registru</w:t>
      </w:r>
      <w:r>
        <w:rPr>
          <w:spacing w:val="23"/>
          <w:sz w:val="24"/>
        </w:rPr>
        <w:t xml:space="preserve"> </w:t>
      </w:r>
      <w:r>
        <w:rPr>
          <w:sz w:val="24"/>
        </w:rPr>
        <w:t>smluv,</w:t>
      </w:r>
      <w:r>
        <w:rPr>
          <w:spacing w:val="24"/>
          <w:sz w:val="24"/>
        </w:rPr>
        <w:t xml:space="preserve"> </w:t>
      </w:r>
      <w:r>
        <w:rPr>
          <w:spacing w:val="-5"/>
          <w:sz w:val="24"/>
        </w:rPr>
        <w:t>za</w:t>
      </w:r>
    </w:p>
    <w:p w:rsidR="00576170" w:rsidRDefault="008469BA">
      <w:pPr>
        <w:pStyle w:val="Zkladntext"/>
        <w:ind w:left="860"/>
        <w:jc w:val="both"/>
      </w:pPr>
      <w:r>
        <w:t>s</w:t>
      </w:r>
      <w:r>
        <w:t>plnění</w:t>
      </w:r>
      <w:r>
        <w:rPr>
          <w:spacing w:val="-4"/>
        </w:rPr>
        <w:t xml:space="preserve"> </w:t>
      </w:r>
      <w:r>
        <w:t>odkládací</w:t>
      </w:r>
      <w:r>
        <w:rPr>
          <w:spacing w:val="-3"/>
        </w:rPr>
        <w:t xml:space="preserve"> </w:t>
      </w:r>
      <w:r>
        <w:t>podmínky</w:t>
      </w:r>
      <w:r>
        <w:rPr>
          <w:spacing w:val="-2"/>
        </w:rPr>
        <w:t xml:space="preserve"> </w:t>
      </w:r>
      <w:r>
        <w:t>dle</w:t>
      </w:r>
      <w:r>
        <w:rPr>
          <w:spacing w:val="-4"/>
        </w:rPr>
        <w:t xml:space="preserve"> </w:t>
      </w:r>
      <w:r>
        <w:t>odst.</w:t>
      </w:r>
      <w:r>
        <w:rPr>
          <w:spacing w:val="-2"/>
        </w:rPr>
        <w:t xml:space="preserve"> </w:t>
      </w:r>
      <w:r>
        <w:t>2</w:t>
      </w:r>
      <w:r>
        <w:rPr>
          <w:spacing w:val="-2"/>
        </w:rPr>
        <w:t xml:space="preserve"> </w:t>
      </w:r>
      <w:r>
        <w:t>tohoto</w:t>
      </w:r>
      <w:r>
        <w:rPr>
          <w:spacing w:val="-2"/>
        </w:rPr>
        <w:t xml:space="preserve"> článku.</w:t>
      </w:r>
    </w:p>
    <w:p w:rsidR="00576170" w:rsidRDefault="008469BA">
      <w:pPr>
        <w:pStyle w:val="Odstavecseseznamem"/>
        <w:numPr>
          <w:ilvl w:val="0"/>
          <w:numId w:val="4"/>
        </w:numPr>
        <w:tabs>
          <w:tab w:val="left" w:pos="859"/>
        </w:tabs>
        <w:ind w:left="859" w:right="117"/>
        <w:jc w:val="both"/>
        <w:rPr>
          <w:sz w:val="24"/>
        </w:rPr>
      </w:pPr>
      <w:r>
        <w:rPr>
          <w:sz w:val="24"/>
        </w:rPr>
        <w:t xml:space="preserve">Tato Smlouva je mezi stranami uzavírána na dobu </w:t>
      </w:r>
      <w:proofErr w:type="gramStart"/>
      <w:r>
        <w:rPr>
          <w:sz w:val="24"/>
        </w:rPr>
        <w:t>určitou</w:t>
      </w:r>
      <w:proofErr w:type="gramEnd"/>
      <w:r>
        <w:rPr>
          <w:sz w:val="24"/>
        </w:rPr>
        <w:t xml:space="preserve"> a to na dobu řešení projektu včetně doby 180 dnů od data ukončení řešení Projektu uvedeného v článku I. odst. 4 této Smlouvy potřebné pro zhodnocen</w:t>
      </w:r>
      <w:r>
        <w:rPr>
          <w:sz w:val="24"/>
        </w:rPr>
        <w:t>í projektu dle čl. XIII. Smlouvy a dále doby maximálně 10 let pro vyhodnocení výsledků řešení projektu, včetně finančního vypořádání poskytnuté podpory podle rozpočtových pravidel. Platnost a účinnost smlouvy může být prodloužena.</w:t>
      </w:r>
    </w:p>
    <w:p w:rsidR="00576170" w:rsidRDefault="008469BA">
      <w:pPr>
        <w:pStyle w:val="Odstavecseseznamem"/>
        <w:numPr>
          <w:ilvl w:val="0"/>
          <w:numId w:val="4"/>
        </w:numPr>
        <w:tabs>
          <w:tab w:val="left" w:pos="860"/>
        </w:tabs>
        <w:jc w:val="both"/>
        <w:rPr>
          <w:sz w:val="24"/>
        </w:rPr>
      </w:pPr>
      <w:r>
        <w:rPr>
          <w:sz w:val="24"/>
        </w:rPr>
        <w:t>Jakékoliv</w:t>
      </w:r>
      <w:r>
        <w:rPr>
          <w:spacing w:val="-2"/>
          <w:sz w:val="24"/>
        </w:rPr>
        <w:t xml:space="preserve"> </w:t>
      </w:r>
      <w:r>
        <w:rPr>
          <w:sz w:val="24"/>
        </w:rPr>
        <w:t>změny</w:t>
      </w:r>
      <w:r>
        <w:rPr>
          <w:spacing w:val="-1"/>
          <w:sz w:val="24"/>
        </w:rPr>
        <w:t xml:space="preserve"> </w:t>
      </w:r>
      <w:r>
        <w:rPr>
          <w:sz w:val="24"/>
        </w:rPr>
        <w:t>nebo</w:t>
      </w:r>
      <w:r>
        <w:rPr>
          <w:spacing w:val="-3"/>
          <w:sz w:val="24"/>
        </w:rPr>
        <w:t xml:space="preserve"> </w:t>
      </w:r>
      <w:r>
        <w:rPr>
          <w:sz w:val="24"/>
        </w:rPr>
        <w:t>doplnění</w:t>
      </w:r>
      <w:r>
        <w:rPr>
          <w:spacing w:val="-2"/>
          <w:sz w:val="24"/>
        </w:rPr>
        <w:t xml:space="preserve"> </w:t>
      </w:r>
      <w:r>
        <w:rPr>
          <w:sz w:val="24"/>
        </w:rPr>
        <w:t>této</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možno</w:t>
      </w:r>
      <w:r>
        <w:rPr>
          <w:spacing w:val="-2"/>
          <w:sz w:val="24"/>
        </w:rPr>
        <w:t xml:space="preserve"> </w:t>
      </w:r>
      <w:r>
        <w:rPr>
          <w:sz w:val="24"/>
        </w:rPr>
        <w:t>provádět</w:t>
      </w:r>
      <w:r>
        <w:rPr>
          <w:spacing w:val="-1"/>
          <w:sz w:val="24"/>
        </w:rPr>
        <w:t xml:space="preserve"> </w:t>
      </w:r>
      <w:r>
        <w:rPr>
          <w:sz w:val="24"/>
        </w:rPr>
        <w:t>pouze</w:t>
      </w:r>
      <w:r>
        <w:rPr>
          <w:spacing w:val="-2"/>
          <w:sz w:val="24"/>
        </w:rPr>
        <w:t xml:space="preserve"> </w:t>
      </w:r>
      <w:r>
        <w:rPr>
          <w:sz w:val="24"/>
        </w:rPr>
        <w:t>za</w:t>
      </w:r>
      <w:r>
        <w:rPr>
          <w:spacing w:val="-2"/>
          <w:sz w:val="24"/>
        </w:rPr>
        <w:t xml:space="preserve"> </w:t>
      </w:r>
      <w:r>
        <w:rPr>
          <w:sz w:val="24"/>
        </w:rPr>
        <w:t>podmínek</w:t>
      </w:r>
      <w:r>
        <w:rPr>
          <w:spacing w:val="-1"/>
          <w:sz w:val="24"/>
        </w:rPr>
        <w:t xml:space="preserve"> </w:t>
      </w:r>
      <w:r>
        <w:rPr>
          <w:sz w:val="24"/>
        </w:rPr>
        <w:t>a</w:t>
      </w:r>
      <w:r>
        <w:rPr>
          <w:spacing w:val="-2"/>
          <w:sz w:val="24"/>
        </w:rPr>
        <w:t xml:space="preserve"> </w:t>
      </w:r>
      <w:r>
        <w:rPr>
          <w:sz w:val="24"/>
        </w:rPr>
        <w:t>způsobem,</w:t>
      </w:r>
      <w:r>
        <w:rPr>
          <w:spacing w:val="-1"/>
          <w:sz w:val="24"/>
        </w:rPr>
        <w:t xml:space="preserve"> </w:t>
      </w:r>
      <w:r>
        <w:rPr>
          <w:sz w:val="24"/>
        </w:rPr>
        <w:t>které jsou uvedeny v Zadávací dokumentaci pro změny v rámci řešení Projektu, a to zásadně, nestanoví-li Zadávací dokumentace nebo obecně závazný právní předpis jinak, písemně prostřednic</w:t>
      </w:r>
      <w:r>
        <w:rPr>
          <w:sz w:val="24"/>
        </w:rPr>
        <w:t>tvím</w:t>
      </w:r>
      <w:r>
        <w:rPr>
          <w:spacing w:val="40"/>
          <w:sz w:val="24"/>
        </w:rPr>
        <w:t xml:space="preserve"> </w:t>
      </w:r>
      <w:r>
        <w:rPr>
          <w:sz w:val="24"/>
        </w:rPr>
        <w:t>číslovaných dodatků. Jiná forma změny této Smlouvy je vyloučena.</w:t>
      </w:r>
    </w:p>
    <w:p w:rsidR="00576170" w:rsidRDefault="008469BA">
      <w:pPr>
        <w:pStyle w:val="Odstavecseseznamem"/>
        <w:numPr>
          <w:ilvl w:val="0"/>
          <w:numId w:val="4"/>
        </w:numPr>
        <w:tabs>
          <w:tab w:val="left" w:pos="860"/>
        </w:tabs>
        <w:jc w:val="both"/>
        <w:rPr>
          <w:sz w:val="24"/>
        </w:rPr>
      </w:pPr>
      <w:r>
        <w:rPr>
          <w:sz w:val="24"/>
        </w:rPr>
        <w:t>Smluvní strany prohlašují, že tato smlouva byla sepsána podle jejich pravé a svobodné vůle, že si smlouvu přečetly, s jejím obsahem souhlasí a na důkaz toho připojují vlastnoruční podpis</w:t>
      </w:r>
      <w:r>
        <w:rPr>
          <w:sz w:val="24"/>
        </w:rPr>
        <w:t>y.</w:t>
      </w:r>
    </w:p>
    <w:p w:rsidR="00576170" w:rsidRDefault="00576170">
      <w:pPr>
        <w:pStyle w:val="Zkladntext"/>
        <w:spacing w:before="33"/>
        <w:rPr>
          <w:sz w:val="20"/>
        </w:rPr>
      </w:pPr>
    </w:p>
    <w:p w:rsidR="00576170" w:rsidRDefault="00576170">
      <w:pPr>
        <w:rPr>
          <w:sz w:val="20"/>
        </w:rPr>
        <w:sectPr w:rsidR="00576170">
          <w:pgSz w:w="11910" w:h="16840"/>
          <w:pgMar w:top="900" w:right="480" w:bottom="680" w:left="460" w:header="575" w:footer="496" w:gutter="0"/>
          <w:cols w:space="708"/>
        </w:sectPr>
      </w:pPr>
    </w:p>
    <w:p w:rsidR="00576170" w:rsidRDefault="008469BA">
      <w:pPr>
        <w:pStyle w:val="Zkladntext"/>
        <w:tabs>
          <w:tab w:val="left" w:pos="6013"/>
        </w:tabs>
        <w:spacing w:before="92"/>
        <w:ind w:left="1074"/>
        <w:rPr>
          <w:sz w:val="16"/>
        </w:rPr>
      </w:pPr>
      <w:r>
        <w:t>Za</w:t>
      </w:r>
      <w:r>
        <w:rPr>
          <w:spacing w:val="-2"/>
        </w:rPr>
        <w:t xml:space="preserve"> Poskytovatele</w:t>
      </w:r>
      <w:r>
        <w:rPr>
          <w:spacing w:val="-2"/>
          <w:position w:val="7"/>
          <w:sz w:val="16"/>
        </w:rPr>
        <w:t>1</w:t>
      </w:r>
      <w:r>
        <w:rPr>
          <w:position w:val="7"/>
          <w:sz w:val="16"/>
        </w:rPr>
        <w:tab/>
      </w:r>
      <w:r>
        <w:t>Za</w:t>
      </w:r>
      <w:r>
        <w:rPr>
          <w:spacing w:val="-4"/>
        </w:rPr>
        <w:t xml:space="preserve"> </w:t>
      </w:r>
      <w:r>
        <w:rPr>
          <w:spacing w:val="-2"/>
        </w:rPr>
        <w:t>Příjemce</w:t>
      </w:r>
      <w:r>
        <w:rPr>
          <w:spacing w:val="-2"/>
          <w:position w:val="7"/>
          <w:sz w:val="16"/>
        </w:rPr>
        <w:t>1</w:t>
      </w:r>
    </w:p>
    <w:p w:rsidR="00576170" w:rsidRDefault="00576170">
      <w:pPr>
        <w:pStyle w:val="Zkladntext"/>
        <w:spacing w:before="94"/>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576170">
      <w:pPr>
        <w:pStyle w:val="Zkladntext"/>
        <w:rPr>
          <w:rFonts w:ascii="Gill Sans MT"/>
          <w:sz w:val="20"/>
        </w:rPr>
      </w:pPr>
    </w:p>
    <w:p w:rsidR="00576170" w:rsidRDefault="008469BA">
      <w:pPr>
        <w:pStyle w:val="Zkladntext"/>
        <w:spacing w:before="96"/>
        <w:rPr>
          <w:rFonts w:ascii="Gill Sans MT"/>
          <w:sz w:val="20"/>
        </w:rPr>
      </w:pPr>
      <w:r>
        <w:rPr>
          <w:noProof/>
        </w:rPr>
        <mc:AlternateContent>
          <mc:Choice Requires="wps">
            <w:drawing>
              <wp:anchor distT="0" distB="0" distL="0" distR="0" simplePos="0" relativeHeight="487588352" behindDoc="1" locked="0" layoutInCell="1" allowOverlap="1">
                <wp:simplePos x="0" y="0"/>
                <wp:positionH relativeFrom="page">
                  <wp:posOffset>381000</wp:posOffset>
                </wp:positionH>
                <wp:positionV relativeFrom="paragraph">
                  <wp:posOffset>223622</wp:posOffset>
                </wp:positionV>
                <wp:extent cx="18224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828E15" id="Graphic 6" o:spid="_x0000_s1026" style="position:absolute;margin-left:30pt;margin-top:17.6pt;width:14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LoIAIAAIAEAAAOAAAAZHJzL2Uyb0RvYy54bWysVMFu2zAMvQ/YPwi6L06CLS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" path="m,l1822450,e" filled="f" strokeweight="1pt">
                <v:path arrowok="t"/>
                <w10:wrap type="topAndBottom" anchorx="page"/>
              </v:shape>
            </w:pict>
          </mc:Fallback>
        </mc:AlternateContent>
      </w:r>
    </w:p>
    <w:p w:rsidR="00576170" w:rsidRDefault="008469BA">
      <w:pPr>
        <w:spacing w:before="104"/>
        <w:ind w:left="140"/>
        <w:rPr>
          <w:sz w:val="20"/>
        </w:rPr>
      </w:pPr>
      <w:r>
        <w:rPr>
          <w:position w:val="6"/>
          <w:sz w:val="13"/>
        </w:rPr>
        <w:t>1</w:t>
      </w:r>
      <w:r>
        <w:rPr>
          <w:spacing w:val="15"/>
          <w:position w:val="6"/>
          <w:sz w:val="13"/>
        </w:rPr>
        <w:t xml:space="preserve"> </w:t>
      </w:r>
      <w:r>
        <w:rPr>
          <w:sz w:val="20"/>
        </w:rPr>
        <w:t>Datum</w:t>
      </w:r>
      <w:r>
        <w:rPr>
          <w:spacing w:val="-3"/>
          <w:sz w:val="20"/>
        </w:rPr>
        <w:t xml:space="preserve"> </w:t>
      </w:r>
      <w:r>
        <w:rPr>
          <w:sz w:val="20"/>
        </w:rPr>
        <w:t>podpisu</w:t>
      </w:r>
      <w:r>
        <w:rPr>
          <w:spacing w:val="-1"/>
          <w:sz w:val="20"/>
        </w:rPr>
        <w:t xml:space="preserve"> </w:t>
      </w:r>
      <w:r>
        <w:rPr>
          <w:sz w:val="20"/>
        </w:rPr>
        <w:t>je</w:t>
      </w:r>
      <w:r>
        <w:rPr>
          <w:spacing w:val="-2"/>
          <w:sz w:val="20"/>
        </w:rPr>
        <w:t xml:space="preserve"> </w:t>
      </w:r>
      <w:r>
        <w:rPr>
          <w:sz w:val="20"/>
        </w:rPr>
        <w:t>uvedeno</w:t>
      </w:r>
      <w:r>
        <w:rPr>
          <w:spacing w:val="-2"/>
          <w:sz w:val="20"/>
        </w:rPr>
        <w:t xml:space="preserve"> </w:t>
      </w:r>
      <w:r>
        <w:rPr>
          <w:sz w:val="20"/>
        </w:rPr>
        <w:t>v</w:t>
      </w:r>
      <w:r>
        <w:rPr>
          <w:spacing w:val="-1"/>
          <w:sz w:val="20"/>
        </w:rPr>
        <w:t xml:space="preserve"> </w:t>
      </w:r>
      <w:r>
        <w:rPr>
          <w:sz w:val="20"/>
        </w:rPr>
        <w:t>časové</w:t>
      </w:r>
      <w:r>
        <w:rPr>
          <w:spacing w:val="-3"/>
          <w:sz w:val="20"/>
        </w:rPr>
        <w:t xml:space="preserve"> </w:t>
      </w:r>
      <w:r>
        <w:rPr>
          <w:sz w:val="20"/>
        </w:rPr>
        <w:t>značce</w:t>
      </w:r>
      <w:r>
        <w:rPr>
          <w:spacing w:val="-3"/>
          <w:sz w:val="20"/>
        </w:rPr>
        <w:t xml:space="preserve"> </w:t>
      </w:r>
      <w:r>
        <w:rPr>
          <w:sz w:val="20"/>
        </w:rPr>
        <w:t>elektronického</w:t>
      </w:r>
      <w:r>
        <w:rPr>
          <w:spacing w:val="1"/>
          <w:sz w:val="20"/>
        </w:rPr>
        <w:t xml:space="preserve"> </w:t>
      </w:r>
      <w:r>
        <w:rPr>
          <w:spacing w:val="-2"/>
          <w:sz w:val="20"/>
        </w:rPr>
        <w:t>podpisu.</w:t>
      </w:r>
    </w:p>
    <w:p w:rsidR="00576170" w:rsidRDefault="00576170">
      <w:pPr>
        <w:rPr>
          <w:sz w:val="20"/>
        </w:rPr>
        <w:sectPr w:rsidR="00576170">
          <w:type w:val="continuous"/>
          <w:pgSz w:w="11910" w:h="16840"/>
          <w:pgMar w:top="520" w:right="480" w:bottom="760" w:left="460" w:header="575" w:footer="496" w:gutter="0"/>
          <w:cols w:space="708"/>
        </w:sectPr>
      </w:pPr>
    </w:p>
    <w:p w:rsidR="00576170" w:rsidRDefault="00576170">
      <w:pPr>
        <w:pStyle w:val="Zkladntext"/>
      </w:pPr>
    </w:p>
    <w:p w:rsidR="00576170" w:rsidRDefault="00576170">
      <w:pPr>
        <w:pStyle w:val="Zkladntext"/>
        <w:spacing w:before="79"/>
      </w:pPr>
    </w:p>
    <w:p w:rsidR="00576170" w:rsidRDefault="008469BA">
      <w:pPr>
        <w:ind w:left="4809" w:right="157" w:hanging="4000"/>
        <w:rPr>
          <w:b/>
          <w:sz w:val="24"/>
        </w:rPr>
      </w:pPr>
      <w:r>
        <w:rPr>
          <w:b/>
          <w:sz w:val="24"/>
        </w:rPr>
        <w:t>Příloha</w:t>
      </w:r>
      <w:r>
        <w:rPr>
          <w:b/>
          <w:spacing w:val="-3"/>
          <w:sz w:val="24"/>
        </w:rPr>
        <w:t xml:space="preserve"> </w:t>
      </w:r>
      <w:r>
        <w:rPr>
          <w:b/>
          <w:sz w:val="24"/>
        </w:rPr>
        <w:t>č.</w:t>
      </w:r>
      <w:r>
        <w:rPr>
          <w:b/>
          <w:spacing w:val="-3"/>
          <w:sz w:val="24"/>
        </w:rPr>
        <w:t xml:space="preserve"> </w:t>
      </w:r>
      <w:r>
        <w:rPr>
          <w:b/>
          <w:sz w:val="24"/>
        </w:rPr>
        <w:t>1</w:t>
      </w:r>
      <w:r>
        <w:rPr>
          <w:b/>
          <w:spacing w:val="-3"/>
          <w:sz w:val="24"/>
        </w:rPr>
        <w:t xml:space="preserve"> </w:t>
      </w:r>
      <w:r>
        <w:rPr>
          <w:b/>
          <w:sz w:val="24"/>
        </w:rPr>
        <w:t>ke</w:t>
      </w:r>
      <w:r>
        <w:rPr>
          <w:b/>
          <w:spacing w:val="-4"/>
          <w:sz w:val="24"/>
        </w:rPr>
        <w:t xml:space="preserve"> </w:t>
      </w:r>
      <w:r>
        <w:rPr>
          <w:b/>
          <w:sz w:val="24"/>
        </w:rPr>
        <w:t>Smlouvě</w:t>
      </w:r>
      <w:r>
        <w:rPr>
          <w:b/>
          <w:spacing w:val="-4"/>
          <w:sz w:val="24"/>
        </w:rPr>
        <w:t xml:space="preserve"> </w:t>
      </w:r>
      <w:r>
        <w:rPr>
          <w:b/>
          <w:sz w:val="24"/>
        </w:rPr>
        <w:t>o</w:t>
      </w:r>
      <w:r>
        <w:rPr>
          <w:b/>
          <w:spacing w:val="-3"/>
          <w:sz w:val="24"/>
        </w:rPr>
        <w:t xml:space="preserve"> </w:t>
      </w:r>
      <w:r>
        <w:rPr>
          <w:b/>
          <w:sz w:val="24"/>
        </w:rPr>
        <w:t>poskytnutí účelové</w:t>
      </w:r>
      <w:r>
        <w:rPr>
          <w:b/>
          <w:spacing w:val="-4"/>
          <w:sz w:val="24"/>
        </w:rPr>
        <w:t xml:space="preserve"> </w:t>
      </w:r>
      <w:r>
        <w:rPr>
          <w:b/>
          <w:sz w:val="24"/>
        </w:rPr>
        <w:t>podpory</w:t>
      </w:r>
      <w:r>
        <w:rPr>
          <w:b/>
          <w:spacing w:val="-3"/>
          <w:sz w:val="24"/>
        </w:rPr>
        <w:t xml:space="preserve"> </w:t>
      </w:r>
      <w:r>
        <w:rPr>
          <w:b/>
          <w:sz w:val="24"/>
        </w:rPr>
        <w:t>na</w:t>
      </w:r>
      <w:r>
        <w:rPr>
          <w:b/>
          <w:spacing w:val="-3"/>
          <w:sz w:val="24"/>
        </w:rPr>
        <w:t xml:space="preserve"> </w:t>
      </w:r>
      <w:r>
        <w:rPr>
          <w:b/>
          <w:sz w:val="24"/>
        </w:rPr>
        <w:t>řešení</w:t>
      </w:r>
      <w:r>
        <w:rPr>
          <w:b/>
          <w:spacing w:val="-1"/>
          <w:sz w:val="24"/>
        </w:rPr>
        <w:t xml:space="preserve"> </w:t>
      </w:r>
      <w:r>
        <w:rPr>
          <w:b/>
          <w:sz w:val="24"/>
        </w:rPr>
        <w:t>projektu</w:t>
      </w:r>
      <w:r>
        <w:rPr>
          <w:b/>
          <w:spacing w:val="-3"/>
          <w:sz w:val="24"/>
        </w:rPr>
        <w:t xml:space="preserve"> </w:t>
      </w:r>
      <w:r>
        <w:rPr>
          <w:b/>
          <w:sz w:val="24"/>
        </w:rPr>
        <w:t>č.</w:t>
      </w:r>
      <w:r>
        <w:rPr>
          <w:b/>
          <w:spacing w:val="-3"/>
          <w:sz w:val="24"/>
        </w:rPr>
        <w:t xml:space="preserve"> </w:t>
      </w:r>
      <w:r>
        <w:rPr>
          <w:b/>
          <w:sz w:val="24"/>
        </w:rPr>
        <w:t>NW25-03-00338 panelu č. P03</w:t>
      </w:r>
    </w:p>
    <w:p w:rsidR="00576170" w:rsidRDefault="00576170">
      <w:pPr>
        <w:pStyle w:val="Zkladntext"/>
        <w:rPr>
          <w:b/>
        </w:rPr>
      </w:pPr>
    </w:p>
    <w:p w:rsidR="00576170" w:rsidRDefault="008469BA">
      <w:pPr>
        <w:ind w:left="140"/>
        <w:rPr>
          <w:b/>
          <w:sz w:val="24"/>
        </w:rPr>
      </w:pPr>
      <w:r>
        <w:rPr>
          <w:b/>
          <w:sz w:val="24"/>
        </w:rPr>
        <w:t>Rozpis</w:t>
      </w:r>
      <w:r>
        <w:rPr>
          <w:b/>
          <w:spacing w:val="-6"/>
          <w:sz w:val="24"/>
        </w:rPr>
        <w:t xml:space="preserve"> </w:t>
      </w:r>
      <w:r>
        <w:rPr>
          <w:b/>
          <w:sz w:val="24"/>
        </w:rPr>
        <w:t>uznaných</w:t>
      </w:r>
      <w:r>
        <w:rPr>
          <w:b/>
          <w:spacing w:val="-6"/>
          <w:sz w:val="24"/>
        </w:rPr>
        <w:t xml:space="preserve"> </w:t>
      </w:r>
      <w:r>
        <w:rPr>
          <w:b/>
          <w:sz w:val="24"/>
        </w:rPr>
        <w:t>nákladů</w:t>
      </w:r>
      <w:r>
        <w:rPr>
          <w:b/>
          <w:spacing w:val="-6"/>
          <w:sz w:val="24"/>
        </w:rPr>
        <w:t xml:space="preserve"> </w:t>
      </w:r>
      <w:r>
        <w:rPr>
          <w:b/>
          <w:sz w:val="24"/>
        </w:rPr>
        <w:t>a</w:t>
      </w:r>
      <w:r>
        <w:rPr>
          <w:b/>
          <w:spacing w:val="-5"/>
          <w:sz w:val="24"/>
        </w:rPr>
        <w:t xml:space="preserve"> </w:t>
      </w:r>
      <w:r>
        <w:rPr>
          <w:b/>
          <w:sz w:val="24"/>
        </w:rPr>
        <w:t>Účelových</w:t>
      </w:r>
      <w:r>
        <w:rPr>
          <w:b/>
          <w:spacing w:val="-6"/>
          <w:sz w:val="24"/>
        </w:rPr>
        <w:t xml:space="preserve"> </w:t>
      </w:r>
      <w:r>
        <w:rPr>
          <w:b/>
          <w:sz w:val="24"/>
        </w:rPr>
        <w:t>prostředků</w:t>
      </w:r>
      <w:r>
        <w:rPr>
          <w:b/>
          <w:spacing w:val="-6"/>
          <w:sz w:val="24"/>
        </w:rPr>
        <w:t xml:space="preserve"> </w:t>
      </w:r>
      <w:r>
        <w:rPr>
          <w:b/>
          <w:sz w:val="24"/>
        </w:rPr>
        <w:t>pro</w:t>
      </w:r>
      <w:r>
        <w:rPr>
          <w:b/>
          <w:spacing w:val="-5"/>
          <w:sz w:val="24"/>
        </w:rPr>
        <w:t xml:space="preserve"> </w:t>
      </w:r>
      <w:r>
        <w:rPr>
          <w:b/>
          <w:sz w:val="24"/>
        </w:rPr>
        <w:t>jednotlivé</w:t>
      </w:r>
      <w:r>
        <w:rPr>
          <w:b/>
          <w:spacing w:val="-6"/>
          <w:sz w:val="24"/>
        </w:rPr>
        <w:t xml:space="preserve"> </w:t>
      </w:r>
      <w:r>
        <w:rPr>
          <w:b/>
          <w:sz w:val="24"/>
        </w:rPr>
        <w:t>roky</w:t>
      </w:r>
      <w:r>
        <w:rPr>
          <w:b/>
          <w:spacing w:val="-5"/>
          <w:sz w:val="24"/>
        </w:rPr>
        <w:t xml:space="preserve"> </w:t>
      </w:r>
      <w:r>
        <w:rPr>
          <w:b/>
          <w:sz w:val="24"/>
        </w:rPr>
        <w:t>řešení</w:t>
      </w:r>
      <w:r>
        <w:rPr>
          <w:b/>
          <w:spacing w:val="-5"/>
          <w:sz w:val="24"/>
        </w:rPr>
        <w:t xml:space="preserve"> </w:t>
      </w:r>
      <w:r>
        <w:rPr>
          <w:b/>
          <w:spacing w:val="-2"/>
          <w:sz w:val="24"/>
        </w:rPr>
        <w:t>Projektu</w:t>
      </w:r>
    </w:p>
    <w:p w:rsidR="00576170" w:rsidRDefault="00576170">
      <w:pPr>
        <w:pStyle w:val="Zkladntext"/>
        <w:rPr>
          <w:b/>
        </w:rPr>
      </w:pPr>
    </w:p>
    <w:p w:rsidR="00576170" w:rsidRDefault="008469BA">
      <w:pPr>
        <w:pStyle w:val="Odstavecseseznamem"/>
        <w:numPr>
          <w:ilvl w:val="0"/>
          <w:numId w:val="3"/>
        </w:numPr>
        <w:tabs>
          <w:tab w:val="left" w:pos="380"/>
        </w:tabs>
        <w:ind w:right="0"/>
        <w:rPr>
          <w:b/>
          <w:sz w:val="24"/>
        </w:rPr>
      </w:pPr>
      <w:r>
        <w:rPr>
          <w:b/>
          <w:spacing w:val="-5"/>
          <w:sz w:val="24"/>
        </w:rPr>
        <w:t>rok</w:t>
      </w:r>
    </w:p>
    <w:p w:rsidR="00576170" w:rsidRDefault="008469BA">
      <w:pPr>
        <w:pStyle w:val="Zkladntext"/>
        <w:ind w:left="140" w:right="157"/>
      </w:pPr>
      <w:r>
        <w:t>Na</w:t>
      </w:r>
      <w:r>
        <w:rPr>
          <w:spacing w:val="-4"/>
        </w:rPr>
        <w:t xml:space="preserve"> </w:t>
      </w:r>
      <w:r>
        <w:rPr>
          <w:b/>
        </w:rPr>
        <w:t>první</w:t>
      </w:r>
      <w:r>
        <w:rPr>
          <w:b/>
          <w:spacing w:val="-4"/>
        </w:rPr>
        <w:t xml:space="preserve"> </w:t>
      </w:r>
      <w:r>
        <w:rPr>
          <w:b/>
        </w:rPr>
        <w:t>rok</w:t>
      </w:r>
      <w:r>
        <w:rPr>
          <w:b/>
          <w:spacing w:val="-4"/>
        </w:rPr>
        <w:t xml:space="preserve"> </w:t>
      </w:r>
      <w:r>
        <w:rPr>
          <w:b/>
        </w:rPr>
        <w:t>řešení</w:t>
      </w:r>
      <w:r>
        <w:rPr>
          <w:b/>
          <w:spacing w:val="-4"/>
        </w:rPr>
        <w:t xml:space="preserve"> </w:t>
      </w:r>
      <w:r>
        <w:t>Projektu</w:t>
      </w:r>
      <w:r>
        <w:rPr>
          <w:spacing w:val="-3"/>
        </w:rPr>
        <w:t xml:space="preserve"> </w:t>
      </w:r>
      <w:r>
        <w:t>činí uznané</w:t>
      </w:r>
      <w:r>
        <w:rPr>
          <w:spacing w:val="-4"/>
        </w:rPr>
        <w:t xml:space="preserve"> </w:t>
      </w:r>
      <w:r>
        <w:t>náklady</w:t>
      </w:r>
      <w:r>
        <w:rPr>
          <w:spacing w:val="-2"/>
        </w:rPr>
        <w:t xml:space="preserve"> </w:t>
      </w:r>
      <w:r>
        <w:t>a</w:t>
      </w:r>
      <w:r>
        <w:rPr>
          <w:spacing w:val="-3"/>
        </w:rPr>
        <w:t xml:space="preserve"> </w:t>
      </w:r>
      <w:r>
        <w:t>Účelové</w:t>
      </w:r>
      <w:r>
        <w:rPr>
          <w:spacing w:val="-2"/>
        </w:rPr>
        <w:t xml:space="preserve"> </w:t>
      </w:r>
      <w:r>
        <w:t>prostředky,</w:t>
      </w:r>
      <w:r>
        <w:rPr>
          <w:spacing w:val="-3"/>
        </w:rPr>
        <w:t xml:space="preserve"> </w:t>
      </w:r>
      <w:r>
        <w:t>které</w:t>
      </w:r>
      <w:r>
        <w:rPr>
          <w:spacing w:val="-4"/>
        </w:rPr>
        <w:t xml:space="preserve"> </w:t>
      </w:r>
      <w:r>
        <w:t>budou</w:t>
      </w:r>
      <w:r>
        <w:rPr>
          <w:spacing w:val="-3"/>
        </w:rPr>
        <w:t xml:space="preserve"> </w:t>
      </w:r>
      <w:r>
        <w:t>poskytnuty Poskytovatelem Příjemci:</w:t>
      </w:r>
    </w:p>
    <w:p w:rsidR="00576170" w:rsidRDefault="00576170">
      <w:pPr>
        <w:pStyle w:val="Zkladntext"/>
        <w:spacing w:before="46"/>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9"/>
        <w:gridCol w:w="5134"/>
        <w:gridCol w:w="1925"/>
        <w:gridCol w:w="2032"/>
      </w:tblGrid>
      <w:tr w:rsidR="00576170">
        <w:trPr>
          <w:trHeight w:val="415"/>
        </w:trPr>
        <w:tc>
          <w:tcPr>
            <w:tcW w:w="1599" w:type="dxa"/>
          </w:tcPr>
          <w:p w:rsidR="00576170" w:rsidRDefault="008469BA">
            <w:pPr>
              <w:pStyle w:val="TableParagraph"/>
              <w:spacing w:before="70"/>
              <w:rPr>
                <w:sz w:val="24"/>
              </w:rPr>
            </w:pPr>
            <w:r>
              <w:rPr>
                <w:spacing w:val="-2"/>
                <w:sz w:val="24"/>
              </w:rPr>
              <w:t>Příjemce:</w:t>
            </w:r>
          </w:p>
        </w:tc>
        <w:tc>
          <w:tcPr>
            <w:tcW w:w="5134" w:type="dxa"/>
          </w:tcPr>
          <w:p w:rsidR="00576170" w:rsidRDefault="008469BA">
            <w:pPr>
              <w:pStyle w:val="TableParagraph"/>
              <w:spacing w:before="70"/>
              <w:ind w:left="92"/>
              <w:rPr>
                <w:b/>
                <w:sz w:val="24"/>
              </w:rPr>
            </w:pPr>
            <w:r>
              <w:rPr>
                <w:b/>
                <w:sz w:val="24"/>
              </w:rPr>
              <w:t>Fakultní</w:t>
            </w:r>
            <w:r>
              <w:rPr>
                <w:b/>
                <w:spacing w:val="-9"/>
                <w:sz w:val="24"/>
              </w:rPr>
              <w:t xml:space="preserve"> </w:t>
            </w:r>
            <w:r>
              <w:rPr>
                <w:b/>
                <w:sz w:val="24"/>
              </w:rPr>
              <w:t>nemocnice</w:t>
            </w:r>
            <w:r>
              <w:rPr>
                <w:b/>
                <w:spacing w:val="-8"/>
                <w:sz w:val="24"/>
              </w:rPr>
              <w:t xml:space="preserve"> </w:t>
            </w:r>
            <w:r>
              <w:rPr>
                <w:b/>
                <w:spacing w:val="-2"/>
                <w:sz w:val="24"/>
              </w:rPr>
              <w:t>Plzeň</w:t>
            </w:r>
          </w:p>
        </w:tc>
        <w:tc>
          <w:tcPr>
            <w:tcW w:w="1925" w:type="dxa"/>
          </w:tcPr>
          <w:p w:rsidR="00576170" w:rsidRDefault="008469BA">
            <w:pPr>
              <w:pStyle w:val="TableParagraph"/>
              <w:spacing w:before="70"/>
              <w:ind w:left="92"/>
              <w:rPr>
                <w:sz w:val="24"/>
              </w:rPr>
            </w:pPr>
            <w:r>
              <w:rPr>
                <w:spacing w:val="-5"/>
                <w:sz w:val="24"/>
              </w:rPr>
              <w:t>IČ:</w:t>
            </w:r>
          </w:p>
        </w:tc>
        <w:tc>
          <w:tcPr>
            <w:tcW w:w="2032" w:type="dxa"/>
          </w:tcPr>
          <w:p w:rsidR="00576170" w:rsidRDefault="008469BA">
            <w:pPr>
              <w:pStyle w:val="TableParagraph"/>
              <w:spacing w:before="70"/>
              <w:ind w:left="24"/>
              <w:jc w:val="center"/>
              <w:rPr>
                <w:sz w:val="24"/>
              </w:rPr>
            </w:pPr>
            <w:r>
              <w:rPr>
                <w:spacing w:val="-2"/>
                <w:sz w:val="24"/>
              </w:rPr>
              <w:t>00669806</w:t>
            </w:r>
          </w:p>
        </w:tc>
      </w:tr>
      <w:tr w:rsidR="00576170">
        <w:trPr>
          <w:trHeight w:val="420"/>
        </w:trPr>
        <w:tc>
          <w:tcPr>
            <w:tcW w:w="1599" w:type="dxa"/>
          </w:tcPr>
          <w:p w:rsidR="00576170" w:rsidRDefault="008469BA">
            <w:pPr>
              <w:pStyle w:val="TableParagraph"/>
              <w:rPr>
                <w:sz w:val="24"/>
              </w:rPr>
            </w:pPr>
            <w:r>
              <w:rPr>
                <w:spacing w:val="-2"/>
                <w:sz w:val="24"/>
              </w:rPr>
              <w:t>Řešitel:</w:t>
            </w:r>
          </w:p>
        </w:tc>
        <w:tc>
          <w:tcPr>
            <w:tcW w:w="5134" w:type="dxa"/>
          </w:tcPr>
          <w:p w:rsidR="00576170" w:rsidRDefault="00C144C2">
            <w:pPr>
              <w:pStyle w:val="TableParagraph"/>
              <w:ind w:left="92"/>
              <w:rPr>
                <w:b/>
                <w:sz w:val="24"/>
              </w:rPr>
            </w:pPr>
            <w:r>
              <w:rPr>
                <w:b/>
                <w:sz w:val="24"/>
              </w:rPr>
              <w:t>XXX</w:t>
            </w:r>
          </w:p>
        </w:tc>
        <w:tc>
          <w:tcPr>
            <w:tcW w:w="1925" w:type="dxa"/>
          </w:tcPr>
          <w:p w:rsidR="00576170" w:rsidRDefault="008469BA">
            <w:pPr>
              <w:pStyle w:val="TableParagraph"/>
              <w:ind w:left="92"/>
              <w:rPr>
                <w:sz w:val="24"/>
              </w:rPr>
            </w:pPr>
            <w:r>
              <w:rPr>
                <w:sz w:val="24"/>
              </w:rPr>
              <w:t>Datum</w:t>
            </w:r>
            <w:r>
              <w:rPr>
                <w:spacing w:val="-5"/>
                <w:sz w:val="24"/>
              </w:rPr>
              <w:t xml:space="preserve"> </w:t>
            </w:r>
            <w:r>
              <w:rPr>
                <w:spacing w:val="-2"/>
                <w:sz w:val="24"/>
              </w:rPr>
              <w:t>narození:</w:t>
            </w:r>
          </w:p>
        </w:tc>
        <w:tc>
          <w:tcPr>
            <w:tcW w:w="2032" w:type="dxa"/>
          </w:tcPr>
          <w:p w:rsidR="00576170" w:rsidRDefault="00C144C2">
            <w:pPr>
              <w:pStyle w:val="TableParagraph"/>
              <w:ind w:left="478"/>
              <w:rPr>
                <w:sz w:val="24"/>
              </w:rPr>
            </w:pPr>
            <w:r>
              <w:rPr>
                <w:sz w:val="24"/>
              </w:rPr>
              <w:t>XXX</w:t>
            </w:r>
          </w:p>
        </w:tc>
      </w:tr>
      <w:tr w:rsidR="00576170">
        <w:trPr>
          <w:trHeight w:val="420"/>
        </w:trPr>
        <w:tc>
          <w:tcPr>
            <w:tcW w:w="6733" w:type="dxa"/>
            <w:gridSpan w:val="2"/>
          </w:tcPr>
          <w:p w:rsidR="00576170" w:rsidRDefault="008469BA">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57" w:type="dxa"/>
            <w:gridSpan w:val="2"/>
          </w:tcPr>
          <w:p w:rsidR="00576170" w:rsidRDefault="008469BA">
            <w:pPr>
              <w:pStyle w:val="TableParagraph"/>
              <w:ind w:left="2569"/>
              <w:rPr>
                <w:sz w:val="24"/>
              </w:rPr>
            </w:pPr>
            <w:r>
              <w:rPr>
                <w:sz w:val="24"/>
              </w:rPr>
              <w:t xml:space="preserve">1 240 000 </w:t>
            </w:r>
            <w:r>
              <w:rPr>
                <w:spacing w:val="-5"/>
                <w:sz w:val="24"/>
              </w:rPr>
              <w:t>Kč</w:t>
            </w:r>
          </w:p>
        </w:tc>
      </w:tr>
      <w:tr w:rsidR="00576170">
        <w:trPr>
          <w:trHeight w:val="420"/>
        </w:trPr>
        <w:tc>
          <w:tcPr>
            <w:tcW w:w="6733" w:type="dxa"/>
            <w:gridSpan w:val="2"/>
          </w:tcPr>
          <w:p w:rsidR="00576170" w:rsidRDefault="008469BA">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57" w:type="dxa"/>
            <w:gridSpan w:val="2"/>
          </w:tcPr>
          <w:p w:rsidR="00576170" w:rsidRDefault="008469BA">
            <w:pPr>
              <w:pStyle w:val="TableParagraph"/>
              <w:ind w:left="0" w:right="65"/>
              <w:jc w:val="right"/>
              <w:rPr>
                <w:sz w:val="24"/>
              </w:rPr>
            </w:pPr>
            <w:r>
              <w:rPr>
                <w:sz w:val="24"/>
              </w:rPr>
              <w:t xml:space="preserve">0 </w:t>
            </w:r>
            <w:r>
              <w:rPr>
                <w:spacing w:val="-5"/>
                <w:sz w:val="24"/>
              </w:rPr>
              <w:t>Kč</w:t>
            </w:r>
          </w:p>
        </w:tc>
      </w:tr>
      <w:tr w:rsidR="00576170">
        <w:trPr>
          <w:trHeight w:val="420"/>
        </w:trPr>
        <w:tc>
          <w:tcPr>
            <w:tcW w:w="6733" w:type="dxa"/>
            <w:gridSpan w:val="2"/>
          </w:tcPr>
          <w:p w:rsidR="00576170" w:rsidRDefault="008469BA">
            <w:pPr>
              <w:pStyle w:val="TableParagraph"/>
              <w:rPr>
                <w:sz w:val="24"/>
              </w:rPr>
            </w:pPr>
            <w:r>
              <w:rPr>
                <w:sz w:val="24"/>
              </w:rPr>
              <w:t>Osobní</w:t>
            </w:r>
            <w:r>
              <w:rPr>
                <w:spacing w:val="-8"/>
                <w:sz w:val="24"/>
              </w:rPr>
              <w:t xml:space="preserve"> </w:t>
            </w:r>
            <w:r>
              <w:rPr>
                <w:spacing w:val="-2"/>
                <w:sz w:val="24"/>
              </w:rPr>
              <w:t>náklady:</w:t>
            </w:r>
          </w:p>
        </w:tc>
        <w:tc>
          <w:tcPr>
            <w:tcW w:w="3957" w:type="dxa"/>
            <w:gridSpan w:val="2"/>
          </w:tcPr>
          <w:p w:rsidR="00576170" w:rsidRDefault="008469BA">
            <w:pPr>
              <w:pStyle w:val="TableParagraph"/>
              <w:ind w:left="2569"/>
              <w:rPr>
                <w:sz w:val="24"/>
              </w:rPr>
            </w:pPr>
            <w:r>
              <w:rPr>
                <w:sz w:val="24"/>
              </w:rPr>
              <w:t xml:space="preserve">1 058 000 </w:t>
            </w:r>
            <w:r>
              <w:rPr>
                <w:spacing w:val="-5"/>
                <w:sz w:val="24"/>
              </w:rPr>
              <w:t>Kč</w:t>
            </w:r>
          </w:p>
        </w:tc>
      </w:tr>
      <w:tr w:rsidR="00576170">
        <w:trPr>
          <w:trHeight w:val="420"/>
        </w:trPr>
        <w:tc>
          <w:tcPr>
            <w:tcW w:w="6733" w:type="dxa"/>
            <w:gridSpan w:val="2"/>
          </w:tcPr>
          <w:p w:rsidR="00576170" w:rsidRDefault="008469BA">
            <w:pPr>
              <w:pStyle w:val="TableParagraph"/>
              <w:rPr>
                <w:b/>
                <w:sz w:val="24"/>
              </w:rPr>
            </w:pPr>
            <w:r>
              <w:rPr>
                <w:b/>
                <w:sz w:val="24"/>
              </w:rPr>
              <w:t xml:space="preserve">Celkem </w:t>
            </w:r>
            <w:r>
              <w:rPr>
                <w:b/>
                <w:spacing w:val="-2"/>
                <w:sz w:val="24"/>
              </w:rPr>
              <w:t>náklady:</w:t>
            </w:r>
          </w:p>
        </w:tc>
        <w:tc>
          <w:tcPr>
            <w:tcW w:w="3957" w:type="dxa"/>
            <w:gridSpan w:val="2"/>
          </w:tcPr>
          <w:p w:rsidR="00576170" w:rsidRDefault="008469BA">
            <w:pPr>
              <w:pStyle w:val="TableParagraph"/>
              <w:ind w:left="2556"/>
              <w:rPr>
                <w:b/>
                <w:sz w:val="24"/>
              </w:rPr>
            </w:pPr>
            <w:r>
              <w:rPr>
                <w:b/>
                <w:sz w:val="24"/>
              </w:rPr>
              <w:t xml:space="preserve">2 298 000 </w:t>
            </w:r>
            <w:r>
              <w:rPr>
                <w:b/>
                <w:spacing w:val="-5"/>
                <w:sz w:val="24"/>
              </w:rPr>
              <w:t>Kč</w:t>
            </w:r>
          </w:p>
        </w:tc>
      </w:tr>
      <w:tr w:rsidR="00576170">
        <w:trPr>
          <w:trHeight w:val="420"/>
        </w:trPr>
        <w:tc>
          <w:tcPr>
            <w:tcW w:w="6733" w:type="dxa"/>
            <w:gridSpan w:val="2"/>
          </w:tcPr>
          <w:p w:rsidR="00576170" w:rsidRDefault="008469BA">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57" w:type="dxa"/>
            <w:gridSpan w:val="2"/>
          </w:tcPr>
          <w:p w:rsidR="00576170" w:rsidRDefault="008469BA">
            <w:pPr>
              <w:pStyle w:val="TableParagraph"/>
              <w:ind w:left="2556"/>
              <w:rPr>
                <w:b/>
                <w:sz w:val="24"/>
              </w:rPr>
            </w:pPr>
            <w:r>
              <w:rPr>
                <w:b/>
                <w:sz w:val="24"/>
              </w:rPr>
              <w:t xml:space="preserve">2 298 000 </w:t>
            </w:r>
            <w:r>
              <w:rPr>
                <w:b/>
                <w:spacing w:val="-5"/>
                <w:sz w:val="24"/>
              </w:rPr>
              <w:t>Kč</w:t>
            </w:r>
          </w:p>
        </w:tc>
      </w:tr>
    </w:tbl>
    <w:p w:rsidR="00576170" w:rsidRDefault="00576170">
      <w:pPr>
        <w:pStyle w:val="Zkladntext"/>
        <w:spacing w:before="6"/>
      </w:pPr>
    </w:p>
    <w:p w:rsidR="00576170" w:rsidRDefault="008469BA">
      <w:pPr>
        <w:pStyle w:val="Zkladntext"/>
        <w:spacing w:before="1"/>
        <w:ind w:left="140" w:right="118"/>
        <w:jc w:val="both"/>
      </w:pPr>
      <w:r>
        <w:t>Z</w:t>
      </w:r>
      <w:r>
        <w:rPr>
          <w:spacing w:val="-2"/>
        </w:rPr>
        <w:t xml:space="preserve"> </w:t>
      </w:r>
      <w:r>
        <w:t>této</w:t>
      </w:r>
      <w:r>
        <w:rPr>
          <w:spacing w:val="-2"/>
        </w:rPr>
        <w:t xml:space="preserve"> </w:t>
      </w:r>
      <w:r>
        <w:t>částky</w:t>
      </w:r>
      <w:r>
        <w:rPr>
          <w:spacing w:val="-2"/>
        </w:rPr>
        <w:t xml:space="preserve"> </w:t>
      </w:r>
      <w:r>
        <w:t>převede</w:t>
      </w:r>
      <w:r>
        <w:rPr>
          <w:spacing w:val="-1"/>
        </w:rPr>
        <w:t xml:space="preserve"> </w:t>
      </w:r>
      <w:r>
        <w:t>Příjemce</w:t>
      </w:r>
      <w:r>
        <w:rPr>
          <w:spacing w:val="-1"/>
        </w:rPr>
        <w:t xml:space="preserve"> </w:t>
      </w:r>
      <w:r>
        <w:t>dalším</w:t>
      </w:r>
      <w:r>
        <w:rPr>
          <w:spacing w:val="-1"/>
        </w:rPr>
        <w:t xml:space="preserve"> </w:t>
      </w:r>
      <w:r>
        <w:t>účastníkům,</w:t>
      </w:r>
      <w:r>
        <w:rPr>
          <w:spacing w:val="-2"/>
        </w:rPr>
        <w:t xml:space="preserve"> </w:t>
      </w:r>
      <w:r>
        <w:t>pokud</w:t>
      </w:r>
      <w:r>
        <w:rPr>
          <w:spacing w:val="-2"/>
        </w:rPr>
        <w:t xml:space="preserve"> </w:t>
      </w:r>
      <w:r>
        <w:t>nejsou</w:t>
      </w:r>
      <w:r>
        <w:rPr>
          <w:spacing w:val="-2"/>
        </w:rPr>
        <w:t xml:space="preserve"> </w:t>
      </w:r>
      <w:r>
        <w:t>organizační složkou</w:t>
      </w:r>
      <w:r>
        <w:rPr>
          <w:spacing w:val="-2"/>
        </w:rPr>
        <w:t xml:space="preserve"> </w:t>
      </w:r>
      <w:r>
        <w:t>státu,</w:t>
      </w:r>
      <w:r>
        <w:rPr>
          <w:spacing w:val="-2"/>
        </w:rPr>
        <w:t xml:space="preserve"> </w:t>
      </w:r>
      <w:r>
        <w:t>níže</w:t>
      </w:r>
      <w:r>
        <w:rPr>
          <w:spacing w:val="-2"/>
        </w:rPr>
        <w:t xml:space="preserve"> </w:t>
      </w:r>
      <w:r>
        <w:t>uvedenou</w:t>
      </w:r>
      <w:r>
        <w:rPr>
          <w:spacing w:val="-2"/>
        </w:rPr>
        <w:t xml:space="preserve"> </w:t>
      </w:r>
      <w:r>
        <w:t>část Účelových prostředků. Dalším účastníkům – organizačním složkám státu, poukáže Poskytovatel finanční prostředky rozpočtovým opatřením a částka převedená Příjemci bude snížena o tuto část.</w:t>
      </w:r>
    </w:p>
    <w:p w:rsidR="00576170" w:rsidRDefault="00576170">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5"/>
        <w:gridCol w:w="1914"/>
        <w:gridCol w:w="2020"/>
      </w:tblGrid>
      <w:tr w:rsidR="00576170">
        <w:trPr>
          <w:trHeight w:val="691"/>
        </w:trPr>
        <w:tc>
          <w:tcPr>
            <w:tcW w:w="1671" w:type="dxa"/>
          </w:tcPr>
          <w:p w:rsidR="00576170" w:rsidRDefault="008469BA">
            <w:pPr>
              <w:pStyle w:val="TableParagraph"/>
              <w:spacing w:before="70"/>
              <w:rPr>
                <w:sz w:val="24"/>
              </w:rPr>
            </w:pPr>
            <w:proofErr w:type="spellStart"/>
            <w:r>
              <w:rPr>
                <w:spacing w:val="-2"/>
                <w:sz w:val="24"/>
              </w:rPr>
              <w:t>Spolupříjemce</w:t>
            </w:r>
            <w:proofErr w:type="spellEnd"/>
            <w:r>
              <w:rPr>
                <w:spacing w:val="-2"/>
                <w:sz w:val="24"/>
              </w:rPr>
              <w:t>:</w:t>
            </w:r>
          </w:p>
        </w:tc>
        <w:tc>
          <w:tcPr>
            <w:tcW w:w="5085" w:type="dxa"/>
          </w:tcPr>
          <w:p w:rsidR="00576170" w:rsidRDefault="008469BA">
            <w:pPr>
              <w:pStyle w:val="TableParagraph"/>
              <w:spacing w:before="70"/>
              <w:ind w:left="92"/>
              <w:rPr>
                <w:b/>
                <w:sz w:val="24"/>
              </w:rPr>
            </w:pPr>
            <w:r>
              <w:rPr>
                <w:b/>
                <w:sz w:val="24"/>
              </w:rPr>
              <w:t>Západočeská</w:t>
            </w:r>
            <w:r>
              <w:rPr>
                <w:b/>
                <w:spacing w:val="-13"/>
                <w:sz w:val="24"/>
              </w:rPr>
              <w:t xml:space="preserve"> </w:t>
            </w:r>
            <w:r>
              <w:rPr>
                <w:b/>
                <w:sz w:val="24"/>
              </w:rPr>
              <w:t>univerzita</w:t>
            </w:r>
            <w:r>
              <w:rPr>
                <w:b/>
                <w:spacing w:val="-13"/>
                <w:sz w:val="24"/>
              </w:rPr>
              <w:t xml:space="preserve"> </w:t>
            </w:r>
            <w:r>
              <w:rPr>
                <w:b/>
                <w:sz w:val="24"/>
              </w:rPr>
              <w:t>v</w:t>
            </w:r>
            <w:r>
              <w:rPr>
                <w:b/>
                <w:spacing w:val="-13"/>
                <w:sz w:val="24"/>
              </w:rPr>
              <w:t xml:space="preserve"> </w:t>
            </w:r>
            <w:r>
              <w:rPr>
                <w:b/>
                <w:sz w:val="24"/>
              </w:rPr>
              <w:t>Plzni/Fakulta aplikovaných věd</w:t>
            </w:r>
          </w:p>
        </w:tc>
        <w:tc>
          <w:tcPr>
            <w:tcW w:w="1914" w:type="dxa"/>
          </w:tcPr>
          <w:p w:rsidR="00576170" w:rsidRDefault="008469BA">
            <w:pPr>
              <w:pStyle w:val="TableParagraph"/>
              <w:spacing w:before="70"/>
              <w:ind w:left="92"/>
              <w:rPr>
                <w:sz w:val="24"/>
              </w:rPr>
            </w:pPr>
            <w:r>
              <w:rPr>
                <w:spacing w:val="-5"/>
                <w:sz w:val="24"/>
              </w:rPr>
              <w:t>IČ:</w:t>
            </w:r>
          </w:p>
        </w:tc>
        <w:tc>
          <w:tcPr>
            <w:tcW w:w="2020" w:type="dxa"/>
          </w:tcPr>
          <w:p w:rsidR="00576170" w:rsidRDefault="008469BA">
            <w:pPr>
              <w:pStyle w:val="TableParagraph"/>
              <w:spacing w:before="70"/>
              <w:ind w:left="25"/>
              <w:jc w:val="center"/>
              <w:rPr>
                <w:sz w:val="24"/>
              </w:rPr>
            </w:pPr>
            <w:r>
              <w:rPr>
                <w:spacing w:val="-2"/>
                <w:sz w:val="24"/>
              </w:rPr>
              <w:t>49777513</w:t>
            </w:r>
          </w:p>
        </w:tc>
      </w:tr>
      <w:tr w:rsidR="00576170">
        <w:trPr>
          <w:trHeight w:val="420"/>
        </w:trPr>
        <w:tc>
          <w:tcPr>
            <w:tcW w:w="1671" w:type="dxa"/>
          </w:tcPr>
          <w:p w:rsidR="00576170" w:rsidRDefault="008469BA">
            <w:pPr>
              <w:pStyle w:val="TableParagraph"/>
              <w:rPr>
                <w:sz w:val="24"/>
              </w:rPr>
            </w:pPr>
            <w:r>
              <w:rPr>
                <w:spacing w:val="-2"/>
                <w:sz w:val="24"/>
              </w:rPr>
              <w:t>Spoluřešitel:</w:t>
            </w:r>
          </w:p>
        </w:tc>
        <w:tc>
          <w:tcPr>
            <w:tcW w:w="5085" w:type="dxa"/>
          </w:tcPr>
          <w:p w:rsidR="00576170" w:rsidRDefault="00C144C2">
            <w:pPr>
              <w:pStyle w:val="TableParagraph"/>
              <w:ind w:left="92"/>
              <w:rPr>
                <w:b/>
                <w:sz w:val="24"/>
              </w:rPr>
            </w:pPr>
            <w:r>
              <w:rPr>
                <w:b/>
                <w:sz w:val="24"/>
              </w:rPr>
              <w:t>XXX</w:t>
            </w:r>
          </w:p>
        </w:tc>
        <w:tc>
          <w:tcPr>
            <w:tcW w:w="1914" w:type="dxa"/>
          </w:tcPr>
          <w:p w:rsidR="00576170" w:rsidRDefault="008469BA">
            <w:pPr>
              <w:pStyle w:val="TableParagraph"/>
              <w:ind w:left="92"/>
              <w:rPr>
                <w:sz w:val="24"/>
              </w:rPr>
            </w:pPr>
            <w:r>
              <w:rPr>
                <w:sz w:val="24"/>
              </w:rPr>
              <w:t>Datum</w:t>
            </w:r>
            <w:r>
              <w:rPr>
                <w:spacing w:val="-5"/>
                <w:sz w:val="24"/>
              </w:rPr>
              <w:t xml:space="preserve"> </w:t>
            </w:r>
            <w:r>
              <w:rPr>
                <w:spacing w:val="-2"/>
                <w:sz w:val="24"/>
              </w:rPr>
              <w:t>narození:</w:t>
            </w:r>
          </w:p>
        </w:tc>
        <w:tc>
          <w:tcPr>
            <w:tcW w:w="2020" w:type="dxa"/>
          </w:tcPr>
          <w:p w:rsidR="00576170" w:rsidRDefault="00C144C2">
            <w:pPr>
              <w:pStyle w:val="TableParagraph"/>
              <w:ind w:left="532"/>
              <w:rPr>
                <w:sz w:val="24"/>
              </w:rPr>
            </w:pPr>
            <w:r>
              <w:rPr>
                <w:sz w:val="24"/>
              </w:rPr>
              <w:t>XXX</w:t>
            </w:r>
          </w:p>
        </w:tc>
      </w:tr>
      <w:tr w:rsidR="00576170">
        <w:trPr>
          <w:trHeight w:val="420"/>
        </w:trPr>
        <w:tc>
          <w:tcPr>
            <w:tcW w:w="6756" w:type="dxa"/>
            <w:gridSpan w:val="2"/>
          </w:tcPr>
          <w:p w:rsidR="00576170" w:rsidRDefault="008469BA">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4" w:type="dxa"/>
            <w:gridSpan w:val="2"/>
          </w:tcPr>
          <w:p w:rsidR="00576170" w:rsidRDefault="008469BA">
            <w:pPr>
              <w:pStyle w:val="TableParagraph"/>
              <w:ind w:left="0" w:right="65"/>
              <w:jc w:val="right"/>
              <w:rPr>
                <w:sz w:val="24"/>
              </w:rPr>
            </w:pPr>
            <w:r>
              <w:rPr>
                <w:sz w:val="24"/>
              </w:rPr>
              <w:t xml:space="preserve">109 000 </w:t>
            </w:r>
            <w:r>
              <w:rPr>
                <w:spacing w:val="-5"/>
                <w:sz w:val="24"/>
              </w:rPr>
              <w:t>Kč</w:t>
            </w:r>
          </w:p>
        </w:tc>
      </w:tr>
      <w:tr w:rsidR="00576170">
        <w:trPr>
          <w:trHeight w:val="420"/>
        </w:trPr>
        <w:tc>
          <w:tcPr>
            <w:tcW w:w="6756" w:type="dxa"/>
            <w:gridSpan w:val="2"/>
          </w:tcPr>
          <w:p w:rsidR="00576170" w:rsidRDefault="008469BA">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4" w:type="dxa"/>
            <w:gridSpan w:val="2"/>
          </w:tcPr>
          <w:p w:rsidR="00576170" w:rsidRDefault="008469BA">
            <w:pPr>
              <w:pStyle w:val="TableParagraph"/>
              <w:ind w:left="0" w:right="65"/>
              <w:jc w:val="right"/>
              <w:rPr>
                <w:sz w:val="24"/>
              </w:rPr>
            </w:pPr>
            <w:r>
              <w:rPr>
                <w:sz w:val="24"/>
              </w:rPr>
              <w:t xml:space="preserve">0 </w:t>
            </w:r>
            <w:r>
              <w:rPr>
                <w:spacing w:val="-5"/>
                <w:sz w:val="24"/>
              </w:rPr>
              <w:t>Kč</w:t>
            </w:r>
          </w:p>
        </w:tc>
      </w:tr>
      <w:tr w:rsidR="00576170">
        <w:trPr>
          <w:trHeight w:val="420"/>
        </w:trPr>
        <w:tc>
          <w:tcPr>
            <w:tcW w:w="6756" w:type="dxa"/>
            <w:gridSpan w:val="2"/>
          </w:tcPr>
          <w:p w:rsidR="00576170" w:rsidRDefault="008469BA">
            <w:pPr>
              <w:pStyle w:val="TableParagraph"/>
              <w:rPr>
                <w:sz w:val="24"/>
              </w:rPr>
            </w:pPr>
            <w:r>
              <w:rPr>
                <w:sz w:val="24"/>
              </w:rPr>
              <w:t>Osobní</w:t>
            </w:r>
            <w:r>
              <w:rPr>
                <w:spacing w:val="-8"/>
                <w:sz w:val="24"/>
              </w:rPr>
              <w:t xml:space="preserve"> </w:t>
            </w:r>
            <w:r>
              <w:rPr>
                <w:spacing w:val="-2"/>
                <w:sz w:val="24"/>
              </w:rPr>
              <w:t>náklady:</w:t>
            </w:r>
          </w:p>
        </w:tc>
        <w:tc>
          <w:tcPr>
            <w:tcW w:w="3934" w:type="dxa"/>
            <w:gridSpan w:val="2"/>
          </w:tcPr>
          <w:p w:rsidR="00576170" w:rsidRDefault="008469BA">
            <w:pPr>
              <w:pStyle w:val="TableParagraph"/>
              <w:ind w:left="0" w:right="65"/>
              <w:jc w:val="right"/>
              <w:rPr>
                <w:sz w:val="24"/>
              </w:rPr>
            </w:pPr>
            <w:r>
              <w:rPr>
                <w:sz w:val="24"/>
              </w:rPr>
              <w:t xml:space="preserve">535 000 </w:t>
            </w:r>
            <w:r>
              <w:rPr>
                <w:spacing w:val="-5"/>
                <w:sz w:val="24"/>
              </w:rPr>
              <w:t>Kč</w:t>
            </w:r>
          </w:p>
        </w:tc>
      </w:tr>
      <w:tr w:rsidR="00576170">
        <w:trPr>
          <w:trHeight w:val="420"/>
        </w:trPr>
        <w:tc>
          <w:tcPr>
            <w:tcW w:w="6756" w:type="dxa"/>
            <w:gridSpan w:val="2"/>
          </w:tcPr>
          <w:p w:rsidR="00576170" w:rsidRDefault="008469BA">
            <w:pPr>
              <w:pStyle w:val="TableParagraph"/>
              <w:rPr>
                <w:b/>
                <w:sz w:val="24"/>
              </w:rPr>
            </w:pPr>
            <w:r>
              <w:rPr>
                <w:b/>
                <w:sz w:val="24"/>
              </w:rPr>
              <w:t xml:space="preserve">Celkem </w:t>
            </w:r>
            <w:r>
              <w:rPr>
                <w:b/>
                <w:spacing w:val="-2"/>
                <w:sz w:val="24"/>
              </w:rPr>
              <w:t>náklady:</w:t>
            </w:r>
          </w:p>
        </w:tc>
        <w:tc>
          <w:tcPr>
            <w:tcW w:w="3934" w:type="dxa"/>
            <w:gridSpan w:val="2"/>
          </w:tcPr>
          <w:p w:rsidR="00576170" w:rsidRDefault="008469BA">
            <w:pPr>
              <w:pStyle w:val="TableParagraph"/>
              <w:ind w:left="0" w:right="65"/>
              <w:jc w:val="right"/>
              <w:rPr>
                <w:b/>
                <w:sz w:val="24"/>
              </w:rPr>
            </w:pPr>
            <w:r>
              <w:rPr>
                <w:b/>
                <w:sz w:val="24"/>
              </w:rPr>
              <w:t xml:space="preserve">644 000 </w:t>
            </w:r>
            <w:r>
              <w:rPr>
                <w:b/>
                <w:spacing w:val="-5"/>
                <w:sz w:val="24"/>
              </w:rPr>
              <w:t>Kč</w:t>
            </w:r>
          </w:p>
        </w:tc>
      </w:tr>
      <w:tr w:rsidR="00576170">
        <w:trPr>
          <w:trHeight w:val="420"/>
        </w:trPr>
        <w:tc>
          <w:tcPr>
            <w:tcW w:w="6756" w:type="dxa"/>
            <w:gridSpan w:val="2"/>
          </w:tcPr>
          <w:p w:rsidR="00576170" w:rsidRDefault="008469BA">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4" w:type="dxa"/>
            <w:gridSpan w:val="2"/>
          </w:tcPr>
          <w:p w:rsidR="00576170" w:rsidRDefault="008469BA">
            <w:pPr>
              <w:pStyle w:val="TableParagraph"/>
              <w:ind w:left="0" w:right="65"/>
              <w:jc w:val="right"/>
              <w:rPr>
                <w:b/>
                <w:sz w:val="24"/>
              </w:rPr>
            </w:pPr>
            <w:r>
              <w:rPr>
                <w:b/>
                <w:sz w:val="24"/>
              </w:rPr>
              <w:t xml:space="preserve">644 000 </w:t>
            </w:r>
            <w:r>
              <w:rPr>
                <w:b/>
                <w:spacing w:val="-5"/>
                <w:sz w:val="24"/>
              </w:rPr>
              <w:t>Kč</w:t>
            </w:r>
          </w:p>
        </w:tc>
      </w:tr>
    </w:tbl>
    <w:p w:rsidR="00576170" w:rsidRDefault="00576170">
      <w:pPr>
        <w:pStyle w:val="Zkladntext"/>
      </w:pPr>
    </w:p>
    <w:p w:rsidR="00576170" w:rsidRDefault="00576170">
      <w:pPr>
        <w:pStyle w:val="Zkladntext"/>
      </w:pPr>
    </w:p>
    <w:p w:rsidR="00576170" w:rsidRDefault="00576170">
      <w:pPr>
        <w:pStyle w:val="Zkladntext"/>
        <w:spacing w:before="10"/>
      </w:pPr>
    </w:p>
    <w:p w:rsidR="00576170" w:rsidRDefault="008469BA">
      <w:pPr>
        <w:pStyle w:val="Nadpis1"/>
        <w:numPr>
          <w:ilvl w:val="0"/>
          <w:numId w:val="3"/>
        </w:numPr>
        <w:tabs>
          <w:tab w:val="left" w:pos="380"/>
        </w:tabs>
        <w:spacing w:before="1"/>
      </w:pPr>
      <w:r>
        <w:rPr>
          <w:spacing w:val="-5"/>
        </w:rPr>
        <w:t>rok</w:t>
      </w:r>
    </w:p>
    <w:p w:rsidR="00576170" w:rsidRDefault="008469BA">
      <w:pPr>
        <w:pStyle w:val="Zkladntext"/>
        <w:ind w:left="140"/>
      </w:pPr>
      <w:r>
        <w:t>Na</w:t>
      </w:r>
      <w:r>
        <w:rPr>
          <w:spacing w:val="-4"/>
        </w:rPr>
        <w:t xml:space="preserve"> </w:t>
      </w:r>
      <w:r>
        <w:rPr>
          <w:b/>
        </w:rPr>
        <w:t>druhý</w:t>
      </w:r>
      <w:r>
        <w:rPr>
          <w:b/>
          <w:spacing w:val="-3"/>
        </w:rPr>
        <w:t xml:space="preserve"> </w:t>
      </w:r>
      <w:r>
        <w:rPr>
          <w:b/>
        </w:rPr>
        <w:t>rok</w:t>
      </w:r>
      <w:r>
        <w:rPr>
          <w:b/>
          <w:spacing w:val="-4"/>
        </w:rPr>
        <w:t xml:space="preserve"> </w:t>
      </w:r>
      <w:r>
        <w:rPr>
          <w:b/>
        </w:rPr>
        <w:t>řešení</w:t>
      </w:r>
      <w:r>
        <w:rPr>
          <w:b/>
          <w:spacing w:val="-2"/>
        </w:rPr>
        <w:t xml:space="preserve"> </w:t>
      </w:r>
      <w:r>
        <w:t>Projektu</w:t>
      </w:r>
      <w:r>
        <w:rPr>
          <w:spacing w:val="-3"/>
        </w:rPr>
        <w:t xml:space="preserve"> </w:t>
      </w:r>
      <w:r>
        <w:t>činí</w:t>
      </w:r>
      <w:r>
        <w:rPr>
          <w:spacing w:val="-4"/>
        </w:rPr>
        <w:t xml:space="preserve"> </w:t>
      </w:r>
      <w:r>
        <w:t>uznané</w:t>
      </w:r>
      <w:r>
        <w:rPr>
          <w:spacing w:val="-2"/>
        </w:rPr>
        <w:t xml:space="preserve"> </w:t>
      </w:r>
      <w:r>
        <w:t>náklady</w:t>
      </w:r>
      <w:r>
        <w:rPr>
          <w:spacing w:val="-3"/>
        </w:rPr>
        <w:t xml:space="preserve"> </w:t>
      </w:r>
      <w:r>
        <w:t>a</w:t>
      </w:r>
      <w:r>
        <w:rPr>
          <w:spacing w:val="-4"/>
        </w:rPr>
        <w:t xml:space="preserve"> </w:t>
      </w:r>
      <w:r>
        <w:t>Účelové</w:t>
      </w:r>
      <w:r>
        <w:rPr>
          <w:spacing w:val="-4"/>
        </w:rPr>
        <w:t xml:space="preserve"> </w:t>
      </w:r>
      <w:r>
        <w:t>prostředky,</w:t>
      </w:r>
      <w:r>
        <w:rPr>
          <w:spacing w:val="-3"/>
        </w:rPr>
        <w:t xml:space="preserve"> </w:t>
      </w:r>
      <w:r>
        <w:t>které</w:t>
      </w:r>
      <w:r>
        <w:rPr>
          <w:spacing w:val="-4"/>
        </w:rPr>
        <w:t xml:space="preserve"> </w:t>
      </w:r>
      <w:r>
        <w:t>budou</w:t>
      </w:r>
      <w:r>
        <w:rPr>
          <w:spacing w:val="-3"/>
        </w:rPr>
        <w:t xml:space="preserve"> </w:t>
      </w:r>
      <w:r>
        <w:t>poskytnuty Poskytovatelem Příjemci:</w:t>
      </w:r>
    </w:p>
    <w:p w:rsidR="00576170" w:rsidRDefault="00576170">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9"/>
        <w:gridCol w:w="5134"/>
        <w:gridCol w:w="1925"/>
        <w:gridCol w:w="2032"/>
      </w:tblGrid>
      <w:tr w:rsidR="00576170">
        <w:trPr>
          <w:trHeight w:val="415"/>
        </w:trPr>
        <w:tc>
          <w:tcPr>
            <w:tcW w:w="1599" w:type="dxa"/>
          </w:tcPr>
          <w:p w:rsidR="00576170" w:rsidRDefault="008469BA">
            <w:pPr>
              <w:pStyle w:val="TableParagraph"/>
              <w:spacing w:before="70"/>
              <w:rPr>
                <w:sz w:val="24"/>
              </w:rPr>
            </w:pPr>
            <w:r>
              <w:rPr>
                <w:spacing w:val="-2"/>
                <w:sz w:val="24"/>
              </w:rPr>
              <w:t>Příjemce:</w:t>
            </w:r>
          </w:p>
        </w:tc>
        <w:tc>
          <w:tcPr>
            <w:tcW w:w="5134" w:type="dxa"/>
          </w:tcPr>
          <w:p w:rsidR="00576170" w:rsidRDefault="008469BA">
            <w:pPr>
              <w:pStyle w:val="TableParagraph"/>
              <w:spacing w:before="70"/>
              <w:ind w:left="92"/>
              <w:rPr>
                <w:b/>
                <w:sz w:val="24"/>
              </w:rPr>
            </w:pPr>
            <w:r>
              <w:rPr>
                <w:b/>
                <w:sz w:val="24"/>
              </w:rPr>
              <w:t>Fakultní</w:t>
            </w:r>
            <w:r>
              <w:rPr>
                <w:b/>
                <w:spacing w:val="-9"/>
                <w:sz w:val="24"/>
              </w:rPr>
              <w:t xml:space="preserve"> </w:t>
            </w:r>
            <w:r>
              <w:rPr>
                <w:b/>
                <w:sz w:val="24"/>
              </w:rPr>
              <w:t>nemocnice</w:t>
            </w:r>
            <w:r>
              <w:rPr>
                <w:b/>
                <w:spacing w:val="-8"/>
                <w:sz w:val="24"/>
              </w:rPr>
              <w:t xml:space="preserve"> </w:t>
            </w:r>
            <w:r>
              <w:rPr>
                <w:b/>
                <w:spacing w:val="-2"/>
                <w:sz w:val="24"/>
              </w:rPr>
              <w:t>Plzeň</w:t>
            </w:r>
          </w:p>
        </w:tc>
        <w:tc>
          <w:tcPr>
            <w:tcW w:w="1925" w:type="dxa"/>
          </w:tcPr>
          <w:p w:rsidR="00576170" w:rsidRDefault="008469BA">
            <w:pPr>
              <w:pStyle w:val="TableParagraph"/>
              <w:spacing w:before="70"/>
              <w:ind w:left="92"/>
              <w:rPr>
                <w:sz w:val="24"/>
              </w:rPr>
            </w:pPr>
            <w:r>
              <w:rPr>
                <w:spacing w:val="-5"/>
                <w:sz w:val="24"/>
              </w:rPr>
              <w:t>IČ:</w:t>
            </w:r>
          </w:p>
        </w:tc>
        <w:tc>
          <w:tcPr>
            <w:tcW w:w="2032" w:type="dxa"/>
          </w:tcPr>
          <w:p w:rsidR="00576170" w:rsidRDefault="008469BA">
            <w:pPr>
              <w:pStyle w:val="TableParagraph"/>
              <w:spacing w:before="70"/>
              <w:ind w:left="24"/>
              <w:jc w:val="center"/>
              <w:rPr>
                <w:sz w:val="24"/>
              </w:rPr>
            </w:pPr>
            <w:r>
              <w:rPr>
                <w:spacing w:val="-2"/>
                <w:sz w:val="24"/>
              </w:rPr>
              <w:t>00669806</w:t>
            </w:r>
          </w:p>
        </w:tc>
      </w:tr>
      <w:tr w:rsidR="00576170">
        <w:trPr>
          <w:trHeight w:val="420"/>
        </w:trPr>
        <w:tc>
          <w:tcPr>
            <w:tcW w:w="1599" w:type="dxa"/>
          </w:tcPr>
          <w:p w:rsidR="00576170" w:rsidRDefault="008469BA">
            <w:pPr>
              <w:pStyle w:val="TableParagraph"/>
              <w:rPr>
                <w:sz w:val="24"/>
              </w:rPr>
            </w:pPr>
            <w:r>
              <w:rPr>
                <w:spacing w:val="-2"/>
                <w:sz w:val="24"/>
              </w:rPr>
              <w:t>Řešitel:</w:t>
            </w:r>
          </w:p>
        </w:tc>
        <w:tc>
          <w:tcPr>
            <w:tcW w:w="5134" w:type="dxa"/>
          </w:tcPr>
          <w:p w:rsidR="00576170" w:rsidRDefault="00C144C2">
            <w:pPr>
              <w:pStyle w:val="TableParagraph"/>
              <w:ind w:left="92"/>
              <w:rPr>
                <w:b/>
                <w:sz w:val="24"/>
              </w:rPr>
            </w:pPr>
            <w:r>
              <w:rPr>
                <w:b/>
                <w:sz w:val="24"/>
              </w:rPr>
              <w:t>XXX</w:t>
            </w:r>
          </w:p>
        </w:tc>
        <w:tc>
          <w:tcPr>
            <w:tcW w:w="1925" w:type="dxa"/>
          </w:tcPr>
          <w:p w:rsidR="00576170" w:rsidRDefault="008469BA">
            <w:pPr>
              <w:pStyle w:val="TableParagraph"/>
              <w:ind w:left="92"/>
              <w:rPr>
                <w:sz w:val="24"/>
              </w:rPr>
            </w:pPr>
            <w:r>
              <w:rPr>
                <w:sz w:val="24"/>
              </w:rPr>
              <w:t>Datum</w:t>
            </w:r>
            <w:r>
              <w:rPr>
                <w:spacing w:val="-5"/>
                <w:sz w:val="24"/>
              </w:rPr>
              <w:t xml:space="preserve"> </w:t>
            </w:r>
            <w:r>
              <w:rPr>
                <w:spacing w:val="-2"/>
                <w:sz w:val="24"/>
              </w:rPr>
              <w:t>narození:</w:t>
            </w:r>
          </w:p>
        </w:tc>
        <w:tc>
          <w:tcPr>
            <w:tcW w:w="2032" w:type="dxa"/>
          </w:tcPr>
          <w:p w:rsidR="00576170" w:rsidRDefault="00C144C2">
            <w:pPr>
              <w:pStyle w:val="TableParagraph"/>
              <w:ind w:left="478"/>
              <w:rPr>
                <w:sz w:val="24"/>
              </w:rPr>
            </w:pPr>
            <w:r>
              <w:rPr>
                <w:sz w:val="24"/>
              </w:rPr>
              <w:t>XXX</w:t>
            </w:r>
          </w:p>
        </w:tc>
      </w:tr>
      <w:tr w:rsidR="00576170">
        <w:trPr>
          <w:trHeight w:val="420"/>
        </w:trPr>
        <w:tc>
          <w:tcPr>
            <w:tcW w:w="6733" w:type="dxa"/>
            <w:gridSpan w:val="2"/>
          </w:tcPr>
          <w:p w:rsidR="00576170" w:rsidRDefault="008469BA">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57" w:type="dxa"/>
            <w:gridSpan w:val="2"/>
          </w:tcPr>
          <w:p w:rsidR="00576170" w:rsidRDefault="008469BA">
            <w:pPr>
              <w:pStyle w:val="TableParagraph"/>
              <w:ind w:left="2569"/>
              <w:rPr>
                <w:sz w:val="24"/>
              </w:rPr>
            </w:pPr>
            <w:r>
              <w:rPr>
                <w:sz w:val="24"/>
              </w:rPr>
              <w:t xml:space="preserve">1 796 000 </w:t>
            </w:r>
            <w:r>
              <w:rPr>
                <w:spacing w:val="-5"/>
                <w:sz w:val="24"/>
              </w:rPr>
              <w:t>Kč</w:t>
            </w:r>
          </w:p>
        </w:tc>
      </w:tr>
      <w:tr w:rsidR="00576170">
        <w:trPr>
          <w:trHeight w:val="420"/>
        </w:trPr>
        <w:tc>
          <w:tcPr>
            <w:tcW w:w="6733" w:type="dxa"/>
            <w:gridSpan w:val="2"/>
          </w:tcPr>
          <w:p w:rsidR="00576170" w:rsidRDefault="008469BA">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57" w:type="dxa"/>
            <w:gridSpan w:val="2"/>
          </w:tcPr>
          <w:p w:rsidR="00576170" w:rsidRDefault="008469BA">
            <w:pPr>
              <w:pStyle w:val="TableParagraph"/>
              <w:ind w:left="0" w:right="65"/>
              <w:jc w:val="right"/>
              <w:rPr>
                <w:sz w:val="24"/>
              </w:rPr>
            </w:pPr>
            <w:r>
              <w:rPr>
                <w:sz w:val="24"/>
              </w:rPr>
              <w:t xml:space="preserve">0 </w:t>
            </w:r>
            <w:r>
              <w:rPr>
                <w:spacing w:val="-5"/>
                <w:sz w:val="24"/>
              </w:rPr>
              <w:t>Kč</w:t>
            </w:r>
          </w:p>
        </w:tc>
      </w:tr>
      <w:tr w:rsidR="00576170">
        <w:trPr>
          <w:trHeight w:val="420"/>
        </w:trPr>
        <w:tc>
          <w:tcPr>
            <w:tcW w:w="6733" w:type="dxa"/>
            <w:gridSpan w:val="2"/>
          </w:tcPr>
          <w:p w:rsidR="00576170" w:rsidRDefault="008469BA">
            <w:pPr>
              <w:pStyle w:val="TableParagraph"/>
              <w:rPr>
                <w:sz w:val="24"/>
              </w:rPr>
            </w:pPr>
            <w:r>
              <w:rPr>
                <w:sz w:val="24"/>
              </w:rPr>
              <w:t>Osobní</w:t>
            </w:r>
            <w:r>
              <w:rPr>
                <w:spacing w:val="-8"/>
                <w:sz w:val="24"/>
              </w:rPr>
              <w:t xml:space="preserve"> </w:t>
            </w:r>
            <w:r>
              <w:rPr>
                <w:spacing w:val="-2"/>
                <w:sz w:val="24"/>
              </w:rPr>
              <w:t>náklady:</w:t>
            </w:r>
          </w:p>
        </w:tc>
        <w:tc>
          <w:tcPr>
            <w:tcW w:w="3957" w:type="dxa"/>
            <w:gridSpan w:val="2"/>
          </w:tcPr>
          <w:p w:rsidR="00576170" w:rsidRDefault="008469BA">
            <w:pPr>
              <w:pStyle w:val="TableParagraph"/>
              <w:ind w:left="2569"/>
              <w:rPr>
                <w:sz w:val="24"/>
              </w:rPr>
            </w:pPr>
            <w:r>
              <w:rPr>
                <w:sz w:val="24"/>
              </w:rPr>
              <w:t xml:space="preserve">1 679 000 </w:t>
            </w:r>
            <w:r>
              <w:rPr>
                <w:spacing w:val="-5"/>
                <w:sz w:val="24"/>
              </w:rPr>
              <w:t>Kč</w:t>
            </w:r>
          </w:p>
        </w:tc>
      </w:tr>
    </w:tbl>
    <w:p w:rsidR="00576170" w:rsidRDefault="00576170">
      <w:pPr>
        <w:rPr>
          <w:sz w:val="24"/>
        </w:rPr>
        <w:sectPr w:rsidR="00576170">
          <w:pgSz w:w="11910" w:h="16840"/>
          <w:pgMar w:top="900" w:right="480" w:bottom="720" w:left="460" w:header="575" w:footer="496" w:gutter="0"/>
          <w:cols w:space="708"/>
        </w:sectPr>
      </w:pPr>
    </w:p>
    <w:p w:rsidR="00576170" w:rsidRDefault="00576170">
      <w:pPr>
        <w:pStyle w:val="Zkladntext"/>
        <w:rPr>
          <w:sz w:val="20"/>
        </w:rPr>
      </w:pPr>
    </w:p>
    <w:p w:rsidR="00576170" w:rsidRDefault="00576170">
      <w:pPr>
        <w:pStyle w:val="Zkladntext"/>
        <w:spacing w:before="17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33"/>
        <w:gridCol w:w="3957"/>
      </w:tblGrid>
      <w:tr w:rsidR="00576170">
        <w:trPr>
          <w:trHeight w:val="415"/>
        </w:trPr>
        <w:tc>
          <w:tcPr>
            <w:tcW w:w="6733" w:type="dxa"/>
          </w:tcPr>
          <w:p w:rsidR="00576170" w:rsidRDefault="008469BA">
            <w:pPr>
              <w:pStyle w:val="TableParagraph"/>
              <w:spacing w:before="70"/>
              <w:rPr>
                <w:b/>
                <w:sz w:val="24"/>
              </w:rPr>
            </w:pPr>
            <w:r>
              <w:rPr>
                <w:b/>
                <w:sz w:val="24"/>
              </w:rPr>
              <w:t xml:space="preserve">Celkem </w:t>
            </w:r>
            <w:r>
              <w:rPr>
                <w:b/>
                <w:spacing w:val="-2"/>
                <w:sz w:val="24"/>
              </w:rPr>
              <w:t>náklady:</w:t>
            </w:r>
          </w:p>
        </w:tc>
        <w:tc>
          <w:tcPr>
            <w:tcW w:w="3957" w:type="dxa"/>
          </w:tcPr>
          <w:p w:rsidR="00576170" w:rsidRDefault="008469BA">
            <w:pPr>
              <w:pStyle w:val="TableParagraph"/>
              <w:spacing w:before="70"/>
              <w:ind w:left="0" w:right="65"/>
              <w:jc w:val="right"/>
              <w:rPr>
                <w:b/>
                <w:sz w:val="24"/>
              </w:rPr>
            </w:pPr>
            <w:r>
              <w:rPr>
                <w:b/>
                <w:sz w:val="24"/>
              </w:rPr>
              <w:t xml:space="preserve">3 475 000 </w:t>
            </w:r>
            <w:r>
              <w:rPr>
                <w:b/>
                <w:spacing w:val="-5"/>
                <w:sz w:val="24"/>
              </w:rPr>
              <w:t>Kč</w:t>
            </w:r>
          </w:p>
        </w:tc>
      </w:tr>
      <w:tr w:rsidR="00576170">
        <w:trPr>
          <w:trHeight w:val="420"/>
        </w:trPr>
        <w:tc>
          <w:tcPr>
            <w:tcW w:w="6733" w:type="dxa"/>
          </w:tcPr>
          <w:p w:rsidR="00576170" w:rsidRDefault="008469BA">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57" w:type="dxa"/>
          </w:tcPr>
          <w:p w:rsidR="00576170" w:rsidRDefault="008469BA">
            <w:pPr>
              <w:pStyle w:val="TableParagraph"/>
              <w:ind w:left="0" w:right="65"/>
              <w:jc w:val="right"/>
              <w:rPr>
                <w:b/>
                <w:sz w:val="24"/>
              </w:rPr>
            </w:pPr>
            <w:r>
              <w:rPr>
                <w:b/>
                <w:sz w:val="24"/>
              </w:rPr>
              <w:t xml:space="preserve">3 475 000 </w:t>
            </w:r>
            <w:r>
              <w:rPr>
                <w:b/>
                <w:spacing w:val="-5"/>
                <w:sz w:val="24"/>
              </w:rPr>
              <w:t>Kč</w:t>
            </w:r>
          </w:p>
        </w:tc>
      </w:tr>
    </w:tbl>
    <w:p w:rsidR="00576170" w:rsidRDefault="00576170">
      <w:pPr>
        <w:pStyle w:val="Zkladntext"/>
        <w:spacing w:before="1"/>
      </w:pPr>
    </w:p>
    <w:p w:rsidR="00576170" w:rsidRDefault="008469BA">
      <w:pPr>
        <w:pStyle w:val="Zkladntext"/>
        <w:spacing w:before="1"/>
        <w:ind w:left="140" w:right="118"/>
        <w:jc w:val="both"/>
      </w:pPr>
      <w:r>
        <w:t>Z</w:t>
      </w:r>
      <w:r>
        <w:rPr>
          <w:spacing w:val="-2"/>
        </w:rPr>
        <w:t xml:space="preserve"> </w:t>
      </w:r>
      <w:r>
        <w:t>této</w:t>
      </w:r>
      <w:r>
        <w:rPr>
          <w:spacing w:val="-2"/>
        </w:rPr>
        <w:t xml:space="preserve"> </w:t>
      </w:r>
      <w:r>
        <w:t>částky</w:t>
      </w:r>
      <w:r>
        <w:rPr>
          <w:spacing w:val="-2"/>
        </w:rPr>
        <w:t xml:space="preserve"> </w:t>
      </w:r>
      <w:r>
        <w:t>převede</w:t>
      </w:r>
      <w:r>
        <w:rPr>
          <w:spacing w:val="-1"/>
        </w:rPr>
        <w:t xml:space="preserve"> </w:t>
      </w:r>
      <w:r>
        <w:t>Příjemce</w:t>
      </w:r>
      <w:r>
        <w:rPr>
          <w:spacing w:val="-1"/>
        </w:rPr>
        <w:t xml:space="preserve"> </w:t>
      </w:r>
      <w:r>
        <w:t>dalším</w:t>
      </w:r>
      <w:r>
        <w:rPr>
          <w:spacing w:val="-1"/>
        </w:rPr>
        <w:t xml:space="preserve"> </w:t>
      </w:r>
      <w:r>
        <w:t>účastníkům,</w:t>
      </w:r>
      <w:r>
        <w:rPr>
          <w:spacing w:val="-2"/>
        </w:rPr>
        <w:t xml:space="preserve"> </w:t>
      </w:r>
      <w:r>
        <w:t>pokud</w:t>
      </w:r>
      <w:r>
        <w:rPr>
          <w:spacing w:val="-2"/>
        </w:rPr>
        <w:t xml:space="preserve"> </w:t>
      </w:r>
      <w:r>
        <w:t>nejsou</w:t>
      </w:r>
      <w:r>
        <w:rPr>
          <w:spacing w:val="-2"/>
        </w:rPr>
        <w:t xml:space="preserve"> </w:t>
      </w:r>
      <w:r>
        <w:t>organizační složkou</w:t>
      </w:r>
      <w:r>
        <w:rPr>
          <w:spacing w:val="-2"/>
        </w:rPr>
        <w:t xml:space="preserve"> </w:t>
      </w:r>
      <w:r>
        <w:t>státu,</w:t>
      </w:r>
      <w:r>
        <w:rPr>
          <w:spacing w:val="-2"/>
        </w:rPr>
        <w:t xml:space="preserve"> </w:t>
      </w:r>
      <w:r>
        <w:t>níže</w:t>
      </w:r>
      <w:r>
        <w:rPr>
          <w:spacing w:val="-2"/>
        </w:rPr>
        <w:t xml:space="preserve"> </w:t>
      </w:r>
      <w:r>
        <w:t>uvedenou</w:t>
      </w:r>
      <w:r>
        <w:rPr>
          <w:spacing w:val="-2"/>
        </w:rPr>
        <w:t xml:space="preserve"> </w:t>
      </w:r>
      <w:r>
        <w:t>část Účelových prostředků. Dalším účastníkům – organizačním složkám státu, poukáže Poskytovatel finanční prostředky rozpočtovým opatřením a částka převedená Příjemci bude snížena o tuto část.</w:t>
      </w:r>
    </w:p>
    <w:p w:rsidR="00576170" w:rsidRDefault="00576170">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5"/>
        <w:gridCol w:w="1914"/>
        <w:gridCol w:w="2020"/>
      </w:tblGrid>
      <w:tr w:rsidR="00576170">
        <w:trPr>
          <w:trHeight w:val="691"/>
        </w:trPr>
        <w:tc>
          <w:tcPr>
            <w:tcW w:w="1671" w:type="dxa"/>
          </w:tcPr>
          <w:p w:rsidR="00576170" w:rsidRDefault="008469BA">
            <w:pPr>
              <w:pStyle w:val="TableParagraph"/>
              <w:spacing w:before="70"/>
              <w:rPr>
                <w:sz w:val="24"/>
              </w:rPr>
            </w:pPr>
            <w:proofErr w:type="spellStart"/>
            <w:r>
              <w:rPr>
                <w:spacing w:val="-2"/>
                <w:sz w:val="24"/>
              </w:rPr>
              <w:t>Spolupříjemce</w:t>
            </w:r>
            <w:proofErr w:type="spellEnd"/>
            <w:r>
              <w:rPr>
                <w:spacing w:val="-2"/>
                <w:sz w:val="24"/>
              </w:rPr>
              <w:t>:</w:t>
            </w:r>
          </w:p>
        </w:tc>
        <w:tc>
          <w:tcPr>
            <w:tcW w:w="5085" w:type="dxa"/>
          </w:tcPr>
          <w:p w:rsidR="00576170" w:rsidRDefault="008469BA">
            <w:pPr>
              <w:pStyle w:val="TableParagraph"/>
              <w:spacing w:before="70"/>
              <w:ind w:left="92"/>
              <w:rPr>
                <w:b/>
                <w:sz w:val="24"/>
              </w:rPr>
            </w:pPr>
            <w:r>
              <w:rPr>
                <w:b/>
                <w:sz w:val="24"/>
              </w:rPr>
              <w:t>Západočeská</w:t>
            </w:r>
            <w:r>
              <w:rPr>
                <w:b/>
                <w:spacing w:val="-13"/>
                <w:sz w:val="24"/>
              </w:rPr>
              <w:t xml:space="preserve"> </w:t>
            </w:r>
            <w:r>
              <w:rPr>
                <w:b/>
                <w:sz w:val="24"/>
              </w:rPr>
              <w:t>univerzita</w:t>
            </w:r>
            <w:r>
              <w:rPr>
                <w:b/>
                <w:spacing w:val="-13"/>
                <w:sz w:val="24"/>
              </w:rPr>
              <w:t xml:space="preserve"> </w:t>
            </w:r>
            <w:r>
              <w:rPr>
                <w:b/>
                <w:sz w:val="24"/>
              </w:rPr>
              <w:t>v</w:t>
            </w:r>
            <w:r>
              <w:rPr>
                <w:b/>
                <w:spacing w:val="-13"/>
                <w:sz w:val="24"/>
              </w:rPr>
              <w:t xml:space="preserve"> </w:t>
            </w:r>
            <w:r>
              <w:rPr>
                <w:b/>
                <w:sz w:val="24"/>
              </w:rPr>
              <w:t>Plzni/Fakulta aplikovan</w:t>
            </w:r>
            <w:r>
              <w:rPr>
                <w:b/>
                <w:sz w:val="24"/>
              </w:rPr>
              <w:t>ých věd</w:t>
            </w:r>
          </w:p>
        </w:tc>
        <w:tc>
          <w:tcPr>
            <w:tcW w:w="1914" w:type="dxa"/>
          </w:tcPr>
          <w:p w:rsidR="00576170" w:rsidRDefault="008469BA">
            <w:pPr>
              <w:pStyle w:val="TableParagraph"/>
              <w:spacing w:before="70"/>
              <w:ind w:left="92"/>
              <w:rPr>
                <w:sz w:val="24"/>
              </w:rPr>
            </w:pPr>
            <w:r>
              <w:rPr>
                <w:spacing w:val="-5"/>
                <w:sz w:val="24"/>
              </w:rPr>
              <w:t>IČ:</w:t>
            </w:r>
          </w:p>
        </w:tc>
        <w:tc>
          <w:tcPr>
            <w:tcW w:w="2020" w:type="dxa"/>
          </w:tcPr>
          <w:p w:rsidR="00576170" w:rsidRDefault="008469BA">
            <w:pPr>
              <w:pStyle w:val="TableParagraph"/>
              <w:spacing w:before="70"/>
              <w:ind w:left="25"/>
              <w:jc w:val="center"/>
              <w:rPr>
                <w:sz w:val="24"/>
              </w:rPr>
            </w:pPr>
            <w:r>
              <w:rPr>
                <w:spacing w:val="-2"/>
                <w:sz w:val="24"/>
              </w:rPr>
              <w:t>49777513</w:t>
            </w:r>
          </w:p>
        </w:tc>
      </w:tr>
      <w:tr w:rsidR="00576170">
        <w:trPr>
          <w:trHeight w:val="420"/>
        </w:trPr>
        <w:tc>
          <w:tcPr>
            <w:tcW w:w="1671" w:type="dxa"/>
          </w:tcPr>
          <w:p w:rsidR="00576170" w:rsidRDefault="008469BA">
            <w:pPr>
              <w:pStyle w:val="TableParagraph"/>
              <w:rPr>
                <w:sz w:val="24"/>
              </w:rPr>
            </w:pPr>
            <w:r>
              <w:rPr>
                <w:spacing w:val="-2"/>
                <w:sz w:val="24"/>
              </w:rPr>
              <w:t>Spoluřešitel:</w:t>
            </w:r>
          </w:p>
        </w:tc>
        <w:tc>
          <w:tcPr>
            <w:tcW w:w="5085" w:type="dxa"/>
          </w:tcPr>
          <w:p w:rsidR="00576170" w:rsidRDefault="00C144C2">
            <w:pPr>
              <w:pStyle w:val="TableParagraph"/>
              <w:ind w:left="92"/>
              <w:rPr>
                <w:b/>
                <w:sz w:val="24"/>
              </w:rPr>
            </w:pPr>
            <w:r>
              <w:rPr>
                <w:b/>
                <w:sz w:val="24"/>
              </w:rPr>
              <w:t>XXX</w:t>
            </w:r>
          </w:p>
        </w:tc>
        <w:tc>
          <w:tcPr>
            <w:tcW w:w="1914" w:type="dxa"/>
          </w:tcPr>
          <w:p w:rsidR="00576170" w:rsidRDefault="008469BA">
            <w:pPr>
              <w:pStyle w:val="TableParagraph"/>
              <w:ind w:left="92"/>
              <w:rPr>
                <w:sz w:val="24"/>
              </w:rPr>
            </w:pPr>
            <w:r>
              <w:rPr>
                <w:sz w:val="24"/>
              </w:rPr>
              <w:t>Datum</w:t>
            </w:r>
            <w:r>
              <w:rPr>
                <w:spacing w:val="-5"/>
                <w:sz w:val="24"/>
              </w:rPr>
              <w:t xml:space="preserve"> </w:t>
            </w:r>
            <w:r>
              <w:rPr>
                <w:spacing w:val="-2"/>
                <w:sz w:val="24"/>
              </w:rPr>
              <w:t>narození:</w:t>
            </w:r>
          </w:p>
        </w:tc>
        <w:tc>
          <w:tcPr>
            <w:tcW w:w="2020" w:type="dxa"/>
          </w:tcPr>
          <w:p w:rsidR="00576170" w:rsidRDefault="00C144C2">
            <w:pPr>
              <w:pStyle w:val="TableParagraph"/>
              <w:ind w:left="532"/>
              <w:rPr>
                <w:sz w:val="24"/>
              </w:rPr>
            </w:pPr>
            <w:r>
              <w:rPr>
                <w:sz w:val="24"/>
              </w:rPr>
              <w:t>XXX</w:t>
            </w:r>
          </w:p>
        </w:tc>
      </w:tr>
      <w:tr w:rsidR="00576170">
        <w:trPr>
          <w:trHeight w:val="420"/>
        </w:trPr>
        <w:tc>
          <w:tcPr>
            <w:tcW w:w="6756" w:type="dxa"/>
            <w:gridSpan w:val="2"/>
          </w:tcPr>
          <w:p w:rsidR="00576170" w:rsidRDefault="008469BA">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4" w:type="dxa"/>
            <w:gridSpan w:val="2"/>
          </w:tcPr>
          <w:p w:rsidR="00576170" w:rsidRDefault="008469BA">
            <w:pPr>
              <w:pStyle w:val="TableParagraph"/>
              <w:ind w:left="0" w:right="65"/>
              <w:jc w:val="right"/>
              <w:rPr>
                <w:sz w:val="24"/>
              </w:rPr>
            </w:pPr>
            <w:r>
              <w:rPr>
                <w:sz w:val="24"/>
              </w:rPr>
              <w:t xml:space="preserve">208 000 </w:t>
            </w:r>
            <w:r>
              <w:rPr>
                <w:spacing w:val="-5"/>
                <w:sz w:val="24"/>
              </w:rPr>
              <w:t>Kč</w:t>
            </w:r>
          </w:p>
        </w:tc>
      </w:tr>
      <w:tr w:rsidR="00576170">
        <w:trPr>
          <w:trHeight w:val="420"/>
        </w:trPr>
        <w:tc>
          <w:tcPr>
            <w:tcW w:w="6756" w:type="dxa"/>
            <w:gridSpan w:val="2"/>
          </w:tcPr>
          <w:p w:rsidR="00576170" w:rsidRDefault="008469BA">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4" w:type="dxa"/>
            <w:gridSpan w:val="2"/>
          </w:tcPr>
          <w:p w:rsidR="00576170" w:rsidRDefault="008469BA">
            <w:pPr>
              <w:pStyle w:val="TableParagraph"/>
              <w:ind w:left="0" w:right="65"/>
              <w:jc w:val="right"/>
              <w:rPr>
                <w:sz w:val="24"/>
              </w:rPr>
            </w:pPr>
            <w:r>
              <w:rPr>
                <w:sz w:val="24"/>
              </w:rPr>
              <w:t xml:space="preserve">0 </w:t>
            </w:r>
            <w:r>
              <w:rPr>
                <w:spacing w:val="-5"/>
                <w:sz w:val="24"/>
              </w:rPr>
              <w:t>Kč</w:t>
            </w:r>
          </w:p>
        </w:tc>
      </w:tr>
      <w:tr w:rsidR="00576170">
        <w:trPr>
          <w:trHeight w:val="420"/>
        </w:trPr>
        <w:tc>
          <w:tcPr>
            <w:tcW w:w="6756" w:type="dxa"/>
            <w:gridSpan w:val="2"/>
          </w:tcPr>
          <w:p w:rsidR="00576170" w:rsidRDefault="008469BA">
            <w:pPr>
              <w:pStyle w:val="TableParagraph"/>
              <w:rPr>
                <w:sz w:val="24"/>
              </w:rPr>
            </w:pPr>
            <w:r>
              <w:rPr>
                <w:sz w:val="24"/>
              </w:rPr>
              <w:t>Osobní</w:t>
            </w:r>
            <w:r>
              <w:rPr>
                <w:spacing w:val="-8"/>
                <w:sz w:val="24"/>
              </w:rPr>
              <w:t xml:space="preserve"> </w:t>
            </w:r>
            <w:r>
              <w:rPr>
                <w:spacing w:val="-2"/>
                <w:sz w:val="24"/>
              </w:rPr>
              <w:t>náklady:</w:t>
            </w:r>
          </w:p>
        </w:tc>
        <w:tc>
          <w:tcPr>
            <w:tcW w:w="3934" w:type="dxa"/>
            <w:gridSpan w:val="2"/>
          </w:tcPr>
          <w:p w:rsidR="00576170" w:rsidRDefault="008469BA">
            <w:pPr>
              <w:pStyle w:val="TableParagraph"/>
              <w:ind w:left="0" w:right="65"/>
              <w:jc w:val="right"/>
              <w:rPr>
                <w:sz w:val="24"/>
              </w:rPr>
            </w:pPr>
            <w:r>
              <w:rPr>
                <w:sz w:val="24"/>
              </w:rPr>
              <w:t xml:space="preserve">865 000 </w:t>
            </w:r>
            <w:r>
              <w:rPr>
                <w:spacing w:val="-5"/>
                <w:sz w:val="24"/>
              </w:rPr>
              <w:t>Kč</w:t>
            </w:r>
          </w:p>
        </w:tc>
      </w:tr>
      <w:tr w:rsidR="00576170">
        <w:trPr>
          <w:trHeight w:val="420"/>
        </w:trPr>
        <w:tc>
          <w:tcPr>
            <w:tcW w:w="6756" w:type="dxa"/>
            <w:gridSpan w:val="2"/>
          </w:tcPr>
          <w:p w:rsidR="00576170" w:rsidRDefault="008469BA">
            <w:pPr>
              <w:pStyle w:val="TableParagraph"/>
              <w:rPr>
                <w:b/>
                <w:sz w:val="24"/>
              </w:rPr>
            </w:pPr>
            <w:r>
              <w:rPr>
                <w:b/>
                <w:sz w:val="24"/>
              </w:rPr>
              <w:t xml:space="preserve">Celkem </w:t>
            </w:r>
            <w:r>
              <w:rPr>
                <w:b/>
                <w:spacing w:val="-2"/>
                <w:sz w:val="24"/>
              </w:rPr>
              <w:t>náklady:</w:t>
            </w:r>
          </w:p>
        </w:tc>
        <w:tc>
          <w:tcPr>
            <w:tcW w:w="3934" w:type="dxa"/>
            <w:gridSpan w:val="2"/>
          </w:tcPr>
          <w:p w:rsidR="00576170" w:rsidRDefault="008469BA">
            <w:pPr>
              <w:pStyle w:val="TableParagraph"/>
              <w:ind w:left="2533"/>
              <w:rPr>
                <w:b/>
                <w:sz w:val="24"/>
              </w:rPr>
            </w:pPr>
            <w:r>
              <w:rPr>
                <w:b/>
                <w:sz w:val="24"/>
              </w:rPr>
              <w:t xml:space="preserve">1 073 000 </w:t>
            </w:r>
            <w:r>
              <w:rPr>
                <w:b/>
                <w:spacing w:val="-5"/>
                <w:sz w:val="24"/>
              </w:rPr>
              <w:t>Kč</w:t>
            </w:r>
          </w:p>
        </w:tc>
      </w:tr>
      <w:tr w:rsidR="00576170">
        <w:trPr>
          <w:trHeight w:val="420"/>
        </w:trPr>
        <w:tc>
          <w:tcPr>
            <w:tcW w:w="6756" w:type="dxa"/>
            <w:gridSpan w:val="2"/>
          </w:tcPr>
          <w:p w:rsidR="00576170" w:rsidRDefault="008469BA">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4" w:type="dxa"/>
            <w:gridSpan w:val="2"/>
          </w:tcPr>
          <w:p w:rsidR="00576170" w:rsidRDefault="008469BA">
            <w:pPr>
              <w:pStyle w:val="TableParagraph"/>
              <w:ind w:left="2533"/>
              <w:rPr>
                <w:b/>
                <w:sz w:val="24"/>
              </w:rPr>
            </w:pPr>
            <w:r>
              <w:rPr>
                <w:b/>
                <w:sz w:val="24"/>
              </w:rPr>
              <w:t xml:space="preserve">1 073 000 </w:t>
            </w:r>
            <w:r>
              <w:rPr>
                <w:b/>
                <w:spacing w:val="-5"/>
                <w:sz w:val="24"/>
              </w:rPr>
              <w:t>Kč</w:t>
            </w:r>
          </w:p>
        </w:tc>
      </w:tr>
    </w:tbl>
    <w:p w:rsidR="00576170" w:rsidRDefault="00576170">
      <w:pPr>
        <w:pStyle w:val="Zkladntext"/>
      </w:pPr>
    </w:p>
    <w:p w:rsidR="00576170" w:rsidRDefault="00576170">
      <w:pPr>
        <w:pStyle w:val="Zkladntext"/>
      </w:pPr>
    </w:p>
    <w:p w:rsidR="00576170" w:rsidRDefault="00576170">
      <w:pPr>
        <w:pStyle w:val="Zkladntext"/>
        <w:spacing w:before="10"/>
      </w:pPr>
    </w:p>
    <w:p w:rsidR="00576170" w:rsidRDefault="008469BA">
      <w:pPr>
        <w:pStyle w:val="Nadpis1"/>
        <w:numPr>
          <w:ilvl w:val="0"/>
          <w:numId w:val="3"/>
        </w:numPr>
        <w:tabs>
          <w:tab w:val="left" w:pos="380"/>
        </w:tabs>
        <w:spacing w:before="1"/>
      </w:pPr>
      <w:r>
        <w:rPr>
          <w:spacing w:val="-5"/>
        </w:rPr>
        <w:t>rok</w:t>
      </w:r>
    </w:p>
    <w:p w:rsidR="00576170" w:rsidRDefault="008469BA">
      <w:pPr>
        <w:pStyle w:val="Zkladntext"/>
        <w:ind w:left="140" w:right="157"/>
      </w:pPr>
      <w:r>
        <w:t>Na</w:t>
      </w:r>
      <w:r>
        <w:rPr>
          <w:spacing w:val="-4"/>
        </w:rPr>
        <w:t xml:space="preserve"> </w:t>
      </w:r>
      <w:r>
        <w:rPr>
          <w:b/>
        </w:rPr>
        <w:t>třetí</w:t>
      </w:r>
      <w:r>
        <w:rPr>
          <w:b/>
          <w:spacing w:val="-4"/>
        </w:rPr>
        <w:t xml:space="preserve"> </w:t>
      </w:r>
      <w:r>
        <w:rPr>
          <w:b/>
        </w:rPr>
        <w:t>rok</w:t>
      </w:r>
      <w:r>
        <w:rPr>
          <w:b/>
          <w:spacing w:val="-4"/>
        </w:rPr>
        <w:t xml:space="preserve"> </w:t>
      </w:r>
      <w:r>
        <w:rPr>
          <w:b/>
        </w:rPr>
        <w:t>řešení</w:t>
      </w:r>
      <w:r>
        <w:rPr>
          <w:b/>
          <w:spacing w:val="-4"/>
        </w:rPr>
        <w:t xml:space="preserve"> </w:t>
      </w:r>
      <w:r>
        <w:t>Projektu</w:t>
      </w:r>
      <w:r>
        <w:rPr>
          <w:spacing w:val="-3"/>
        </w:rPr>
        <w:t xml:space="preserve"> </w:t>
      </w:r>
      <w:r>
        <w:t>činí</w:t>
      </w:r>
      <w:r>
        <w:rPr>
          <w:spacing w:val="-4"/>
        </w:rPr>
        <w:t xml:space="preserve"> </w:t>
      </w:r>
      <w:r>
        <w:t>uznané</w:t>
      </w:r>
      <w:r>
        <w:rPr>
          <w:spacing w:val="-4"/>
        </w:rPr>
        <w:t xml:space="preserve"> </w:t>
      </w:r>
      <w:r>
        <w:t>náklady</w:t>
      </w:r>
      <w:r>
        <w:rPr>
          <w:spacing w:val="-3"/>
        </w:rPr>
        <w:t xml:space="preserve"> </w:t>
      </w:r>
      <w:r>
        <w:t>a</w:t>
      </w:r>
      <w:r>
        <w:rPr>
          <w:spacing w:val="-4"/>
        </w:rPr>
        <w:t xml:space="preserve"> </w:t>
      </w:r>
      <w:r>
        <w:t>Účelové</w:t>
      </w:r>
      <w:r>
        <w:rPr>
          <w:spacing w:val="-4"/>
        </w:rPr>
        <w:t xml:space="preserve"> </w:t>
      </w:r>
      <w:r>
        <w:t>prostředky, které</w:t>
      </w:r>
      <w:r>
        <w:rPr>
          <w:spacing w:val="-4"/>
        </w:rPr>
        <w:t xml:space="preserve"> </w:t>
      </w:r>
      <w:r>
        <w:t>budou</w:t>
      </w:r>
      <w:r>
        <w:rPr>
          <w:spacing w:val="-3"/>
        </w:rPr>
        <w:t xml:space="preserve"> </w:t>
      </w:r>
      <w:r>
        <w:t>poskytnuty Poskytovatelem Příjemci:</w:t>
      </w:r>
    </w:p>
    <w:p w:rsidR="00576170" w:rsidRDefault="00576170">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9"/>
        <w:gridCol w:w="5134"/>
        <w:gridCol w:w="1925"/>
        <w:gridCol w:w="2032"/>
      </w:tblGrid>
      <w:tr w:rsidR="00576170">
        <w:trPr>
          <w:trHeight w:val="415"/>
        </w:trPr>
        <w:tc>
          <w:tcPr>
            <w:tcW w:w="1599" w:type="dxa"/>
          </w:tcPr>
          <w:p w:rsidR="00576170" w:rsidRDefault="008469BA">
            <w:pPr>
              <w:pStyle w:val="TableParagraph"/>
              <w:spacing w:before="70"/>
              <w:rPr>
                <w:sz w:val="24"/>
              </w:rPr>
            </w:pPr>
            <w:r>
              <w:rPr>
                <w:spacing w:val="-2"/>
                <w:sz w:val="24"/>
              </w:rPr>
              <w:t>Příjemce:</w:t>
            </w:r>
          </w:p>
        </w:tc>
        <w:tc>
          <w:tcPr>
            <w:tcW w:w="5134" w:type="dxa"/>
          </w:tcPr>
          <w:p w:rsidR="00576170" w:rsidRDefault="008469BA">
            <w:pPr>
              <w:pStyle w:val="TableParagraph"/>
              <w:spacing w:before="70"/>
              <w:ind w:left="92"/>
              <w:rPr>
                <w:b/>
                <w:sz w:val="24"/>
              </w:rPr>
            </w:pPr>
            <w:r>
              <w:rPr>
                <w:b/>
                <w:sz w:val="24"/>
              </w:rPr>
              <w:t>Fakultní</w:t>
            </w:r>
            <w:r>
              <w:rPr>
                <w:b/>
                <w:spacing w:val="-9"/>
                <w:sz w:val="24"/>
              </w:rPr>
              <w:t xml:space="preserve"> </w:t>
            </w:r>
            <w:r>
              <w:rPr>
                <w:b/>
                <w:sz w:val="24"/>
              </w:rPr>
              <w:t>nemocnice</w:t>
            </w:r>
            <w:r>
              <w:rPr>
                <w:b/>
                <w:spacing w:val="-8"/>
                <w:sz w:val="24"/>
              </w:rPr>
              <w:t xml:space="preserve"> </w:t>
            </w:r>
            <w:r>
              <w:rPr>
                <w:b/>
                <w:spacing w:val="-2"/>
                <w:sz w:val="24"/>
              </w:rPr>
              <w:t>Plzeň</w:t>
            </w:r>
          </w:p>
        </w:tc>
        <w:tc>
          <w:tcPr>
            <w:tcW w:w="1925" w:type="dxa"/>
          </w:tcPr>
          <w:p w:rsidR="00576170" w:rsidRDefault="008469BA">
            <w:pPr>
              <w:pStyle w:val="TableParagraph"/>
              <w:spacing w:before="70"/>
              <w:ind w:left="92"/>
              <w:rPr>
                <w:sz w:val="24"/>
              </w:rPr>
            </w:pPr>
            <w:r>
              <w:rPr>
                <w:spacing w:val="-5"/>
                <w:sz w:val="24"/>
              </w:rPr>
              <w:t>IČ:</w:t>
            </w:r>
          </w:p>
        </w:tc>
        <w:tc>
          <w:tcPr>
            <w:tcW w:w="2032" w:type="dxa"/>
          </w:tcPr>
          <w:p w:rsidR="00576170" w:rsidRDefault="008469BA">
            <w:pPr>
              <w:pStyle w:val="TableParagraph"/>
              <w:spacing w:before="70"/>
              <w:ind w:left="24"/>
              <w:jc w:val="center"/>
              <w:rPr>
                <w:sz w:val="24"/>
              </w:rPr>
            </w:pPr>
            <w:r>
              <w:rPr>
                <w:spacing w:val="-2"/>
                <w:sz w:val="24"/>
              </w:rPr>
              <w:t>00669806</w:t>
            </w:r>
          </w:p>
        </w:tc>
      </w:tr>
      <w:tr w:rsidR="00576170">
        <w:trPr>
          <w:trHeight w:val="420"/>
        </w:trPr>
        <w:tc>
          <w:tcPr>
            <w:tcW w:w="1599" w:type="dxa"/>
          </w:tcPr>
          <w:p w:rsidR="00576170" w:rsidRDefault="008469BA">
            <w:pPr>
              <w:pStyle w:val="TableParagraph"/>
              <w:rPr>
                <w:sz w:val="24"/>
              </w:rPr>
            </w:pPr>
            <w:r>
              <w:rPr>
                <w:spacing w:val="-2"/>
                <w:sz w:val="24"/>
              </w:rPr>
              <w:t>Řešitel:</w:t>
            </w:r>
          </w:p>
        </w:tc>
        <w:tc>
          <w:tcPr>
            <w:tcW w:w="5134" w:type="dxa"/>
          </w:tcPr>
          <w:p w:rsidR="00576170" w:rsidRDefault="00C144C2">
            <w:pPr>
              <w:pStyle w:val="TableParagraph"/>
              <w:ind w:left="92"/>
              <w:rPr>
                <w:b/>
                <w:sz w:val="24"/>
              </w:rPr>
            </w:pPr>
            <w:r>
              <w:rPr>
                <w:b/>
                <w:sz w:val="24"/>
              </w:rPr>
              <w:t>XXX</w:t>
            </w:r>
          </w:p>
        </w:tc>
        <w:tc>
          <w:tcPr>
            <w:tcW w:w="1925" w:type="dxa"/>
          </w:tcPr>
          <w:p w:rsidR="00576170" w:rsidRDefault="008469BA">
            <w:pPr>
              <w:pStyle w:val="TableParagraph"/>
              <w:ind w:left="92"/>
              <w:rPr>
                <w:sz w:val="24"/>
              </w:rPr>
            </w:pPr>
            <w:r>
              <w:rPr>
                <w:sz w:val="24"/>
              </w:rPr>
              <w:t>Datum</w:t>
            </w:r>
            <w:r>
              <w:rPr>
                <w:spacing w:val="-5"/>
                <w:sz w:val="24"/>
              </w:rPr>
              <w:t xml:space="preserve"> </w:t>
            </w:r>
            <w:r>
              <w:rPr>
                <w:spacing w:val="-2"/>
                <w:sz w:val="24"/>
              </w:rPr>
              <w:t>narození:</w:t>
            </w:r>
          </w:p>
        </w:tc>
        <w:tc>
          <w:tcPr>
            <w:tcW w:w="2032" w:type="dxa"/>
          </w:tcPr>
          <w:p w:rsidR="00576170" w:rsidRDefault="00C144C2">
            <w:pPr>
              <w:pStyle w:val="TableParagraph"/>
              <w:ind w:left="478"/>
              <w:rPr>
                <w:sz w:val="24"/>
              </w:rPr>
            </w:pPr>
            <w:r>
              <w:rPr>
                <w:sz w:val="24"/>
              </w:rPr>
              <w:t>XXX</w:t>
            </w:r>
          </w:p>
        </w:tc>
      </w:tr>
      <w:tr w:rsidR="00576170">
        <w:trPr>
          <w:trHeight w:val="420"/>
        </w:trPr>
        <w:tc>
          <w:tcPr>
            <w:tcW w:w="6733" w:type="dxa"/>
            <w:gridSpan w:val="2"/>
          </w:tcPr>
          <w:p w:rsidR="00576170" w:rsidRDefault="008469BA">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57" w:type="dxa"/>
            <w:gridSpan w:val="2"/>
          </w:tcPr>
          <w:p w:rsidR="00576170" w:rsidRDefault="008469BA">
            <w:pPr>
              <w:pStyle w:val="TableParagraph"/>
              <w:ind w:left="2569"/>
              <w:rPr>
                <w:sz w:val="24"/>
              </w:rPr>
            </w:pPr>
            <w:r>
              <w:rPr>
                <w:sz w:val="24"/>
              </w:rPr>
              <w:t xml:space="preserve">2 011 000 </w:t>
            </w:r>
            <w:r>
              <w:rPr>
                <w:spacing w:val="-5"/>
                <w:sz w:val="24"/>
              </w:rPr>
              <w:t>Kč</w:t>
            </w:r>
          </w:p>
        </w:tc>
      </w:tr>
      <w:tr w:rsidR="00576170">
        <w:trPr>
          <w:trHeight w:val="420"/>
        </w:trPr>
        <w:tc>
          <w:tcPr>
            <w:tcW w:w="6733" w:type="dxa"/>
            <w:gridSpan w:val="2"/>
          </w:tcPr>
          <w:p w:rsidR="00576170" w:rsidRDefault="008469BA">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57" w:type="dxa"/>
            <w:gridSpan w:val="2"/>
          </w:tcPr>
          <w:p w:rsidR="00576170" w:rsidRDefault="008469BA">
            <w:pPr>
              <w:pStyle w:val="TableParagraph"/>
              <w:ind w:left="0" w:right="65"/>
              <w:jc w:val="right"/>
              <w:rPr>
                <w:sz w:val="24"/>
              </w:rPr>
            </w:pPr>
            <w:r>
              <w:rPr>
                <w:sz w:val="24"/>
              </w:rPr>
              <w:t xml:space="preserve">0 </w:t>
            </w:r>
            <w:r>
              <w:rPr>
                <w:spacing w:val="-5"/>
                <w:sz w:val="24"/>
              </w:rPr>
              <w:t>Kč</w:t>
            </w:r>
          </w:p>
        </w:tc>
      </w:tr>
      <w:tr w:rsidR="00576170">
        <w:trPr>
          <w:trHeight w:val="420"/>
        </w:trPr>
        <w:tc>
          <w:tcPr>
            <w:tcW w:w="6733" w:type="dxa"/>
            <w:gridSpan w:val="2"/>
          </w:tcPr>
          <w:p w:rsidR="00576170" w:rsidRDefault="008469BA">
            <w:pPr>
              <w:pStyle w:val="TableParagraph"/>
              <w:rPr>
                <w:sz w:val="24"/>
              </w:rPr>
            </w:pPr>
            <w:r>
              <w:rPr>
                <w:sz w:val="24"/>
              </w:rPr>
              <w:t>Osobní</w:t>
            </w:r>
            <w:r>
              <w:rPr>
                <w:spacing w:val="-8"/>
                <w:sz w:val="24"/>
              </w:rPr>
              <w:t xml:space="preserve"> </w:t>
            </w:r>
            <w:r>
              <w:rPr>
                <w:spacing w:val="-2"/>
                <w:sz w:val="24"/>
              </w:rPr>
              <w:t>náklady:</w:t>
            </w:r>
          </w:p>
        </w:tc>
        <w:tc>
          <w:tcPr>
            <w:tcW w:w="3957" w:type="dxa"/>
            <w:gridSpan w:val="2"/>
          </w:tcPr>
          <w:p w:rsidR="00576170" w:rsidRDefault="008469BA">
            <w:pPr>
              <w:pStyle w:val="TableParagraph"/>
              <w:ind w:left="2569"/>
              <w:rPr>
                <w:sz w:val="24"/>
              </w:rPr>
            </w:pPr>
            <w:r>
              <w:rPr>
                <w:sz w:val="24"/>
              </w:rPr>
              <w:t xml:space="preserve">1 736 000 </w:t>
            </w:r>
            <w:r>
              <w:rPr>
                <w:spacing w:val="-5"/>
                <w:sz w:val="24"/>
              </w:rPr>
              <w:t>Kč</w:t>
            </w:r>
          </w:p>
        </w:tc>
      </w:tr>
      <w:tr w:rsidR="00576170">
        <w:trPr>
          <w:trHeight w:val="420"/>
        </w:trPr>
        <w:tc>
          <w:tcPr>
            <w:tcW w:w="6733" w:type="dxa"/>
            <w:gridSpan w:val="2"/>
          </w:tcPr>
          <w:p w:rsidR="00576170" w:rsidRDefault="008469BA">
            <w:pPr>
              <w:pStyle w:val="TableParagraph"/>
              <w:rPr>
                <w:b/>
                <w:sz w:val="24"/>
              </w:rPr>
            </w:pPr>
            <w:r>
              <w:rPr>
                <w:b/>
                <w:sz w:val="24"/>
              </w:rPr>
              <w:t xml:space="preserve">Celkem </w:t>
            </w:r>
            <w:r>
              <w:rPr>
                <w:b/>
                <w:spacing w:val="-2"/>
                <w:sz w:val="24"/>
              </w:rPr>
              <w:t>náklady:</w:t>
            </w:r>
          </w:p>
        </w:tc>
        <w:tc>
          <w:tcPr>
            <w:tcW w:w="3957" w:type="dxa"/>
            <w:gridSpan w:val="2"/>
          </w:tcPr>
          <w:p w:rsidR="00576170" w:rsidRDefault="008469BA">
            <w:pPr>
              <w:pStyle w:val="TableParagraph"/>
              <w:ind w:left="2556"/>
              <w:rPr>
                <w:b/>
                <w:sz w:val="24"/>
              </w:rPr>
            </w:pPr>
            <w:r>
              <w:rPr>
                <w:b/>
                <w:sz w:val="24"/>
              </w:rPr>
              <w:t xml:space="preserve">3 747 000 </w:t>
            </w:r>
            <w:r>
              <w:rPr>
                <w:b/>
                <w:spacing w:val="-5"/>
                <w:sz w:val="24"/>
              </w:rPr>
              <w:t>Kč</w:t>
            </w:r>
          </w:p>
        </w:tc>
      </w:tr>
      <w:tr w:rsidR="00576170">
        <w:trPr>
          <w:trHeight w:val="420"/>
        </w:trPr>
        <w:tc>
          <w:tcPr>
            <w:tcW w:w="6733" w:type="dxa"/>
            <w:gridSpan w:val="2"/>
          </w:tcPr>
          <w:p w:rsidR="00576170" w:rsidRDefault="008469BA">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57" w:type="dxa"/>
            <w:gridSpan w:val="2"/>
          </w:tcPr>
          <w:p w:rsidR="00576170" w:rsidRDefault="008469BA">
            <w:pPr>
              <w:pStyle w:val="TableParagraph"/>
              <w:ind w:left="2556"/>
              <w:rPr>
                <w:b/>
                <w:sz w:val="24"/>
              </w:rPr>
            </w:pPr>
            <w:r>
              <w:rPr>
                <w:b/>
                <w:sz w:val="24"/>
              </w:rPr>
              <w:t xml:space="preserve">3 747 000 </w:t>
            </w:r>
            <w:r>
              <w:rPr>
                <w:b/>
                <w:spacing w:val="-5"/>
                <w:sz w:val="24"/>
              </w:rPr>
              <w:t>Kč</w:t>
            </w:r>
          </w:p>
        </w:tc>
      </w:tr>
    </w:tbl>
    <w:p w:rsidR="00576170" w:rsidRDefault="00576170">
      <w:pPr>
        <w:pStyle w:val="Zkladntext"/>
        <w:spacing w:before="6"/>
      </w:pPr>
    </w:p>
    <w:p w:rsidR="00576170" w:rsidRDefault="008469BA">
      <w:pPr>
        <w:pStyle w:val="Zkladntext"/>
        <w:spacing w:before="1"/>
        <w:ind w:left="140" w:right="118"/>
        <w:jc w:val="both"/>
      </w:pPr>
      <w:r>
        <w:t>Z</w:t>
      </w:r>
      <w:r>
        <w:rPr>
          <w:spacing w:val="-2"/>
        </w:rPr>
        <w:t xml:space="preserve"> </w:t>
      </w:r>
      <w:r>
        <w:t>této</w:t>
      </w:r>
      <w:r>
        <w:rPr>
          <w:spacing w:val="-2"/>
        </w:rPr>
        <w:t xml:space="preserve"> </w:t>
      </w:r>
      <w:r>
        <w:t>částky</w:t>
      </w:r>
      <w:r>
        <w:rPr>
          <w:spacing w:val="-2"/>
        </w:rPr>
        <w:t xml:space="preserve"> </w:t>
      </w:r>
      <w:r>
        <w:t>převede</w:t>
      </w:r>
      <w:r>
        <w:rPr>
          <w:spacing w:val="-1"/>
        </w:rPr>
        <w:t xml:space="preserve"> </w:t>
      </w:r>
      <w:r>
        <w:t>Příjemce</w:t>
      </w:r>
      <w:r>
        <w:rPr>
          <w:spacing w:val="-1"/>
        </w:rPr>
        <w:t xml:space="preserve"> </w:t>
      </w:r>
      <w:r>
        <w:t>dalším</w:t>
      </w:r>
      <w:r>
        <w:rPr>
          <w:spacing w:val="-1"/>
        </w:rPr>
        <w:t xml:space="preserve"> </w:t>
      </w:r>
      <w:r>
        <w:t>účastníkům,</w:t>
      </w:r>
      <w:r>
        <w:rPr>
          <w:spacing w:val="-2"/>
        </w:rPr>
        <w:t xml:space="preserve"> </w:t>
      </w:r>
      <w:r>
        <w:t>pokud</w:t>
      </w:r>
      <w:r>
        <w:rPr>
          <w:spacing w:val="-2"/>
        </w:rPr>
        <w:t xml:space="preserve"> </w:t>
      </w:r>
      <w:r>
        <w:t>nejsou</w:t>
      </w:r>
      <w:r>
        <w:rPr>
          <w:spacing w:val="-2"/>
        </w:rPr>
        <w:t xml:space="preserve"> </w:t>
      </w:r>
      <w:r>
        <w:t>organizační složkou</w:t>
      </w:r>
      <w:r>
        <w:rPr>
          <w:spacing w:val="-2"/>
        </w:rPr>
        <w:t xml:space="preserve"> </w:t>
      </w:r>
      <w:r>
        <w:t>státu,</w:t>
      </w:r>
      <w:r>
        <w:rPr>
          <w:spacing w:val="-2"/>
        </w:rPr>
        <w:t xml:space="preserve"> </w:t>
      </w:r>
      <w:r>
        <w:t>níže</w:t>
      </w:r>
      <w:r>
        <w:rPr>
          <w:spacing w:val="-2"/>
        </w:rPr>
        <w:t xml:space="preserve"> </w:t>
      </w:r>
      <w:r>
        <w:t>uvedenou</w:t>
      </w:r>
      <w:r>
        <w:rPr>
          <w:spacing w:val="-2"/>
        </w:rPr>
        <w:t xml:space="preserve"> </w:t>
      </w:r>
      <w:r>
        <w:t xml:space="preserve">část Účelových prostředků. Dalším účastníkům – organizačním složkám státu, poukáže Poskytovatel finanční prostředky rozpočtovým opatřením a částka převedená Příjemci </w:t>
      </w:r>
      <w:r>
        <w:t>bude snížena o tuto část.</w:t>
      </w:r>
    </w:p>
    <w:p w:rsidR="00576170" w:rsidRDefault="00576170">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5"/>
        <w:gridCol w:w="1914"/>
        <w:gridCol w:w="2020"/>
      </w:tblGrid>
      <w:tr w:rsidR="00576170">
        <w:trPr>
          <w:trHeight w:val="691"/>
        </w:trPr>
        <w:tc>
          <w:tcPr>
            <w:tcW w:w="1671" w:type="dxa"/>
          </w:tcPr>
          <w:p w:rsidR="00576170" w:rsidRDefault="008469BA">
            <w:pPr>
              <w:pStyle w:val="TableParagraph"/>
              <w:spacing w:before="70"/>
              <w:rPr>
                <w:sz w:val="24"/>
              </w:rPr>
            </w:pPr>
            <w:proofErr w:type="spellStart"/>
            <w:r>
              <w:rPr>
                <w:spacing w:val="-2"/>
                <w:sz w:val="24"/>
              </w:rPr>
              <w:t>Spolupříjemce</w:t>
            </w:r>
            <w:proofErr w:type="spellEnd"/>
            <w:r>
              <w:rPr>
                <w:spacing w:val="-2"/>
                <w:sz w:val="24"/>
              </w:rPr>
              <w:t>:</w:t>
            </w:r>
          </w:p>
        </w:tc>
        <w:tc>
          <w:tcPr>
            <w:tcW w:w="5085" w:type="dxa"/>
          </w:tcPr>
          <w:p w:rsidR="00576170" w:rsidRDefault="008469BA">
            <w:pPr>
              <w:pStyle w:val="TableParagraph"/>
              <w:spacing w:before="70"/>
              <w:ind w:left="92"/>
              <w:rPr>
                <w:b/>
                <w:sz w:val="24"/>
              </w:rPr>
            </w:pPr>
            <w:r>
              <w:rPr>
                <w:b/>
                <w:sz w:val="24"/>
              </w:rPr>
              <w:t>Západočeská</w:t>
            </w:r>
            <w:r>
              <w:rPr>
                <w:b/>
                <w:spacing w:val="-13"/>
                <w:sz w:val="24"/>
              </w:rPr>
              <w:t xml:space="preserve"> </w:t>
            </w:r>
            <w:r>
              <w:rPr>
                <w:b/>
                <w:sz w:val="24"/>
              </w:rPr>
              <w:t>univerzita</w:t>
            </w:r>
            <w:r>
              <w:rPr>
                <w:b/>
                <w:spacing w:val="-13"/>
                <w:sz w:val="24"/>
              </w:rPr>
              <w:t xml:space="preserve"> </w:t>
            </w:r>
            <w:r>
              <w:rPr>
                <w:b/>
                <w:sz w:val="24"/>
              </w:rPr>
              <w:t>v</w:t>
            </w:r>
            <w:r>
              <w:rPr>
                <w:b/>
                <w:spacing w:val="-13"/>
                <w:sz w:val="24"/>
              </w:rPr>
              <w:t xml:space="preserve"> </w:t>
            </w:r>
            <w:r>
              <w:rPr>
                <w:b/>
                <w:sz w:val="24"/>
              </w:rPr>
              <w:t>Plzni/Fakulta aplikovaných věd</w:t>
            </w:r>
          </w:p>
        </w:tc>
        <w:tc>
          <w:tcPr>
            <w:tcW w:w="1914" w:type="dxa"/>
          </w:tcPr>
          <w:p w:rsidR="00576170" w:rsidRDefault="008469BA">
            <w:pPr>
              <w:pStyle w:val="TableParagraph"/>
              <w:spacing w:before="70"/>
              <w:ind w:left="92"/>
              <w:rPr>
                <w:sz w:val="24"/>
              </w:rPr>
            </w:pPr>
            <w:r>
              <w:rPr>
                <w:spacing w:val="-5"/>
                <w:sz w:val="24"/>
              </w:rPr>
              <w:t>IČ:</w:t>
            </w:r>
          </w:p>
        </w:tc>
        <w:tc>
          <w:tcPr>
            <w:tcW w:w="2020" w:type="dxa"/>
          </w:tcPr>
          <w:p w:rsidR="00576170" w:rsidRDefault="008469BA">
            <w:pPr>
              <w:pStyle w:val="TableParagraph"/>
              <w:spacing w:before="70"/>
              <w:ind w:left="25"/>
              <w:jc w:val="center"/>
              <w:rPr>
                <w:sz w:val="24"/>
              </w:rPr>
            </w:pPr>
            <w:r>
              <w:rPr>
                <w:spacing w:val="-2"/>
                <w:sz w:val="24"/>
              </w:rPr>
              <w:t>49777513</w:t>
            </w:r>
          </w:p>
        </w:tc>
      </w:tr>
      <w:tr w:rsidR="00576170">
        <w:trPr>
          <w:trHeight w:val="420"/>
        </w:trPr>
        <w:tc>
          <w:tcPr>
            <w:tcW w:w="1671" w:type="dxa"/>
          </w:tcPr>
          <w:p w:rsidR="00576170" w:rsidRDefault="008469BA">
            <w:pPr>
              <w:pStyle w:val="TableParagraph"/>
              <w:rPr>
                <w:sz w:val="24"/>
              </w:rPr>
            </w:pPr>
            <w:r>
              <w:rPr>
                <w:spacing w:val="-2"/>
                <w:sz w:val="24"/>
              </w:rPr>
              <w:t>Spoluřešitel:</w:t>
            </w:r>
          </w:p>
        </w:tc>
        <w:tc>
          <w:tcPr>
            <w:tcW w:w="5085" w:type="dxa"/>
          </w:tcPr>
          <w:p w:rsidR="00576170" w:rsidRDefault="00C144C2">
            <w:pPr>
              <w:pStyle w:val="TableParagraph"/>
              <w:ind w:left="92"/>
              <w:rPr>
                <w:b/>
                <w:sz w:val="24"/>
              </w:rPr>
            </w:pPr>
            <w:r>
              <w:rPr>
                <w:b/>
                <w:sz w:val="24"/>
              </w:rPr>
              <w:t>XXX</w:t>
            </w:r>
          </w:p>
        </w:tc>
        <w:tc>
          <w:tcPr>
            <w:tcW w:w="1914" w:type="dxa"/>
          </w:tcPr>
          <w:p w:rsidR="00576170" w:rsidRDefault="008469BA">
            <w:pPr>
              <w:pStyle w:val="TableParagraph"/>
              <w:ind w:left="92"/>
              <w:rPr>
                <w:sz w:val="24"/>
              </w:rPr>
            </w:pPr>
            <w:r>
              <w:rPr>
                <w:sz w:val="24"/>
              </w:rPr>
              <w:t>Datum</w:t>
            </w:r>
            <w:r>
              <w:rPr>
                <w:spacing w:val="-5"/>
                <w:sz w:val="24"/>
              </w:rPr>
              <w:t xml:space="preserve"> </w:t>
            </w:r>
            <w:r>
              <w:rPr>
                <w:spacing w:val="-2"/>
                <w:sz w:val="24"/>
              </w:rPr>
              <w:t>narození:</w:t>
            </w:r>
          </w:p>
        </w:tc>
        <w:tc>
          <w:tcPr>
            <w:tcW w:w="2020" w:type="dxa"/>
          </w:tcPr>
          <w:p w:rsidR="00576170" w:rsidRDefault="00C144C2">
            <w:pPr>
              <w:pStyle w:val="TableParagraph"/>
              <w:ind w:left="532"/>
              <w:rPr>
                <w:sz w:val="24"/>
              </w:rPr>
            </w:pPr>
            <w:r>
              <w:rPr>
                <w:sz w:val="24"/>
              </w:rPr>
              <w:t>XXX</w:t>
            </w:r>
          </w:p>
        </w:tc>
      </w:tr>
      <w:tr w:rsidR="00576170">
        <w:trPr>
          <w:trHeight w:val="420"/>
        </w:trPr>
        <w:tc>
          <w:tcPr>
            <w:tcW w:w="6756" w:type="dxa"/>
            <w:gridSpan w:val="2"/>
          </w:tcPr>
          <w:p w:rsidR="00576170" w:rsidRDefault="008469BA">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4" w:type="dxa"/>
            <w:gridSpan w:val="2"/>
          </w:tcPr>
          <w:p w:rsidR="00576170" w:rsidRDefault="008469BA">
            <w:pPr>
              <w:pStyle w:val="TableParagraph"/>
              <w:ind w:left="0" w:right="65"/>
              <w:jc w:val="right"/>
              <w:rPr>
                <w:sz w:val="24"/>
              </w:rPr>
            </w:pPr>
            <w:r>
              <w:rPr>
                <w:sz w:val="24"/>
              </w:rPr>
              <w:t xml:space="preserve">386 000 </w:t>
            </w:r>
            <w:r>
              <w:rPr>
                <w:spacing w:val="-5"/>
                <w:sz w:val="24"/>
              </w:rPr>
              <w:t>Kč</w:t>
            </w:r>
          </w:p>
        </w:tc>
      </w:tr>
      <w:tr w:rsidR="00576170">
        <w:trPr>
          <w:trHeight w:val="420"/>
        </w:trPr>
        <w:tc>
          <w:tcPr>
            <w:tcW w:w="6756" w:type="dxa"/>
            <w:gridSpan w:val="2"/>
          </w:tcPr>
          <w:p w:rsidR="00576170" w:rsidRDefault="008469BA">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4" w:type="dxa"/>
            <w:gridSpan w:val="2"/>
          </w:tcPr>
          <w:p w:rsidR="00576170" w:rsidRDefault="008469BA">
            <w:pPr>
              <w:pStyle w:val="TableParagraph"/>
              <w:ind w:left="0" w:right="65"/>
              <w:jc w:val="right"/>
              <w:rPr>
                <w:sz w:val="24"/>
              </w:rPr>
            </w:pPr>
            <w:r>
              <w:rPr>
                <w:sz w:val="24"/>
              </w:rPr>
              <w:t xml:space="preserve">0 </w:t>
            </w:r>
            <w:r>
              <w:rPr>
                <w:spacing w:val="-5"/>
                <w:sz w:val="24"/>
              </w:rPr>
              <w:t>Kč</w:t>
            </w:r>
          </w:p>
        </w:tc>
      </w:tr>
    </w:tbl>
    <w:p w:rsidR="00576170" w:rsidRDefault="00576170">
      <w:pPr>
        <w:jc w:val="right"/>
        <w:rPr>
          <w:sz w:val="24"/>
        </w:rPr>
        <w:sectPr w:rsidR="00576170">
          <w:pgSz w:w="11910" w:h="16840"/>
          <w:pgMar w:top="900" w:right="480" w:bottom="760" w:left="460" w:header="575" w:footer="496" w:gutter="0"/>
          <w:cols w:space="708"/>
        </w:sectPr>
      </w:pPr>
    </w:p>
    <w:p w:rsidR="00576170" w:rsidRDefault="00576170">
      <w:pPr>
        <w:pStyle w:val="Zkladntext"/>
        <w:rPr>
          <w:sz w:val="20"/>
        </w:rPr>
      </w:pPr>
    </w:p>
    <w:p w:rsidR="00576170" w:rsidRDefault="00576170">
      <w:pPr>
        <w:pStyle w:val="Zkladntext"/>
        <w:spacing w:before="17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56"/>
        <w:gridCol w:w="3934"/>
      </w:tblGrid>
      <w:tr w:rsidR="00576170">
        <w:trPr>
          <w:trHeight w:val="415"/>
        </w:trPr>
        <w:tc>
          <w:tcPr>
            <w:tcW w:w="6756" w:type="dxa"/>
          </w:tcPr>
          <w:p w:rsidR="00576170" w:rsidRDefault="008469BA">
            <w:pPr>
              <w:pStyle w:val="TableParagraph"/>
              <w:spacing w:before="70"/>
              <w:rPr>
                <w:sz w:val="24"/>
              </w:rPr>
            </w:pPr>
            <w:r>
              <w:rPr>
                <w:sz w:val="24"/>
              </w:rPr>
              <w:t>Osobní</w:t>
            </w:r>
            <w:r>
              <w:rPr>
                <w:spacing w:val="-8"/>
                <w:sz w:val="24"/>
              </w:rPr>
              <w:t xml:space="preserve"> </w:t>
            </w:r>
            <w:r>
              <w:rPr>
                <w:spacing w:val="-2"/>
                <w:sz w:val="24"/>
              </w:rPr>
              <w:t>náklady:</w:t>
            </w:r>
          </w:p>
        </w:tc>
        <w:tc>
          <w:tcPr>
            <w:tcW w:w="3934" w:type="dxa"/>
          </w:tcPr>
          <w:p w:rsidR="00576170" w:rsidRDefault="008469BA">
            <w:pPr>
              <w:pStyle w:val="TableParagraph"/>
              <w:spacing w:before="70"/>
              <w:ind w:left="0" w:right="65"/>
              <w:jc w:val="right"/>
              <w:rPr>
                <w:sz w:val="24"/>
              </w:rPr>
            </w:pPr>
            <w:r>
              <w:rPr>
                <w:sz w:val="24"/>
              </w:rPr>
              <w:t xml:space="preserve">891 000 </w:t>
            </w:r>
            <w:r>
              <w:rPr>
                <w:spacing w:val="-5"/>
                <w:sz w:val="24"/>
              </w:rPr>
              <w:t>Kč</w:t>
            </w:r>
          </w:p>
        </w:tc>
      </w:tr>
      <w:tr w:rsidR="00576170">
        <w:trPr>
          <w:trHeight w:val="420"/>
        </w:trPr>
        <w:tc>
          <w:tcPr>
            <w:tcW w:w="6756" w:type="dxa"/>
          </w:tcPr>
          <w:p w:rsidR="00576170" w:rsidRDefault="008469BA">
            <w:pPr>
              <w:pStyle w:val="TableParagraph"/>
              <w:rPr>
                <w:b/>
                <w:sz w:val="24"/>
              </w:rPr>
            </w:pPr>
            <w:r>
              <w:rPr>
                <w:b/>
                <w:sz w:val="24"/>
              </w:rPr>
              <w:t xml:space="preserve">Celkem </w:t>
            </w:r>
            <w:r>
              <w:rPr>
                <w:b/>
                <w:spacing w:val="-2"/>
                <w:sz w:val="24"/>
              </w:rPr>
              <w:t>náklady:</w:t>
            </w:r>
          </w:p>
        </w:tc>
        <w:tc>
          <w:tcPr>
            <w:tcW w:w="3934" w:type="dxa"/>
          </w:tcPr>
          <w:p w:rsidR="00576170" w:rsidRDefault="008469BA">
            <w:pPr>
              <w:pStyle w:val="TableParagraph"/>
              <w:ind w:left="0" w:right="65"/>
              <w:jc w:val="right"/>
              <w:rPr>
                <w:b/>
                <w:sz w:val="24"/>
              </w:rPr>
            </w:pPr>
            <w:r>
              <w:rPr>
                <w:b/>
                <w:sz w:val="24"/>
              </w:rPr>
              <w:t xml:space="preserve">1 277 000 </w:t>
            </w:r>
            <w:r>
              <w:rPr>
                <w:b/>
                <w:spacing w:val="-5"/>
                <w:sz w:val="24"/>
              </w:rPr>
              <w:t>Kč</w:t>
            </w:r>
          </w:p>
        </w:tc>
      </w:tr>
      <w:tr w:rsidR="00576170">
        <w:trPr>
          <w:trHeight w:val="420"/>
        </w:trPr>
        <w:tc>
          <w:tcPr>
            <w:tcW w:w="6756" w:type="dxa"/>
          </w:tcPr>
          <w:p w:rsidR="00576170" w:rsidRDefault="008469BA">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4" w:type="dxa"/>
          </w:tcPr>
          <w:p w:rsidR="00576170" w:rsidRDefault="008469BA">
            <w:pPr>
              <w:pStyle w:val="TableParagraph"/>
              <w:ind w:left="0" w:right="65"/>
              <w:jc w:val="right"/>
              <w:rPr>
                <w:b/>
                <w:sz w:val="24"/>
              </w:rPr>
            </w:pPr>
            <w:r>
              <w:rPr>
                <w:b/>
                <w:sz w:val="24"/>
              </w:rPr>
              <w:t xml:space="preserve">1 277 000 </w:t>
            </w:r>
            <w:r>
              <w:rPr>
                <w:b/>
                <w:spacing w:val="-5"/>
                <w:sz w:val="24"/>
              </w:rPr>
              <w:t>Kč</w:t>
            </w:r>
          </w:p>
        </w:tc>
      </w:tr>
    </w:tbl>
    <w:p w:rsidR="00576170" w:rsidRDefault="00576170">
      <w:pPr>
        <w:pStyle w:val="Zkladntext"/>
      </w:pPr>
    </w:p>
    <w:p w:rsidR="00576170" w:rsidRDefault="00576170">
      <w:pPr>
        <w:pStyle w:val="Zkladntext"/>
      </w:pPr>
    </w:p>
    <w:p w:rsidR="00576170" w:rsidRDefault="00576170">
      <w:pPr>
        <w:pStyle w:val="Zkladntext"/>
        <w:spacing w:before="6"/>
      </w:pPr>
    </w:p>
    <w:p w:rsidR="00576170" w:rsidRDefault="008469BA">
      <w:pPr>
        <w:pStyle w:val="Nadpis1"/>
        <w:numPr>
          <w:ilvl w:val="0"/>
          <w:numId w:val="3"/>
        </w:numPr>
        <w:tabs>
          <w:tab w:val="left" w:pos="380"/>
        </w:tabs>
        <w:spacing w:before="1"/>
      </w:pPr>
      <w:r>
        <w:rPr>
          <w:spacing w:val="-5"/>
        </w:rPr>
        <w:t>rok</w:t>
      </w:r>
    </w:p>
    <w:p w:rsidR="00576170" w:rsidRDefault="008469BA">
      <w:pPr>
        <w:pStyle w:val="Zkladntext"/>
        <w:ind w:left="140"/>
      </w:pPr>
      <w:r>
        <w:t>Na</w:t>
      </w:r>
      <w:r>
        <w:rPr>
          <w:spacing w:val="-4"/>
        </w:rPr>
        <w:t xml:space="preserve"> </w:t>
      </w:r>
      <w:r>
        <w:rPr>
          <w:b/>
        </w:rPr>
        <w:t>čtvrtý</w:t>
      </w:r>
      <w:r>
        <w:rPr>
          <w:b/>
          <w:spacing w:val="-3"/>
        </w:rPr>
        <w:t xml:space="preserve"> </w:t>
      </w:r>
      <w:r>
        <w:rPr>
          <w:b/>
        </w:rPr>
        <w:t>rok</w:t>
      </w:r>
      <w:r>
        <w:rPr>
          <w:b/>
          <w:spacing w:val="-4"/>
        </w:rPr>
        <w:t xml:space="preserve"> </w:t>
      </w:r>
      <w:r>
        <w:rPr>
          <w:b/>
        </w:rPr>
        <w:t>řešení</w:t>
      </w:r>
      <w:r>
        <w:rPr>
          <w:b/>
          <w:spacing w:val="-4"/>
        </w:rPr>
        <w:t xml:space="preserve"> </w:t>
      </w:r>
      <w:r>
        <w:t>Projektu</w:t>
      </w:r>
      <w:r>
        <w:rPr>
          <w:spacing w:val="-3"/>
        </w:rPr>
        <w:t xml:space="preserve"> </w:t>
      </w:r>
      <w:r>
        <w:t>činí</w:t>
      </w:r>
      <w:r>
        <w:rPr>
          <w:spacing w:val="-4"/>
        </w:rPr>
        <w:t xml:space="preserve"> </w:t>
      </w:r>
      <w:r>
        <w:t>uznané náklady</w:t>
      </w:r>
      <w:r>
        <w:rPr>
          <w:spacing w:val="-3"/>
        </w:rPr>
        <w:t xml:space="preserve"> </w:t>
      </w:r>
      <w:r>
        <w:t>a</w:t>
      </w:r>
      <w:r>
        <w:rPr>
          <w:spacing w:val="-4"/>
        </w:rPr>
        <w:t xml:space="preserve"> </w:t>
      </w:r>
      <w:r>
        <w:t>Účelové</w:t>
      </w:r>
      <w:r>
        <w:rPr>
          <w:spacing w:val="-4"/>
        </w:rPr>
        <w:t xml:space="preserve"> </w:t>
      </w:r>
      <w:r>
        <w:t>prostředky,</w:t>
      </w:r>
      <w:r>
        <w:rPr>
          <w:spacing w:val="-3"/>
        </w:rPr>
        <w:t xml:space="preserve"> </w:t>
      </w:r>
      <w:r>
        <w:t>které</w:t>
      </w:r>
      <w:r>
        <w:rPr>
          <w:spacing w:val="-4"/>
        </w:rPr>
        <w:t xml:space="preserve"> </w:t>
      </w:r>
      <w:r>
        <w:t>budou</w:t>
      </w:r>
      <w:r>
        <w:rPr>
          <w:spacing w:val="-3"/>
        </w:rPr>
        <w:t xml:space="preserve"> </w:t>
      </w:r>
      <w:r>
        <w:t>poskytnuty Poskytovatelem Příjemci:</w:t>
      </w:r>
    </w:p>
    <w:p w:rsidR="00576170" w:rsidRDefault="00576170">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9"/>
        <w:gridCol w:w="5134"/>
        <w:gridCol w:w="1925"/>
        <w:gridCol w:w="2032"/>
      </w:tblGrid>
      <w:tr w:rsidR="00576170">
        <w:trPr>
          <w:trHeight w:val="415"/>
        </w:trPr>
        <w:tc>
          <w:tcPr>
            <w:tcW w:w="1599" w:type="dxa"/>
          </w:tcPr>
          <w:p w:rsidR="00576170" w:rsidRDefault="008469BA">
            <w:pPr>
              <w:pStyle w:val="TableParagraph"/>
              <w:spacing w:before="70"/>
              <w:rPr>
                <w:sz w:val="24"/>
              </w:rPr>
            </w:pPr>
            <w:r>
              <w:rPr>
                <w:spacing w:val="-2"/>
                <w:sz w:val="24"/>
              </w:rPr>
              <w:t>Příjemce:</w:t>
            </w:r>
          </w:p>
        </w:tc>
        <w:tc>
          <w:tcPr>
            <w:tcW w:w="5134" w:type="dxa"/>
          </w:tcPr>
          <w:p w:rsidR="00576170" w:rsidRDefault="008469BA">
            <w:pPr>
              <w:pStyle w:val="TableParagraph"/>
              <w:spacing w:before="70"/>
              <w:ind w:left="92"/>
              <w:rPr>
                <w:b/>
                <w:sz w:val="24"/>
              </w:rPr>
            </w:pPr>
            <w:r>
              <w:rPr>
                <w:b/>
                <w:sz w:val="24"/>
              </w:rPr>
              <w:t>Fakultní</w:t>
            </w:r>
            <w:r>
              <w:rPr>
                <w:b/>
                <w:spacing w:val="-9"/>
                <w:sz w:val="24"/>
              </w:rPr>
              <w:t xml:space="preserve"> </w:t>
            </w:r>
            <w:r>
              <w:rPr>
                <w:b/>
                <w:sz w:val="24"/>
              </w:rPr>
              <w:t>nemocnice</w:t>
            </w:r>
            <w:r>
              <w:rPr>
                <w:b/>
                <w:spacing w:val="-8"/>
                <w:sz w:val="24"/>
              </w:rPr>
              <w:t xml:space="preserve"> </w:t>
            </w:r>
            <w:r>
              <w:rPr>
                <w:b/>
                <w:spacing w:val="-2"/>
                <w:sz w:val="24"/>
              </w:rPr>
              <w:t>Plzeň</w:t>
            </w:r>
          </w:p>
        </w:tc>
        <w:tc>
          <w:tcPr>
            <w:tcW w:w="1925" w:type="dxa"/>
          </w:tcPr>
          <w:p w:rsidR="00576170" w:rsidRDefault="008469BA">
            <w:pPr>
              <w:pStyle w:val="TableParagraph"/>
              <w:spacing w:before="70"/>
              <w:ind w:left="92"/>
              <w:rPr>
                <w:sz w:val="24"/>
              </w:rPr>
            </w:pPr>
            <w:r>
              <w:rPr>
                <w:spacing w:val="-5"/>
                <w:sz w:val="24"/>
              </w:rPr>
              <w:t>IČ:</w:t>
            </w:r>
          </w:p>
        </w:tc>
        <w:tc>
          <w:tcPr>
            <w:tcW w:w="2032" w:type="dxa"/>
          </w:tcPr>
          <w:p w:rsidR="00576170" w:rsidRDefault="008469BA">
            <w:pPr>
              <w:pStyle w:val="TableParagraph"/>
              <w:spacing w:before="70"/>
              <w:ind w:left="24"/>
              <w:jc w:val="center"/>
              <w:rPr>
                <w:sz w:val="24"/>
              </w:rPr>
            </w:pPr>
            <w:r>
              <w:rPr>
                <w:spacing w:val="-2"/>
                <w:sz w:val="24"/>
              </w:rPr>
              <w:t>00669806</w:t>
            </w:r>
          </w:p>
        </w:tc>
      </w:tr>
      <w:tr w:rsidR="00576170">
        <w:trPr>
          <w:trHeight w:val="420"/>
        </w:trPr>
        <w:tc>
          <w:tcPr>
            <w:tcW w:w="1599" w:type="dxa"/>
          </w:tcPr>
          <w:p w:rsidR="00576170" w:rsidRDefault="008469BA">
            <w:pPr>
              <w:pStyle w:val="TableParagraph"/>
              <w:rPr>
                <w:sz w:val="24"/>
              </w:rPr>
            </w:pPr>
            <w:r>
              <w:rPr>
                <w:spacing w:val="-2"/>
                <w:sz w:val="24"/>
              </w:rPr>
              <w:t>Řešitel:</w:t>
            </w:r>
          </w:p>
        </w:tc>
        <w:tc>
          <w:tcPr>
            <w:tcW w:w="5134" w:type="dxa"/>
          </w:tcPr>
          <w:p w:rsidR="00576170" w:rsidRDefault="00C144C2">
            <w:pPr>
              <w:pStyle w:val="TableParagraph"/>
              <w:ind w:left="92"/>
              <w:rPr>
                <w:b/>
                <w:sz w:val="24"/>
              </w:rPr>
            </w:pPr>
            <w:r>
              <w:rPr>
                <w:b/>
                <w:sz w:val="24"/>
              </w:rPr>
              <w:t>XXX</w:t>
            </w:r>
          </w:p>
        </w:tc>
        <w:tc>
          <w:tcPr>
            <w:tcW w:w="1925" w:type="dxa"/>
          </w:tcPr>
          <w:p w:rsidR="00576170" w:rsidRDefault="008469BA">
            <w:pPr>
              <w:pStyle w:val="TableParagraph"/>
              <w:ind w:left="92"/>
              <w:rPr>
                <w:sz w:val="24"/>
              </w:rPr>
            </w:pPr>
            <w:r>
              <w:rPr>
                <w:sz w:val="24"/>
              </w:rPr>
              <w:t>Datum</w:t>
            </w:r>
            <w:r>
              <w:rPr>
                <w:spacing w:val="-5"/>
                <w:sz w:val="24"/>
              </w:rPr>
              <w:t xml:space="preserve"> </w:t>
            </w:r>
            <w:r>
              <w:rPr>
                <w:spacing w:val="-2"/>
                <w:sz w:val="24"/>
              </w:rPr>
              <w:t>narození:</w:t>
            </w:r>
          </w:p>
        </w:tc>
        <w:tc>
          <w:tcPr>
            <w:tcW w:w="2032" w:type="dxa"/>
          </w:tcPr>
          <w:p w:rsidR="00576170" w:rsidRDefault="00C144C2">
            <w:pPr>
              <w:pStyle w:val="TableParagraph"/>
              <w:ind w:left="478"/>
              <w:rPr>
                <w:sz w:val="24"/>
              </w:rPr>
            </w:pPr>
            <w:r>
              <w:rPr>
                <w:sz w:val="24"/>
              </w:rPr>
              <w:t>XXX</w:t>
            </w:r>
          </w:p>
        </w:tc>
      </w:tr>
      <w:tr w:rsidR="00576170">
        <w:trPr>
          <w:trHeight w:val="420"/>
        </w:trPr>
        <w:tc>
          <w:tcPr>
            <w:tcW w:w="6733" w:type="dxa"/>
            <w:gridSpan w:val="2"/>
          </w:tcPr>
          <w:p w:rsidR="00576170" w:rsidRDefault="008469BA">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57" w:type="dxa"/>
            <w:gridSpan w:val="2"/>
          </w:tcPr>
          <w:p w:rsidR="00576170" w:rsidRDefault="008469BA">
            <w:pPr>
              <w:pStyle w:val="TableParagraph"/>
              <w:ind w:left="2569"/>
              <w:rPr>
                <w:sz w:val="24"/>
              </w:rPr>
            </w:pPr>
            <w:r>
              <w:rPr>
                <w:sz w:val="24"/>
              </w:rPr>
              <w:t xml:space="preserve">1 172 000 </w:t>
            </w:r>
            <w:r>
              <w:rPr>
                <w:spacing w:val="-5"/>
                <w:sz w:val="24"/>
              </w:rPr>
              <w:t>Kč</w:t>
            </w:r>
          </w:p>
        </w:tc>
      </w:tr>
      <w:tr w:rsidR="00576170">
        <w:trPr>
          <w:trHeight w:val="420"/>
        </w:trPr>
        <w:tc>
          <w:tcPr>
            <w:tcW w:w="6733" w:type="dxa"/>
            <w:gridSpan w:val="2"/>
          </w:tcPr>
          <w:p w:rsidR="00576170" w:rsidRDefault="008469BA">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57" w:type="dxa"/>
            <w:gridSpan w:val="2"/>
          </w:tcPr>
          <w:p w:rsidR="00576170" w:rsidRDefault="008469BA">
            <w:pPr>
              <w:pStyle w:val="TableParagraph"/>
              <w:ind w:left="0" w:right="65"/>
              <w:jc w:val="right"/>
              <w:rPr>
                <w:sz w:val="24"/>
              </w:rPr>
            </w:pPr>
            <w:r>
              <w:rPr>
                <w:sz w:val="24"/>
              </w:rPr>
              <w:t xml:space="preserve">0 </w:t>
            </w:r>
            <w:r>
              <w:rPr>
                <w:spacing w:val="-5"/>
                <w:sz w:val="24"/>
              </w:rPr>
              <w:t>Kč</w:t>
            </w:r>
          </w:p>
        </w:tc>
      </w:tr>
      <w:tr w:rsidR="00576170">
        <w:trPr>
          <w:trHeight w:val="420"/>
        </w:trPr>
        <w:tc>
          <w:tcPr>
            <w:tcW w:w="6733" w:type="dxa"/>
            <w:gridSpan w:val="2"/>
          </w:tcPr>
          <w:p w:rsidR="00576170" w:rsidRDefault="008469BA">
            <w:pPr>
              <w:pStyle w:val="TableParagraph"/>
              <w:rPr>
                <w:sz w:val="24"/>
              </w:rPr>
            </w:pPr>
            <w:r>
              <w:rPr>
                <w:sz w:val="24"/>
              </w:rPr>
              <w:t>Osobní</w:t>
            </w:r>
            <w:r>
              <w:rPr>
                <w:spacing w:val="-8"/>
                <w:sz w:val="24"/>
              </w:rPr>
              <w:t xml:space="preserve"> </w:t>
            </w:r>
            <w:r>
              <w:rPr>
                <w:spacing w:val="-2"/>
                <w:sz w:val="24"/>
              </w:rPr>
              <w:t>náklady:</w:t>
            </w:r>
          </w:p>
        </w:tc>
        <w:tc>
          <w:tcPr>
            <w:tcW w:w="3957" w:type="dxa"/>
            <w:gridSpan w:val="2"/>
          </w:tcPr>
          <w:p w:rsidR="00576170" w:rsidRDefault="008469BA">
            <w:pPr>
              <w:pStyle w:val="TableParagraph"/>
              <w:ind w:left="2569"/>
              <w:rPr>
                <w:sz w:val="24"/>
              </w:rPr>
            </w:pPr>
            <w:r>
              <w:rPr>
                <w:sz w:val="24"/>
              </w:rPr>
              <w:t xml:space="preserve">1 799 000 </w:t>
            </w:r>
            <w:r>
              <w:rPr>
                <w:spacing w:val="-5"/>
                <w:sz w:val="24"/>
              </w:rPr>
              <w:t>Kč</w:t>
            </w:r>
          </w:p>
        </w:tc>
      </w:tr>
      <w:tr w:rsidR="00576170">
        <w:trPr>
          <w:trHeight w:val="420"/>
        </w:trPr>
        <w:tc>
          <w:tcPr>
            <w:tcW w:w="6733" w:type="dxa"/>
            <w:gridSpan w:val="2"/>
          </w:tcPr>
          <w:p w:rsidR="00576170" w:rsidRDefault="008469BA">
            <w:pPr>
              <w:pStyle w:val="TableParagraph"/>
              <w:rPr>
                <w:b/>
                <w:sz w:val="24"/>
              </w:rPr>
            </w:pPr>
            <w:r>
              <w:rPr>
                <w:b/>
                <w:sz w:val="24"/>
              </w:rPr>
              <w:t xml:space="preserve">Celkem </w:t>
            </w:r>
            <w:r>
              <w:rPr>
                <w:b/>
                <w:spacing w:val="-2"/>
                <w:sz w:val="24"/>
              </w:rPr>
              <w:t>náklady:</w:t>
            </w:r>
          </w:p>
        </w:tc>
        <w:tc>
          <w:tcPr>
            <w:tcW w:w="3957" w:type="dxa"/>
            <w:gridSpan w:val="2"/>
          </w:tcPr>
          <w:p w:rsidR="00576170" w:rsidRDefault="008469BA">
            <w:pPr>
              <w:pStyle w:val="TableParagraph"/>
              <w:ind w:left="2556"/>
              <w:rPr>
                <w:b/>
                <w:sz w:val="24"/>
              </w:rPr>
            </w:pPr>
            <w:r>
              <w:rPr>
                <w:b/>
                <w:sz w:val="24"/>
              </w:rPr>
              <w:t xml:space="preserve">2 971 000 </w:t>
            </w:r>
            <w:r>
              <w:rPr>
                <w:b/>
                <w:spacing w:val="-5"/>
                <w:sz w:val="24"/>
              </w:rPr>
              <w:t>Kč</w:t>
            </w:r>
          </w:p>
        </w:tc>
      </w:tr>
      <w:tr w:rsidR="00576170">
        <w:trPr>
          <w:trHeight w:val="420"/>
        </w:trPr>
        <w:tc>
          <w:tcPr>
            <w:tcW w:w="6733" w:type="dxa"/>
            <w:gridSpan w:val="2"/>
          </w:tcPr>
          <w:p w:rsidR="00576170" w:rsidRDefault="008469BA">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57" w:type="dxa"/>
            <w:gridSpan w:val="2"/>
          </w:tcPr>
          <w:p w:rsidR="00576170" w:rsidRDefault="008469BA">
            <w:pPr>
              <w:pStyle w:val="TableParagraph"/>
              <w:ind w:left="2556"/>
              <w:rPr>
                <w:b/>
                <w:sz w:val="24"/>
              </w:rPr>
            </w:pPr>
            <w:r>
              <w:rPr>
                <w:b/>
                <w:sz w:val="24"/>
              </w:rPr>
              <w:t xml:space="preserve">2 971 000 </w:t>
            </w:r>
            <w:r>
              <w:rPr>
                <w:b/>
                <w:spacing w:val="-5"/>
                <w:sz w:val="24"/>
              </w:rPr>
              <w:t>Kč</w:t>
            </w:r>
          </w:p>
        </w:tc>
      </w:tr>
    </w:tbl>
    <w:p w:rsidR="00576170" w:rsidRDefault="00576170">
      <w:pPr>
        <w:pStyle w:val="Zkladntext"/>
        <w:spacing w:before="6"/>
      </w:pPr>
    </w:p>
    <w:p w:rsidR="00576170" w:rsidRDefault="008469BA">
      <w:pPr>
        <w:pStyle w:val="Zkladntext"/>
        <w:spacing w:before="1"/>
        <w:ind w:left="140" w:right="118"/>
        <w:jc w:val="both"/>
      </w:pPr>
      <w:r>
        <w:t>Z</w:t>
      </w:r>
      <w:r>
        <w:rPr>
          <w:spacing w:val="-2"/>
        </w:rPr>
        <w:t xml:space="preserve"> </w:t>
      </w:r>
      <w:r>
        <w:t>této</w:t>
      </w:r>
      <w:r>
        <w:rPr>
          <w:spacing w:val="-2"/>
        </w:rPr>
        <w:t xml:space="preserve"> </w:t>
      </w:r>
      <w:r>
        <w:t>částky</w:t>
      </w:r>
      <w:r>
        <w:rPr>
          <w:spacing w:val="-2"/>
        </w:rPr>
        <w:t xml:space="preserve"> </w:t>
      </w:r>
      <w:r>
        <w:t>převede</w:t>
      </w:r>
      <w:r>
        <w:rPr>
          <w:spacing w:val="-1"/>
        </w:rPr>
        <w:t xml:space="preserve"> </w:t>
      </w:r>
      <w:r>
        <w:t>Příjemce</w:t>
      </w:r>
      <w:r>
        <w:rPr>
          <w:spacing w:val="-1"/>
        </w:rPr>
        <w:t xml:space="preserve"> </w:t>
      </w:r>
      <w:r>
        <w:t>dalším</w:t>
      </w:r>
      <w:r>
        <w:rPr>
          <w:spacing w:val="-1"/>
        </w:rPr>
        <w:t xml:space="preserve"> </w:t>
      </w:r>
      <w:r>
        <w:t>účastníkům,</w:t>
      </w:r>
      <w:r>
        <w:rPr>
          <w:spacing w:val="-2"/>
        </w:rPr>
        <w:t xml:space="preserve"> </w:t>
      </w:r>
      <w:r>
        <w:t>pokud</w:t>
      </w:r>
      <w:r>
        <w:rPr>
          <w:spacing w:val="-2"/>
        </w:rPr>
        <w:t xml:space="preserve"> </w:t>
      </w:r>
      <w:r>
        <w:t>nejsou</w:t>
      </w:r>
      <w:r>
        <w:rPr>
          <w:spacing w:val="-2"/>
        </w:rPr>
        <w:t xml:space="preserve"> </w:t>
      </w:r>
      <w:r>
        <w:t>organizační složkou</w:t>
      </w:r>
      <w:r>
        <w:rPr>
          <w:spacing w:val="-2"/>
        </w:rPr>
        <w:t xml:space="preserve"> </w:t>
      </w:r>
      <w:r>
        <w:t>státu,</w:t>
      </w:r>
      <w:r>
        <w:rPr>
          <w:spacing w:val="-2"/>
        </w:rPr>
        <w:t xml:space="preserve"> </w:t>
      </w:r>
      <w:r>
        <w:t>níže</w:t>
      </w:r>
      <w:r>
        <w:rPr>
          <w:spacing w:val="-2"/>
        </w:rPr>
        <w:t xml:space="preserve"> </w:t>
      </w:r>
      <w:r>
        <w:t>uvedenou</w:t>
      </w:r>
      <w:r>
        <w:rPr>
          <w:spacing w:val="-2"/>
        </w:rPr>
        <w:t xml:space="preserve"> </w:t>
      </w:r>
      <w:r>
        <w:t>část Účelových prostředků. Dalším účastníkům – organizačním složkám státu, poukáže Poskytovatel finanční prostředky rozpočtovým opatřením a částka převedená Příjemci bude snížena o tuto část.</w:t>
      </w:r>
    </w:p>
    <w:p w:rsidR="00576170" w:rsidRDefault="00576170">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5"/>
        <w:gridCol w:w="1914"/>
        <w:gridCol w:w="2020"/>
      </w:tblGrid>
      <w:tr w:rsidR="00576170">
        <w:trPr>
          <w:trHeight w:val="691"/>
        </w:trPr>
        <w:tc>
          <w:tcPr>
            <w:tcW w:w="1671" w:type="dxa"/>
          </w:tcPr>
          <w:p w:rsidR="00576170" w:rsidRDefault="008469BA">
            <w:pPr>
              <w:pStyle w:val="TableParagraph"/>
              <w:spacing w:before="70"/>
              <w:rPr>
                <w:sz w:val="24"/>
              </w:rPr>
            </w:pPr>
            <w:proofErr w:type="spellStart"/>
            <w:r>
              <w:rPr>
                <w:spacing w:val="-2"/>
                <w:sz w:val="24"/>
              </w:rPr>
              <w:t>Spolupříjemce</w:t>
            </w:r>
            <w:proofErr w:type="spellEnd"/>
            <w:r>
              <w:rPr>
                <w:spacing w:val="-2"/>
                <w:sz w:val="24"/>
              </w:rPr>
              <w:t>:</w:t>
            </w:r>
          </w:p>
        </w:tc>
        <w:tc>
          <w:tcPr>
            <w:tcW w:w="5085" w:type="dxa"/>
          </w:tcPr>
          <w:p w:rsidR="00576170" w:rsidRDefault="008469BA">
            <w:pPr>
              <w:pStyle w:val="TableParagraph"/>
              <w:spacing w:before="70"/>
              <w:ind w:left="92"/>
              <w:rPr>
                <w:b/>
                <w:sz w:val="24"/>
              </w:rPr>
            </w:pPr>
            <w:r>
              <w:rPr>
                <w:b/>
                <w:sz w:val="24"/>
              </w:rPr>
              <w:t>Západočeská</w:t>
            </w:r>
            <w:r>
              <w:rPr>
                <w:b/>
                <w:spacing w:val="-13"/>
                <w:sz w:val="24"/>
              </w:rPr>
              <w:t xml:space="preserve"> </w:t>
            </w:r>
            <w:r>
              <w:rPr>
                <w:b/>
                <w:sz w:val="24"/>
              </w:rPr>
              <w:t>univerzita</w:t>
            </w:r>
            <w:r>
              <w:rPr>
                <w:b/>
                <w:spacing w:val="-13"/>
                <w:sz w:val="24"/>
              </w:rPr>
              <w:t xml:space="preserve"> </w:t>
            </w:r>
            <w:r>
              <w:rPr>
                <w:b/>
                <w:sz w:val="24"/>
              </w:rPr>
              <w:t>v</w:t>
            </w:r>
            <w:r>
              <w:rPr>
                <w:b/>
                <w:spacing w:val="-13"/>
                <w:sz w:val="24"/>
              </w:rPr>
              <w:t xml:space="preserve"> </w:t>
            </w:r>
            <w:r>
              <w:rPr>
                <w:b/>
                <w:sz w:val="24"/>
              </w:rPr>
              <w:t>Plzni/Fakulta aplikovan</w:t>
            </w:r>
            <w:r>
              <w:rPr>
                <w:b/>
                <w:sz w:val="24"/>
              </w:rPr>
              <w:t>ých věd</w:t>
            </w:r>
          </w:p>
        </w:tc>
        <w:tc>
          <w:tcPr>
            <w:tcW w:w="1914" w:type="dxa"/>
          </w:tcPr>
          <w:p w:rsidR="00576170" w:rsidRDefault="008469BA">
            <w:pPr>
              <w:pStyle w:val="TableParagraph"/>
              <w:spacing w:before="70"/>
              <w:ind w:left="92"/>
              <w:rPr>
                <w:sz w:val="24"/>
              </w:rPr>
            </w:pPr>
            <w:r>
              <w:rPr>
                <w:spacing w:val="-5"/>
                <w:sz w:val="24"/>
              </w:rPr>
              <w:t>IČ:</w:t>
            </w:r>
          </w:p>
        </w:tc>
        <w:tc>
          <w:tcPr>
            <w:tcW w:w="2020" w:type="dxa"/>
          </w:tcPr>
          <w:p w:rsidR="00576170" w:rsidRDefault="008469BA">
            <w:pPr>
              <w:pStyle w:val="TableParagraph"/>
              <w:spacing w:before="70"/>
              <w:ind w:left="25"/>
              <w:jc w:val="center"/>
              <w:rPr>
                <w:sz w:val="24"/>
              </w:rPr>
            </w:pPr>
            <w:r>
              <w:rPr>
                <w:spacing w:val="-2"/>
                <w:sz w:val="24"/>
              </w:rPr>
              <w:t>49777513</w:t>
            </w:r>
          </w:p>
        </w:tc>
      </w:tr>
      <w:tr w:rsidR="00576170">
        <w:trPr>
          <w:trHeight w:val="420"/>
        </w:trPr>
        <w:tc>
          <w:tcPr>
            <w:tcW w:w="1671" w:type="dxa"/>
          </w:tcPr>
          <w:p w:rsidR="00576170" w:rsidRDefault="008469BA">
            <w:pPr>
              <w:pStyle w:val="TableParagraph"/>
              <w:rPr>
                <w:sz w:val="24"/>
              </w:rPr>
            </w:pPr>
            <w:r>
              <w:rPr>
                <w:spacing w:val="-2"/>
                <w:sz w:val="24"/>
              </w:rPr>
              <w:t>Spoluřešitel:</w:t>
            </w:r>
          </w:p>
        </w:tc>
        <w:tc>
          <w:tcPr>
            <w:tcW w:w="5085" w:type="dxa"/>
          </w:tcPr>
          <w:p w:rsidR="00576170" w:rsidRDefault="00C144C2">
            <w:pPr>
              <w:pStyle w:val="TableParagraph"/>
              <w:ind w:left="92"/>
              <w:rPr>
                <w:b/>
                <w:sz w:val="24"/>
              </w:rPr>
            </w:pPr>
            <w:r>
              <w:rPr>
                <w:b/>
                <w:sz w:val="24"/>
              </w:rPr>
              <w:t>XXX</w:t>
            </w:r>
          </w:p>
        </w:tc>
        <w:tc>
          <w:tcPr>
            <w:tcW w:w="1914" w:type="dxa"/>
          </w:tcPr>
          <w:p w:rsidR="00576170" w:rsidRDefault="008469BA">
            <w:pPr>
              <w:pStyle w:val="TableParagraph"/>
              <w:ind w:left="92"/>
              <w:rPr>
                <w:sz w:val="24"/>
              </w:rPr>
            </w:pPr>
            <w:r>
              <w:rPr>
                <w:sz w:val="24"/>
              </w:rPr>
              <w:t>Datum</w:t>
            </w:r>
            <w:r>
              <w:rPr>
                <w:spacing w:val="-5"/>
                <w:sz w:val="24"/>
              </w:rPr>
              <w:t xml:space="preserve"> </w:t>
            </w:r>
            <w:r>
              <w:rPr>
                <w:spacing w:val="-2"/>
                <w:sz w:val="24"/>
              </w:rPr>
              <w:t>narození:</w:t>
            </w:r>
          </w:p>
        </w:tc>
        <w:tc>
          <w:tcPr>
            <w:tcW w:w="2020" w:type="dxa"/>
          </w:tcPr>
          <w:p w:rsidR="00576170" w:rsidRDefault="00C144C2">
            <w:pPr>
              <w:pStyle w:val="TableParagraph"/>
              <w:ind w:left="532"/>
              <w:rPr>
                <w:sz w:val="24"/>
              </w:rPr>
            </w:pPr>
            <w:r>
              <w:rPr>
                <w:sz w:val="24"/>
              </w:rPr>
              <w:t>XXX</w:t>
            </w:r>
            <w:bookmarkStart w:id="0" w:name="_GoBack"/>
            <w:bookmarkEnd w:id="0"/>
          </w:p>
        </w:tc>
      </w:tr>
      <w:tr w:rsidR="00576170">
        <w:trPr>
          <w:trHeight w:val="420"/>
        </w:trPr>
        <w:tc>
          <w:tcPr>
            <w:tcW w:w="6756" w:type="dxa"/>
            <w:gridSpan w:val="2"/>
          </w:tcPr>
          <w:p w:rsidR="00576170" w:rsidRDefault="008469BA">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4" w:type="dxa"/>
            <w:gridSpan w:val="2"/>
          </w:tcPr>
          <w:p w:rsidR="00576170" w:rsidRDefault="008469BA">
            <w:pPr>
              <w:pStyle w:val="TableParagraph"/>
              <w:ind w:left="0" w:right="65"/>
              <w:jc w:val="right"/>
              <w:rPr>
                <w:sz w:val="24"/>
              </w:rPr>
            </w:pPr>
            <w:r>
              <w:rPr>
                <w:sz w:val="24"/>
              </w:rPr>
              <w:t xml:space="preserve">272 000 </w:t>
            </w:r>
            <w:r>
              <w:rPr>
                <w:spacing w:val="-5"/>
                <w:sz w:val="24"/>
              </w:rPr>
              <w:t>Kč</w:t>
            </w:r>
          </w:p>
        </w:tc>
      </w:tr>
      <w:tr w:rsidR="00576170">
        <w:trPr>
          <w:trHeight w:val="420"/>
        </w:trPr>
        <w:tc>
          <w:tcPr>
            <w:tcW w:w="6756" w:type="dxa"/>
            <w:gridSpan w:val="2"/>
          </w:tcPr>
          <w:p w:rsidR="00576170" w:rsidRDefault="008469BA">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4" w:type="dxa"/>
            <w:gridSpan w:val="2"/>
          </w:tcPr>
          <w:p w:rsidR="00576170" w:rsidRDefault="008469BA">
            <w:pPr>
              <w:pStyle w:val="TableParagraph"/>
              <w:ind w:left="0" w:right="65"/>
              <w:jc w:val="right"/>
              <w:rPr>
                <w:sz w:val="24"/>
              </w:rPr>
            </w:pPr>
            <w:r>
              <w:rPr>
                <w:sz w:val="24"/>
              </w:rPr>
              <w:t xml:space="preserve">0 </w:t>
            </w:r>
            <w:r>
              <w:rPr>
                <w:spacing w:val="-5"/>
                <w:sz w:val="24"/>
              </w:rPr>
              <w:t>Kč</w:t>
            </w:r>
          </w:p>
        </w:tc>
      </w:tr>
      <w:tr w:rsidR="00576170">
        <w:trPr>
          <w:trHeight w:val="420"/>
        </w:trPr>
        <w:tc>
          <w:tcPr>
            <w:tcW w:w="6756" w:type="dxa"/>
            <w:gridSpan w:val="2"/>
          </w:tcPr>
          <w:p w:rsidR="00576170" w:rsidRDefault="008469BA">
            <w:pPr>
              <w:pStyle w:val="TableParagraph"/>
              <w:rPr>
                <w:sz w:val="24"/>
              </w:rPr>
            </w:pPr>
            <w:r>
              <w:rPr>
                <w:sz w:val="24"/>
              </w:rPr>
              <w:t>Osobní</w:t>
            </w:r>
            <w:r>
              <w:rPr>
                <w:spacing w:val="-8"/>
                <w:sz w:val="24"/>
              </w:rPr>
              <w:t xml:space="preserve"> </w:t>
            </w:r>
            <w:r>
              <w:rPr>
                <w:spacing w:val="-2"/>
                <w:sz w:val="24"/>
              </w:rPr>
              <w:t>náklady:</w:t>
            </w:r>
          </w:p>
        </w:tc>
        <w:tc>
          <w:tcPr>
            <w:tcW w:w="3934" w:type="dxa"/>
            <w:gridSpan w:val="2"/>
          </w:tcPr>
          <w:p w:rsidR="00576170" w:rsidRDefault="008469BA">
            <w:pPr>
              <w:pStyle w:val="TableParagraph"/>
              <w:ind w:left="0" w:right="65"/>
              <w:jc w:val="right"/>
              <w:rPr>
                <w:sz w:val="24"/>
              </w:rPr>
            </w:pPr>
            <w:r>
              <w:rPr>
                <w:sz w:val="24"/>
              </w:rPr>
              <w:t xml:space="preserve">918 000 </w:t>
            </w:r>
            <w:r>
              <w:rPr>
                <w:spacing w:val="-5"/>
                <w:sz w:val="24"/>
              </w:rPr>
              <w:t>Kč</w:t>
            </w:r>
          </w:p>
        </w:tc>
      </w:tr>
      <w:tr w:rsidR="00576170">
        <w:trPr>
          <w:trHeight w:val="420"/>
        </w:trPr>
        <w:tc>
          <w:tcPr>
            <w:tcW w:w="6756" w:type="dxa"/>
            <w:gridSpan w:val="2"/>
          </w:tcPr>
          <w:p w:rsidR="00576170" w:rsidRDefault="008469BA">
            <w:pPr>
              <w:pStyle w:val="TableParagraph"/>
              <w:rPr>
                <w:b/>
                <w:sz w:val="24"/>
              </w:rPr>
            </w:pPr>
            <w:r>
              <w:rPr>
                <w:b/>
                <w:sz w:val="24"/>
              </w:rPr>
              <w:t xml:space="preserve">Celkem </w:t>
            </w:r>
            <w:r>
              <w:rPr>
                <w:b/>
                <w:spacing w:val="-2"/>
                <w:sz w:val="24"/>
              </w:rPr>
              <w:t>náklady:</w:t>
            </w:r>
          </w:p>
        </w:tc>
        <w:tc>
          <w:tcPr>
            <w:tcW w:w="3934" w:type="dxa"/>
            <w:gridSpan w:val="2"/>
          </w:tcPr>
          <w:p w:rsidR="00576170" w:rsidRDefault="008469BA">
            <w:pPr>
              <w:pStyle w:val="TableParagraph"/>
              <w:ind w:left="2533"/>
              <w:rPr>
                <w:b/>
                <w:sz w:val="24"/>
              </w:rPr>
            </w:pPr>
            <w:r>
              <w:rPr>
                <w:b/>
                <w:sz w:val="24"/>
              </w:rPr>
              <w:t xml:space="preserve">1 190 000 </w:t>
            </w:r>
            <w:r>
              <w:rPr>
                <w:b/>
                <w:spacing w:val="-5"/>
                <w:sz w:val="24"/>
              </w:rPr>
              <w:t>Kč</w:t>
            </w:r>
          </w:p>
        </w:tc>
      </w:tr>
      <w:tr w:rsidR="00576170">
        <w:trPr>
          <w:trHeight w:val="420"/>
        </w:trPr>
        <w:tc>
          <w:tcPr>
            <w:tcW w:w="6756" w:type="dxa"/>
            <w:gridSpan w:val="2"/>
          </w:tcPr>
          <w:p w:rsidR="00576170" w:rsidRDefault="008469BA">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4" w:type="dxa"/>
            <w:gridSpan w:val="2"/>
          </w:tcPr>
          <w:p w:rsidR="00576170" w:rsidRDefault="008469BA">
            <w:pPr>
              <w:pStyle w:val="TableParagraph"/>
              <w:ind w:left="2533"/>
              <w:rPr>
                <w:b/>
                <w:sz w:val="24"/>
              </w:rPr>
            </w:pPr>
            <w:r>
              <w:rPr>
                <w:b/>
                <w:sz w:val="24"/>
              </w:rPr>
              <w:t xml:space="preserve">1 190 000 </w:t>
            </w:r>
            <w:r>
              <w:rPr>
                <w:b/>
                <w:spacing w:val="-5"/>
                <w:sz w:val="24"/>
              </w:rPr>
              <w:t>Kč</w:t>
            </w:r>
          </w:p>
        </w:tc>
      </w:tr>
    </w:tbl>
    <w:p w:rsidR="00576170" w:rsidRDefault="00576170">
      <w:pPr>
        <w:pStyle w:val="Zkladntext"/>
        <w:spacing w:before="6"/>
      </w:pPr>
    </w:p>
    <w:p w:rsidR="00576170" w:rsidRDefault="008469BA">
      <w:pPr>
        <w:pStyle w:val="Zkladntext"/>
        <w:spacing w:before="1"/>
        <w:ind w:left="140"/>
        <w:jc w:val="both"/>
      </w:pPr>
      <w:r>
        <w:t>Konec</w:t>
      </w:r>
      <w:r>
        <w:rPr>
          <w:spacing w:val="-3"/>
        </w:rPr>
        <w:t xml:space="preserve"> </w:t>
      </w:r>
      <w:r>
        <w:t>Přílohy č.</w:t>
      </w:r>
      <w:r>
        <w:rPr>
          <w:spacing w:val="-1"/>
        </w:rPr>
        <w:t xml:space="preserve"> </w:t>
      </w:r>
      <w:r>
        <w:rPr>
          <w:spacing w:val="-10"/>
        </w:rPr>
        <w:t>1</w:t>
      </w:r>
    </w:p>
    <w:sectPr w:rsidR="00576170">
      <w:pgSz w:w="11910" w:h="16840"/>
      <w:pgMar w:top="900" w:right="480" w:bottom="760" w:left="460" w:header="575" w:footer="4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9BA" w:rsidRDefault="008469BA">
      <w:r>
        <w:separator/>
      </w:r>
    </w:p>
  </w:endnote>
  <w:endnote w:type="continuationSeparator" w:id="0">
    <w:p w:rsidR="008469BA" w:rsidRDefault="0084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170" w:rsidRDefault="008469BA">
    <w:pPr>
      <w:pStyle w:val="Zkladntext"/>
      <w:spacing w:line="14" w:lineRule="auto"/>
      <w:rPr>
        <w:sz w:val="20"/>
      </w:rPr>
    </w:pPr>
    <w:r>
      <w:rPr>
        <w:noProof/>
      </w:rPr>
      <mc:AlternateContent>
        <mc:Choice Requires="wps">
          <w:drawing>
            <wp:anchor distT="0" distB="0" distL="0" distR="0" simplePos="0" relativeHeight="487084032" behindDoc="1" locked="0" layoutInCell="1" allowOverlap="1">
              <wp:simplePos x="0" y="0"/>
              <wp:positionH relativeFrom="page">
                <wp:posOffset>3606584</wp:posOffset>
              </wp:positionH>
              <wp:positionV relativeFrom="page">
                <wp:posOffset>10193155</wp:posOffset>
              </wp:positionV>
              <wp:extent cx="32194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94310"/>
                      </a:xfrm>
                      <a:prstGeom prst="rect">
                        <a:avLst/>
                      </a:prstGeom>
                    </wps:spPr>
                    <wps:txbx>
                      <w:txbxContent>
                        <w:p w:rsidR="00576170" w:rsidRDefault="008469BA">
                          <w:pPr>
                            <w:pStyle w:val="Zkladntext"/>
                            <w:spacing w:before="10"/>
                            <w:ind w:left="60"/>
                          </w:pPr>
                          <w:r>
                            <w:rPr>
                              <w:spacing w:val="-4"/>
                            </w:rPr>
                            <w:fldChar w:fldCharType="begin"/>
                          </w:r>
                          <w:r>
                            <w:rPr>
                              <w:spacing w:val="-4"/>
                            </w:rPr>
                            <w:instrText xml:space="preserve"> PAGE </w:instrText>
                          </w:r>
                          <w:r>
                            <w:rPr>
                              <w:spacing w:val="-4"/>
                            </w:rPr>
                            <w:fldChar w:fldCharType="separate"/>
                          </w:r>
                          <w:r>
                            <w:rPr>
                              <w:spacing w:val="-4"/>
                            </w:rPr>
                            <w:t>1</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16</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4pt;margin-top:802.6pt;width:25.35pt;height:15.3pt;z-index:-162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" filled="f" stroked="f">
              <v:textbox inset="0,0,0,0">
                <w:txbxContent>
                  <w:p w:rsidR="00576170" w:rsidRDefault="008469BA">
                    <w:pPr>
                      <w:pStyle w:val="Zkladntext"/>
                      <w:spacing w:before="10"/>
                      <w:ind w:left="60"/>
                    </w:pPr>
                    <w:r>
                      <w:rPr>
                        <w:spacing w:val="-4"/>
                      </w:rPr>
                      <w:fldChar w:fldCharType="begin"/>
                    </w:r>
                    <w:r>
                      <w:rPr>
                        <w:spacing w:val="-4"/>
                      </w:rPr>
                      <w:instrText xml:space="preserve"> PAGE </w:instrText>
                    </w:r>
                    <w:r>
                      <w:rPr>
                        <w:spacing w:val="-4"/>
                      </w:rPr>
                      <w:fldChar w:fldCharType="separate"/>
                    </w:r>
                    <w:r>
                      <w:rPr>
                        <w:spacing w:val="-4"/>
                      </w:rPr>
                      <w:t>1</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16</w:t>
                    </w:r>
                    <w:r>
                      <w:rPr>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170" w:rsidRDefault="008469BA">
    <w:pPr>
      <w:pStyle w:val="Zkladntext"/>
      <w:spacing w:line="14" w:lineRule="auto"/>
      <w:rPr>
        <w:sz w:val="20"/>
      </w:rPr>
    </w:pPr>
    <w:r>
      <w:rPr>
        <w:noProof/>
      </w:rPr>
      <mc:AlternateContent>
        <mc:Choice Requires="wps">
          <w:drawing>
            <wp:anchor distT="0" distB="0" distL="0" distR="0" simplePos="0" relativeHeight="487085056" behindDoc="1" locked="0" layoutInCell="1" allowOverlap="1">
              <wp:simplePos x="0" y="0"/>
              <wp:positionH relativeFrom="page">
                <wp:posOffset>3593884</wp:posOffset>
              </wp:positionH>
              <wp:positionV relativeFrom="page">
                <wp:posOffset>10193155</wp:posOffset>
              </wp:positionV>
              <wp:extent cx="37274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194310"/>
                      </a:xfrm>
                      <a:prstGeom prst="rect">
                        <a:avLst/>
                      </a:prstGeom>
                    </wps:spPr>
                    <wps:txbx>
                      <w:txbxContent>
                        <w:p w:rsidR="00576170" w:rsidRDefault="008469BA">
                          <w:pPr>
                            <w:pStyle w:val="Zkladntext"/>
                            <w:spacing w:before="10"/>
                            <w:ind w:left="20"/>
                          </w:pPr>
                          <w:r>
                            <w:rPr>
                              <w:spacing w:val="-2"/>
                            </w:rPr>
                            <w:fldChar w:fldCharType="begin"/>
                          </w:r>
                          <w:r>
                            <w:rPr>
                              <w:spacing w:val="-2"/>
                            </w:rPr>
                            <w:instrText xml:space="preserve"> PAGE </w:instrText>
                          </w:r>
                          <w:r>
                            <w:rPr>
                              <w:spacing w:val="-2"/>
                            </w:rPr>
                            <w:fldChar w:fldCharType="separate"/>
                          </w:r>
                          <w:r>
                            <w:rPr>
                              <w:spacing w:val="-2"/>
                            </w:rPr>
                            <w:t>13</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16</w:t>
                          </w:r>
                          <w:r>
                            <w:rPr>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283pt;margin-top:802.6pt;width:29.35pt;height:15.3pt;z-index:-1623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" filled="f" stroked="f">
              <v:textbox inset="0,0,0,0">
                <w:txbxContent>
                  <w:p w:rsidR="00576170" w:rsidRDefault="008469BA">
                    <w:pPr>
                      <w:pStyle w:val="Zkladntext"/>
                      <w:spacing w:before="10"/>
                      <w:ind w:left="20"/>
                    </w:pPr>
                    <w:r>
                      <w:rPr>
                        <w:spacing w:val="-2"/>
                      </w:rPr>
                      <w:fldChar w:fldCharType="begin"/>
                    </w:r>
                    <w:r>
                      <w:rPr>
                        <w:spacing w:val="-2"/>
                      </w:rPr>
                      <w:instrText xml:space="preserve"> PAGE </w:instrText>
                    </w:r>
                    <w:r>
                      <w:rPr>
                        <w:spacing w:val="-2"/>
                      </w:rPr>
                      <w:fldChar w:fldCharType="separate"/>
                    </w:r>
                    <w:r>
                      <w:rPr>
                        <w:spacing w:val="-2"/>
                      </w:rPr>
                      <w:t>13</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16</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9BA" w:rsidRDefault="008469BA">
      <w:r>
        <w:separator/>
      </w:r>
    </w:p>
  </w:footnote>
  <w:footnote w:type="continuationSeparator" w:id="0">
    <w:p w:rsidR="008469BA" w:rsidRDefault="0084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170" w:rsidRDefault="008469BA">
    <w:pPr>
      <w:pStyle w:val="Zkladntext"/>
      <w:spacing w:line="14" w:lineRule="auto"/>
      <w:rPr>
        <w:sz w:val="20"/>
      </w:rPr>
    </w:pPr>
    <w:r>
      <w:rPr>
        <w:noProof/>
      </w:rPr>
      <w:drawing>
        <wp:anchor distT="0" distB="0" distL="0" distR="0" simplePos="0" relativeHeight="487084544" behindDoc="1" locked="0" layoutInCell="1" allowOverlap="1">
          <wp:simplePos x="0" y="0"/>
          <wp:positionH relativeFrom="page">
            <wp:posOffset>428625</wp:posOffset>
          </wp:positionH>
          <wp:positionV relativeFrom="page">
            <wp:posOffset>365125</wp:posOffset>
          </wp:positionV>
          <wp:extent cx="2381250" cy="20955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381250" cy="209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ACB"/>
    <w:multiLevelType w:val="hybridMultilevel"/>
    <w:tmpl w:val="BD18D0B8"/>
    <w:lvl w:ilvl="0" w:tplc="9D2628B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3EEF89A">
      <w:numFmt w:val="bullet"/>
      <w:lvlText w:val="•"/>
      <w:lvlJc w:val="left"/>
      <w:pPr>
        <w:ind w:left="1870" w:hanging="360"/>
      </w:pPr>
      <w:rPr>
        <w:rFonts w:hint="default"/>
        <w:lang w:val="cs-CZ" w:eastAsia="en-US" w:bidi="ar-SA"/>
      </w:rPr>
    </w:lvl>
    <w:lvl w:ilvl="2" w:tplc="D4987732">
      <w:numFmt w:val="bullet"/>
      <w:lvlText w:val="•"/>
      <w:lvlJc w:val="left"/>
      <w:pPr>
        <w:ind w:left="2881" w:hanging="360"/>
      </w:pPr>
      <w:rPr>
        <w:rFonts w:hint="default"/>
        <w:lang w:val="cs-CZ" w:eastAsia="en-US" w:bidi="ar-SA"/>
      </w:rPr>
    </w:lvl>
    <w:lvl w:ilvl="3" w:tplc="527240D0">
      <w:numFmt w:val="bullet"/>
      <w:lvlText w:val="•"/>
      <w:lvlJc w:val="left"/>
      <w:pPr>
        <w:ind w:left="3891" w:hanging="360"/>
      </w:pPr>
      <w:rPr>
        <w:rFonts w:hint="default"/>
        <w:lang w:val="cs-CZ" w:eastAsia="en-US" w:bidi="ar-SA"/>
      </w:rPr>
    </w:lvl>
    <w:lvl w:ilvl="4" w:tplc="DB725506">
      <w:numFmt w:val="bullet"/>
      <w:lvlText w:val="•"/>
      <w:lvlJc w:val="left"/>
      <w:pPr>
        <w:ind w:left="4902" w:hanging="360"/>
      </w:pPr>
      <w:rPr>
        <w:rFonts w:hint="default"/>
        <w:lang w:val="cs-CZ" w:eastAsia="en-US" w:bidi="ar-SA"/>
      </w:rPr>
    </w:lvl>
    <w:lvl w:ilvl="5" w:tplc="3866F9BA">
      <w:numFmt w:val="bullet"/>
      <w:lvlText w:val="•"/>
      <w:lvlJc w:val="left"/>
      <w:pPr>
        <w:ind w:left="5913" w:hanging="360"/>
      </w:pPr>
      <w:rPr>
        <w:rFonts w:hint="default"/>
        <w:lang w:val="cs-CZ" w:eastAsia="en-US" w:bidi="ar-SA"/>
      </w:rPr>
    </w:lvl>
    <w:lvl w:ilvl="6" w:tplc="E8EA08F8">
      <w:numFmt w:val="bullet"/>
      <w:lvlText w:val="•"/>
      <w:lvlJc w:val="left"/>
      <w:pPr>
        <w:ind w:left="6923" w:hanging="360"/>
      </w:pPr>
      <w:rPr>
        <w:rFonts w:hint="default"/>
        <w:lang w:val="cs-CZ" w:eastAsia="en-US" w:bidi="ar-SA"/>
      </w:rPr>
    </w:lvl>
    <w:lvl w:ilvl="7" w:tplc="90547606">
      <w:numFmt w:val="bullet"/>
      <w:lvlText w:val="•"/>
      <w:lvlJc w:val="left"/>
      <w:pPr>
        <w:ind w:left="7934" w:hanging="360"/>
      </w:pPr>
      <w:rPr>
        <w:rFonts w:hint="default"/>
        <w:lang w:val="cs-CZ" w:eastAsia="en-US" w:bidi="ar-SA"/>
      </w:rPr>
    </w:lvl>
    <w:lvl w:ilvl="8" w:tplc="592A018C">
      <w:numFmt w:val="bullet"/>
      <w:lvlText w:val="•"/>
      <w:lvlJc w:val="left"/>
      <w:pPr>
        <w:ind w:left="8944" w:hanging="360"/>
      </w:pPr>
      <w:rPr>
        <w:rFonts w:hint="default"/>
        <w:lang w:val="cs-CZ" w:eastAsia="en-US" w:bidi="ar-SA"/>
      </w:rPr>
    </w:lvl>
  </w:abstractNum>
  <w:abstractNum w:abstractNumId="1" w15:restartNumberingAfterBreak="0">
    <w:nsid w:val="01251021"/>
    <w:multiLevelType w:val="hybridMultilevel"/>
    <w:tmpl w:val="EC1CB574"/>
    <w:lvl w:ilvl="0" w:tplc="923A4EF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04AD8F8">
      <w:numFmt w:val="bullet"/>
      <w:lvlText w:val="•"/>
      <w:lvlJc w:val="left"/>
      <w:pPr>
        <w:ind w:left="1870" w:hanging="360"/>
      </w:pPr>
      <w:rPr>
        <w:rFonts w:hint="default"/>
        <w:lang w:val="cs-CZ" w:eastAsia="en-US" w:bidi="ar-SA"/>
      </w:rPr>
    </w:lvl>
    <w:lvl w:ilvl="2" w:tplc="1B90E872">
      <w:numFmt w:val="bullet"/>
      <w:lvlText w:val="•"/>
      <w:lvlJc w:val="left"/>
      <w:pPr>
        <w:ind w:left="2881" w:hanging="360"/>
      </w:pPr>
      <w:rPr>
        <w:rFonts w:hint="default"/>
        <w:lang w:val="cs-CZ" w:eastAsia="en-US" w:bidi="ar-SA"/>
      </w:rPr>
    </w:lvl>
    <w:lvl w:ilvl="3" w:tplc="1FB85BC0">
      <w:numFmt w:val="bullet"/>
      <w:lvlText w:val="•"/>
      <w:lvlJc w:val="left"/>
      <w:pPr>
        <w:ind w:left="3891" w:hanging="360"/>
      </w:pPr>
      <w:rPr>
        <w:rFonts w:hint="default"/>
        <w:lang w:val="cs-CZ" w:eastAsia="en-US" w:bidi="ar-SA"/>
      </w:rPr>
    </w:lvl>
    <w:lvl w:ilvl="4" w:tplc="2FBA3B2C">
      <w:numFmt w:val="bullet"/>
      <w:lvlText w:val="•"/>
      <w:lvlJc w:val="left"/>
      <w:pPr>
        <w:ind w:left="4902" w:hanging="360"/>
      </w:pPr>
      <w:rPr>
        <w:rFonts w:hint="default"/>
        <w:lang w:val="cs-CZ" w:eastAsia="en-US" w:bidi="ar-SA"/>
      </w:rPr>
    </w:lvl>
    <w:lvl w:ilvl="5" w:tplc="6CF09994">
      <w:numFmt w:val="bullet"/>
      <w:lvlText w:val="•"/>
      <w:lvlJc w:val="left"/>
      <w:pPr>
        <w:ind w:left="5913" w:hanging="360"/>
      </w:pPr>
      <w:rPr>
        <w:rFonts w:hint="default"/>
        <w:lang w:val="cs-CZ" w:eastAsia="en-US" w:bidi="ar-SA"/>
      </w:rPr>
    </w:lvl>
    <w:lvl w:ilvl="6" w:tplc="2D0CACEC">
      <w:numFmt w:val="bullet"/>
      <w:lvlText w:val="•"/>
      <w:lvlJc w:val="left"/>
      <w:pPr>
        <w:ind w:left="6923" w:hanging="360"/>
      </w:pPr>
      <w:rPr>
        <w:rFonts w:hint="default"/>
        <w:lang w:val="cs-CZ" w:eastAsia="en-US" w:bidi="ar-SA"/>
      </w:rPr>
    </w:lvl>
    <w:lvl w:ilvl="7" w:tplc="81923570">
      <w:numFmt w:val="bullet"/>
      <w:lvlText w:val="•"/>
      <w:lvlJc w:val="left"/>
      <w:pPr>
        <w:ind w:left="7934" w:hanging="360"/>
      </w:pPr>
      <w:rPr>
        <w:rFonts w:hint="default"/>
        <w:lang w:val="cs-CZ" w:eastAsia="en-US" w:bidi="ar-SA"/>
      </w:rPr>
    </w:lvl>
    <w:lvl w:ilvl="8" w:tplc="648CA4F4">
      <w:numFmt w:val="bullet"/>
      <w:lvlText w:val="•"/>
      <w:lvlJc w:val="left"/>
      <w:pPr>
        <w:ind w:left="8944" w:hanging="360"/>
      </w:pPr>
      <w:rPr>
        <w:rFonts w:hint="default"/>
        <w:lang w:val="cs-CZ" w:eastAsia="en-US" w:bidi="ar-SA"/>
      </w:rPr>
    </w:lvl>
  </w:abstractNum>
  <w:abstractNum w:abstractNumId="2" w15:restartNumberingAfterBreak="0">
    <w:nsid w:val="168354E6"/>
    <w:multiLevelType w:val="hybridMultilevel"/>
    <w:tmpl w:val="8A78B0D8"/>
    <w:lvl w:ilvl="0" w:tplc="E92A6DEA">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05CAB22">
      <w:numFmt w:val="bullet"/>
      <w:lvlText w:val="•"/>
      <w:lvlJc w:val="left"/>
      <w:pPr>
        <w:ind w:left="1870" w:hanging="360"/>
      </w:pPr>
      <w:rPr>
        <w:rFonts w:hint="default"/>
        <w:lang w:val="cs-CZ" w:eastAsia="en-US" w:bidi="ar-SA"/>
      </w:rPr>
    </w:lvl>
    <w:lvl w:ilvl="2" w:tplc="CE94BE1C">
      <w:numFmt w:val="bullet"/>
      <w:lvlText w:val="•"/>
      <w:lvlJc w:val="left"/>
      <w:pPr>
        <w:ind w:left="2881" w:hanging="360"/>
      </w:pPr>
      <w:rPr>
        <w:rFonts w:hint="default"/>
        <w:lang w:val="cs-CZ" w:eastAsia="en-US" w:bidi="ar-SA"/>
      </w:rPr>
    </w:lvl>
    <w:lvl w:ilvl="3" w:tplc="D3168C9C">
      <w:numFmt w:val="bullet"/>
      <w:lvlText w:val="•"/>
      <w:lvlJc w:val="left"/>
      <w:pPr>
        <w:ind w:left="3891" w:hanging="360"/>
      </w:pPr>
      <w:rPr>
        <w:rFonts w:hint="default"/>
        <w:lang w:val="cs-CZ" w:eastAsia="en-US" w:bidi="ar-SA"/>
      </w:rPr>
    </w:lvl>
    <w:lvl w:ilvl="4" w:tplc="C980E128">
      <w:numFmt w:val="bullet"/>
      <w:lvlText w:val="•"/>
      <w:lvlJc w:val="left"/>
      <w:pPr>
        <w:ind w:left="4902" w:hanging="360"/>
      </w:pPr>
      <w:rPr>
        <w:rFonts w:hint="default"/>
        <w:lang w:val="cs-CZ" w:eastAsia="en-US" w:bidi="ar-SA"/>
      </w:rPr>
    </w:lvl>
    <w:lvl w:ilvl="5" w:tplc="5CFC98C8">
      <w:numFmt w:val="bullet"/>
      <w:lvlText w:val="•"/>
      <w:lvlJc w:val="left"/>
      <w:pPr>
        <w:ind w:left="5913" w:hanging="360"/>
      </w:pPr>
      <w:rPr>
        <w:rFonts w:hint="default"/>
        <w:lang w:val="cs-CZ" w:eastAsia="en-US" w:bidi="ar-SA"/>
      </w:rPr>
    </w:lvl>
    <w:lvl w:ilvl="6" w:tplc="B82AB0FA">
      <w:numFmt w:val="bullet"/>
      <w:lvlText w:val="•"/>
      <w:lvlJc w:val="left"/>
      <w:pPr>
        <w:ind w:left="6923" w:hanging="360"/>
      </w:pPr>
      <w:rPr>
        <w:rFonts w:hint="default"/>
        <w:lang w:val="cs-CZ" w:eastAsia="en-US" w:bidi="ar-SA"/>
      </w:rPr>
    </w:lvl>
    <w:lvl w:ilvl="7" w:tplc="07FCCAFC">
      <w:numFmt w:val="bullet"/>
      <w:lvlText w:val="•"/>
      <w:lvlJc w:val="left"/>
      <w:pPr>
        <w:ind w:left="7934" w:hanging="360"/>
      </w:pPr>
      <w:rPr>
        <w:rFonts w:hint="default"/>
        <w:lang w:val="cs-CZ" w:eastAsia="en-US" w:bidi="ar-SA"/>
      </w:rPr>
    </w:lvl>
    <w:lvl w:ilvl="8" w:tplc="C46AC8E6">
      <w:numFmt w:val="bullet"/>
      <w:lvlText w:val="•"/>
      <w:lvlJc w:val="left"/>
      <w:pPr>
        <w:ind w:left="8944" w:hanging="360"/>
      </w:pPr>
      <w:rPr>
        <w:rFonts w:hint="default"/>
        <w:lang w:val="cs-CZ" w:eastAsia="en-US" w:bidi="ar-SA"/>
      </w:rPr>
    </w:lvl>
  </w:abstractNum>
  <w:abstractNum w:abstractNumId="3" w15:restartNumberingAfterBreak="0">
    <w:nsid w:val="1D1A20D8"/>
    <w:multiLevelType w:val="hybridMultilevel"/>
    <w:tmpl w:val="5AE2E824"/>
    <w:lvl w:ilvl="0" w:tplc="74CC54C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6F03F20">
      <w:start w:val="1"/>
      <w:numFmt w:val="lowerLetter"/>
      <w:lvlText w:val="%2."/>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FFCE328C">
      <w:numFmt w:val="bullet"/>
      <w:lvlText w:val="•"/>
      <w:lvlJc w:val="left"/>
      <w:pPr>
        <w:ind w:left="2622" w:hanging="360"/>
      </w:pPr>
      <w:rPr>
        <w:rFonts w:hint="default"/>
        <w:lang w:val="cs-CZ" w:eastAsia="en-US" w:bidi="ar-SA"/>
      </w:rPr>
    </w:lvl>
    <w:lvl w:ilvl="3" w:tplc="725A51D0">
      <w:numFmt w:val="bullet"/>
      <w:lvlText w:val="•"/>
      <w:lvlJc w:val="left"/>
      <w:pPr>
        <w:ind w:left="3665" w:hanging="360"/>
      </w:pPr>
      <w:rPr>
        <w:rFonts w:hint="default"/>
        <w:lang w:val="cs-CZ" w:eastAsia="en-US" w:bidi="ar-SA"/>
      </w:rPr>
    </w:lvl>
    <w:lvl w:ilvl="4" w:tplc="31A4DC42">
      <w:numFmt w:val="bullet"/>
      <w:lvlText w:val="•"/>
      <w:lvlJc w:val="left"/>
      <w:pPr>
        <w:ind w:left="4708" w:hanging="360"/>
      </w:pPr>
      <w:rPr>
        <w:rFonts w:hint="default"/>
        <w:lang w:val="cs-CZ" w:eastAsia="en-US" w:bidi="ar-SA"/>
      </w:rPr>
    </w:lvl>
    <w:lvl w:ilvl="5" w:tplc="85A6ACBC">
      <w:numFmt w:val="bullet"/>
      <w:lvlText w:val="•"/>
      <w:lvlJc w:val="left"/>
      <w:pPr>
        <w:ind w:left="5751" w:hanging="360"/>
      </w:pPr>
      <w:rPr>
        <w:rFonts w:hint="default"/>
        <w:lang w:val="cs-CZ" w:eastAsia="en-US" w:bidi="ar-SA"/>
      </w:rPr>
    </w:lvl>
    <w:lvl w:ilvl="6" w:tplc="404AADD6">
      <w:numFmt w:val="bullet"/>
      <w:lvlText w:val="•"/>
      <w:lvlJc w:val="left"/>
      <w:pPr>
        <w:ind w:left="6794" w:hanging="360"/>
      </w:pPr>
      <w:rPr>
        <w:rFonts w:hint="default"/>
        <w:lang w:val="cs-CZ" w:eastAsia="en-US" w:bidi="ar-SA"/>
      </w:rPr>
    </w:lvl>
    <w:lvl w:ilvl="7" w:tplc="82D80FA0">
      <w:numFmt w:val="bullet"/>
      <w:lvlText w:val="•"/>
      <w:lvlJc w:val="left"/>
      <w:pPr>
        <w:ind w:left="7837" w:hanging="360"/>
      </w:pPr>
      <w:rPr>
        <w:rFonts w:hint="default"/>
        <w:lang w:val="cs-CZ" w:eastAsia="en-US" w:bidi="ar-SA"/>
      </w:rPr>
    </w:lvl>
    <w:lvl w:ilvl="8" w:tplc="ADE6D41C">
      <w:numFmt w:val="bullet"/>
      <w:lvlText w:val="•"/>
      <w:lvlJc w:val="left"/>
      <w:pPr>
        <w:ind w:left="8880" w:hanging="360"/>
      </w:pPr>
      <w:rPr>
        <w:rFonts w:hint="default"/>
        <w:lang w:val="cs-CZ" w:eastAsia="en-US" w:bidi="ar-SA"/>
      </w:rPr>
    </w:lvl>
  </w:abstractNum>
  <w:abstractNum w:abstractNumId="4" w15:restartNumberingAfterBreak="0">
    <w:nsid w:val="2C2A7B43"/>
    <w:multiLevelType w:val="hybridMultilevel"/>
    <w:tmpl w:val="2E92DC1A"/>
    <w:lvl w:ilvl="0" w:tplc="7932E4BA">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75A574E">
      <w:numFmt w:val="bullet"/>
      <w:lvlText w:val="•"/>
      <w:lvlJc w:val="left"/>
      <w:pPr>
        <w:ind w:left="1870" w:hanging="360"/>
      </w:pPr>
      <w:rPr>
        <w:rFonts w:hint="default"/>
        <w:lang w:val="cs-CZ" w:eastAsia="en-US" w:bidi="ar-SA"/>
      </w:rPr>
    </w:lvl>
    <w:lvl w:ilvl="2" w:tplc="A32EB48A">
      <w:numFmt w:val="bullet"/>
      <w:lvlText w:val="•"/>
      <w:lvlJc w:val="left"/>
      <w:pPr>
        <w:ind w:left="2881" w:hanging="360"/>
      </w:pPr>
      <w:rPr>
        <w:rFonts w:hint="default"/>
        <w:lang w:val="cs-CZ" w:eastAsia="en-US" w:bidi="ar-SA"/>
      </w:rPr>
    </w:lvl>
    <w:lvl w:ilvl="3" w:tplc="B6F0BC08">
      <w:numFmt w:val="bullet"/>
      <w:lvlText w:val="•"/>
      <w:lvlJc w:val="left"/>
      <w:pPr>
        <w:ind w:left="3891" w:hanging="360"/>
      </w:pPr>
      <w:rPr>
        <w:rFonts w:hint="default"/>
        <w:lang w:val="cs-CZ" w:eastAsia="en-US" w:bidi="ar-SA"/>
      </w:rPr>
    </w:lvl>
    <w:lvl w:ilvl="4" w:tplc="093EE2BC">
      <w:numFmt w:val="bullet"/>
      <w:lvlText w:val="•"/>
      <w:lvlJc w:val="left"/>
      <w:pPr>
        <w:ind w:left="4902" w:hanging="360"/>
      </w:pPr>
      <w:rPr>
        <w:rFonts w:hint="default"/>
        <w:lang w:val="cs-CZ" w:eastAsia="en-US" w:bidi="ar-SA"/>
      </w:rPr>
    </w:lvl>
    <w:lvl w:ilvl="5" w:tplc="E7E84FB2">
      <w:numFmt w:val="bullet"/>
      <w:lvlText w:val="•"/>
      <w:lvlJc w:val="left"/>
      <w:pPr>
        <w:ind w:left="5913" w:hanging="360"/>
      </w:pPr>
      <w:rPr>
        <w:rFonts w:hint="default"/>
        <w:lang w:val="cs-CZ" w:eastAsia="en-US" w:bidi="ar-SA"/>
      </w:rPr>
    </w:lvl>
    <w:lvl w:ilvl="6" w:tplc="C986A482">
      <w:numFmt w:val="bullet"/>
      <w:lvlText w:val="•"/>
      <w:lvlJc w:val="left"/>
      <w:pPr>
        <w:ind w:left="6923" w:hanging="360"/>
      </w:pPr>
      <w:rPr>
        <w:rFonts w:hint="default"/>
        <w:lang w:val="cs-CZ" w:eastAsia="en-US" w:bidi="ar-SA"/>
      </w:rPr>
    </w:lvl>
    <w:lvl w:ilvl="7" w:tplc="B778E64C">
      <w:numFmt w:val="bullet"/>
      <w:lvlText w:val="•"/>
      <w:lvlJc w:val="left"/>
      <w:pPr>
        <w:ind w:left="7934" w:hanging="360"/>
      </w:pPr>
      <w:rPr>
        <w:rFonts w:hint="default"/>
        <w:lang w:val="cs-CZ" w:eastAsia="en-US" w:bidi="ar-SA"/>
      </w:rPr>
    </w:lvl>
    <w:lvl w:ilvl="8" w:tplc="AFE80CC6">
      <w:numFmt w:val="bullet"/>
      <w:lvlText w:val="•"/>
      <w:lvlJc w:val="left"/>
      <w:pPr>
        <w:ind w:left="8944" w:hanging="360"/>
      </w:pPr>
      <w:rPr>
        <w:rFonts w:hint="default"/>
        <w:lang w:val="cs-CZ" w:eastAsia="en-US" w:bidi="ar-SA"/>
      </w:rPr>
    </w:lvl>
  </w:abstractNum>
  <w:abstractNum w:abstractNumId="5" w15:restartNumberingAfterBreak="0">
    <w:nsid w:val="30A90222"/>
    <w:multiLevelType w:val="hybridMultilevel"/>
    <w:tmpl w:val="FDAA1FE8"/>
    <w:lvl w:ilvl="0" w:tplc="8504667A">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6F6CC3A">
      <w:numFmt w:val="bullet"/>
      <w:lvlText w:val="•"/>
      <w:lvlJc w:val="left"/>
      <w:pPr>
        <w:ind w:left="1870" w:hanging="360"/>
      </w:pPr>
      <w:rPr>
        <w:rFonts w:hint="default"/>
        <w:lang w:val="cs-CZ" w:eastAsia="en-US" w:bidi="ar-SA"/>
      </w:rPr>
    </w:lvl>
    <w:lvl w:ilvl="2" w:tplc="49FCA590">
      <w:numFmt w:val="bullet"/>
      <w:lvlText w:val="•"/>
      <w:lvlJc w:val="left"/>
      <w:pPr>
        <w:ind w:left="2881" w:hanging="360"/>
      </w:pPr>
      <w:rPr>
        <w:rFonts w:hint="default"/>
        <w:lang w:val="cs-CZ" w:eastAsia="en-US" w:bidi="ar-SA"/>
      </w:rPr>
    </w:lvl>
    <w:lvl w:ilvl="3" w:tplc="FA00601C">
      <w:numFmt w:val="bullet"/>
      <w:lvlText w:val="•"/>
      <w:lvlJc w:val="left"/>
      <w:pPr>
        <w:ind w:left="3891" w:hanging="360"/>
      </w:pPr>
      <w:rPr>
        <w:rFonts w:hint="default"/>
        <w:lang w:val="cs-CZ" w:eastAsia="en-US" w:bidi="ar-SA"/>
      </w:rPr>
    </w:lvl>
    <w:lvl w:ilvl="4" w:tplc="8FF67C72">
      <w:numFmt w:val="bullet"/>
      <w:lvlText w:val="•"/>
      <w:lvlJc w:val="left"/>
      <w:pPr>
        <w:ind w:left="4902" w:hanging="360"/>
      </w:pPr>
      <w:rPr>
        <w:rFonts w:hint="default"/>
        <w:lang w:val="cs-CZ" w:eastAsia="en-US" w:bidi="ar-SA"/>
      </w:rPr>
    </w:lvl>
    <w:lvl w:ilvl="5" w:tplc="B58E8134">
      <w:numFmt w:val="bullet"/>
      <w:lvlText w:val="•"/>
      <w:lvlJc w:val="left"/>
      <w:pPr>
        <w:ind w:left="5913" w:hanging="360"/>
      </w:pPr>
      <w:rPr>
        <w:rFonts w:hint="default"/>
        <w:lang w:val="cs-CZ" w:eastAsia="en-US" w:bidi="ar-SA"/>
      </w:rPr>
    </w:lvl>
    <w:lvl w:ilvl="6" w:tplc="2F60FB36">
      <w:numFmt w:val="bullet"/>
      <w:lvlText w:val="•"/>
      <w:lvlJc w:val="left"/>
      <w:pPr>
        <w:ind w:left="6923" w:hanging="360"/>
      </w:pPr>
      <w:rPr>
        <w:rFonts w:hint="default"/>
        <w:lang w:val="cs-CZ" w:eastAsia="en-US" w:bidi="ar-SA"/>
      </w:rPr>
    </w:lvl>
    <w:lvl w:ilvl="7" w:tplc="FA4E47C0">
      <w:numFmt w:val="bullet"/>
      <w:lvlText w:val="•"/>
      <w:lvlJc w:val="left"/>
      <w:pPr>
        <w:ind w:left="7934" w:hanging="360"/>
      </w:pPr>
      <w:rPr>
        <w:rFonts w:hint="default"/>
        <w:lang w:val="cs-CZ" w:eastAsia="en-US" w:bidi="ar-SA"/>
      </w:rPr>
    </w:lvl>
    <w:lvl w:ilvl="8" w:tplc="27DC8120">
      <w:numFmt w:val="bullet"/>
      <w:lvlText w:val="•"/>
      <w:lvlJc w:val="left"/>
      <w:pPr>
        <w:ind w:left="8944" w:hanging="360"/>
      </w:pPr>
      <w:rPr>
        <w:rFonts w:hint="default"/>
        <w:lang w:val="cs-CZ" w:eastAsia="en-US" w:bidi="ar-SA"/>
      </w:rPr>
    </w:lvl>
  </w:abstractNum>
  <w:abstractNum w:abstractNumId="6" w15:restartNumberingAfterBreak="0">
    <w:nsid w:val="31153C7D"/>
    <w:multiLevelType w:val="hybridMultilevel"/>
    <w:tmpl w:val="8A3C8BBA"/>
    <w:lvl w:ilvl="0" w:tplc="F44A58D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4D40EA8">
      <w:numFmt w:val="bullet"/>
      <w:lvlText w:val="•"/>
      <w:lvlJc w:val="left"/>
      <w:pPr>
        <w:ind w:left="1870" w:hanging="360"/>
      </w:pPr>
      <w:rPr>
        <w:rFonts w:hint="default"/>
        <w:lang w:val="cs-CZ" w:eastAsia="en-US" w:bidi="ar-SA"/>
      </w:rPr>
    </w:lvl>
    <w:lvl w:ilvl="2" w:tplc="8EC45C9E">
      <w:numFmt w:val="bullet"/>
      <w:lvlText w:val="•"/>
      <w:lvlJc w:val="left"/>
      <w:pPr>
        <w:ind w:left="2881" w:hanging="360"/>
      </w:pPr>
      <w:rPr>
        <w:rFonts w:hint="default"/>
        <w:lang w:val="cs-CZ" w:eastAsia="en-US" w:bidi="ar-SA"/>
      </w:rPr>
    </w:lvl>
    <w:lvl w:ilvl="3" w:tplc="AD460ACC">
      <w:numFmt w:val="bullet"/>
      <w:lvlText w:val="•"/>
      <w:lvlJc w:val="left"/>
      <w:pPr>
        <w:ind w:left="3891" w:hanging="360"/>
      </w:pPr>
      <w:rPr>
        <w:rFonts w:hint="default"/>
        <w:lang w:val="cs-CZ" w:eastAsia="en-US" w:bidi="ar-SA"/>
      </w:rPr>
    </w:lvl>
    <w:lvl w:ilvl="4" w:tplc="88F21C54">
      <w:numFmt w:val="bullet"/>
      <w:lvlText w:val="•"/>
      <w:lvlJc w:val="left"/>
      <w:pPr>
        <w:ind w:left="4902" w:hanging="360"/>
      </w:pPr>
      <w:rPr>
        <w:rFonts w:hint="default"/>
        <w:lang w:val="cs-CZ" w:eastAsia="en-US" w:bidi="ar-SA"/>
      </w:rPr>
    </w:lvl>
    <w:lvl w:ilvl="5" w:tplc="310AB3CA">
      <w:numFmt w:val="bullet"/>
      <w:lvlText w:val="•"/>
      <w:lvlJc w:val="left"/>
      <w:pPr>
        <w:ind w:left="5913" w:hanging="360"/>
      </w:pPr>
      <w:rPr>
        <w:rFonts w:hint="default"/>
        <w:lang w:val="cs-CZ" w:eastAsia="en-US" w:bidi="ar-SA"/>
      </w:rPr>
    </w:lvl>
    <w:lvl w:ilvl="6" w:tplc="FED83400">
      <w:numFmt w:val="bullet"/>
      <w:lvlText w:val="•"/>
      <w:lvlJc w:val="left"/>
      <w:pPr>
        <w:ind w:left="6923" w:hanging="360"/>
      </w:pPr>
      <w:rPr>
        <w:rFonts w:hint="default"/>
        <w:lang w:val="cs-CZ" w:eastAsia="en-US" w:bidi="ar-SA"/>
      </w:rPr>
    </w:lvl>
    <w:lvl w:ilvl="7" w:tplc="2A08CA96">
      <w:numFmt w:val="bullet"/>
      <w:lvlText w:val="•"/>
      <w:lvlJc w:val="left"/>
      <w:pPr>
        <w:ind w:left="7934" w:hanging="360"/>
      </w:pPr>
      <w:rPr>
        <w:rFonts w:hint="default"/>
        <w:lang w:val="cs-CZ" w:eastAsia="en-US" w:bidi="ar-SA"/>
      </w:rPr>
    </w:lvl>
    <w:lvl w:ilvl="8" w:tplc="66D2257E">
      <w:numFmt w:val="bullet"/>
      <w:lvlText w:val="•"/>
      <w:lvlJc w:val="left"/>
      <w:pPr>
        <w:ind w:left="8944" w:hanging="360"/>
      </w:pPr>
      <w:rPr>
        <w:rFonts w:hint="default"/>
        <w:lang w:val="cs-CZ" w:eastAsia="en-US" w:bidi="ar-SA"/>
      </w:rPr>
    </w:lvl>
  </w:abstractNum>
  <w:abstractNum w:abstractNumId="7" w15:restartNumberingAfterBreak="0">
    <w:nsid w:val="380735F4"/>
    <w:multiLevelType w:val="hybridMultilevel"/>
    <w:tmpl w:val="1C66B700"/>
    <w:lvl w:ilvl="0" w:tplc="1B3E6BB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362B1EC">
      <w:numFmt w:val="bullet"/>
      <w:lvlText w:val="•"/>
      <w:lvlJc w:val="left"/>
      <w:pPr>
        <w:ind w:left="1870" w:hanging="360"/>
      </w:pPr>
      <w:rPr>
        <w:rFonts w:hint="default"/>
        <w:lang w:val="cs-CZ" w:eastAsia="en-US" w:bidi="ar-SA"/>
      </w:rPr>
    </w:lvl>
    <w:lvl w:ilvl="2" w:tplc="563A4F62">
      <w:numFmt w:val="bullet"/>
      <w:lvlText w:val="•"/>
      <w:lvlJc w:val="left"/>
      <w:pPr>
        <w:ind w:left="2881" w:hanging="360"/>
      </w:pPr>
      <w:rPr>
        <w:rFonts w:hint="default"/>
        <w:lang w:val="cs-CZ" w:eastAsia="en-US" w:bidi="ar-SA"/>
      </w:rPr>
    </w:lvl>
    <w:lvl w:ilvl="3" w:tplc="C750E888">
      <w:numFmt w:val="bullet"/>
      <w:lvlText w:val="•"/>
      <w:lvlJc w:val="left"/>
      <w:pPr>
        <w:ind w:left="3891" w:hanging="360"/>
      </w:pPr>
      <w:rPr>
        <w:rFonts w:hint="default"/>
        <w:lang w:val="cs-CZ" w:eastAsia="en-US" w:bidi="ar-SA"/>
      </w:rPr>
    </w:lvl>
    <w:lvl w:ilvl="4" w:tplc="4D5C38FE">
      <w:numFmt w:val="bullet"/>
      <w:lvlText w:val="•"/>
      <w:lvlJc w:val="left"/>
      <w:pPr>
        <w:ind w:left="4902" w:hanging="360"/>
      </w:pPr>
      <w:rPr>
        <w:rFonts w:hint="default"/>
        <w:lang w:val="cs-CZ" w:eastAsia="en-US" w:bidi="ar-SA"/>
      </w:rPr>
    </w:lvl>
    <w:lvl w:ilvl="5" w:tplc="F9DE5A7C">
      <w:numFmt w:val="bullet"/>
      <w:lvlText w:val="•"/>
      <w:lvlJc w:val="left"/>
      <w:pPr>
        <w:ind w:left="5913" w:hanging="360"/>
      </w:pPr>
      <w:rPr>
        <w:rFonts w:hint="default"/>
        <w:lang w:val="cs-CZ" w:eastAsia="en-US" w:bidi="ar-SA"/>
      </w:rPr>
    </w:lvl>
    <w:lvl w:ilvl="6" w:tplc="A01A774A">
      <w:numFmt w:val="bullet"/>
      <w:lvlText w:val="•"/>
      <w:lvlJc w:val="left"/>
      <w:pPr>
        <w:ind w:left="6923" w:hanging="360"/>
      </w:pPr>
      <w:rPr>
        <w:rFonts w:hint="default"/>
        <w:lang w:val="cs-CZ" w:eastAsia="en-US" w:bidi="ar-SA"/>
      </w:rPr>
    </w:lvl>
    <w:lvl w:ilvl="7" w:tplc="E16A4BBC">
      <w:numFmt w:val="bullet"/>
      <w:lvlText w:val="•"/>
      <w:lvlJc w:val="left"/>
      <w:pPr>
        <w:ind w:left="7934" w:hanging="360"/>
      </w:pPr>
      <w:rPr>
        <w:rFonts w:hint="default"/>
        <w:lang w:val="cs-CZ" w:eastAsia="en-US" w:bidi="ar-SA"/>
      </w:rPr>
    </w:lvl>
    <w:lvl w:ilvl="8" w:tplc="004E2418">
      <w:numFmt w:val="bullet"/>
      <w:lvlText w:val="•"/>
      <w:lvlJc w:val="left"/>
      <w:pPr>
        <w:ind w:left="8944" w:hanging="360"/>
      </w:pPr>
      <w:rPr>
        <w:rFonts w:hint="default"/>
        <w:lang w:val="cs-CZ" w:eastAsia="en-US" w:bidi="ar-SA"/>
      </w:rPr>
    </w:lvl>
  </w:abstractNum>
  <w:abstractNum w:abstractNumId="8" w15:restartNumberingAfterBreak="0">
    <w:nsid w:val="49A57EBB"/>
    <w:multiLevelType w:val="hybridMultilevel"/>
    <w:tmpl w:val="51DCEA6A"/>
    <w:lvl w:ilvl="0" w:tplc="6D04C432">
      <w:start w:val="1"/>
      <w:numFmt w:val="decimal"/>
      <w:lvlText w:val="%1."/>
      <w:lvlJc w:val="left"/>
      <w:pPr>
        <w:ind w:left="380" w:hanging="240"/>
        <w:jc w:val="left"/>
      </w:pPr>
      <w:rPr>
        <w:rFonts w:ascii="Times New Roman" w:eastAsia="Times New Roman" w:hAnsi="Times New Roman" w:cs="Times New Roman" w:hint="default"/>
        <w:b/>
        <w:bCs/>
        <w:i w:val="0"/>
        <w:iCs w:val="0"/>
        <w:spacing w:val="0"/>
        <w:w w:val="100"/>
        <w:sz w:val="24"/>
        <w:szCs w:val="24"/>
        <w:lang w:val="cs-CZ" w:eastAsia="en-US" w:bidi="ar-SA"/>
      </w:rPr>
    </w:lvl>
    <w:lvl w:ilvl="1" w:tplc="52003E2E">
      <w:numFmt w:val="bullet"/>
      <w:lvlText w:val="•"/>
      <w:lvlJc w:val="left"/>
      <w:pPr>
        <w:ind w:left="1438" w:hanging="240"/>
      </w:pPr>
      <w:rPr>
        <w:rFonts w:hint="default"/>
        <w:lang w:val="cs-CZ" w:eastAsia="en-US" w:bidi="ar-SA"/>
      </w:rPr>
    </w:lvl>
    <w:lvl w:ilvl="2" w:tplc="D81AD58A">
      <w:numFmt w:val="bullet"/>
      <w:lvlText w:val="•"/>
      <w:lvlJc w:val="left"/>
      <w:pPr>
        <w:ind w:left="2497" w:hanging="240"/>
      </w:pPr>
      <w:rPr>
        <w:rFonts w:hint="default"/>
        <w:lang w:val="cs-CZ" w:eastAsia="en-US" w:bidi="ar-SA"/>
      </w:rPr>
    </w:lvl>
    <w:lvl w:ilvl="3" w:tplc="9C422012">
      <w:numFmt w:val="bullet"/>
      <w:lvlText w:val="•"/>
      <w:lvlJc w:val="left"/>
      <w:pPr>
        <w:ind w:left="3555" w:hanging="240"/>
      </w:pPr>
      <w:rPr>
        <w:rFonts w:hint="default"/>
        <w:lang w:val="cs-CZ" w:eastAsia="en-US" w:bidi="ar-SA"/>
      </w:rPr>
    </w:lvl>
    <w:lvl w:ilvl="4" w:tplc="9A0A1960">
      <w:numFmt w:val="bullet"/>
      <w:lvlText w:val="•"/>
      <w:lvlJc w:val="left"/>
      <w:pPr>
        <w:ind w:left="4614" w:hanging="240"/>
      </w:pPr>
      <w:rPr>
        <w:rFonts w:hint="default"/>
        <w:lang w:val="cs-CZ" w:eastAsia="en-US" w:bidi="ar-SA"/>
      </w:rPr>
    </w:lvl>
    <w:lvl w:ilvl="5" w:tplc="F23C90EC">
      <w:numFmt w:val="bullet"/>
      <w:lvlText w:val="•"/>
      <w:lvlJc w:val="left"/>
      <w:pPr>
        <w:ind w:left="5673" w:hanging="240"/>
      </w:pPr>
      <w:rPr>
        <w:rFonts w:hint="default"/>
        <w:lang w:val="cs-CZ" w:eastAsia="en-US" w:bidi="ar-SA"/>
      </w:rPr>
    </w:lvl>
    <w:lvl w:ilvl="6" w:tplc="4DA40806">
      <w:numFmt w:val="bullet"/>
      <w:lvlText w:val="•"/>
      <w:lvlJc w:val="left"/>
      <w:pPr>
        <w:ind w:left="6731" w:hanging="240"/>
      </w:pPr>
      <w:rPr>
        <w:rFonts w:hint="default"/>
        <w:lang w:val="cs-CZ" w:eastAsia="en-US" w:bidi="ar-SA"/>
      </w:rPr>
    </w:lvl>
    <w:lvl w:ilvl="7" w:tplc="4932730A">
      <w:numFmt w:val="bullet"/>
      <w:lvlText w:val="•"/>
      <w:lvlJc w:val="left"/>
      <w:pPr>
        <w:ind w:left="7790" w:hanging="240"/>
      </w:pPr>
      <w:rPr>
        <w:rFonts w:hint="default"/>
        <w:lang w:val="cs-CZ" w:eastAsia="en-US" w:bidi="ar-SA"/>
      </w:rPr>
    </w:lvl>
    <w:lvl w:ilvl="8" w:tplc="CDEEC6F2">
      <w:numFmt w:val="bullet"/>
      <w:lvlText w:val="•"/>
      <w:lvlJc w:val="left"/>
      <w:pPr>
        <w:ind w:left="8848" w:hanging="240"/>
      </w:pPr>
      <w:rPr>
        <w:rFonts w:hint="default"/>
        <w:lang w:val="cs-CZ" w:eastAsia="en-US" w:bidi="ar-SA"/>
      </w:rPr>
    </w:lvl>
  </w:abstractNum>
  <w:abstractNum w:abstractNumId="9" w15:restartNumberingAfterBreak="0">
    <w:nsid w:val="4E210077"/>
    <w:multiLevelType w:val="hybridMultilevel"/>
    <w:tmpl w:val="2280CE76"/>
    <w:lvl w:ilvl="0" w:tplc="2C8C7FF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2A84AAC">
      <w:numFmt w:val="bullet"/>
      <w:lvlText w:val="•"/>
      <w:lvlJc w:val="left"/>
      <w:pPr>
        <w:ind w:left="1870" w:hanging="360"/>
      </w:pPr>
      <w:rPr>
        <w:rFonts w:hint="default"/>
        <w:lang w:val="cs-CZ" w:eastAsia="en-US" w:bidi="ar-SA"/>
      </w:rPr>
    </w:lvl>
    <w:lvl w:ilvl="2" w:tplc="02FE0D10">
      <w:numFmt w:val="bullet"/>
      <w:lvlText w:val="•"/>
      <w:lvlJc w:val="left"/>
      <w:pPr>
        <w:ind w:left="2881" w:hanging="360"/>
      </w:pPr>
      <w:rPr>
        <w:rFonts w:hint="default"/>
        <w:lang w:val="cs-CZ" w:eastAsia="en-US" w:bidi="ar-SA"/>
      </w:rPr>
    </w:lvl>
    <w:lvl w:ilvl="3" w:tplc="636EEDB6">
      <w:numFmt w:val="bullet"/>
      <w:lvlText w:val="•"/>
      <w:lvlJc w:val="left"/>
      <w:pPr>
        <w:ind w:left="3891" w:hanging="360"/>
      </w:pPr>
      <w:rPr>
        <w:rFonts w:hint="default"/>
        <w:lang w:val="cs-CZ" w:eastAsia="en-US" w:bidi="ar-SA"/>
      </w:rPr>
    </w:lvl>
    <w:lvl w:ilvl="4" w:tplc="DF2E74F4">
      <w:numFmt w:val="bullet"/>
      <w:lvlText w:val="•"/>
      <w:lvlJc w:val="left"/>
      <w:pPr>
        <w:ind w:left="4902" w:hanging="360"/>
      </w:pPr>
      <w:rPr>
        <w:rFonts w:hint="default"/>
        <w:lang w:val="cs-CZ" w:eastAsia="en-US" w:bidi="ar-SA"/>
      </w:rPr>
    </w:lvl>
    <w:lvl w:ilvl="5" w:tplc="34FC3908">
      <w:numFmt w:val="bullet"/>
      <w:lvlText w:val="•"/>
      <w:lvlJc w:val="left"/>
      <w:pPr>
        <w:ind w:left="5913" w:hanging="360"/>
      </w:pPr>
      <w:rPr>
        <w:rFonts w:hint="default"/>
        <w:lang w:val="cs-CZ" w:eastAsia="en-US" w:bidi="ar-SA"/>
      </w:rPr>
    </w:lvl>
    <w:lvl w:ilvl="6" w:tplc="64DCDC4A">
      <w:numFmt w:val="bullet"/>
      <w:lvlText w:val="•"/>
      <w:lvlJc w:val="left"/>
      <w:pPr>
        <w:ind w:left="6923" w:hanging="360"/>
      </w:pPr>
      <w:rPr>
        <w:rFonts w:hint="default"/>
        <w:lang w:val="cs-CZ" w:eastAsia="en-US" w:bidi="ar-SA"/>
      </w:rPr>
    </w:lvl>
    <w:lvl w:ilvl="7" w:tplc="C1962EA4">
      <w:numFmt w:val="bullet"/>
      <w:lvlText w:val="•"/>
      <w:lvlJc w:val="left"/>
      <w:pPr>
        <w:ind w:left="7934" w:hanging="360"/>
      </w:pPr>
      <w:rPr>
        <w:rFonts w:hint="default"/>
        <w:lang w:val="cs-CZ" w:eastAsia="en-US" w:bidi="ar-SA"/>
      </w:rPr>
    </w:lvl>
    <w:lvl w:ilvl="8" w:tplc="9E826C22">
      <w:numFmt w:val="bullet"/>
      <w:lvlText w:val="•"/>
      <w:lvlJc w:val="left"/>
      <w:pPr>
        <w:ind w:left="8944" w:hanging="360"/>
      </w:pPr>
      <w:rPr>
        <w:rFonts w:hint="default"/>
        <w:lang w:val="cs-CZ" w:eastAsia="en-US" w:bidi="ar-SA"/>
      </w:rPr>
    </w:lvl>
  </w:abstractNum>
  <w:abstractNum w:abstractNumId="10" w15:restartNumberingAfterBreak="0">
    <w:nsid w:val="58161F33"/>
    <w:multiLevelType w:val="hybridMultilevel"/>
    <w:tmpl w:val="1F8212DC"/>
    <w:lvl w:ilvl="0" w:tplc="D63A215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91C0390">
      <w:numFmt w:val="bullet"/>
      <w:lvlText w:val="•"/>
      <w:lvlJc w:val="left"/>
      <w:pPr>
        <w:ind w:left="1870" w:hanging="360"/>
      </w:pPr>
      <w:rPr>
        <w:rFonts w:hint="default"/>
        <w:lang w:val="cs-CZ" w:eastAsia="en-US" w:bidi="ar-SA"/>
      </w:rPr>
    </w:lvl>
    <w:lvl w:ilvl="2" w:tplc="020CE66C">
      <w:numFmt w:val="bullet"/>
      <w:lvlText w:val="•"/>
      <w:lvlJc w:val="left"/>
      <w:pPr>
        <w:ind w:left="2881" w:hanging="360"/>
      </w:pPr>
      <w:rPr>
        <w:rFonts w:hint="default"/>
        <w:lang w:val="cs-CZ" w:eastAsia="en-US" w:bidi="ar-SA"/>
      </w:rPr>
    </w:lvl>
    <w:lvl w:ilvl="3" w:tplc="61881030">
      <w:numFmt w:val="bullet"/>
      <w:lvlText w:val="•"/>
      <w:lvlJc w:val="left"/>
      <w:pPr>
        <w:ind w:left="3891" w:hanging="360"/>
      </w:pPr>
      <w:rPr>
        <w:rFonts w:hint="default"/>
        <w:lang w:val="cs-CZ" w:eastAsia="en-US" w:bidi="ar-SA"/>
      </w:rPr>
    </w:lvl>
    <w:lvl w:ilvl="4" w:tplc="5E708D16">
      <w:numFmt w:val="bullet"/>
      <w:lvlText w:val="•"/>
      <w:lvlJc w:val="left"/>
      <w:pPr>
        <w:ind w:left="4902" w:hanging="360"/>
      </w:pPr>
      <w:rPr>
        <w:rFonts w:hint="default"/>
        <w:lang w:val="cs-CZ" w:eastAsia="en-US" w:bidi="ar-SA"/>
      </w:rPr>
    </w:lvl>
    <w:lvl w:ilvl="5" w:tplc="EDCA15BE">
      <w:numFmt w:val="bullet"/>
      <w:lvlText w:val="•"/>
      <w:lvlJc w:val="left"/>
      <w:pPr>
        <w:ind w:left="5913" w:hanging="360"/>
      </w:pPr>
      <w:rPr>
        <w:rFonts w:hint="default"/>
        <w:lang w:val="cs-CZ" w:eastAsia="en-US" w:bidi="ar-SA"/>
      </w:rPr>
    </w:lvl>
    <w:lvl w:ilvl="6" w:tplc="7DE2C93E">
      <w:numFmt w:val="bullet"/>
      <w:lvlText w:val="•"/>
      <w:lvlJc w:val="left"/>
      <w:pPr>
        <w:ind w:left="6923" w:hanging="360"/>
      </w:pPr>
      <w:rPr>
        <w:rFonts w:hint="default"/>
        <w:lang w:val="cs-CZ" w:eastAsia="en-US" w:bidi="ar-SA"/>
      </w:rPr>
    </w:lvl>
    <w:lvl w:ilvl="7" w:tplc="E556BB4A">
      <w:numFmt w:val="bullet"/>
      <w:lvlText w:val="•"/>
      <w:lvlJc w:val="left"/>
      <w:pPr>
        <w:ind w:left="7934" w:hanging="360"/>
      </w:pPr>
      <w:rPr>
        <w:rFonts w:hint="default"/>
        <w:lang w:val="cs-CZ" w:eastAsia="en-US" w:bidi="ar-SA"/>
      </w:rPr>
    </w:lvl>
    <w:lvl w:ilvl="8" w:tplc="947831C4">
      <w:numFmt w:val="bullet"/>
      <w:lvlText w:val="•"/>
      <w:lvlJc w:val="left"/>
      <w:pPr>
        <w:ind w:left="8944" w:hanging="360"/>
      </w:pPr>
      <w:rPr>
        <w:rFonts w:hint="default"/>
        <w:lang w:val="cs-CZ" w:eastAsia="en-US" w:bidi="ar-SA"/>
      </w:rPr>
    </w:lvl>
  </w:abstractNum>
  <w:abstractNum w:abstractNumId="11" w15:restartNumberingAfterBreak="0">
    <w:nsid w:val="59443CF9"/>
    <w:multiLevelType w:val="hybridMultilevel"/>
    <w:tmpl w:val="D584C5FE"/>
    <w:lvl w:ilvl="0" w:tplc="23387CF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60AFF8A">
      <w:numFmt w:val="bullet"/>
      <w:lvlText w:val="•"/>
      <w:lvlJc w:val="left"/>
      <w:pPr>
        <w:ind w:left="1870" w:hanging="360"/>
      </w:pPr>
      <w:rPr>
        <w:rFonts w:hint="default"/>
        <w:lang w:val="cs-CZ" w:eastAsia="en-US" w:bidi="ar-SA"/>
      </w:rPr>
    </w:lvl>
    <w:lvl w:ilvl="2" w:tplc="15465DDC">
      <w:numFmt w:val="bullet"/>
      <w:lvlText w:val="•"/>
      <w:lvlJc w:val="left"/>
      <w:pPr>
        <w:ind w:left="2881" w:hanging="360"/>
      </w:pPr>
      <w:rPr>
        <w:rFonts w:hint="default"/>
        <w:lang w:val="cs-CZ" w:eastAsia="en-US" w:bidi="ar-SA"/>
      </w:rPr>
    </w:lvl>
    <w:lvl w:ilvl="3" w:tplc="4A109D16">
      <w:numFmt w:val="bullet"/>
      <w:lvlText w:val="•"/>
      <w:lvlJc w:val="left"/>
      <w:pPr>
        <w:ind w:left="3891" w:hanging="360"/>
      </w:pPr>
      <w:rPr>
        <w:rFonts w:hint="default"/>
        <w:lang w:val="cs-CZ" w:eastAsia="en-US" w:bidi="ar-SA"/>
      </w:rPr>
    </w:lvl>
    <w:lvl w:ilvl="4" w:tplc="F8F8F84A">
      <w:numFmt w:val="bullet"/>
      <w:lvlText w:val="•"/>
      <w:lvlJc w:val="left"/>
      <w:pPr>
        <w:ind w:left="4902" w:hanging="360"/>
      </w:pPr>
      <w:rPr>
        <w:rFonts w:hint="default"/>
        <w:lang w:val="cs-CZ" w:eastAsia="en-US" w:bidi="ar-SA"/>
      </w:rPr>
    </w:lvl>
    <w:lvl w:ilvl="5" w:tplc="C1AA21F0">
      <w:numFmt w:val="bullet"/>
      <w:lvlText w:val="•"/>
      <w:lvlJc w:val="left"/>
      <w:pPr>
        <w:ind w:left="5913" w:hanging="360"/>
      </w:pPr>
      <w:rPr>
        <w:rFonts w:hint="default"/>
        <w:lang w:val="cs-CZ" w:eastAsia="en-US" w:bidi="ar-SA"/>
      </w:rPr>
    </w:lvl>
    <w:lvl w:ilvl="6" w:tplc="61465342">
      <w:numFmt w:val="bullet"/>
      <w:lvlText w:val="•"/>
      <w:lvlJc w:val="left"/>
      <w:pPr>
        <w:ind w:left="6923" w:hanging="360"/>
      </w:pPr>
      <w:rPr>
        <w:rFonts w:hint="default"/>
        <w:lang w:val="cs-CZ" w:eastAsia="en-US" w:bidi="ar-SA"/>
      </w:rPr>
    </w:lvl>
    <w:lvl w:ilvl="7" w:tplc="64825E8C">
      <w:numFmt w:val="bullet"/>
      <w:lvlText w:val="•"/>
      <w:lvlJc w:val="left"/>
      <w:pPr>
        <w:ind w:left="7934" w:hanging="360"/>
      </w:pPr>
      <w:rPr>
        <w:rFonts w:hint="default"/>
        <w:lang w:val="cs-CZ" w:eastAsia="en-US" w:bidi="ar-SA"/>
      </w:rPr>
    </w:lvl>
    <w:lvl w:ilvl="8" w:tplc="8460EAEC">
      <w:numFmt w:val="bullet"/>
      <w:lvlText w:val="•"/>
      <w:lvlJc w:val="left"/>
      <w:pPr>
        <w:ind w:left="8944" w:hanging="360"/>
      </w:pPr>
      <w:rPr>
        <w:rFonts w:hint="default"/>
        <w:lang w:val="cs-CZ" w:eastAsia="en-US" w:bidi="ar-SA"/>
      </w:rPr>
    </w:lvl>
  </w:abstractNum>
  <w:abstractNum w:abstractNumId="12" w15:restartNumberingAfterBreak="0">
    <w:nsid w:val="5BCA0F06"/>
    <w:multiLevelType w:val="hybridMultilevel"/>
    <w:tmpl w:val="3A1A5F94"/>
    <w:lvl w:ilvl="0" w:tplc="0A42D286">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90C3288">
      <w:numFmt w:val="bullet"/>
      <w:lvlText w:val="•"/>
      <w:lvlJc w:val="left"/>
      <w:pPr>
        <w:ind w:left="1870" w:hanging="360"/>
      </w:pPr>
      <w:rPr>
        <w:rFonts w:hint="default"/>
        <w:lang w:val="cs-CZ" w:eastAsia="en-US" w:bidi="ar-SA"/>
      </w:rPr>
    </w:lvl>
    <w:lvl w:ilvl="2" w:tplc="1062DD30">
      <w:numFmt w:val="bullet"/>
      <w:lvlText w:val="•"/>
      <w:lvlJc w:val="left"/>
      <w:pPr>
        <w:ind w:left="2881" w:hanging="360"/>
      </w:pPr>
      <w:rPr>
        <w:rFonts w:hint="default"/>
        <w:lang w:val="cs-CZ" w:eastAsia="en-US" w:bidi="ar-SA"/>
      </w:rPr>
    </w:lvl>
    <w:lvl w:ilvl="3" w:tplc="F97A7CDE">
      <w:numFmt w:val="bullet"/>
      <w:lvlText w:val="•"/>
      <w:lvlJc w:val="left"/>
      <w:pPr>
        <w:ind w:left="3891" w:hanging="360"/>
      </w:pPr>
      <w:rPr>
        <w:rFonts w:hint="default"/>
        <w:lang w:val="cs-CZ" w:eastAsia="en-US" w:bidi="ar-SA"/>
      </w:rPr>
    </w:lvl>
    <w:lvl w:ilvl="4" w:tplc="E6F6158E">
      <w:numFmt w:val="bullet"/>
      <w:lvlText w:val="•"/>
      <w:lvlJc w:val="left"/>
      <w:pPr>
        <w:ind w:left="4902" w:hanging="360"/>
      </w:pPr>
      <w:rPr>
        <w:rFonts w:hint="default"/>
        <w:lang w:val="cs-CZ" w:eastAsia="en-US" w:bidi="ar-SA"/>
      </w:rPr>
    </w:lvl>
    <w:lvl w:ilvl="5" w:tplc="3B00F4A8">
      <w:numFmt w:val="bullet"/>
      <w:lvlText w:val="•"/>
      <w:lvlJc w:val="left"/>
      <w:pPr>
        <w:ind w:left="5913" w:hanging="360"/>
      </w:pPr>
      <w:rPr>
        <w:rFonts w:hint="default"/>
        <w:lang w:val="cs-CZ" w:eastAsia="en-US" w:bidi="ar-SA"/>
      </w:rPr>
    </w:lvl>
    <w:lvl w:ilvl="6" w:tplc="6C1A89E2">
      <w:numFmt w:val="bullet"/>
      <w:lvlText w:val="•"/>
      <w:lvlJc w:val="left"/>
      <w:pPr>
        <w:ind w:left="6923" w:hanging="360"/>
      </w:pPr>
      <w:rPr>
        <w:rFonts w:hint="default"/>
        <w:lang w:val="cs-CZ" w:eastAsia="en-US" w:bidi="ar-SA"/>
      </w:rPr>
    </w:lvl>
    <w:lvl w:ilvl="7" w:tplc="2368D7B4">
      <w:numFmt w:val="bullet"/>
      <w:lvlText w:val="•"/>
      <w:lvlJc w:val="left"/>
      <w:pPr>
        <w:ind w:left="7934" w:hanging="360"/>
      </w:pPr>
      <w:rPr>
        <w:rFonts w:hint="default"/>
        <w:lang w:val="cs-CZ" w:eastAsia="en-US" w:bidi="ar-SA"/>
      </w:rPr>
    </w:lvl>
    <w:lvl w:ilvl="8" w:tplc="C36803AC">
      <w:numFmt w:val="bullet"/>
      <w:lvlText w:val="•"/>
      <w:lvlJc w:val="left"/>
      <w:pPr>
        <w:ind w:left="8944" w:hanging="360"/>
      </w:pPr>
      <w:rPr>
        <w:rFonts w:hint="default"/>
        <w:lang w:val="cs-CZ" w:eastAsia="en-US" w:bidi="ar-SA"/>
      </w:rPr>
    </w:lvl>
  </w:abstractNum>
  <w:abstractNum w:abstractNumId="13" w15:restartNumberingAfterBreak="0">
    <w:nsid w:val="5CBF459D"/>
    <w:multiLevelType w:val="hybridMultilevel"/>
    <w:tmpl w:val="AF9A49C6"/>
    <w:lvl w:ilvl="0" w:tplc="C9C2A134">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D922052">
      <w:start w:val="1"/>
      <w:numFmt w:val="lowerLetter"/>
      <w:lvlText w:val="%2."/>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4A088942">
      <w:numFmt w:val="bullet"/>
      <w:lvlText w:val="•"/>
      <w:lvlJc w:val="left"/>
      <w:pPr>
        <w:ind w:left="2622" w:hanging="360"/>
      </w:pPr>
      <w:rPr>
        <w:rFonts w:hint="default"/>
        <w:lang w:val="cs-CZ" w:eastAsia="en-US" w:bidi="ar-SA"/>
      </w:rPr>
    </w:lvl>
    <w:lvl w:ilvl="3" w:tplc="3AA8976C">
      <w:numFmt w:val="bullet"/>
      <w:lvlText w:val="•"/>
      <w:lvlJc w:val="left"/>
      <w:pPr>
        <w:ind w:left="3665" w:hanging="360"/>
      </w:pPr>
      <w:rPr>
        <w:rFonts w:hint="default"/>
        <w:lang w:val="cs-CZ" w:eastAsia="en-US" w:bidi="ar-SA"/>
      </w:rPr>
    </w:lvl>
    <w:lvl w:ilvl="4" w:tplc="B1709C58">
      <w:numFmt w:val="bullet"/>
      <w:lvlText w:val="•"/>
      <w:lvlJc w:val="left"/>
      <w:pPr>
        <w:ind w:left="4708" w:hanging="360"/>
      </w:pPr>
      <w:rPr>
        <w:rFonts w:hint="default"/>
        <w:lang w:val="cs-CZ" w:eastAsia="en-US" w:bidi="ar-SA"/>
      </w:rPr>
    </w:lvl>
    <w:lvl w:ilvl="5" w:tplc="63E2642A">
      <w:numFmt w:val="bullet"/>
      <w:lvlText w:val="•"/>
      <w:lvlJc w:val="left"/>
      <w:pPr>
        <w:ind w:left="5751" w:hanging="360"/>
      </w:pPr>
      <w:rPr>
        <w:rFonts w:hint="default"/>
        <w:lang w:val="cs-CZ" w:eastAsia="en-US" w:bidi="ar-SA"/>
      </w:rPr>
    </w:lvl>
    <w:lvl w:ilvl="6" w:tplc="3462EB92">
      <w:numFmt w:val="bullet"/>
      <w:lvlText w:val="•"/>
      <w:lvlJc w:val="left"/>
      <w:pPr>
        <w:ind w:left="6794" w:hanging="360"/>
      </w:pPr>
      <w:rPr>
        <w:rFonts w:hint="default"/>
        <w:lang w:val="cs-CZ" w:eastAsia="en-US" w:bidi="ar-SA"/>
      </w:rPr>
    </w:lvl>
    <w:lvl w:ilvl="7" w:tplc="EE92F3DA">
      <w:numFmt w:val="bullet"/>
      <w:lvlText w:val="•"/>
      <w:lvlJc w:val="left"/>
      <w:pPr>
        <w:ind w:left="7837" w:hanging="360"/>
      </w:pPr>
      <w:rPr>
        <w:rFonts w:hint="default"/>
        <w:lang w:val="cs-CZ" w:eastAsia="en-US" w:bidi="ar-SA"/>
      </w:rPr>
    </w:lvl>
    <w:lvl w:ilvl="8" w:tplc="B50C12F8">
      <w:numFmt w:val="bullet"/>
      <w:lvlText w:val="•"/>
      <w:lvlJc w:val="left"/>
      <w:pPr>
        <w:ind w:left="8880" w:hanging="360"/>
      </w:pPr>
      <w:rPr>
        <w:rFonts w:hint="default"/>
        <w:lang w:val="cs-CZ" w:eastAsia="en-US" w:bidi="ar-SA"/>
      </w:rPr>
    </w:lvl>
  </w:abstractNum>
  <w:abstractNum w:abstractNumId="14" w15:restartNumberingAfterBreak="0">
    <w:nsid w:val="5E677105"/>
    <w:multiLevelType w:val="hybridMultilevel"/>
    <w:tmpl w:val="30F8EB42"/>
    <w:lvl w:ilvl="0" w:tplc="0A363C72">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36089E4">
      <w:numFmt w:val="bullet"/>
      <w:lvlText w:val="•"/>
      <w:lvlJc w:val="left"/>
      <w:pPr>
        <w:ind w:left="1870" w:hanging="360"/>
      </w:pPr>
      <w:rPr>
        <w:rFonts w:hint="default"/>
        <w:lang w:val="cs-CZ" w:eastAsia="en-US" w:bidi="ar-SA"/>
      </w:rPr>
    </w:lvl>
    <w:lvl w:ilvl="2" w:tplc="75DE29C2">
      <w:numFmt w:val="bullet"/>
      <w:lvlText w:val="•"/>
      <w:lvlJc w:val="left"/>
      <w:pPr>
        <w:ind w:left="2881" w:hanging="360"/>
      </w:pPr>
      <w:rPr>
        <w:rFonts w:hint="default"/>
        <w:lang w:val="cs-CZ" w:eastAsia="en-US" w:bidi="ar-SA"/>
      </w:rPr>
    </w:lvl>
    <w:lvl w:ilvl="3" w:tplc="5936DBDA">
      <w:numFmt w:val="bullet"/>
      <w:lvlText w:val="•"/>
      <w:lvlJc w:val="left"/>
      <w:pPr>
        <w:ind w:left="3891" w:hanging="360"/>
      </w:pPr>
      <w:rPr>
        <w:rFonts w:hint="default"/>
        <w:lang w:val="cs-CZ" w:eastAsia="en-US" w:bidi="ar-SA"/>
      </w:rPr>
    </w:lvl>
    <w:lvl w:ilvl="4" w:tplc="F7FAE330">
      <w:numFmt w:val="bullet"/>
      <w:lvlText w:val="•"/>
      <w:lvlJc w:val="left"/>
      <w:pPr>
        <w:ind w:left="4902" w:hanging="360"/>
      </w:pPr>
      <w:rPr>
        <w:rFonts w:hint="default"/>
        <w:lang w:val="cs-CZ" w:eastAsia="en-US" w:bidi="ar-SA"/>
      </w:rPr>
    </w:lvl>
    <w:lvl w:ilvl="5" w:tplc="466E481A">
      <w:numFmt w:val="bullet"/>
      <w:lvlText w:val="•"/>
      <w:lvlJc w:val="left"/>
      <w:pPr>
        <w:ind w:left="5913" w:hanging="360"/>
      </w:pPr>
      <w:rPr>
        <w:rFonts w:hint="default"/>
        <w:lang w:val="cs-CZ" w:eastAsia="en-US" w:bidi="ar-SA"/>
      </w:rPr>
    </w:lvl>
    <w:lvl w:ilvl="6" w:tplc="8AA201BE">
      <w:numFmt w:val="bullet"/>
      <w:lvlText w:val="•"/>
      <w:lvlJc w:val="left"/>
      <w:pPr>
        <w:ind w:left="6923" w:hanging="360"/>
      </w:pPr>
      <w:rPr>
        <w:rFonts w:hint="default"/>
        <w:lang w:val="cs-CZ" w:eastAsia="en-US" w:bidi="ar-SA"/>
      </w:rPr>
    </w:lvl>
    <w:lvl w:ilvl="7" w:tplc="1A407F5A">
      <w:numFmt w:val="bullet"/>
      <w:lvlText w:val="•"/>
      <w:lvlJc w:val="left"/>
      <w:pPr>
        <w:ind w:left="7934" w:hanging="360"/>
      </w:pPr>
      <w:rPr>
        <w:rFonts w:hint="default"/>
        <w:lang w:val="cs-CZ" w:eastAsia="en-US" w:bidi="ar-SA"/>
      </w:rPr>
    </w:lvl>
    <w:lvl w:ilvl="8" w:tplc="1E9209F6">
      <w:numFmt w:val="bullet"/>
      <w:lvlText w:val="•"/>
      <w:lvlJc w:val="left"/>
      <w:pPr>
        <w:ind w:left="8944" w:hanging="360"/>
      </w:pPr>
      <w:rPr>
        <w:rFonts w:hint="default"/>
        <w:lang w:val="cs-CZ" w:eastAsia="en-US" w:bidi="ar-SA"/>
      </w:rPr>
    </w:lvl>
  </w:abstractNum>
  <w:abstractNum w:abstractNumId="15" w15:restartNumberingAfterBreak="0">
    <w:nsid w:val="63EE5ADF"/>
    <w:multiLevelType w:val="hybridMultilevel"/>
    <w:tmpl w:val="EBD29EBC"/>
    <w:lvl w:ilvl="0" w:tplc="0494DEF4">
      <w:start w:val="1"/>
      <w:numFmt w:val="upperRoman"/>
      <w:lvlText w:val="%1."/>
      <w:lvlJc w:val="left"/>
      <w:pPr>
        <w:ind w:left="5213" w:hanging="214"/>
        <w:jc w:val="right"/>
      </w:pPr>
      <w:rPr>
        <w:rFonts w:ascii="Times New Roman" w:eastAsia="Times New Roman" w:hAnsi="Times New Roman" w:cs="Times New Roman" w:hint="default"/>
        <w:b/>
        <w:bCs/>
        <w:i w:val="0"/>
        <w:iCs w:val="0"/>
        <w:spacing w:val="0"/>
        <w:w w:val="100"/>
        <w:sz w:val="24"/>
        <w:szCs w:val="24"/>
        <w:lang w:val="cs-CZ" w:eastAsia="en-US" w:bidi="ar-SA"/>
      </w:rPr>
    </w:lvl>
    <w:lvl w:ilvl="1" w:tplc="FB8A76CA">
      <w:numFmt w:val="bullet"/>
      <w:lvlText w:val="•"/>
      <w:lvlJc w:val="left"/>
      <w:pPr>
        <w:ind w:left="5794" w:hanging="214"/>
      </w:pPr>
      <w:rPr>
        <w:rFonts w:hint="default"/>
        <w:lang w:val="cs-CZ" w:eastAsia="en-US" w:bidi="ar-SA"/>
      </w:rPr>
    </w:lvl>
    <w:lvl w:ilvl="2" w:tplc="B7220E5A">
      <w:numFmt w:val="bullet"/>
      <w:lvlText w:val="•"/>
      <w:lvlJc w:val="left"/>
      <w:pPr>
        <w:ind w:left="6369" w:hanging="214"/>
      </w:pPr>
      <w:rPr>
        <w:rFonts w:hint="default"/>
        <w:lang w:val="cs-CZ" w:eastAsia="en-US" w:bidi="ar-SA"/>
      </w:rPr>
    </w:lvl>
    <w:lvl w:ilvl="3" w:tplc="06B6D3D2">
      <w:numFmt w:val="bullet"/>
      <w:lvlText w:val="•"/>
      <w:lvlJc w:val="left"/>
      <w:pPr>
        <w:ind w:left="6943" w:hanging="214"/>
      </w:pPr>
      <w:rPr>
        <w:rFonts w:hint="default"/>
        <w:lang w:val="cs-CZ" w:eastAsia="en-US" w:bidi="ar-SA"/>
      </w:rPr>
    </w:lvl>
    <w:lvl w:ilvl="4" w:tplc="AEB03012">
      <w:numFmt w:val="bullet"/>
      <w:lvlText w:val="•"/>
      <w:lvlJc w:val="left"/>
      <w:pPr>
        <w:ind w:left="7518" w:hanging="214"/>
      </w:pPr>
      <w:rPr>
        <w:rFonts w:hint="default"/>
        <w:lang w:val="cs-CZ" w:eastAsia="en-US" w:bidi="ar-SA"/>
      </w:rPr>
    </w:lvl>
    <w:lvl w:ilvl="5" w:tplc="A44A123E">
      <w:numFmt w:val="bullet"/>
      <w:lvlText w:val="•"/>
      <w:lvlJc w:val="left"/>
      <w:pPr>
        <w:ind w:left="8093" w:hanging="214"/>
      </w:pPr>
      <w:rPr>
        <w:rFonts w:hint="default"/>
        <w:lang w:val="cs-CZ" w:eastAsia="en-US" w:bidi="ar-SA"/>
      </w:rPr>
    </w:lvl>
    <w:lvl w:ilvl="6" w:tplc="195C61B0">
      <w:numFmt w:val="bullet"/>
      <w:lvlText w:val="•"/>
      <w:lvlJc w:val="left"/>
      <w:pPr>
        <w:ind w:left="8667" w:hanging="214"/>
      </w:pPr>
      <w:rPr>
        <w:rFonts w:hint="default"/>
        <w:lang w:val="cs-CZ" w:eastAsia="en-US" w:bidi="ar-SA"/>
      </w:rPr>
    </w:lvl>
    <w:lvl w:ilvl="7" w:tplc="1812B60E">
      <w:numFmt w:val="bullet"/>
      <w:lvlText w:val="•"/>
      <w:lvlJc w:val="left"/>
      <w:pPr>
        <w:ind w:left="9242" w:hanging="214"/>
      </w:pPr>
      <w:rPr>
        <w:rFonts w:hint="default"/>
        <w:lang w:val="cs-CZ" w:eastAsia="en-US" w:bidi="ar-SA"/>
      </w:rPr>
    </w:lvl>
    <w:lvl w:ilvl="8" w:tplc="CC0A2A06">
      <w:numFmt w:val="bullet"/>
      <w:lvlText w:val="•"/>
      <w:lvlJc w:val="left"/>
      <w:pPr>
        <w:ind w:left="9816" w:hanging="214"/>
      </w:pPr>
      <w:rPr>
        <w:rFonts w:hint="default"/>
        <w:lang w:val="cs-CZ" w:eastAsia="en-US" w:bidi="ar-SA"/>
      </w:rPr>
    </w:lvl>
  </w:abstractNum>
  <w:abstractNum w:abstractNumId="16" w15:restartNumberingAfterBreak="0">
    <w:nsid w:val="690C4D46"/>
    <w:multiLevelType w:val="hybridMultilevel"/>
    <w:tmpl w:val="8CD66D04"/>
    <w:lvl w:ilvl="0" w:tplc="CA9C611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C48B614">
      <w:numFmt w:val="bullet"/>
      <w:lvlText w:val="•"/>
      <w:lvlJc w:val="left"/>
      <w:pPr>
        <w:ind w:left="1870" w:hanging="360"/>
      </w:pPr>
      <w:rPr>
        <w:rFonts w:hint="default"/>
        <w:lang w:val="cs-CZ" w:eastAsia="en-US" w:bidi="ar-SA"/>
      </w:rPr>
    </w:lvl>
    <w:lvl w:ilvl="2" w:tplc="C0CAA2C8">
      <w:numFmt w:val="bullet"/>
      <w:lvlText w:val="•"/>
      <w:lvlJc w:val="left"/>
      <w:pPr>
        <w:ind w:left="2881" w:hanging="360"/>
      </w:pPr>
      <w:rPr>
        <w:rFonts w:hint="default"/>
        <w:lang w:val="cs-CZ" w:eastAsia="en-US" w:bidi="ar-SA"/>
      </w:rPr>
    </w:lvl>
    <w:lvl w:ilvl="3" w:tplc="688C56C6">
      <w:numFmt w:val="bullet"/>
      <w:lvlText w:val="•"/>
      <w:lvlJc w:val="left"/>
      <w:pPr>
        <w:ind w:left="3891" w:hanging="360"/>
      </w:pPr>
      <w:rPr>
        <w:rFonts w:hint="default"/>
        <w:lang w:val="cs-CZ" w:eastAsia="en-US" w:bidi="ar-SA"/>
      </w:rPr>
    </w:lvl>
    <w:lvl w:ilvl="4" w:tplc="726AB326">
      <w:numFmt w:val="bullet"/>
      <w:lvlText w:val="•"/>
      <w:lvlJc w:val="left"/>
      <w:pPr>
        <w:ind w:left="4902" w:hanging="360"/>
      </w:pPr>
      <w:rPr>
        <w:rFonts w:hint="default"/>
        <w:lang w:val="cs-CZ" w:eastAsia="en-US" w:bidi="ar-SA"/>
      </w:rPr>
    </w:lvl>
    <w:lvl w:ilvl="5" w:tplc="6D82730E">
      <w:numFmt w:val="bullet"/>
      <w:lvlText w:val="•"/>
      <w:lvlJc w:val="left"/>
      <w:pPr>
        <w:ind w:left="5913" w:hanging="360"/>
      </w:pPr>
      <w:rPr>
        <w:rFonts w:hint="default"/>
        <w:lang w:val="cs-CZ" w:eastAsia="en-US" w:bidi="ar-SA"/>
      </w:rPr>
    </w:lvl>
    <w:lvl w:ilvl="6" w:tplc="84DA0600">
      <w:numFmt w:val="bullet"/>
      <w:lvlText w:val="•"/>
      <w:lvlJc w:val="left"/>
      <w:pPr>
        <w:ind w:left="6923" w:hanging="360"/>
      </w:pPr>
      <w:rPr>
        <w:rFonts w:hint="default"/>
        <w:lang w:val="cs-CZ" w:eastAsia="en-US" w:bidi="ar-SA"/>
      </w:rPr>
    </w:lvl>
    <w:lvl w:ilvl="7" w:tplc="6772E14E">
      <w:numFmt w:val="bullet"/>
      <w:lvlText w:val="•"/>
      <w:lvlJc w:val="left"/>
      <w:pPr>
        <w:ind w:left="7934" w:hanging="360"/>
      </w:pPr>
      <w:rPr>
        <w:rFonts w:hint="default"/>
        <w:lang w:val="cs-CZ" w:eastAsia="en-US" w:bidi="ar-SA"/>
      </w:rPr>
    </w:lvl>
    <w:lvl w:ilvl="8" w:tplc="EA568B12">
      <w:numFmt w:val="bullet"/>
      <w:lvlText w:val="•"/>
      <w:lvlJc w:val="left"/>
      <w:pPr>
        <w:ind w:left="8944" w:hanging="360"/>
      </w:pPr>
      <w:rPr>
        <w:rFonts w:hint="default"/>
        <w:lang w:val="cs-CZ" w:eastAsia="en-US" w:bidi="ar-SA"/>
      </w:rPr>
    </w:lvl>
  </w:abstractNum>
  <w:abstractNum w:abstractNumId="17" w15:restartNumberingAfterBreak="0">
    <w:nsid w:val="6A95112B"/>
    <w:multiLevelType w:val="hybridMultilevel"/>
    <w:tmpl w:val="A9385748"/>
    <w:lvl w:ilvl="0" w:tplc="EBAA7D3A">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E68A158">
      <w:numFmt w:val="bullet"/>
      <w:lvlText w:val="•"/>
      <w:lvlJc w:val="left"/>
      <w:pPr>
        <w:ind w:left="1870" w:hanging="360"/>
      </w:pPr>
      <w:rPr>
        <w:rFonts w:hint="default"/>
        <w:lang w:val="cs-CZ" w:eastAsia="en-US" w:bidi="ar-SA"/>
      </w:rPr>
    </w:lvl>
    <w:lvl w:ilvl="2" w:tplc="3BCA4900">
      <w:numFmt w:val="bullet"/>
      <w:lvlText w:val="•"/>
      <w:lvlJc w:val="left"/>
      <w:pPr>
        <w:ind w:left="2881" w:hanging="360"/>
      </w:pPr>
      <w:rPr>
        <w:rFonts w:hint="default"/>
        <w:lang w:val="cs-CZ" w:eastAsia="en-US" w:bidi="ar-SA"/>
      </w:rPr>
    </w:lvl>
    <w:lvl w:ilvl="3" w:tplc="0E40F886">
      <w:numFmt w:val="bullet"/>
      <w:lvlText w:val="•"/>
      <w:lvlJc w:val="left"/>
      <w:pPr>
        <w:ind w:left="3891" w:hanging="360"/>
      </w:pPr>
      <w:rPr>
        <w:rFonts w:hint="default"/>
        <w:lang w:val="cs-CZ" w:eastAsia="en-US" w:bidi="ar-SA"/>
      </w:rPr>
    </w:lvl>
    <w:lvl w:ilvl="4" w:tplc="B8926AB2">
      <w:numFmt w:val="bullet"/>
      <w:lvlText w:val="•"/>
      <w:lvlJc w:val="left"/>
      <w:pPr>
        <w:ind w:left="4902" w:hanging="360"/>
      </w:pPr>
      <w:rPr>
        <w:rFonts w:hint="default"/>
        <w:lang w:val="cs-CZ" w:eastAsia="en-US" w:bidi="ar-SA"/>
      </w:rPr>
    </w:lvl>
    <w:lvl w:ilvl="5" w:tplc="BF384740">
      <w:numFmt w:val="bullet"/>
      <w:lvlText w:val="•"/>
      <w:lvlJc w:val="left"/>
      <w:pPr>
        <w:ind w:left="5913" w:hanging="360"/>
      </w:pPr>
      <w:rPr>
        <w:rFonts w:hint="default"/>
        <w:lang w:val="cs-CZ" w:eastAsia="en-US" w:bidi="ar-SA"/>
      </w:rPr>
    </w:lvl>
    <w:lvl w:ilvl="6" w:tplc="E55A3C3E">
      <w:numFmt w:val="bullet"/>
      <w:lvlText w:val="•"/>
      <w:lvlJc w:val="left"/>
      <w:pPr>
        <w:ind w:left="6923" w:hanging="360"/>
      </w:pPr>
      <w:rPr>
        <w:rFonts w:hint="default"/>
        <w:lang w:val="cs-CZ" w:eastAsia="en-US" w:bidi="ar-SA"/>
      </w:rPr>
    </w:lvl>
    <w:lvl w:ilvl="7" w:tplc="79C29256">
      <w:numFmt w:val="bullet"/>
      <w:lvlText w:val="•"/>
      <w:lvlJc w:val="left"/>
      <w:pPr>
        <w:ind w:left="7934" w:hanging="360"/>
      </w:pPr>
      <w:rPr>
        <w:rFonts w:hint="default"/>
        <w:lang w:val="cs-CZ" w:eastAsia="en-US" w:bidi="ar-SA"/>
      </w:rPr>
    </w:lvl>
    <w:lvl w:ilvl="8" w:tplc="53C4FB9E">
      <w:numFmt w:val="bullet"/>
      <w:lvlText w:val="•"/>
      <w:lvlJc w:val="left"/>
      <w:pPr>
        <w:ind w:left="8944" w:hanging="360"/>
      </w:pPr>
      <w:rPr>
        <w:rFonts w:hint="default"/>
        <w:lang w:val="cs-CZ" w:eastAsia="en-US" w:bidi="ar-SA"/>
      </w:rPr>
    </w:lvl>
  </w:abstractNum>
  <w:abstractNum w:abstractNumId="18" w15:restartNumberingAfterBreak="0">
    <w:nsid w:val="6D995614"/>
    <w:multiLevelType w:val="hybridMultilevel"/>
    <w:tmpl w:val="FAC885A0"/>
    <w:lvl w:ilvl="0" w:tplc="B71A0B7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880B0B6">
      <w:numFmt w:val="bullet"/>
      <w:lvlText w:val="•"/>
      <w:lvlJc w:val="left"/>
      <w:pPr>
        <w:ind w:left="1870" w:hanging="360"/>
      </w:pPr>
      <w:rPr>
        <w:rFonts w:hint="default"/>
        <w:lang w:val="cs-CZ" w:eastAsia="en-US" w:bidi="ar-SA"/>
      </w:rPr>
    </w:lvl>
    <w:lvl w:ilvl="2" w:tplc="E12CEE24">
      <w:numFmt w:val="bullet"/>
      <w:lvlText w:val="•"/>
      <w:lvlJc w:val="left"/>
      <w:pPr>
        <w:ind w:left="2881" w:hanging="360"/>
      </w:pPr>
      <w:rPr>
        <w:rFonts w:hint="default"/>
        <w:lang w:val="cs-CZ" w:eastAsia="en-US" w:bidi="ar-SA"/>
      </w:rPr>
    </w:lvl>
    <w:lvl w:ilvl="3" w:tplc="96408C94">
      <w:numFmt w:val="bullet"/>
      <w:lvlText w:val="•"/>
      <w:lvlJc w:val="left"/>
      <w:pPr>
        <w:ind w:left="3891" w:hanging="360"/>
      </w:pPr>
      <w:rPr>
        <w:rFonts w:hint="default"/>
        <w:lang w:val="cs-CZ" w:eastAsia="en-US" w:bidi="ar-SA"/>
      </w:rPr>
    </w:lvl>
    <w:lvl w:ilvl="4" w:tplc="A11A1292">
      <w:numFmt w:val="bullet"/>
      <w:lvlText w:val="•"/>
      <w:lvlJc w:val="left"/>
      <w:pPr>
        <w:ind w:left="4902" w:hanging="360"/>
      </w:pPr>
      <w:rPr>
        <w:rFonts w:hint="default"/>
        <w:lang w:val="cs-CZ" w:eastAsia="en-US" w:bidi="ar-SA"/>
      </w:rPr>
    </w:lvl>
    <w:lvl w:ilvl="5" w:tplc="B4B634BC">
      <w:numFmt w:val="bullet"/>
      <w:lvlText w:val="•"/>
      <w:lvlJc w:val="left"/>
      <w:pPr>
        <w:ind w:left="5913" w:hanging="360"/>
      </w:pPr>
      <w:rPr>
        <w:rFonts w:hint="default"/>
        <w:lang w:val="cs-CZ" w:eastAsia="en-US" w:bidi="ar-SA"/>
      </w:rPr>
    </w:lvl>
    <w:lvl w:ilvl="6" w:tplc="90AEEF92">
      <w:numFmt w:val="bullet"/>
      <w:lvlText w:val="•"/>
      <w:lvlJc w:val="left"/>
      <w:pPr>
        <w:ind w:left="6923" w:hanging="360"/>
      </w:pPr>
      <w:rPr>
        <w:rFonts w:hint="default"/>
        <w:lang w:val="cs-CZ" w:eastAsia="en-US" w:bidi="ar-SA"/>
      </w:rPr>
    </w:lvl>
    <w:lvl w:ilvl="7" w:tplc="5FD0317E">
      <w:numFmt w:val="bullet"/>
      <w:lvlText w:val="•"/>
      <w:lvlJc w:val="left"/>
      <w:pPr>
        <w:ind w:left="7934" w:hanging="360"/>
      </w:pPr>
      <w:rPr>
        <w:rFonts w:hint="default"/>
        <w:lang w:val="cs-CZ" w:eastAsia="en-US" w:bidi="ar-SA"/>
      </w:rPr>
    </w:lvl>
    <w:lvl w:ilvl="8" w:tplc="FD46F2E8">
      <w:numFmt w:val="bullet"/>
      <w:lvlText w:val="•"/>
      <w:lvlJc w:val="left"/>
      <w:pPr>
        <w:ind w:left="8944" w:hanging="360"/>
      </w:pPr>
      <w:rPr>
        <w:rFonts w:hint="default"/>
        <w:lang w:val="cs-CZ" w:eastAsia="en-US" w:bidi="ar-SA"/>
      </w:rPr>
    </w:lvl>
  </w:abstractNum>
  <w:abstractNum w:abstractNumId="19" w15:restartNumberingAfterBreak="0">
    <w:nsid w:val="792021C0"/>
    <w:multiLevelType w:val="hybridMultilevel"/>
    <w:tmpl w:val="0B866B2C"/>
    <w:lvl w:ilvl="0" w:tplc="E1389D56">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D0CFF7A">
      <w:start w:val="1"/>
      <w:numFmt w:val="lowerLetter"/>
      <w:lvlText w:val="%2."/>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8C7E24C2">
      <w:numFmt w:val="bullet"/>
      <w:lvlText w:val="•"/>
      <w:lvlJc w:val="left"/>
      <w:pPr>
        <w:ind w:left="2622" w:hanging="360"/>
      </w:pPr>
      <w:rPr>
        <w:rFonts w:hint="default"/>
        <w:lang w:val="cs-CZ" w:eastAsia="en-US" w:bidi="ar-SA"/>
      </w:rPr>
    </w:lvl>
    <w:lvl w:ilvl="3" w:tplc="82C0A532">
      <w:numFmt w:val="bullet"/>
      <w:lvlText w:val="•"/>
      <w:lvlJc w:val="left"/>
      <w:pPr>
        <w:ind w:left="3665" w:hanging="360"/>
      </w:pPr>
      <w:rPr>
        <w:rFonts w:hint="default"/>
        <w:lang w:val="cs-CZ" w:eastAsia="en-US" w:bidi="ar-SA"/>
      </w:rPr>
    </w:lvl>
    <w:lvl w:ilvl="4" w:tplc="E05497EE">
      <w:numFmt w:val="bullet"/>
      <w:lvlText w:val="•"/>
      <w:lvlJc w:val="left"/>
      <w:pPr>
        <w:ind w:left="4708" w:hanging="360"/>
      </w:pPr>
      <w:rPr>
        <w:rFonts w:hint="default"/>
        <w:lang w:val="cs-CZ" w:eastAsia="en-US" w:bidi="ar-SA"/>
      </w:rPr>
    </w:lvl>
    <w:lvl w:ilvl="5" w:tplc="1F3A6B56">
      <w:numFmt w:val="bullet"/>
      <w:lvlText w:val="•"/>
      <w:lvlJc w:val="left"/>
      <w:pPr>
        <w:ind w:left="5751" w:hanging="360"/>
      </w:pPr>
      <w:rPr>
        <w:rFonts w:hint="default"/>
        <w:lang w:val="cs-CZ" w:eastAsia="en-US" w:bidi="ar-SA"/>
      </w:rPr>
    </w:lvl>
    <w:lvl w:ilvl="6" w:tplc="3B72DD24">
      <w:numFmt w:val="bullet"/>
      <w:lvlText w:val="•"/>
      <w:lvlJc w:val="left"/>
      <w:pPr>
        <w:ind w:left="6794" w:hanging="360"/>
      </w:pPr>
      <w:rPr>
        <w:rFonts w:hint="default"/>
        <w:lang w:val="cs-CZ" w:eastAsia="en-US" w:bidi="ar-SA"/>
      </w:rPr>
    </w:lvl>
    <w:lvl w:ilvl="7" w:tplc="44DAB7F6">
      <w:numFmt w:val="bullet"/>
      <w:lvlText w:val="•"/>
      <w:lvlJc w:val="left"/>
      <w:pPr>
        <w:ind w:left="7837" w:hanging="360"/>
      </w:pPr>
      <w:rPr>
        <w:rFonts w:hint="default"/>
        <w:lang w:val="cs-CZ" w:eastAsia="en-US" w:bidi="ar-SA"/>
      </w:rPr>
    </w:lvl>
    <w:lvl w:ilvl="8" w:tplc="E42C2404">
      <w:numFmt w:val="bullet"/>
      <w:lvlText w:val="•"/>
      <w:lvlJc w:val="left"/>
      <w:pPr>
        <w:ind w:left="8880" w:hanging="360"/>
      </w:pPr>
      <w:rPr>
        <w:rFonts w:hint="default"/>
        <w:lang w:val="cs-CZ" w:eastAsia="en-US" w:bidi="ar-SA"/>
      </w:rPr>
    </w:lvl>
  </w:abstractNum>
  <w:abstractNum w:abstractNumId="20" w15:restartNumberingAfterBreak="0">
    <w:nsid w:val="7AA2778B"/>
    <w:multiLevelType w:val="hybridMultilevel"/>
    <w:tmpl w:val="D11EEDCE"/>
    <w:lvl w:ilvl="0" w:tplc="B2D29512">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02408DE">
      <w:start w:val="1"/>
      <w:numFmt w:val="lowerLetter"/>
      <w:lvlText w:val="%2."/>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9C2CC1D4">
      <w:numFmt w:val="bullet"/>
      <w:lvlText w:val="•"/>
      <w:lvlJc w:val="left"/>
      <w:pPr>
        <w:ind w:left="2622" w:hanging="360"/>
      </w:pPr>
      <w:rPr>
        <w:rFonts w:hint="default"/>
        <w:lang w:val="cs-CZ" w:eastAsia="en-US" w:bidi="ar-SA"/>
      </w:rPr>
    </w:lvl>
    <w:lvl w:ilvl="3" w:tplc="7C7C26EE">
      <w:numFmt w:val="bullet"/>
      <w:lvlText w:val="•"/>
      <w:lvlJc w:val="left"/>
      <w:pPr>
        <w:ind w:left="3665" w:hanging="360"/>
      </w:pPr>
      <w:rPr>
        <w:rFonts w:hint="default"/>
        <w:lang w:val="cs-CZ" w:eastAsia="en-US" w:bidi="ar-SA"/>
      </w:rPr>
    </w:lvl>
    <w:lvl w:ilvl="4" w:tplc="0184653A">
      <w:numFmt w:val="bullet"/>
      <w:lvlText w:val="•"/>
      <w:lvlJc w:val="left"/>
      <w:pPr>
        <w:ind w:left="4708" w:hanging="360"/>
      </w:pPr>
      <w:rPr>
        <w:rFonts w:hint="default"/>
        <w:lang w:val="cs-CZ" w:eastAsia="en-US" w:bidi="ar-SA"/>
      </w:rPr>
    </w:lvl>
    <w:lvl w:ilvl="5" w:tplc="C952E5A4">
      <w:numFmt w:val="bullet"/>
      <w:lvlText w:val="•"/>
      <w:lvlJc w:val="left"/>
      <w:pPr>
        <w:ind w:left="5751" w:hanging="360"/>
      </w:pPr>
      <w:rPr>
        <w:rFonts w:hint="default"/>
        <w:lang w:val="cs-CZ" w:eastAsia="en-US" w:bidi="ar-SA"/>
      </w:rPr>
    </w:lvl>
    <w:lvl w:ilvl="6" w:tplc="8A1E0E72">
      <w:numFmt w:val="bullet"/>
      <w:lvlText w:val="•"/>
      <w:lvlJc w:val="left"/>
      <w:pPr>
        <w:ind w:left="6794" w:hanging="360"/>
      </w:pPr>
      <w:rPr>
        <w:rFonts w:hint="default"/>
        <w:lang w:val="cs-CZ" w:eastAsia="en-US" w:bidi="ar-SA"/>
      </w:rPr>
    </w:lvl>
    <w:lvl w:ilvl="7" w:tplc="ABA8F982">
      <w:numFmt w:val="bullet"/>
      <w:lvlText w:val="•"/>
      <w:lvlJc w:val="left"/>
      <w:pPr>
        <w:ind w:left="7837" w:hanging="360"/>
      </w:pPr>
      <w:rPr>
        <w:rFonts w:hint="default"/>
        <w:lang w:val="cs-CZ" w:eastAsia="en-US" w:bidi="ar-SA"/>
      </w:rPr>
    </w:lvl>
    <w:lvl w:ilvl="8" w:tplc="B4C68EE8">
      <w:numFmt w:val="bullet"/>
      <w:lvlText w:val="•"/>
      <w:lvlJc w:val="left"/>
      <w:pPr>
        <w:ind w:left="8880" w:hanging="360"/>
      </w:pPr>
      <w:rPr>
        <w:rFonts w:hint="default"/>
        <w:lang w:val="cs-CZ" w:eastAsia="en-US" w:bidi="ar-SA"/>
      </w:rPr>
    </w:lvl>
  </w:abstractNum>
  <w:abstractNum w:abstractNumId="21" w15:restartNumberingAfterBreak="0">
    <w:nsid w:val="7E3F0F83"/>
    <w:multiLevelType w:val="hybridMultilevel"/>
    <w:tmpl w:val="87CAD2BC"/>
    <w:lvl w:ilvl="0" w:tplc="14DE059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56CDBE8">
      <w:numFmt w:val="bullet"/>
      <w:lvlText w:val="•"/>
      <w:lvlJc w:val="left"/>
      <w:pPr>
        <w:ind w:left="1870" w:hanging="360"/>
      </w:pPr>
      <w:rPr>
        <w:rFonts w:hint="default"/>
        <w:lang w:val="cs-CZ" w:eastAsia="en-US" w:bidi="ar-SA"/>
      </w:rPr>
    </w:lvl>
    <w:lvl w:ilvl="2" w:tplc="05026A58">
      <w:numFmt w:val="bullet"/>
      <w:lvlText w:val="•"/>
      <w:lvlJc w:val="left"/>
      <w:pPr>
        <w:ind w:left="2881" w:hanging="360"/>
      </w:pPr>
      <w:rPr>
        <w:rFonts w:hint="default"/>
        <w:lang w:val="cs-CZ" w:eastAsia="en-US" w:bidi="ar-SA"/>
      </w:rPr>
    </w:lvl>
    <w:lvl w:ilvl="3" w:tplc="0B1C8E18">
      <w:numFmt w:val="bullet"/>
      <w:lvlText w:val="•"/>
      <w:lvlJc w:val="left"/>
      <w:pPr>
        <w:ind w:left="3891" w:hanging="360"/>
      </w:pPr>
      <w:rPr>
        <w:rFonts w:hint="default"/>
        <w:lang w:val="cs-CZ" w:eastAsia="en-US" w:bidi="ar-SA"/>
      </w:rPr>
    </w:lvl>
    <w:lvl w:ilvl="4" w:tplc="CD909C78">
      <w:numFmt w:val="bullet"/>
      <w:lvlText w:val="•"/>
      <w:lvlJc w:val="left"/>
      <w:pPr>
        <w:ind w:left="4902" w:hanging="360"/>
      </w:pPr>
      <w:rPr>
        <w:rFonts w:hint="default"/>
        <w:lang w:val="cs-CZ" w:eastAsia="en-US" w:bidi="ar-SA"/>
      </w:rPr>
    </w:lvl>
    <w:lvl w:ilvl="5" w:tplc="12A6E770">
      <w:numFmt w:val="bullet"/>
      <w:lvlText w:val="•"/>
      <w:lvlJc w:val="left"/>
      <w:pPr>
        <w:ind w:left="5913" w:hanging="360"/>
      </w:pPr>
      <w:rPr>
        <w:rFonts w:hint="default"/>
        <w:lang w:val="cs-CZ" w:eastAsia="en-US" w:bidi="ar-SA"/>
      </w:rPr>
    </w:lvl>
    <w:lvl w:ilvl="6" w:tplc="5A74A69A">
      <w:numFmt w:val="bullet"/>
      <w:lvlText w:val="•"/>
      <w:lvlJc w:val="left"/>
      <w:pPr>
        <w:ind w:left="6923" w:hanging="360"/>
      </w:pPr>
      <w:rPr>
        <w:rFonts w:hint="default"/>
        <w:lang w:val="cs-CZ" w:eastAsia="en-US" w:bidi="ar-SA"/>
      </w:rPr>
    </w:lvl>
    <w:lvl w:ilvl="7" w:tplc="E174DB18">
      <w:numFmt w:val="bullet"/>
      <w:lvlText w:val="•"/>
      <w:lvlJc w:val="left"/>
      <w:pPr>
        <w:ind w:left="7934" w:hanging="360"/>
      </w:pPr>
      <w:rPr>
        <w:rFonts w:hint="default"/>
        <w:lang w:val="cs-CZ" w:eastAsia="en-US" w:bidi="ar-SA"/>
      </w:rPr>
    </w:lvl>
    <w:lvl w:ilvl="8" w:tplc="BF9C54B8">
      <w:numFmt w:val="bullet"/>
      <w:lvlText w:val="•"/>
      <w:lvlJc w:val="left"/>
      <w:pPr>
        <w:ind w:left="8944" w:hanging="360"/>
      </w:pPr>
      <w:rPr>
        <w:rFonts w:hint="default"/>
        <w:lang w:val="cs-CZ" w:eastAsia="en-US" w:bidi="ar-SA"/>
      </w:rPr>
    </w:lvl>
  </w:abstractNum>
  <w:num w:numId="1">
    <w:abstractNumId w:val="15"/>
  </w:num>
  <w:num w:numId="2">
    <w:abstractNumId w:val="10"/>
  </w:num>
  <w:num w:numId="3">
    <w:abstractNumId w:val="8"/>
  </w:num>
  <w:num w:numId="4">
    <w:abstractNumId w:val="16"/>
  </w:num>
  <w:num w:numId="5">
    <w:abstractNumId w:val="13"/>
  </w:num>
  <w:num w:numId="6">
    <w:abstractNumId w:val="3"/>
  </w:num>
  <w:num w:numId="7">
    <w:abstractNumId w:val="20"/>
  </w:num>
  <w:num w:numId="8">
    <w:abstractNumId w:val="19"/>
  </w:num>
  <w:num w:numId="9">
    <w:abstractNumId w:val="0"/>
  </w:num>
  <w:num w:numId="10">
    <w:abstractNumId w:val="17"/>
  </w:num>
  <w:num w:numId="11">
    <w:abstractNumId w:val="7"/>
  </w:num>
  <w:num w:numId="12">
    <w:abstractNumId w:val="21"/>
  </w:num>
  <w:num w:numId="13">
    <w:abstractNumId w:val="9"/>
  </w:num>
  <w:num w:numId="14">
    <w:abstractNumId w:val="18"/>
  </w:num>
  <w:num w:numId="15">
    <w:abstractNumId w:val="4"/>
  </w:num>
  <w:num w:numId="16">
    <w:abstractNumId w:val="6"/>
  </w:num>
  <w:num w:numId="17">
    <w:abstractNumId w:val="11"/>
  </w:num>
  <w:num w:numId="18">
    <w:abstractNumId w:val="1"/>
  </w:num>
  <w:num w:numId="19">
    <w:abstractNumId w:val="12"/>
  </w:num>
  <w:num w:numId="20">
    <w:abstractNumId w:val="2"/>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76170"/>
    <w:rsid w:val="00576170"/>
    <w:rsid w:val="006F3903"/>
    <w:rsid w:val="008469BA"/>
    <w:rsid w:val="00C144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CE8F"/>
  <w15:docId w15:val="{7941FE7D-6E7B-476D-9EDA-AE295A2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860"/>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60" w:right="118" w:hanging="360"/>
      <w:jc w:val="both"/>
    </w:pPr>
  </w:style>
  <w:style w:type="paragraph" w:customStyle="1" w:styleId="TableParagraph">
    <w:name w:val="Table Paragraph"/>
    <w:basedOn w:val="Normln"/>
    <w:uiPriority w:val="1"/>
    <w:qFormat/>
    <w:pPr>
      <w:spacing w:before="75"/>
      <w:ind w:left="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zv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zcr.cz/"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6680</Words>
  <Characters>39418</Characters>
  <Application>Microsoft Office Word</Application>
  <DocSecurity>0</DocSecurity>
  <Lines>328</Lines>
  <Paragraphs>92</Paragraphs>
  <ScaleCrop>false</ScaleCrop>
  <Company>Fakultn? nemocnice Plze?</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Prihoda Filip</cp:lastModifiedBy>
  <cp:revision>3</cp:revision>
  <dcterms:created xsi:type="dcterms:W3CDTF">2025-04-28T11:24:00Z</dcterms:created>
  <dcterms:modified xsi:type="dcterms:W3CDTF">2025-04-28T11:30:00Z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Aspose.Words for .NET 13.6.0.0</vt:lpwstr>
  </property>
  <property fmtid="{D5CDD505-2E9C-101B-9397-08002B2CF9AE}" pid="4" name="Id">
    <vt:lpwstr>3100</vt:lpwstr>
  </property>
  <property fmtid="{D5CDD505-2E9C-101B-9397-08002B2CF9AE}" pid="5" name="LastSaved">
    <vt:filetime>2025-04-28T00:00:00Z</vt:filetime>
  </property>
  <property fmtid="{D5CDD505-2E9C-101B-9397-08002B2CF9AE}" pid="6" name="Priznak">
    <vt:lpwstr>smlouva</vt:lpwstr>
  </property>
  <property fmtid="{D5CDD505-2E9C-101B-9397-08002B2CF9AE}" pid="7" name="Producer">
    <vt:lpwstr>䅳灯獥⹗潲摳⁦潲‮久吠ㄳ⸶⸰⸰㬠浯摩晩敤⁵獩湧⁩呥硴卨慲瀠㐮ㄮ㘠批‱吳塔</vt:lpwstr>
  </property>
  <property fmtid="{D5CDD505-2E9C-101B-9397-08002B2CF9AE}" pid="8" name="RegCislo">
    <vt:lpwstr>NW25-03-00338</vt:lpwstr>
  </property>
  <property fmtid="{D5CDD505-2E9C-101B-9397-08002B2CF9AE}" pid="9" name="Tisk">
    <vt:lpwstr>2025-02-19 11:03:17+01</vt:lpwstr>
  </property>
  <property fmtid="{D5CDD505-2E9C-101B-9397-08002B2CF9AE}" pid="10" name="Typ">
    <vt:lpwstr>Rd</vt:lpwstr>
  </property>
</Properties>
</file>