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64931" w14:textId="5F516B52" w:rsidR="00A37449" w:rsidRPr="00520058" w:rsidRDefault="00520058" w:rsidP="00826D3D">
      <w:pPr>
        <w:pStyle w:val="Zhlav"/>
        <w:tabs>
          <w:tab w:val="clear" w:pos="4536"/>
          <w:tab w:val="clear" w:pos="9072"/>
        </w:tabs>
        <w:rPr>
          <w:b/>
        </w:rPr>
      </w:pPr>
      <w:r>
        <w:tab/>
      </w:r>
      <w:r>
        <w:tab/>
      </w:r>
      <w:r>
        <w:tab/>
      </w:r>
      <w:r>
        <w:tab/>
      </w:r>
      <w:r>
        <w:tab/>
      </w:r>
      <w:r>
        <w:tab/>
      </w:r>
      <w:r>
        <w:tab/>
      </w:r>
      <w:r>
        <w:tab/>
      </w:r>
      <w:r>
        <w:tab/>
      </w:r>
      <w:r w:rsidRPr="00520058">
        <w:rPr>
          <w:b/>
        </w:rPr>
        <w:t>Ag.č. 25-62454/2025</w:t>
      </w:r>
    </w:p>
    <w:p w14:paraId="518F0C38" w14:textId="39308D26" w:rsidR="00520058" w:rsidRPr="00520058" w:rsidRDefault="00520058" w:rsidP="00826D3D">
      <w:pPr>
        <w:pStyle w:val="Zhlav"/>
        <w:tabs>
          <w:tab w:val="clear" w:pos="4536"/>
          <w:tab w:val="clear" w:pos="9072"/>
        </w:tabs>
        <w:rPr>
          <w:b/>
        </w:rPr>
      </w:pPr>
      <w:r w:rsidRPr="00520058">
        <w:rPr>
          <w:b/>
        </w:rPr>
        <w:tab/>
      </w:r>
      <w:r w:rsidRPr="00520058">
        <w:rPr>
          <w:b/>
        </w:rPr>
        <w:tab/>
      </w:r>
      <w:r w:rsidRPr="00520058">
        <w:rPr>
          <w:b/>
        </w:rPr>
        <w:tab/>
      </w:r>
      <w:r w:rsidRPr="00520058">
        <w:rPr>
          <w:b/>
        </w:rPr>
        <w:tab/>
      </w:r>
      <w:r w:rsidRPr="00520058">
        <w:rPr>
          <w:b/>
        </w:rPr>
        <w:tab/>
      </w:r>
      <w:r w:rsidRPr="00520058">
        <w:rPr>
          <w:b/>
        </w:rPr>
        <w:tab/>
      </w:r>
      <w:r w:rsidRPr="00520058">
        <w:rPr>
          <w:b/>
        </w:rPr>
        <w:tab/>
      </w:r>
      <w:r w:rsidRPr="00520058">
        <w:rPr>
          <w:b/>
        </w:rPr>
        <w:tab/>
      </w:r>
      <w:r w:rsidRPr="00520058">
        <w:rPr>
          <w:b/>
        </w:rPr>
        <w:tab/>
        <w:t>Ev .č. 2025 00 065</w:t>
      </w: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6EE0F2AF" w14:textId="694FDF4C" w:rsidR="00956223" w:rsidRDefault="00956223" w:rsidP="00956223">
      <w:pPr>
        <w:tabs>
          <w:tab w:val="right" w:pos="9202"/>
        </w:tabs>
      </w:pPr>
    </w:p>
    <w:p w14:paraId="383645D8" w14:textId="4999BCCE" w:rsidR="00956223" w:rsidRDefault="00956223" w:rsidP="00956223">
      <w:pPr>
        <w:tabs>
          <w:tab w:val="right" w:pos="9202"/>
        </w:tabs>
      </w:pPr>
    </w:p>
    <w:p w14:paraId="29ECF8FD" w14:textId="0110E7FC" w:rsidR="00956223" w:rsidRDefault="00956223" w:rsidP="00956223">
      <w:pPr>
        <w:tabs>
          <w:tab w:val="right" w:pos="9202"/>
        </w:tabs>
      </w:pPr>
    </w:p>
    <w:p w14:paraId="06A10E9F" w14:textId="4386CADB" w:rsidR="00956223" w:rsidRPr="00956223" w:rsidRDefault="00956223" w:rsidP="00956223">
      <w:pPr>
        <w:tabs>
          <w:tab w:val="right" w:pos="9202"/>
        </w:tabs>
      </w:pPr>
    </w:p>
    <w:p w14:paraId="6C51B29E" w14:textId="77777777" w:rsidR="005656E6" w:rsidRPr="0003670C" w:rsidRDefault="005656E6" w:rsidP="005656E6">
      <w:pPr>
        <w:rPr>
          <w:sz w:val="20"/>
        </w:rPr>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3517D0A9" w14:textId="77777777" w:rsidR="005656E6" w:rsidRPr="0003670C" w:rsidRDefault="005656E6" w:rsidP="005656E6">
      <w:pPr>
        <w:rPr>
          <w:szCs w:val="20"/>
        </w:rPr>
      </w:pPr>
    </w:p>
    <w:p w14:paraId="4F331EAB" w14:textId="77777777" w:rsidR="00520058" w:rsidRPr="0003670C" w:rsidRDefault="00520058" w:rsidP="00520058">
      <w:pPr>
        <w:pStyle w:val="Nadpis6"/>
        <w:ind w:left="2832" w:firstLine="708"/>
        <w:rPr>
          <w:rStyle w:val="Nzevknihy1"/>
        </w:rPr>
      </w:pPr>
      <w:r>
        <w:rPr>
          <w:rStyle w:val="Siln"/>
          <w:rFonts w:eastAsia="Calibri"/>
          <w:b/>
          <w:bCs/>
          <w:spacing w:val="0"/>
          <w:szCs w:val="24"/>
        </w:rPr>
        <w:t xml:space="preserve">Klub Paderewski, z.s. </w:t>
      </w:r>
      <w:r>
        <w:rPr>
          <w:rStyle w:val="Siln"/>
        </w:rPr>
        <w:t xml:space="preserve"> </w:t>
      </w:r>
    </w:p>
    <w:p w14:paraId="772C7756" w14:textId="77777777" w:rsidR="00520058" w:rsidRPr="0003670C" w:rsidRDefault="00520058" w:rsidP="00520058">
      <w:pPr>
        <w:pStyle w:val="Nadpis6"/>
        <w:rPr>
          <w:rStyle w:val="Nzevknihy1"/>
        </w:rPr>
      </w:pPr>
    </w:p>
    <w:p w14:paraId="6DACA6AD" w14:textId="77777777"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3A72619B"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0C557A">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0B652440" w14:textId="77777777" w:rsidR="00520058" w:rsidRPr="00C55CE9" w:rsidRDefault="00520058" w:rsidP="00520058">
      <w:pPr>
        <w:pStyle w:val="Nzev"/>
        <w:jc w:val="left"/>
        <w:rPr>
          <w:rStyle w:val="Siln"/>
          <w:rFonts w:eastAsia="Calibri"/>
          <w:b/>
          <w:bCs/>
          <w:spacing w:val="0"/>
          <w:szCs w:val="24"/>
        </w:rPr>
      </w:pPr>
      <w:r>
        <w:rPr>
          <w:rStyle w:val="Siln"/>
          <w:rFonts w:eastAsia="Calibri"/>
          <w:b/>
          <w:bCs/>
          <w:spacing w:val="0"/>
          <w:szCs w:val="24"/>
        </w:rPr>
        <w:t xml:space="preserve">Statutární město Karlovy Vary </w:t>
      </w:r>
    </w:p>
    <w:p w14:paraId="422C64B8" w14:textId="77777777" w:rsidR="00520058" w:rsidRPr="00164C26" w:rsidRDefault="00520058" w:rsidP="00520058">
      <w:pPr>
        <w:rPr>
          <w:sz w:val="20"/>
          <w:szCs w:val="20"/>
        </w:rPr>
      </w:pPr>
      <w:r w:rsidRPr="00164C26">
        <w:t xml:space="preserve">se sídlem: Moskevská </w:t>
      </w:r>
      <w:r>
        <w:t>2035/21, Karlovy Vary, PSČ: 360 01</w:t>
      </w:r>
    </w:p>
    <w:p w14:paraId="3C20CCE6" w14:textId="77777777" w:rsidR="00520058" w:rsidRPr="00164C26" w:rsidRDefault="00520058" w:rsidP="00520058">
      <w:pPr>
        <w:rPr>
          <w:sz w:val="20"/>
          <w:szCs w:val="20"/>
        </w:rPr>
      </w:pPr>
      <w:r w:rsidRPr="00164C26">
        <w:t>IČ</w:t>
      </w:r>
      <w:r>
        <w:t>O: 00</w:t>
      </w:r>
      <w:r w:rsidRPr="00164C26">
        <w:t>2</w:t>
      </w:r>
      <w:r>
        <w:t xml:space="preserve"> 5</w:t>
      </w:r>
      <w:r w:rsidRPr="00164C26">
        <w:t>4</w:t>
      </w:r>
      <w:r>
        <w:t xml:space="preserve"> 6</w:t>
      </w:r>
      <w:r w:rsidRPr="00164C26">
        <w:t>57</w:t>
      </w:r>
    </w:p>
    <w:p w14:paraId="5161562A" w14:textId="59A61A2A" w:rsidR="00520058" w:rsidRDefault="003F3026" w:rsidP="00520058">
      <w:r>
        <w:t xml:space="preserve">bankovní spojení: </w:t>
      </w:r>
      <w:r w:rsidRPr="003F3026">
        <w:rPr>
          <w:highlight w:val="black"/>
        </w:rPr>
        <w:t>XXXXXXXXXXXXXXXXXXXXXXXXXXXXXX</w:t>
      </w:r>
    </w:p>
    <w:p w14:paraId="1E337575" w14:textId="6168C5FE" w:rsidR="00520058" w:rsidRPr="00164C26" w:rsidRDefault="003F3026" w:rsidP="00520058">
      <w:pPr>
        <w:rPr>
          <w:sz w:val="20"/>
          <w:szCs w:val="20"/>
        </w:rPr>
      </w:pPr>
      <w:r>
        <w:t xml:space="preserve">č.ú.  </w:t>
      </w:r>
      <w:r w:rsidRPr="003F3026">
        <w:rPr>
          <w:highlight w:val="black"/>
        </w:rPr>
        <w:t>XXXXXXXXXXXXXXXXXXXXXXXXXX</w:t>
      </w:r>
    </w:p>
    <w:p w14:paraId="372DC812" w14:textId="77777777" w:rsidR="00520058" w:rsidRDefault="00520058" w:rsidP="00520058">
      <w:r>
        <w:t>zastoupeno</w:t>
      </w:r>
      <w:r w:rsidRPr="00164C26">
        <w:t>:</w:t>
      </w:r>
      <w:r>
        <w:t xml:space="preserve"> Ing. Bc. Františkem Škarydem, vedoucím odboru kultury, školství a tělovýchovy,</w:t>
      </w:r>
    </w:p>
    <w:p w14:paraId="726127B6" w14:textId="77777777" w:rsidR="00520058" w:rsidRPr="004C577E" w:rsidRDefault="00520058" w:rsidP="00520058">
      <w:r>
        <w:t>na základě pověření Rady města Karlovy Vary, jež tvoří přílohu č. 1 této smlouvy</w:t>
      </w:r>
    </w:p>
    <w:p w14:paraId="143D74C5" w14:textId="77777777" w:rsidR="00520058" w:rsidRPr="00164C26" w:rsidRDefault="00520058" w:rsidP="00520058"/>
    <w:p w14:paraId="14B56297" w14:textId="77777777" w:rsidR="00520058" w:rsidRPr="00F5534C" w:rsidRDefault="00520058" w:rsidP="00520058">
      <w:pPr>
        <w:rPr>
          <w:i/>
        </w:rPr>
      </w:pPr>
      <w:r w:rsidRPr="00F5534C">
        <w:rPr>
          <w:i/>
        </w:rPr>
        <w:t>na straně jedné (dále jen „město“ nebo „poskytovatel“)</w:t>
      </w:r>
    </w:p>
    <w:p w14:paraId="0D93F71A" w14:textId="77777777" w:rsidR="00520058" w:rsidRPr="00164C26" w:rsidRDefault="00520058" w:rsidP="00520058"/>
    <w:p w14:paraId="007B556C" w14:textId="77777777" w:rsidR="00520058" w:rsidRPr="00164C26" w:rsidRDefault="00520058" w:rsidP="00520058">
      <w:r w:rsidRPr="00164C26">
        <w:t>a</w:t>
      </w:r>
    </w:p>
    <w:p w14:paraId="1688D3D3" w14:textId="77777777" w:rsidR="00520058" w:rsidRPr="00164C26" w:rsidRDefault="00520058" w:rsidP="00520058"/>
    <w:p w14:paraId="1A32F2FD" w14:textId="77777777" w:rsidR="00520058" w:rsidRPr="002962B1" w:rsidRDefault="00520058" w:rsidP="00520058">
      <w:pPr>
        <w:pStyle w:val="Nzev"/>
        <w:jc w:val="left"/>
        <w:rPr>
          <w:rStyle w:val="Siln"/>
          <w:rFonts w:eastAsia="Calibri"/>
          <w:b/>
          <w:bCs/>
          <w:spacing w:val="0"/>
          <w:szCs w:val="24"/>
        </w:rPr>
      </w:pPr>
      <w:r>
        <w:rPr>
          <w:rStyle w:val="Siln"/>
          <w:rFonts w:eastAsia="Calibri"/>
          <w:b/>
          <w:bCs/>
          <w:spacing w:val="0"/>
          <w:szCs w:val="24"/>
        </w:rPr>
        <w:t xml:space="preserve">Klub Paderewski, z.s. </w:t>
      </w:r>
      <w:r>
        <w:rPr>
          <w:rStyle w:val="Siln"/>
        </w:rPr>
        <w:t xml:space="preserve"> </w:t>
      </w:r>
    </w:p>
    <w:p w14:paraId="2FA08EC5" w14:textId="77777777" w:rsidR="00520058" w:rsidRPr="00543997" w:rsidRDefault="00520058" w:rsidP="00520058">
      <w:pPr>
        <w:rPr>
          <w:rStyle w:val="Siln"/>
          <w:szCs w:val="20"/>
        </w:rPr>
      </w:pPr>
      <w:r w:rsidRPr="00164C26">
        <w:t xml:space="preserve">se sídlem: </w:t>
      </w:r>
      <w:r>
        <w:t xml:space="preserve">Koptova 1154/8, Karlovy Vary, PSČ: 360 01 </w:t>
      </w:r>
    </w:p>
    <w:p w14:paraId="3D91D5E6" w14:textId="77777777" w:rsidR="00520058" w:rsidRDefault="00520058" w:rsidP="00520058">
      <w:r w:rsidRPr="00164C26">
        <w:t>IČ</w:t>
      </w:r>
      <w:r>
        <w:t>O</w:t>
      </w:r>
      <w:r w:rsidRPr="00164C26">
        <w:t xml:space="preserve">: </w:t>
      </w:r>
      <w:r>
        <w:t xml:space="preserve">699 81 205 </w:t>
      </w:r>
    </w:p>
    <w:p w14:paraId="1EC7AED6" w14:textId="77777777" w:rsidR="00520058" w:rsidRPr="00164C26" w:rsidRDefault="00520058" w:rsidP="00520058">
      <w:pPr>
        <w:rPr>
          <w:b/>
          <w:bCs/>
          <w:szCs w:val="20"/>
        </w:rPr>
      </w:pPr>
      <w:r>
        <w:t>zapsán ve spolkovém rejstříku, vedeném Krajským soudem v Plzni, oddíl L, vložka 2938</w:t>
      </w:r>
    </w:p>
    <w:p w14:paraId="6D8B1477" w14:textId="30960436" w:rsidR="00520058" w:rsidRDefault="00520058" w:rsidP="00520058">
      <w:r w:rsidRPr="00164C26">
        <w:t>bankovní spojení:</w:t>
      </w:r>
      <w:r w:rsidR="003F3026">
        <w:t xml:space="preserve"> </w:t>
      </w:r>
      <w:r w:rsidR="003F3026" w:rsidRPr="003F3026">
        <w:rPr>
          <w:highlight w:val="black"/>
        </w:rPr>
        <w:t>XXXXXXXXXXXXXXXXXXXXXXXXXXXXX</w:t>
      </w:r>
    </w:p>
    <w:p w14:paraId="0B9D1970" w14:textId="7C92AC9F" w:rsidR="00520058" w:rsidRDefault="003F3026" w:rsidP="00520058">
      <w:r>
        <w:t xml:space="preserve">č.ú.: </w:t>
      </w:r>
      <w:r w:rsidRPr="003F3026">
        <w:rPr>
          <w:highlight w:val="black"/>
        </w:rPr>
        <w:t>XXXXXXXXXXXXXXXXXXXXXXXXXXX</w:t>
      </w:r>
    </w:p>
    <w:p w14:paraId="24E58913" w14:textId="77777777" w:rsidR="00520058" w:rsidRPr="002962B1" w:rsidRDefault="00520058" w:rsidP="00520058">
      <w:pPr>
        <w:rPr>
          <w:b/>
          <w:bCs/>
          <w:szCs w:val="20"/>
        </w:rPr>
      </w:pPr>
      <w:r>
        <w:t xml:space="preserve">zastoupen: ing. Michaelou Tůmovou, předsedou rady spolku </w:t>
      </w:r>
      <w:r w:rsidRPr="00164C26">
        <w:t xml:space="preserve"> </w:t>
      </w:r>
    </w:p>
    <w:p w14:paraId="6E89D020" w14:textId="77777777" w:rsidR="005656E6" w:rsidRPr="0003670C" w:rsidRDefault="005656E6" w:rsidP="00CF7F53">
      <w:pPr>
        <w:jc w:val="both"/>
        <w:rPr>
          <w:rStyle w:val="Zdraznn"/>
        </w:rPr>
      </w:pPr>
    </w:p>
    <w:p w14:paraId="380255D5" w14:textId="77777777"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0CD2723E"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0C557A">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6ECC66E2" w:rsidR="005656E6" w:rsidRPr="0003670C" w:rsidRDefault="005656E6" w:rsidP="00CF7F53">
      <w:pPr>
        <w:pStyle w:val="Preambule"/>
        <w:ind w:left="993" w:hanging="633"/>
        <w:rPr>
          <w:rFonts w:cs="Arial"/>
        </w:rPr>
      </w:pPr>
      <w:r w:rsidRPr="0003670C">
        <w:rPr>
          <w:rFonts w:cs="Arial"/>
        </w:rPr>
        <w:t>Rada měst</w:t>
      </w:r>
      <w:r w:rsidR="00520058">
        <w:rPr>
          <w:rFonts w:cs="Arial"/>
        </w:rPr>
        <w:t>a Karlovy Vary na jednání dne 18.03.</w:t>
      </w:r>
      <w:r w:rsidRPr="0003670C">
        <w:rPr>
          <w:rFonts w:cs="Arial"/>
        </w:rPr>
        <w:t>20</w:t>
      </w:r>
      <w:r w:rsidR="00693754">
        <w:rPr>
          <w:rFonts w:cs="Arial"/>
        </w:rPr>
        <w:t>2</w:t>
      </w:r>
      <w:r w:rsidR="000C557A">
        <w:rPr>
          <w:rFonts w:cs="Arial"/>
        </w:rPr>
        <w:t>5</w:t>
      </w:r>
      <w:r w:rsidR="00520058">
        <w:rPr>
          <w:rFonts w:cs="Arial"/>
        </w:rPr>
        <w:t xml:space="preserve"> pod bodem č. 31</w:t>
      </w:r>
      <w:r w:rsidRPr="0003670C">
        <w:rPr>
          <w:rFonts w:cs="Arial"/>
        </w:rPr>
        <w:t xml:space="preserve"> sch</w:t>
      </w:r>
      <w:r w:rsidR="005211C3">
        <w:rPr>
          <w:rFonts w:cs="Arial"/>
        </w:rPr>
        <w:t>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CF7F53">
      <w:pPr>
        <w:pStyle w:val="Nzev"/>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699B5812" w:rsidR="005656E6" w:rsidRPr="0003670C" w:rsidRDefault="005656E6" w:rsidP="00CF7F53">
      <w:pPr>
        <w:pStyle w:val="Odstavecseseznamem"/>
        <w:jc w:val="both"/>
      </w:pPr>
      <w:r w:rsidRPr="0003670C">
        <w:t xml:space="preserve">Předmětem této smlouvy je závazek města poskytnout příjemci neinvestiční dotaci ve výši </w:t>
      </w:r>
      <w:r w:rsidR="00520058" w:rsidRPr="00520058">
        <w:rPr>
          <w:b/>
          <w:i/>
        </w:rPr>
        <w:t>200.000 Kč (slovy:  dvě</w:t>
      </w:r>
      <w:r w:rsidR="00520058">
        <w:rPr>
          <w:b/>
          <w:i/>
        </w:rPr>
        <w:t xml:space="preserve"> </w:t>
      </w:r>
      <w:r w:rsidR="00520058" w:rsidRPr="00520058">
        <w:rPr>
          <w:b/>
          <w:i/>
        </w:rPr>
        <w:t>stě tisíc korun českých</w:t>
      </w:r>
      <w:r w:rsidRPr="00520058">
        <w:rPr>
          <w:b/>
          <w:i/>
        </w:rPr>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C591082" w14:textId="44B68306" w:rsidR="005656E6" w:rsidRDefault="005656E6" w:rsidP="00CF7F53">
      <w:pPr>
        <w:pStyle w:val="Odsaz-normal"/>
        <w:ind w:left="709"/>
        <w:rPr>
          <w:rFonts w:cs="Arial"/>
          <w:szCs w:val="22"/>
        </w:rPr>
      </w:pPr>
      <w:r w:rsidRPr="0003670C">
        <w:rPr>
          <w:rFonts w:cs="Arial"/>
          <w:szCs w:val="22"/>
        </w:rPr>
        <w:t>Příjemce se zavazuje poskytnutou Dotaci užít za účelem:</w:t>
      </w:r>
    </w:p>
    <w:p w14:paraId="28CD46E9" w14:textId="77777777" w:rsidR="00520058" w:rsidRPr="0003670C" w:rsidRDefault="00520058" w:rsidP="00CF7F53">
      <w:pPr>
        <w:pStyle w:val="Odsaz-normal"/>
        <w:ind w:left="709"/>
        <w:rPr>
          <w:rFonts w:cs="Arial"/>
          <w:szCs w:val="22"/>
        </w:rPr>
      </w:pPr>
    </w:p>
    <w:p w14:paraId="285191D2" w14:textId="659E7384" w:rsidR="00520058" w:rsidRPr="00520058" w:rsidRDefault="00520058" w:rsidP="00520058">
      <w:pPr>
        <w:pStyle w:val="Odrky"/>
        <w:numPr>
          <w:ilvl w:val="0"/>
          <w:numId w:val="16"/>
        </w:numPr>
        <w:rPr>
          <w:b/>
          <w:i/>
        </w:rPr>
      </w:pPr>
      <w:r w:rsidRPr="00520058">
        <w:rPr>
          <w:b/>
          <w:i/>
        </w:rPr>
        <w:t xml:space="preserve">Úhrady nákladů spojených s činností v roce 2025. </w:t>
      </w:r>
    </w:p>
    <w:p w14:paraId="5F29F593" w14:textId="18287E9E" w:rsidR="000C557A" w:rsidRDefault="000C557A" w:rsidP="005211C3">
      <w:pPr>
        <w:pStyle w:val="Odrky"/>
        <w:numPr>
          <w:ilvl w:val="0"/>
          <w:numId w:val="0"/>
        </w:numPr>
        <w:rPr>
          <w:rFonts w:cs="Arial"/>
          <w:b/>
          <w:szCs w:val="22"/>
        </w:rPr>
      </w:pPr>
    </w:p>
    <w:p w14:paraId="7947C430" w14:textId="77777777" w:rsidR="000C557A" w:rsidRDefault="000C557A" w:rsidP="000C557A">
      <w:pPr>
        <w:pStyle w:val="Odrky"/>
        <w:numPr>
          <w:ilvl w:val="0"/>
          <w:numId w:val="0"/>
        </w:numPr>
        <w:tabs>
          <w:tab w:val="clear" w:pos="993"/>
          <w:tab w:val="left" w:pos="709"/>
        </w:tabs>
        <w:ind w:left="360"/>
        <w:rPr>
          <w:rFonts w:cs="Arial"/>
          <w:szCs w:val="22"/>
        </w:rPr>
      </w:pPr>
      <w:r>
        <w:rPr>
          <w:rFonts w:cs="Arial"/>
          <w:b/>
          <w:szCs w:val="22"/>
        </w:rPr>
        <w:tab/>
      </w:r>
      <w:r>
        <w:rPr>
          <w:rFonts w:cs="Arial"/>
          <w:szCs w:val="22"/>
        </w:rPr>
        <w:t xml:space="preserve">Finanční prostředky Dotace </w:t>
      </w:r>
      <w:r w:rsidRPr="001900B3">
        <w:rPr>
          <w:rFonts w:cs="Arial"/>
          <w:b/>
          <w:spacing w:val="40"/>
          <w:szCs w:val="22"/>
        </w:rPr>
        <w:t>nesmí</w:t>
      </w:r>
      <w:r>
        <w:rPr>
          <w:rFonts w:cs="Arial"/>
          <w:szCs w:val="22"/>
        </w:rPr>
        <w:t xml:space="preserve"> být použity:</w:t>
      </w:r>
    </w:p>
    <w:p w14:paraId="513E5561" w14:textId="77777777" w:rsidR="000C557A" w:rsidRDefault="000C557A" w:rsidP="000C557A">
      <w:pPr>
        <w:pStyle w:val="Odrky"/>
        <w:numPr>
          <w:ilvl w:val="0"/>
          <w:numId w:val="0"/>
        </w:numPr>
        <w:tabs>
          <w:tab w:val="clear" w:pos="993"/>
          <w:tab w:val="left" w:pos="709"/>
        </w:tabs>
        <w:ind w:left="360"/>
        <w:rPr>
          <w:rFonts w:cs="Arial"/>
          <w:szCs w:val="22"/>
        </w:rPr>
      </w:pPr>
    </w:p>
    <w:p w14:paraId="5F5E5276" w14:textId="77777777" w:rsidR="000C557A" w:rsidRDefault="000C557A" w:rsidP="000C557A">
      <w:pPr>
        <w:pStyle w:val="Odrky"/>
        <w:numPr>
          <w:ilvl w:val="0"/>
          <w:numId w:val="14"/>
        </w:numPr>
        <w:tabs>
          <w:tab w:val="clear" w:pos="993"/>
        </w:tabs>
      </w:pPr>
      <w:r>
        <w:rPr>
          <w:rFonts w:cs="Arial"/>
          <w:szCs w:val="22"/>
        </w:rPr>
        <w:t xml:space="preserve">na úhradu </w:t>
      </w:r>
      <w:r>
        <w:t>mezd, příp. platů a odměn zaměstnanců Příjemce,</w:t>
      </w:r>
    </w:p>
    <w:p w14:paraId="408E6C1B" w14:textId="77777777" w:rsidR="000C557A" w:rsidRPr="0053489F" w:rsidRDefault="000C557A" w:rsidP="000C557A">
      <w:pPr>
        <w:pStyle w:val="Odrky"/>
        <w:numPr>
          <w:ilvl w:val="0"/>
          <w:numId w:val="13"/>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32D62F96" w14:textId="77777777" w:rsidR="000C557A" w:rsidRPr="009D2520" w:rsidRDefault="000C557A" w:rsidP="000C557A">
      <w:pPr>
        <w:pStyle w:val="Odrky"/>
        <w:numPr>
          <w:ilvl w:val="0"/>
          <w:numId w:val="13"/>
        </w:numPr>
        <w:tabs>
          <w:tab w:val="clear" w:pos="993"/>
          <w:tab w:val="left" w:pos="709"/>
        </w:tabs>
        <w:rPr>
          <w:rFonts w:cs="Arial"/>
          <w:szCs w:val="22"/>
        </w:rPr>
      </w:pPr>
      <w:r>
        <w:t>na pořízení majetku.</w:t>
      </w:r>
    </w:p>
    <w:p w14:paraId="49619E52" w14:textId="0BCEF650" w:rsidR="000C557A" w:rsidRPr="00FC54EC" w:rsidRDefault="000C557A" w:rsidP="005211C3">
      <w:pPr>
        <w:pStyle w:val="Odrky"/>
        <w:numPr>
          <w:ilvl w:val="0"/>
          <w:numId w:val="0"/>
        </w:numPr>
        <w:rPr>
          <w:rFonts w:cs="Arial"/>
          <w:b/>
          <w:szCs w:val="22"/>
        </w:rPr>
      </w:pPr>
    </w:p>
    <w:p w14:paraId="16ACFA1E" w14:textId="77777777" w:rsidR="005656E6" w:rsidRPr="0003670C" w:rsidRDefault="005656E6" w:rsidP="00CF7F53">
      <w:pPr>
        <w:pStyle w:val="Odstavce"/>
      </w:pPr>
      <w:r w:rsidRPr="0003670C">
        <w:t>Podmínky poskytnutí dotace-povinnosti příjemce:</w:t>
      </w:r>
    </w:p>
    <w:p w14:paraId="0A029C31" w14:textId="2A54D2DA" w:rsidR="005656E6" w:rsidRPr="0003670C" w:rsidRDefault="005656E6" w:rsidP="00826D3D">
      <w:pPr>
        <w:ind w:firstLine="708"/>
        <w:jc w:val="both"/>
      </w:pPr>
      <w:r w:rsidRPr="0003670C">
        <w:t>Příjemce je povinen:</w:t>
      </w:r>
    </w:p>
    <w:p w14:paraId="4F8E26CA" w14:textId="1D8FA78D" w:rsidR="005656E6" w:rsidRPr="009E1340" w:rsidRDefault="005656E6" w:rsidP="009E1340">
      <w:pPr>
        <w:numPr>
          <w:ilvl w:val="0"/>
          <w:numId w:val="4"/>
        </w:numPr>
        <w:ind w:left="993" w:hanging="284"/>
        <w:jc w:val="both"/>
        <w:rPr>
          <w:b/>
        </w:rPr>
      </w:pPr>
      <w:r w:rsidRPr="0003670C">
        <w:rPr>
          <w:sz w:val="23"/>
          <w:szCs w:val="23"/>
        </w:rPr>
        <w:t>použít dotaci výhr</w:t>
      </w:r>
      <w:r w:rsidR="00826D3D">
        <w:rPr>
          <w:sz w:val="23"/>
          <w:szCs w:val="23"/>
        </w:rPr>
        <w:t xml:space="preserve">adně k dosažení účelu uvedeného v této smlouvě, a </w:t>
      </w:r>
      <w:r w:rsidRPr="0003670C">
        <w:rPr>
          <w:sz w:val="23"/>
          <w:szCs w:val="23"/>
        </w:rPr>
        <w:t xml:space="preserve">to nejpozději </w:t>
      </w:r>
      <w:r w:rsidR="00826D3D">
        <w:rPr>
          <w:b/>
          <w:sz w:val="23"/>
          <w:szCs w:val="23"/>
        </w:rPr>
        <w:t>do 31.12</w:t>
      </w:r>
      <w:r w:rsidRPr="00FC54EC">
        <w:rPr>
          <w:b/>
          <w:sz w:val="23"/>
          <w:szCs w:val="23"/>
        </w:rPr>
        <w:t>.20</w:t>
      </w:r>
      <w:r w:rsidR="000C557A">
        <w:rPr>
          <w:b/>
          <w:sz w:val="23"/>
          <w:szCs w:val="23"/>
        </w:rPr>
        <w:t>25</w:t>
      </w:r>
      <w:r w:rsidR="00FC54EC">
        <w:rPr>
          <w:b/>
          <w:sz w:val="23"/>
          <w:szCs w:val="23"/>
        </w:rPr>
        <w:t>.</w:t>
      </w:r>
    </w:p>
    <w:p w14:paraId="1B72EAAD" w14:textId="5BBE0A20" w:rsidR="005656E6" w:rsidRPr="0003670C" w:rsidRDefault="005656E6" w:rsidP="00F4594D">
      <w:pPr>
        <w:pStyle w:val="lnky"/>
      </w:pPr>
      <w:r w:rsidRPr="0003670C">
        <w:t xml:space="preserve">    </w:t>
      </w:r>
      <w:bookmarkStart w:id="3" w:name="_Ref219787782"/>
      <w:r w:rsidRPr="0003670C">
        <w:t>Práva a povinnosti smluvních stran</w:t>
      </w:r>
      <w:bookmarkEnd w:id="3"/>
    </w:p>
    <w:p w14:paraId="3160D359" w14:textId="7236E31A" w:rsidR="005656E6" w:rsidRPr="009E1340" w:rsidRDefault="005656E6" w:rsidP="00956223">
      <w:pPr>
        <w:pStyle w:val="Odstavce"/>
      </w:pPr>
      <w:bookmarkStart w:id="4" w:name="_Ref219787870"/>
      <w:r w:rsidRPr="0003670C">
        <w:t>Tranše</w:t>
      </w:r>
      <w:bookmarkEnd w:id="4"/>
    </w:p>
    <w:p w14:paraId="3185A3BC" w14:textId="37A1C50B" w:rsidR="00FC54EC" w:rsidRDefault="00FC54EC" w:rsidP="00FC54EC">
      <w:pPr>
        <w:ind w:left="709"/>
        <w:jc w:val="both"/>
      </w:pPr>
      <w:r w:rsidRPr="002A66A4">
        <w:t xml:space="preserve">Město se zavazuje, že Dotaci dle článku </w:t>
      </w:r>
      <w:r w:rsidR="00826D3D">
        <w:t>1</w:t>
      </w:r>
      <w:r w:rsidRPr="002A66A4">
        <w:t xml:space="preserve">. odst. </w:t>
      </w:r>
      <w:r w:rsidRPr="002A66A4">
        <w:fldChar w:fldCharType="begin"/>
      </w:r>
      <w:r w:rsidRPr="002A66A4">
        <w:instrText xml:space="preserve"> REF _Ref219783212 \r \h  \* MERGEFORMAT </w:instrText>
      </w:r>
      <w:r w:rsidRPr="002A66A4">
        <w:fldChar w:fldCharType="separate"/>
      </w:r>
      <w:r w:rsidR="00520058">
        <w:t>1.1</w:t>
      </w:r>
      <w:r w:rsidRPr="002A66A4">
        <w:fldChar w:fldCharType="end"/>
      </w:r>
      <w:r w:rsidRPr="002A66A4">
        <w:t>. této smlouvy poskytne příjem</w:t>
      </w:r>
      <w:r>
        <w:t>ci dle rozhodnutí Rady</w:t>
      </w:r>
      <w:r w:rsidRPr="002A66A4">
        <w:t xml:space="preserve"> města Kar</w:t>
      </w:r>
      <w:r>
        <w:t xml:space="preserve">lovy Vary </w:t>
      </w:r>
      <w:r w:rsidRPr="002A66A4">
        <w:t xml:space="preserve">ze dne </w:t>
      </w:r>
      <w:r w:rsidR="00520058">
        <w:t>18.03.2025</w:t>
      </w:r>
      <w:r w:rsidRPr="00FC54EC">
        <w:t>,</w:t>
      </w:r>
      <w:r w:rsidRPr="002A66A4">
        <w:t xml:space="preserve"> a to</w:t>
      </w:r>
      <w:r w:rsidR="00520058">
        <w:t xml:space="preserve"> převodem n</w:t>
      </w:r>
      <w:r w:rsidR="003F3026">
        <w:t xml:space="preserve">a účet příjemce č. </w:t>
      </w:r>
      <w:r w:rsidR="003F3026" w:rsidRPr="003F3026">
        <w:rPr>
          <w:highlight w:val="black"/>
        </w:rPr>
        <w:t>XXXXXXXXXXXXXXXXXXXXXXXXXXXXXXXXXXXXXXXXXXXX</w:t>
      </w:r>
      <w:r w:rsidRPr="002A66A4">
        <w:t>, a to ve splátkách dle následujícího splátkového kalendáře:</w:t>
      </w:r>
    </w:p>
    <w:p w14:paraId="395A5F6C" w14:textId="2C5A2DBB" w:rsidR="00520058" w:rsidRDefault="00520058" w:rsidP="00FC54EC">
      <w:pPr>
        <w:ind w:left="709"/>
        <w:jc w:val="both"/>
      </w:pPr>
    </w:p>
    <w:p w14:paraId="67C06E4B" w14:textId="77777777" w:rsidR="00520058" w:rsidRPr="002A66A4" w:rsidRDefault="00520058" w:rsidP="00520058">
      <w:pPr>
        <w:ind w:left="284"/>
        <w:jc w:val="both"/>
      </w:pPr>
    </w:p>
    <w:p w14:paraId="5C541866" w14:textId="77777777" w:rsidR="00520058" w:rsidRPr="002A66A4" w:rsidRDefault="00520058" w:rsidP="00520058">
      <w:pPr>
        <w:numPr>
          <w:ilvl w:val="0"/>
          <w:numId w:val="12"/>
        </w:numPr>
        <w:jc w:val="both"/>
      </w:pPr>
      <w:r>
        <w:rPr>
          <w:b/>
          <w:bCs/>
        </w:rPr>
        <w:t xml:space="preserve">100.000 Kč </w:t>
      </w:r>
      <w:r w:rsidRPr="002962B1">
        <w:rPr>
          <w:b/>
          <w:bCs/>
          <w:i/>
        </w:rPr>
        <w:t>(slovy: jedno sto tisíc korun českých</w:t>
      </w:r>
      <w:r w:rsidRPr="002A66A4">
        <w:rPr>
          <w:b/>
          <w:bCs/>
        </w:rPr>
        <w:t xml:space="preserve">) </w:t>
      </w:r>
      <w:r w:rsidRPr="002A66A4">
        <w:t>do čtrnácti dnů ode dne účinnos</w:t>
      </w:r>
      <w:r>
        <w:t>ti této smlouvy;</w:t>
      </w:r>
    </w:p>
    <w:p w14:paraId="2138E323" w14:textId="77777777" w:rsidR="00520058" w:rsidRPr="002A66A4" w:rsidRDefault="00520058" w:rsidP="00520058">
      <w:pPr>
        <w:numPr>
          <w:ilvl w:val="0"/>
          <w:numId w:val="12"/>
        </w:numPr>
        <w:jc w:val="both"/>
      </w:pPr>
      <w:r>
        <w:rPr>
          <w:b/>
          <w:bCs/>
        </w:rPr>
        <w:t xml:space="preserve">  40.000 Kč </w:t>
      </w:r>
      <w:r w:rsidRPr="002962B1">
        <w:rPr>
          <w:b/>
          <w:bCs/>
          <w:i/>
        </w:rPr>
        <w:t>(slovy: čtyřicet tisíc korun českých</w:t>
      </w:r>
      <w:r w:rsidRPr="002A66A4">
        <w:rPr>
          <w:b/>
          <w:bCs/>
        </w:rPr>
        <w:t xml:space="preserve">) </w:t>
      </w:r>
      <w:r w:rsidRPr="002A66A4">
        <w:t xml:space="preserve">do čtrnácti dnů </w:t>
      </w:r>
      <w:r>
        <w:t>po řádném vyúčtování 1. splátky;</w:t>
      </w:r>
    </w:p>
    <w:p w14:paraId="1E6E86A4" w14:textId="77777777" w:rsidR="00520058" w:rsidRDefault="00520058" w:rsidP="00520058">
      <w:pPr>
        <w:numPr>
          <w:ilvl w:val="0"/>
          <w:numId w:val="12"/>
        </w:numPr>
        <w:ind w:left="709" w:firstLine="0"/>
        <w:jc w:val="both"/>
      </w:pPr>
      <w:r>
        <w:rPr>
          <w:b/>
          <w:bCs/>
        </w:rPr>
        <w:t xml:space="preserve">  60.000 Kč (</w:t>
      </w:r>
      <w:r>
        <w:rPr>
          <w:b/>
          <w:bCs/>
          <w:i/>
        </w:rPr>
        <w:t>slovy: š</w:t>
      </w:r>
      <w:r w:rsidRPr="002962B1">
        <w:rPr>
          <w:b/>
          <w:bCs/>
          <w:i/>
        </w:rPr>
        <w:t>edesát tisíc korun českých</w:t>
      </w:r>
      <w:r w:rsidRPr="002A66A4">
        <w:rPr>
          <w:b/>
          <w:bCs/>
        </w:rPr>
        <w:t xml:space="preserve">) </w:t>
      </w:r>
      <w:r w:rsidRPr="002A66A4">
        <w:t xml:space="preserve">do čtrnácti dnů po </w:t>
      </w:r>
      <w:r>
        <w:tab/>
      </w:r>
      <w:r w:rsidRPr="002A66A4">
        <w:t xml:space="preserve">řádném vyúčtování 2. splátky, které bude příjemcem dotace předloženo </w:t>
      </w:r>
      <w:r>
        <w:tab/>
      </w:r>
      <w:r w:rsidRPr="002A66A4">
        <w:t>nejpozději do 30. 11. kalendářn</w:t>
      </w:r>
      <w:r>
        <w:t>ího roku čerpání dotace, včetně;</w:t>
      </w:r>
    </w:p>
    <w:p w14:paraId="73F21725" w14:textId="7A28590A" w:rsidR="00FC54EC" w:rsidRPr="002A66A4" w:rsidRDefault="00FC54EC" w:rsidP="00520058">
      <w:pPr>
        <w:jc w:val="both"/>
      </w:pPr>
    </w:p>
    <w:p w14:paraId="296EDC61" w14:textId="77777777" w:rsidR="00FC54EC" w:rsidRPr="002A66A4" w:rsidRDefault="00FC54EC" w:rsidP="00FC54EC">
      <w:pPr>
        <w:ind w:left="709"/>
        <w:jc w:val="both"/>
      </w:pPr>
      <w:r w:rsidRPr="002A66A4">
        <w:t xml:space="preserve">to vše způsobem dle Zásad pro poskytování dotací z rozpočtu </w:t>
      </w:r>
      <w:r>
        <w:t xml:space="preserve">Statutárního města Karlovy Vary, jakož i přílohy č. 1 </w:t>
      </w:r>
      <w:r w:rsidRPr="002A66A4">
        <w:t xml:space="preserve">těchto Zásad, jež jsou zveřejněny na oficiálních internetových stránkách Magistrátu města </w:t>
      </w:r>
      <w:hyperlink r:id="rId13" w:history="1">
        <w:r w:rsidRPr="002A66A4">
          <w:rPr>
            <w:rStyle w:val="Hypertextovodkaz"/>
            <w:color w:val="auto"/>
          </w:rPr>
          <w:t>www.mmkv.cz</w:t>
        </w:r>
      </w:hyperlink>
      <w:r w:rsidRPr="002A66A4" w:rsidDel="00580C92">
        <w:t xml:space="preserve"> </w:t>
      </w:r>
      <w:r w:rsidRPr="002A66A4">
        <w:t>(dále jen „Zásady“).</w:t>
      </w:r>
    </w:p>
    <w:p w14:paraId="1D094B7C" w14:textId="77777777" w:rsidR="00FC54EC" w:rsidRPr="002A66A4" w:rsidRDefault="00FC54EC" w:rsidP="00FC54EC">
      <w:pPr>
        <w:ind w:left="709"/>
        <w:jc w:val="both"/>
      </w:pPr>
    </w:p>
    <w:p w14:paraId="03B3F102" w14:textId="11356296" w:rsidR="009E1340" w:rsidRDefault="00FC54EC" w:rsidP="00520058">
      <w:pPr>
        <w:ind w:left="709"/>
        <w:jc w:val="both"/>
      </w:pPr>
      <w:r w:rsidRPr="002A66A4">
        <w:t xml:space="preserve">Příjemce dotace tímto výslovně bere na vědomí, že nesplnění ustanovení článku 2. odst. 2.1. bodu (iii) smlouvy (konkrétně ve vztahu k povinnosti předložit vyúčtování 2. splátky </w:t>
      </w:r>
      <w:r w:rsidRPr="002A66A4">
        <w:rPr>
          <w:b/>
          <w:i/>
        </w:rPr>
        <w:t>nejpozději do 30.11.</w:t>
      </w:r>
      <w:r w:rsidRPr="002A66A4">
        <w:t xml:space="preserve"> kalendářního roku čerpání dotace), které znamená rozvazovací podmínku dle ustanovení § 548 odst. 2 věta druhá zákona č. 89/2012 Sb., občanský zákoník, ve znění pozdějších předpisů, vede k ukončení smluvního vztahu a s tím spojeným důsledkům vyplývajícím pro příjemce dotace z této smlouvy.</w:t>
      </w:r>
    </w:p>
    <w:p w14:paraId="25219C82" w14:textId="77777777" w:rsidR="009E1340" w:rsidRDefault="009E1340" w:rsidP="00FC54EC">
      <w:pPr>
        <w:ind w:left="709"/>
        <w:jc w:val="both"/>
      </w:pPr>
    </w:p>
    <w:p w14:paraId="20E5B5E7" w14:textId="48CAC846" w:rsidR="005656E6" w:rsidRPr="0003670C" w:rsidRDefault="005656E6" w:rsidP="00CF7F53">
      <w:pPr>
        <w:pStyle w:val="Odstavce"/>
      </w:pPr>
      <w:bookmarkStart w:id="5" w:name="_Ref219786461"/>
      <w:r w:rsidRPr="0003670C">
        <w:lastRenderedPageBreak/>
        <w:t>Revizní oprávnění města</w:t>
      </w:r>
      <w:bookmarkEnd w:id="5"/>
    </w:p>
    <w:p w14:paraId="278013E5" w14:textId="1C9E5CD6" w:rsidR="005656E6" w:rsidRDefault="004B7FED" w:rsidP="00CF7F53">
      <w:pPr>
        <w:pStyle w:val="Odstavecseseznamem"/>
        <w:jc w:val="both"/>
      </w:pPr>
      <w:r>
        <w:t>Město</w:t>
      </w:r>
      <w:r w:rsidR="005656E6" w:rsidRPr="0003670C">
        <w:t xml:space="preserve"> je oprávněn</w:t>
      </w:r>
      <w:r w:rsidR="009E1340">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826D3D">
        <w:rPr>
          <w:b/>
        </w:rPr>
        <w:t xml:space="preserve">v </w:t>
      </w:r>
      <w:r w:rsidR="005656E6" w:rsidRPr="00826D3D">
        <w:rPr>
          <w:b/>
        </w:rPr>
        <w:t>kalendářním roce 20</w:t>
      </w:r>
      <w:r w:rsidR="00693754" w:rsidRPr="00826D3D">
        <w:rPr>
          <w:b/>
        </w:rPr>
        <w:t>2</w:t>
      </w:r>
      <w:r w:rsidR="000C557A">
        <w:rPr>
          <w:b/>
        </w:rPr>
        <w:t>5</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36D2D4FD" w14:textId="6ABC7417" w:rsidR="005656E6" w:rsidRPr="0003670C" w:rsidRDefault="004B7FED" w:rsidP="00CF7F53">
      <w:pPr>
        <w:pStyle w:val="Odstavecseseznamem"/>
        <w:jc w:val="both"/>
      </w:pPr>
      <w:r>
        <w:t>M</w:t>
      </w:r>
      <w:r w:rsidR="005656E6" w:rsidRPr="0003670C">
        <w:t xml:space="preserve">ěsto je oprávněno kdykoli, po předchozí písemné žádosti adresované příjemci, provést prostřednictvím svých pracovníků či zmocněných třetích osob kontrolu užití poskytnuté Dotace dle článku </w:t>
      </w:r>
      <w:r w:rsidR="00826D3D">
        <w:t>1</w:t>
      </w:r>
      <w:r w:rsidR="005656E6" w:rsidRPr="0003670C">
        <w:t xml:space="preserve">. odst. </w:t>
      </w:r>
      <w:r w:rsidR="00F914C8">
        <w:fldChar w:fldCharType="begin"/>
      </w:r>
      <w:r w:rsidR="00F914C8">
        <w:instrText xml:space="preserve"> REF _Ref219783212 \r \h  \* MERGEFORMAT </w:instrText>
      </w:r>
      <w:r w:rsidR="00F914C8">
        <w:fldChar w:fldCharType="separate"/>
      </w:r>
      <w:r w:rsidR="00520058">
        <w:t>1.1</w:t>
      </w:r>
      <w:r w:rsidR="00F914C8">
        <w:fldChar w:fldCharType="end"/>
      </w:r>
      <w:r w:rsidR="005656E6"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62FDA967" w14:textId="53FB84CC" w:rsidR="005656E6" w:rsidRDefault="005656E6" w:rsidP="00CF7F53">
      <w:pPr>
        <w:pStyle w:val="Odstavecseseznamem"/>
        <w:jc w:val="both"/>
      </w:pPr>
      <w:r w:rsidRPr="0003670C">
        <w:t xml:space="preserve">Příjemce se zavazuje použít Dotaci dle článku </w:t>
      </w:r>
      <w:r w:rsidR="00826D3D">
        <w:t>1</w:t>
      </w:r>
      <w:r w:rsidRPr="0003670C">
        <w:t xml:space="preserve">. odst. </w:t>
      </w:r>
      <w:r w:rsidR="00F914C8">
        <w:fldChar w:fldCharType="begin"/>
      </w:r>
      <w:r w:rsidR="00F914C8">
        <w:instrText xml:space="preserve"> REF _Ref219783212 \r \h  \* MERGEFORMAT </w:instrText>
      </w:r>
      <w:r w:rsidR="00F914C8">
        <w:fldChar w:fldCharType="separate"/>
      </w:r>
      <w:r w:rsidR="00520058">
        <w:t>1.1</w:t>
      </w:r>
      <w:r w:rsidR="00F914C8">
        <w:fldChar w:fldCharType="end"/>
      </w:r>
      <w:r w:rsidRPr="0003670C">
        <w:t xml:space="preserve">. této smlouvy výlučně k účelům uvedeným v článku </w:t>
      </w:r>
      <w:r w:rsidR="00826D3D">
        <w:t>1</w:t>
      </w:r>
      <w:r w:rsidRPr="0003670C">
        <w:t xml:space="preserve">. odst. </w:t>
      </w:r>
      <w:r w:rsidR="00F914C8">
        <w:fldChar w:fldCharType="begin"/>
      </w:r>
      <w:r w:rsidR="00F914C8">
        <w:instrText xml:space="preserve"> REF _Ref219783738 \r \h  \* MERGEFORMAT </w:instrText>
      </w:r>
      <w:r w:rsidR="00F914C8">
        <w:fldChar w:fldCharType="separate"/>
      </w:r>
      <w:r w:rsidR="00520058">
        <w:t>1.2</w:t>
      </w:r>
      <w:r w:rsidR="00F914C8">
        <w:fldChar w:fldCharType="end"/>
      </w:r>
      <w:r w:rsidRPr="0003670C">
        <w:t>. této smlouvy.</w:t>
      </w:r>
    </w:p>
    <w:p w14:paraId="2AFE870C" w14:textId="2129B5E0" w:rsidR="00FC54EC" w:rsidRDefault="00FC54EC" w:rsidP="00CF7F53">
      <w:pPr>
        <w:pStyle w:val="Odstavecseseznamem"/>
        <w:jc w:val="both"/>
      </w:pPr>
    </w:p>
    <w:p w14:paraId="58332039" w14:textId="683692BA" w:rsidR="00FC54EC" w:rsidRPr="00826D3D" w:rsidRDefault="00FC54EC" w:rsidP="00826D3D">
      <w:pPr>
        <w:pStyle w:val="Odstavecseseznamem"/>
        <w:jc w:val="both"/>
        <w:rPr>
          <w:b/>
        </w:rPr>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Pr="00EA5C4F">
        <w:rPr>
          <w:b/>
        </w:rPr>
        <w:t>01.01.202</w:t>
      </w:r>
      <w:r w:rsidR="000C557A">
        <w:rPr>
          <w:b/>
        </w:rPr>
        <w:t>5</w:t>
      </w:r>
      <w:r w:rsidRPr="00EA5C4F">
        <w:rPr>
          <w:b/>
        </w:rPr>
        <w:t xml:space="preserve"> až </w:t>
      </w:r>
      <w:r w:rsidR="00826D3D">
        <w:rPr>
          <w:b/>
        </w:rPr>
        <w:t>31.12.</w:t>
      </w:r>
      <w:r w:rsidR="000C557A">
        <w:rPr>
          <w:b/>
        </w:rPr>
        <w:t>2025</w:t>
      </w:r>
      <w:r w:rsidRPr="00EA5C4F">
        <w:rPr>
          <w:b/>
        </w:rPr>
        <w:t>.</w:t>
      </w:r>
    </w:p>
    <w:p w14:paraId="60793485" w14:textId="77777777" w:rsidR="005656E6" w:rsidRPr="0003670C" w:rsidRDefault="005656E6" w:rsidP="00CF7F53">
      <w:pPr>
        <w:pStyle w:val="Odstavce"/>
      </w:pPr>
      <w:bookmarkStart w:id="8" w:name="_Ref220925695"/>
      <w:r w:rsidRPr="0003670C">
        <w:t>Vyúčtování</w:t>
      </w:r>
      <w:bookmarkEnd w:id="8"/>
    </w:p>
    <w:p w14:paraId="24E0C4CF" w14:textId="0BAA3596"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po</w:t>
      </w:r>
      <w:r w:rsidR="006653BC">
        <w:t>s</w:t>
      </w:r>
      <w:r w:rsidR="00EE4302" w:rsidRPr="00EE4302">
        <w:t>kytnutou dotací odděleně identifikovatelné od ostatních účetních operací v účetnictví nebo daňové evidenci příjemce. To znamená, účetní operace související s pokytnutou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6D55D530" w14:textId="77777777" w:rsidR="00FC54EC" w:rsidRPr="0003670C" w:rsidRDefault="00FC54EC" w:rsidP="00CF7F53">
      <w:pPr>
        <w:pStyle w:val="Odstavecseseznamem"/>
        <w:jc w:val="both"/>
      </w:pPr>
    </w:p>
    <w:p w14:paraId="5DEB01A7" w14:textId="6E76295B"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00826D3D">
        <w:rPr>
          <w:rFonts w:cs="Arial"/>
          <w:szCs w:val="22"/>
        </w:rPr>
        <w:t xml:space="preserve"> této smlouvy nejpozději do </w:t>
      </w:r>
      <w:r w:rsidR="00826D3D">
        <w:rPr>
          <w:rFonts w:cs="Arial"/>
          <w:b/>
          <w:szCs w:val="22"/>
        </w:rPr>
        <w:t>31.01.</w:t>
      </w:r>
      <w:r w:rsidRPr="00FC54EC">
        <w:rPr>
          <w:rFonts w:cs="Arial"/>
          <w:b/>
          <w:szCs w:val="22"/>
        </w:rPr>
        <w:t>20</w:t>
      </w:r>
      <w:r w:rsidR="00693754" w:rsidRPr="00FC54EC">
        <w:rPr>
          <w:rFonts w:cs="Arial"/>
          <w:b/>
          <w:szCs w:val="22"/>
        </w:rPr>
        <w:t>2</w:t>
      </w:r>
      <w:r w:rsidR="000C557A">
        <w:rPr>
          <w:rFonts w:cs="Arial"/>
          <w:b/>
          <w:szCs w:val="22"/>
        </w:rPr>
        <w:t>6</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5CE1E856" w14:textId="77777777" w:rsidR="00FC54EC" w:rsidRPr="0003670C" w:rsidRDefault="00FC54EC" w:rsidP="00CF7F53">
      <w:pPr>
        <w:pStyle w:val="Odstavecseseznamem10"/>
      </w:pPr>
    </w:p>
    <w:p w14:paraId="1BAB5650" w14:textId="7D85A621"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0B434E35" w14:textId="77777777" w:rsidR="00FC54EC" w:rsidRPr="0003670C" w:rsidRDefault="00FC54EC" w:rsidP="00CF7F53">
      <w:pPr>
        <w:pStyle w:val="Odstavecseseznamem10"/>
        <w:rPr>
          <w:rFonts w:cs="Arial"/>
          <w:szCs w:val="22"/>
        </w:rPr>
      </w:pPr>
    </w:p>
    <w:p w14:paraId="7E22AC0A" w14:textId="4EE81B5F" w:rsidR="00FC54EC" w:rsidRPr="0003670C" w:rsidRDefault="005656E6" w:rsidP="00826D3D">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lastRenderedPageBreak/>
        <w:t>Vrácení nevyčerpané Dotace či její části</w:t>
      </w:r>
    </w:p>
    <w:p w14:paraId="3664B241" w14:textId="0B5CE135" w:rsidR="005656E6" w:rsidRPr="0003670C"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520058">
        <w:t>2.5</w:t>
      </w:r>
      <w:r w:rsidR="00715179">
        <w:fldChar w:fldCharType="end"/>
      </w:r>
      <w:r w:rsidRPr="0003670C">
        <w:t xml:space="preserve">. této smlouvy, pro předložení vyúčtování, a to i bez výzvy města, vrátit nevyčerpanou část dotace na účet města. </w:t>
      </w:r>
    </w:p>
    <w:p w14:paraId="50174B0B" w14:textId="65020BD4"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1A8CA008" w14:textId="77777777" w:rsidR="00FA6792" w:rsidRPr="0003670C" w:rsidRDefault="00FA6792" w:rsidP="00CF7F53">
      <w:pPr>
        <w:pStyle w:val="Odstavecseseznamem"/>
        <w:jc w:val="both"/>
      </w:pPr>
    </w:p>
    <w:p w14:paraId="59DAEC0F" w14:textId="22868C9F" w:rsidR="00956223" w:rsidRPr="0003670C" w:rsidRDefault="005656E6" w:rsidP="00826D3D">
      <w:pPr>
        <w:pStyle w:val="Odstavecseseznamem"/>
        <w:jc w:val="both"/>
      </w:pPr>
      <w:r w:rsidRPr="0003670C">
        <w:t xml:space="preserve">Příjemce v této souvislosti prohlašuje, že jsou mu známy všechny povinnosti, jež mu plynou z ust.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202A86F6" w14:textId="1DF1AE4A" w:rsidR="005656E6" w:rsidRPr="0003670C" w:rsidRDefault="005656E6" w:rsidP="00CF7F53">
      <w:pPr>
        <w:pStyle w:val="Odstavce"/>
      </w:pPr>
      <w:r w:rsidRPr="0003670C">
        <w:t>Umožnění kontroly</w:t>
      </w:r>
      <w:bookmarkEnd w:id="9"/>
      <w:r w:rsidRPr="0003670C">
        <w:t xml:space="preserve"> </w:t>
      </w:r>
      <w:r w:rsidRPr="0003670C">
        <w:tab/>
      </w:r>
    </w:p>
    <w:p w14:paraId="1A883CD3" w14:textId="02991973" w:rsidR="005656E6" w:rsidRPr="0003670C" w:rsidRDefault="005656E6" w:rsidP="00CF7F53">
      <w:pPr>
        <w:pStyle w:val="Odstavecseseznamem"/>
        <w:jc w:val="both"/>
      </w:pPr>
      <w:r w:rsidRPr="0003670C">
        <w:t>Příjemce se zavazuje, že městu umožní kontrolu užití Dotace dle článku</w:t>
      </w:r>
      <w:r w:rsidR="00826D3D">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520058">
        <w:t>1.1</w:t>
      </w:r>
      <w:r w:rsidR="00F914C8">
        <w:fldChar w:fldCharType="end"/>
      </w:r>
      <w:r w:rsidRPr="0003670C">
        <w:t xml:space="preserve">. této smlouvy, a to minimálně v rozsahu, mezích a způsobem dle odstavců </w:t>
      </w:r>
      <w:r w:rsidR="00F914C8">
        <w:fldChar w:fldCharType="begin"/>
      </w:r>
      <w:r w:rsidR="00F914C8">
        <w:instrText xml:space="preserve"> REF _Ref219786461 \r \h  \* MERGEFORMAT </w:instrText>
      </w:r>
      <w:r w:rsidR="00F914C8">
        <w:fldChar w:fldCharType="separate"/>
      </w:r>
      <w:r w:rsidR="00520058">
        <w:t>2.2</w:t>
      </w:r>
      <w:r w:rsidR="00F914C8">
        <w:fldChar w:fldCharType="end"/>
      </w:r>
      <w:r w:rsidRPr="0003670C">
        <w:t xml:space="preserve">., </w:t>
      </w:r>
      <w:r w:rsidR="00F914C8">
        <w:fldChar w:fldCharType="begin"/>
      </w:r>
      <w:r w:rsidR="00F914C8">
        <w:instrText xml:space="preserve"> REF _Ref219786463 \r \h  \* MERGEFORMAT </w:instrText>
      </w:r>
      <w:r w:rsidR="00F914C8">
        <w:fldChar w:fldCharType="separate"/>
      </w:r>
      <w:r w:rsidR="00520058">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011F3D6F" w14:textId="2A93F06B" w:rsidR="005656E6" w:rsidRPr="0003670C" w:rsidRDefault="005656E6" w:rsidP="00826D3D">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58A7FFD" w14:textId="4C3E4574" w:rsidR="00FC54EC" w:rsidRPr="0003670C" w:rsidRDefault="005656E6" w:rsidP="00FC54EC">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26CEA463" w:rsidR="005656E6" w:rsidRPr="00826D3D" w:rsidRDefault="005656E6" w:rsidP="00826D3D">
      <w:pPr>
        <w:pStyle w:val="Odstavce"/>
      </w:pPr>
      <w:r w:rsidRPr="0003670C">
        <w:lastRenderedPageBreak/>
        <w:t>Veřejná podpora</w:t>
      </w:r>
    </w:p>
    <w:p w14:paraId="28806359" w14:textId="6985204E" w:rsidR="005656E6"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33353783" w14:textId="77777777" w:rsidR="00FA6792" w:rsidRPr="0003670C" w:rsidRDefault="00FA6792" w:rsidP="00CF7F53">
      <w:pPr>
        <w:pStyle w:val="Odstavecseseznamem10"/>
        <w:rPr>
          <w:rFonts w:cs="Arial"/>
          <w:szCs w:val="22"/>
        </w:rPr>
      </w:pPr>
    </w:p>
    <w:p w14:paraId="1493A05D" w14:textId="2485B85E" w:rsidR="005656E6" w:rsidRPr="0003670C" w:rsidRDefault="005656E6" w:rsidP="00FA6792">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 městu (poskytovateli) pravdivě.</w:t>
      </w:r>
    </w:p>
    <w:p w14:paraId="7E7BBE16" w14:textId="77777777" w:rsidR="005656E6" w:rsidRPr="0003670C" w:rsidRDefault="005656E6" w:rsidP="00CF7F53">
      <w:pPr>
        <w:pStyle w:val="Odstavce"/>
      </w:pPr>
      <w:r w:rsidRPr="0003670C">
        <w:t>Propagace Statutárního města Karlovy Vary</w:t>
      </w:r>
    </w:p>
    <w:p w14:paraId="3A598DA3" w14:textId="4D363E5C" w:rsidR="00520058" w:rsidRDefault="005656E6" w:rsidP="00520058">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5378E496" w14:textId="77777777" w:rsidR="00520058" w:rsidRDefault="00520058" w:rsidP="00520058">
      <w:pPr>
        <w:pStyle w:val="Odstavecseseznamem10"/>
        <w:ind w:left="0"/>
        <w:rPr>
          <w:rFonts w:cs="Arial"/>
          <w:szCs w:val="22"/>
        </w:rPr>
      </w:pPr>
    </w:p>
    <w:p w14:paraId="5FE622B6" w14:textId="77777777" w:rsidR="00520058" w:rsidRPr="00753D6B" w:rsidRDefault="00520058" w:rsidP="00520058">
      <w:pPr>
        <w:numPr>
          <w:ilvl w:val="0"/>
          <w:numId w:val="10"/>
        </w:numPr>
        <w:rPr>
          <w:b/>
          <w:i/>
        </w:rPr>
      </w:pPr>
      <w:r>
        <w:rPr>
          <w:b/>
          <w:i/>
        </w:rPr>
        <w:t>tištěnou prezentací –  plakáty</w:t>
      </w:r>
    </w:p>
    <w:p w14:paraId="1ACE8041" w14:textId="77777777" w:rsidR="00520058" w:rsidRPr="00C1468C" w:rsidRDefault="00520058" w:rsidP="00520058">
      <w:pPr>
        <w:numPr>
          <w:ilvl w:val="0"/>
          <w:numId w:val="10"/>
        </w:numPr>
        <w:rPr>
          <w:b/>
          <w:i/>
        </w:rPr>
      </w:pPr>
      <w:r>
        <w:rPr>
          <w:b/>
          <w:i/>
        </w:rPr>
        <w:t xml:space="preserve">mediální prezentací </w:t>
      </w:r>
      <w:r w:rsidRPr="009C10D5">
        <w:rPr>
          <w:b/>
          <w:i/>
        </w:rPr>
        <w:t xml:space="preserve">– </w:t>
      </w:r>
      <w:r>
        <w:rPr>
          <w:b/>
          <w:i/>
        </w:rPr>
        <w:t>internetové stránky</w:t>
      </w:r>
    </w:p>
    <w:p w14:paraId="7F1AF2CF" w14:textId="77777777" w:rsidR="00520058" w:rsidRPr="00F5534C" w:rsidRDefault="00520058" w:rsidP="00520058">
      <w:pPr>
        <w:numPr>
          <w:ilvl w:val="0"/>
          <w:numId w:val="10"/>
        </w:numPr>
        <w:rPr>
          <w:b/>
          <w:i/>
        </w:rPr>
      </w:pPr>
      <w:r>
        <w:rPr>
          <w:b/>
          <w:i/>
        </w:rPr>
        <w:t>vyvěšením loga města (dle čl. II., odst. 3. „pravidel publicity“)</w:t>
      </w:r>
    </w:p>
    <w:p w14:paraId="39271324" w14:textId="5937527B" w:rsidR="00192D42" w:rsidRDefault="00192D42" w:rsidP="00520058">
      <w:pPr>
        <w:pStyle w:val="Odstavecseseznamem10"/>
        <w:ind w:left="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492BC919" w14:textId="77777777" w:rsidR="005656E6" w:rsidRPr="0003670C" w:rsidRDefault="005656E6" w:rsidP="00CF7F53">
      <w:pPr>
        <w:pStyle w:val="Odstavecseseznamem10"/>
        <w:rPr>
          <w:rFonts w:cs="Arial"/>
          <w:szCs w:val="22"/>
        </w:rPr>
      </w:pPr>
    </w:p>
    <w:p w14:paraId="2FCEA5DD" w14:textId="0E118E66" w:rsidR="005656E6" w:rsidRPr="00F4594D" w:rsidRDefault="005211C3"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realizace akce v rozporu s právními předpisy, např. příjemce jako zadavatel podle ZoVZ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07F5A552" w:rsidR="005656E6" w:rsidRPr="0003670C" w:rsidRDefault="005656E6" w:rsidP="00FA6792">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7DF1C04E" w14:textId="7BB49FB4" w:rsidR="00FA6792" w:rsidRPr="0003670C" w:rsidRDefault="005656E6" w:rsidP="00FA6792">
      <w:pPr>
        <w:pStyle w:val="Odstavecseseznamem"/>
        <w:numPr>
          <w:ilvl w:val="0"/>
          <w:numId w:val="6"/>
        </w:numPr>
        <w:ind w:left="993" w:hanging="285"/>
        <w:jc w:val="both"/>
      </w:pPr>
      <w:r w:rsidRPr="0003670C">
        <w:lastRenderedPageBreak/>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3B88DC6B" w14:textId="0B63F9E7" w:rsidR="00700849" w:rsidRDefault="00700849" w:rsidP="00192D42">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4D137044" w14:textId="4E7046AC" w:rsidR="0093020B" w:rsidRDefault="0093020B" w:rsidP="00FA6792">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 xml:space="preserve">vrátit bezhotovostním převodem na </w:t>
      </w:r>
      <w:r w:rsidR="003F3026">
        <w:t xml:space="preserve">účet města č. </w:t>
      </w:r>
      <w:r w:rsidR="003F3026" w:rsidRPr="003F3026">
        <w:rPr>
          <w:highlight w:val="black"/>
        </w:rPr>
        <w:t>XXXXXXXXXXXXXXXXXXXXXXXXXXXXXXXXXXXXXXXXXXX</w:t>
      </w:r>
      <w:r w:rsidRPr="009C0D1D">
        <w:t xml:space="preserve"> pokud nebude v 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DC6C3D4" w14:textId="6B902EA0" w:rsidR="0093020B" w:rsidRDefault="0093020B" w:rsidP="00FA6792">
      <w:pPr>
        <w:pStyle w:val="Odstavecseseznamem"/>
        <w:numPr>
          <w:ilvl w:val="2"/>
          <w:numId w:val="9"/>
        </w:numPr>
        <w:ind w:left="1134" w:hanging="708"/>
        <w:jc w:val="both"/>
      </w:pPr>
      <w:r>
        <w:t xml:space="preserve">Výpověď smlouvy musí být učiněna písemně a musí být </w:t>
      </w:r>
      <w:r w:rsidR="0067567C">
        <w:t>odůvodněna</w:t>
      </w:r>
      <w:r>
        <w:t>.</w:t>
      </w:r>
    </w:p>
    <w:p w14:paraId="4D53A822" w14:textId="4F654CF0" w:rsidR="0093020B" w:rsidRDefault="0093020B" w:rsidP="00FA6792">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1D65ED9B" w14:textId="5DAE3ECD" w:rsidR="0093020B" w:rsidRDefault="0093020B" w:rsidP="00FA6792">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6A591132" w14:textId="602979A7" w:rsidR="0093020B" w:rsidRDefault="0093020B" w:rsidP="00FA6792">
      <w:pPr>
        <w:pStyle w:val="Odstavecseseznamem"/>
        <w:numPr>
          <w:ilvl w:val="2"/>
          <w:numId w:val="9"/>
        </w:numPr>
        <w:ind w:left="1134" w:hanging="708"/>
        <w:jc w:val="both"/>
      </w:pPr>
      <w:r w:rsidRPr="00920F1D">
        <w:t>Při ukončení smlouvy dohodou je příjemce povinen vrátit bezhotovostním převodem na</w:t>
      </w:r>
      <w:r w:rsidR="003F3026">
        <w:t xml:space="preserve"> účet města č. </w:t>
      </w:r>
      <w:r w:rsidR="003F3026" w:rsidRPr="003F3026">
        <w:rPr>
          <w:highlight w:val="black"/>
        </w:rPr>
        <w:t>XXXXXXXXXXXXXXXXXXXXXXXXXXXXXXXXXXXXXXXXXXX</w:t>
      </w:r>
      <w:r w:rsidRPr="003F3026">
        <w:rPr>
          <w:highlight w:val="black"/>
        </w:rPr>
        <w:t>,</w:t>
      </w:r>
      <w:r w:rsidRPr="00920F1D">
        <w:t xml:space="preserve">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75F5ACB6" w14:textId="41EF2E14" w:rsidR="0093020B" w:rsidRDefault="0093020B" w:rsidP="00FA6792">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6CEFC47D" w14:textId="70CC5D93" w:rsidR="0093020B" w:rsidRDefault="0093020B" w:rsidP="00FA6792">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26ABF5D" w14:textId="0B51657E" w:rsidR="00FA6792" w:rsidRPr="0003670C" w:rsidRDefault="0093020B" w:rsidP="009E1340">
      <w:pPr>
        <w:pStyle w:val="Odstavecseseznamem"/>
        <w:numPr>
          <w:ilvl w:val="2"/>
          <w:numId w:val="9"/>
        </w:numPr>
        <w:ind w:left="1134" w:hanging="708"/>
        <w:jc w:val="both"/>
      </w:pPr>
      <w:r>
        <w:t xml:space="preserve">Pokud příjemce ve stanovené lhůtě poskytnuté prostředky nevrátí v souladu s tímto článkem poskytovateli, považují se tyto prostředky za zadržené ve smyslu zákona </w:t>
      </w:r>
      <w:r>
        <w:lastRenderedPageBreak/>
        <w:t>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79797680" w14:textId="5E603F44" w:rsidR="00192D42" w:rsidRPr="0003670C" w:rsidRDefault="005656E6" w:rsidP="00FA6792">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394F1D30" w14:textId="77777777" w:rsidR="005656E6" w:rsidRPr="0003670C"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568CC0AA" w14:textId="4C7BE2A3" w:rsidR="005211C3" w:rsidRPr="00FA6792" w:rsidRDefault="005656E6" w:rsidP="00FA6792">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6F44577D" w:rsidR="005656E6" w:rsidRDefault="005656E6" w:rsidP="00CF7F53">
      <w:pPr>
        <w:widowControl w:val="0"/>
        <w:ind w:left="1701" w:hanging="708"/>
        <w:jc w:val="both"/>
        <w:rPr>
          <w:b/>
          <w:bCs/>
          <w:snapToGrid w:val="0"/>
        </w:rPr>
      </w:pPr>
      <w:r w:rsidRPr="0003670C">
        <w:rPr>
          <w:b/>
          <w:bCs/>
          <w:snapToGrid w:val="0"/>
        </w:rPr>
        <w:t>Moskevská 20</w:t>
      </w:r>
      <w:r w:rsidR="00FA6792">
        <w:rPr>
          <w:b/>
          <w:bCs/>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302F38FB"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4235E776" w14:textId="138F55C0" w:rsidR="00520058" w:rsidRPr="000B53E1" w:rsidRDefault="00520058" w:rsidP="00520058">
      <w:pPr>
        <w:pStyle w:val="Nadpis6"/>
        <w:keepNext/>
        <w:numPr>
          <w:ilvl w:val="5"/>
          <w:numId w:val="0"/>
        </w:numPr>
        <w:tabs>
          <w:tab w:val="left" w:pos="992"/>
        </w:tabs>
        <w:spacing w:before="0" w:after="0"/>
        <w:ind w:left="1152" w:hanging="432"/>
        <w:jc w:val="both"/>
        <w:rPr>
          <w:rFonts w:ascii="Arial" w:hAnsi="Arial" w:cs="Arial"/>
        </w:rPr>
      </w:pPr>
      <w:r>
        <w:rPr>
          <w:rFonts w:ascii="Arial" w:hAnsi="Arial" w:cs="Arial"/>
          <w:bCs w:val="0"/>
          <w:snapToGrid w:val="0"/>
        </w:rPr>
        <w:t xml:space="preserve">    </w:t>
      </w:r>
      <w:r w:rsidRPr="000B53E1">
        <w:rPr>
          <w:rFonts w:ascii="Arial" w:hAnsi="Arial" w:cs="Arial"/>
          <w:bCs w:val="0"/>
          <w:snapToGrid w:val="0"/>
        </w:rPr>
        <w:t>Klub Paderewski, z.s.</w:t>
      </w:r>
      <w:r w:rsidRPr="000B53E1">
        <w:rPr>
          <w:snapToGrid w:val="0"/>
        </w:rPr>
        <w:t xml:space="preserve"> </w:t>
      </w:r>
    </w:p>
    <w:p w14:paraId="4CA7BEF6" w14:textId="6BD2FC3F" w:rsidR="00FA6792" w:rsidRDefault="00520058" w:rsidP="00520058">
      <w:pPr>
        <w:pStyle w:val="Odstavecseseznamem"/>
        <w:ind w:left="993"/>
        <w:jc w:val="both"/>
        <w:rPr>
          <w:b/>
          <w:snapToGrid w:val="0"/>
        </w:rPr>
      </w:pPr>
      <w:r w:rsidRPr="000B53E1">
        <w:rPr>
          <w:b/>
          <w:snapToGrid w:val="0"/>
        </w:rPr>
        <w:t xml:space="preserve">Koptova 1154/8, Karlovy Vary, PSČ: 360 01      </w:t>
      </w:r>
    </w:p>
    <w:p w14:paraId="1823E5CA" w14:textId="77777777" w:rsidR="00520058" w:rsidRPr="00520058" w:rsidRDefault="00520058" w:rsidP="00520058">
      <w:pPr>
        <w:pStyle w:val="Odstavecseseznamem"/>
        <w:ind w:left="993"/>
        <w:jc w:val="both"/>
        <w:rPr>
          <w:b/>
        </w:rPr>
      </w:pPr>
    </w:p>
    <w:p w14:paraId="724CF84C" w14:textId="77777777" w:rsidR="005656E6" w:rsidRPr="0003670C" w:rsidRDefault="005656E6" w:rsidP="00CF7F53">
      <w:pPr>
        <w:pStyle w:val="Odstavce"/>
      </w:pPr>
      <w:r w:rsidRPr="0003670C">
        <w:t>Doručování městu</w:t>
      </w:r>
    </w:p>
    <w:p w14:paraId="2C2C61B5" w14:textId="231B4CFF" w:rsidR="005656E6" w:rsidRPr="0003670C" w:rsidRDefault="005656E6" w:rsidP="00FA6792">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7B995FF8" w14:textId="10D1D354" w:rsidR="005656E6" w:rsidRDefault="006A6A39" w:rsidP="006A6A39">
      <w:pPr>
        <w:ind w:left="720"/>
        <w:jc w:val="both"/>
      </w:pPr>
      <w:r>
        <w:lastRenderedPageBreak/>
        <w:t>V případě, že t</w:t>
      </w:r>
      <w:r w:rsidR="005656E6" w:rsidRPr="00213DE7">
        <w:t xml:space="preserve">ato smlouva </w:t>
      </w:r>
      <w:r>
        <w:t xml:space="preserve">není všemi smluvními stranami signována v digitální podobě,  </w:t>
      </w:r>
      <w:r w:rsidR="00714F11">
        <w:t xml:space="preserve">je vyhotovena ve dvou </w:t>
      </w:r>
      <w:r w:rsidR="005656E6" w:rsidRPr="00213DE7">
        <w:t>stejno</w:t>
      </w:r>
      <w:r w:rsidR="00BA554E">
        <w:t>pisech, z nichž město obdrží jeden stejnopis</w:t>
      </w:r>
      <w:r w:rsidR="005656E6" w:rsidRPr="00213DE7">
        <w:t xml:space="preserve"> a příjemce jeden stejnopis. Každé vyhotovení má právní sílu originálu.</w:t>
      </w:r>
    </w:p>
    <w:p w14:paraId="1E66C7B9" w14:textId="575B8A36" w:rsidR="00213DE7" w:rsidRPr="00213DE7" w:rsidRDefault="00213DE7" w:rsidP="006A6A39">
      <w:pPr>
        <w:ind w:left="720"/>
        <w:jc w:val="both"/>
      </w:pPr>
    </w:p>
    <w:p w14:paraId="1341EF35" w14:textId="77777777" w:rsidR="005656E6" w:rsidRPr="0003670C" w:rsidRDefault="005656E6" w:rsidP="00CF7F53">
      <w:pPr>
        <w:pStyle w:val="Odstavce"/>
      </w:pPr>
      <w:r w:rsidRPr="0003670C">
        <w:t xml:space="preserve">Salvátorská klauzule </w:t>
      </w:r>
    </w:p>
    <w:p w14:paraId="21D5D47A" w14:textId="4BF3E7BB" w:rsidR="005656E6" w:rsidRPr="00FA6792" w:rsidRDefault="005656E6" w:rsidP="00FA6792">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41485058" w14:textId="4DD54BBB" w:rsidR="005656E6" w:rsidRPr="0003670C" w:rsidRDefault="005656E6" w:rsidP="00FA6792">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p>
    <w:p w14:paraId="0E3F0654" w14:textId="77777777" w:rsidR="005656E6" w:rsidRPr="0003670C" w:rsidRDefault="005656E6" w:rsidP="00CF7F53">
      <w:pPr>
        <w:pStyle w:val="Odstavce"/>
      </w:pPr>
      <w:r w:rsidRPr="0003670C">
        <w:t>Dodatky smlouvy</w:t>
      </w:r>
    </w:p>
    <w:p w14:paraId="22E28D7F" w14:textId="77777777" w:rsidR="005656E6" w:rsidRPr="0003670C" w:rsidRDefault="005656E6" w:rsidP="00CF7F53">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85B17D4" w14:textId="77777777" w:rsidR="005656E6" w:rsidRPr="0003670C" w:rsidRDefault="005656E6" w:rsidP="00CF7F53">
      <w:pPr>
        <w:pStyle w:val="Odstavecseseznamem"/>
        <w:jc w:val="both"/>
      </w:pPr>
    </w:p>
    <w:p w14:paraId="09ADFFED" w14:textId="286492FD" w:rsidR="005656E6" w:rsidRPr="0003670C" w:rsidRDefault="005656E6" w:rsidP="00A53B5D">
      <w:pPr>
        <w:pStyle w:val="lnky"/>
      </w:pPr>
      <w:r w:rsidRPr="0003670C">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2F2FD256" w14:textId="75361B6E" w:rsidR="00AE3AD0" w:rsidRPr="0003670C" w:rsidRDefault="00AE3AD0" w:rsidP="00653E14">
      <w:pPr>
        <w:jc w:val="both"/>
      </w:pPr>
    </w:p>
    <w:p w14:paraId="6B00DBBC" w14:textId="77777777" w:rsidR="005211C3" w:rsidRPr="0003670C" w:rsidRDefault="005211C3" w:rsidP="005211C3">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1969F7FD" w14:textId="77777777" w:rsidR="005211C3" w:rsidRDefault="005211C3" w:rsidP="00580C92">
      <w:pPr>
        <w:pStyle w:val="Odstavecseseznamem"/>
        <w:jc w:val="both"/>
      </w:pPr>
    </w:p>
    <w:p w14:paraId="49BDB3F6" w14:textId="61D3E7A1"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8C57C26" w14:textId="447CB092" w:rsidR="005656E6" w:rsidRDefault="00CC1B21" w:rsidP="00FA6792">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7E8EB79D" w14:textId="77777777" w:rsidR="00FA6792" w:rsidRPr="0003670C" w:rsidRDefault="00FA6792" w:rsidP="00FA6792">
      <w:pPr>
        <w:pStyle w:val="Odstavecseseznamem"/>
        <w:jc w:val="both"/>
      </w:pPr>
    </w:p>
    <w:p w14:paraId="347A8DFC" w14:textId="7CA3B7E0" w:rsidR="005656E6" w:rsidRPr="0003670C" w:rsidRDefault="005656E6" w:rsidP="00CF7F53">
      <w:pPr>
        <w:pStyle w:val="Odstavce"/>
      </w:pPr>
      <w:r w:rsidRPr="0003670C">
        <w:t>Právní předpisy</w:t>
      </w:r>
    </w:p>
    <w:p w14:paraId="61C23E43" w14:textId="6ED200FE" w:rsidR="005656E6" w:rsidRDefault="00065C78" w:rsidP="00FA6792">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097D155A" w14:textId="77777777" w:rsidR="00FA6792" w:rsidRPr="00FA6792" w:rsidRDefault="00FA6792" w:rsidP="00FA6792">
      <w:pPr>
        <w:autoSpaceDE w:val="0"/>
        <w:autoSpaceDN w:val="0"/>
        <w:adjustRightInd w:val="0"/>
        <w:ind w:left="708"/>
        <w:jc w:val="both"/>
        <w:rPr>
          <w:color w:val="000000"/>
        </w:rPr>
      </w:pPr>
    </w:p>
    <w:p w14:paraId="73DB8B5F" w14:textId="77777777" w:rsidR="005656E6" w:rsidRPr="0003670C" w:rsidRDefault="005656E6" w:rsidP="00CF7F53">
      <w:pPr>
        <w:pStyle w:val="Odstavce"/>
      </w:pPr>
      <w:r w:rsidRPr="0003670C">
        <w:t>Doložka</w:t>
      </w:r>
    </w:p>
    <w:p w14:paraId="487E9F17" w14:textId="75E2DEBB" w:rsidR="005656E6" w:rsidRPr="0003670C" w:rsidRDefault="00C541E5" w:rsidP="00CF7F53">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w:t>
      </w:r>
      <w:r w:rsidR="005656E6" w:rsidRPr="0003670C">
        <w:lastRenderedPageBreak/>
        <w:t>předchozího zveřejnění, schválení či odsouhlasení, které jsou obligatorní pro platnost tohoto právního jednání.</w:t>
      </w:r>
    </w:p>
    <w:p w14:paraId="448E414D" w14:textId="2F730320" w:rsidR="00F4594D" w:rsidRDefault="00F4594D" w:rsidP="005211C3">
      <w:pPr>
        <w:jc w:val="both"/>
      </w:pPr>
    </w:p>
    <w:p w14:paraId="6A4BB2B9" w14:textId="11E61F9B" w:rsidR="00FA6792" w:rsidRDefault="00FA6792" w:rsidP="005211C3">
      <w:pPr>
        <w:jc w:val="both"/>
      </w:pPr>
    </w:p>
    <w:p w14:paraId="44572DA3" w14:textId="77777777" w:rsidR="00FA6792" w:rsidRPr="0003670C" w:rsidRDefault="00FA6792" w:rsidP="005211C3">
      <w:pPr>
        <w:jc w:val="both"/>
      </w:pPr>
    </w:p>
    <w:p w14:paraId="6565E831" w14:textId="77777777" w:rsidR="005656E6" w:rsidRPr="0003670C" w:rsidRDefault="005656E6" w:rsidP="00CF7F53">
      <w:pPr>
        <w:pStyle w:val="Odstavce"/>
      </w:pPr>
      <w:r w:rsidRPr="0003670C">
        <w:t>Autentičnost smlouvy</w:t>
      </w:r>
    </w:p>
    <w:p w14:paraId="17F52289" w14:textId="3311BF39" w:rsidR="005656E6" w:rsidRPr="0003670C" w:rsidRDefault="005656E6" w:rsidP="0013693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323A9506" w14:textId="77777777" w:rsidR="005656E6" w:rsidRPr="0003670C" w:rsidRDefault="005656E6" w:rsidP="00CF7F53">
      <w:pPr>
        <w:tabs>
          <w:tab w:val="left" w:pos="1296"/>
        </w:tabs>
        <w:ind w:left="284" w:hanging="284"/>
        <w:jc w:val="both"/>
        <w:rPr>
          <w:color w:val="000000"/>
        </w:rPr>
      </w:pPr>
    </w:p>
    <w:p w14:paraId="0C73C3F3" w14:textId="3BE193C3" w:rsidR="005656E6" w:rsidRPr="0003670C" w:rsidRDefault="005211C3" w:rsidP="00CF7F53">
      <w:pPr>
        <w:tabs>
          <w:tab w:val="left" w:pos="1418"/>
        </w:tabs>
        <w:ind w:left="1418" w:hanging="1418"/>
        <w:jc w:val="both"/>
      </w:pPr>
      <w:r>
        <w:t>Příloha č. 1:</w:t>
      </w:r>
      <w:r>
        <w:tab/>
        <w:t xml:space="preserve">Výpis z usnesení </w:t>
      </w:r>
      <w:r w:rsidR="005656E6" w:rsidRPr="0003670C">
        <w:t xml:space="preserve">Rady </w:t>
      </w:r>
      <w:r w:rsidR="00520058">
        <w:t>města Karlovy Vary  ze dne 18.03.2025, pod bodem         č. 31</w:t>
      </w:r>
    </w:p>
    <w:p w14:paraId="02F36D3A" w14:textId="68A368A2" w:rsidR="00E17C43" w:rsidRPr="0003670C" w:rsidRDefault="00E17C43" w:rsidP="00F4594D">
      <w:pPr>
        <w:tabs>
          <w:tab w:val="left" w:pos="1418"/>
        </w:tabs>
        <w:jc w:val="both"/>
      </w:pPr>
    </w:p>
    <w:p w14:paraId="79D19B9C" w14:textId="4C7470DF" w:rsidR="005656E6" w:rsidRPr="0003670C" w:rsidRDefault="005656E6" w:rsidP="00CF7F53">
      <w:pPr>
        <w:jc w:val="both"/>
        <w:rPr>
          <w:color w:val="000000"/>
        </w:rPr>
      </w:pPr>
    </w:p>
    <w:p w14:paraId="6C13F407" w14:textId="4920F0DA" w:rsidR="005656E6" w:rsidRPr="0003670C" w:rsidRDefault="008662FC" w:rsidP="00CF7F53">
      <w:pPr>
        <w:jc w:val="both"/>
        <w:rPr>
          <w:color w:val="000000"/>
        </w:rPr>
      </w:pPr>
      <w:r>
        <w:rPr>
          <w:color w:val="000000"/>
        </w:rPr>
        <w:t xml:space="preserve">V Karlových Varech, dne </w:t>
      </w:r>
      <w:r>
        <w:rPr>
          <w:color w:val="000000"/>
        </w:rPr>
        <w:tab/>
      </w:r>
      <w:r w:rsidR="003F3026">
        <w:rPr>
          <w:color w:val="000000"/>
        </w:rPr>
        <w:t>28.04.2025</w:t>
      </w:r>
      <w:bookmarkStart w:id="11" w:name="_GoBack"/>
      <w:bookmarkEnd w:id="11"/>
    </w:p>
    <w:p w14:paraId="5485AF05" w14:textId="06894A1D" w:rsidR="005656E6" w:rsidRDefault="005656E6" w:rsidP="00CF7F53">
      <w:pPr>
        <w:jc w:val="both"/>
        <w:rPr>
          <w:color w:val="000000"/>
        </w:rPr>
      </w:pPr>
    </w:p>
    <w:p w14:paraId="5BED0071" w14:textId="0BE39F30" w:rsidR="008662FC" w:rsidRDefault="008662FC" w:rsidP="00CF7F53">
      <w:pPr>
        <w:jc w:val="both"/>
        <w:rPr>
          <w:color w:val="000000"/>
        </w:rPr>
      </w:pPr>
    </w:p>
    <w:p w14:paraId="365EBE18" w14:textId="5CE49BFA" w:rsidR="00F4594D" w:rsidRDefault="00F4594D" w:rsidP="00CF7F53">
      <w:pPr>
        <w:jc w:val="both"/>
        <w:rPr>
          <w:color w:val="000000"/>
        </w:rPr>
      </w:pPr>
    </w:p>
    <w:p w14:paraId="4940B623" w14:textId="0A8F6C5F" w:rsidR="00F4594D" w:rsidRDefault="00F4594D" w:rsidP="00CF7F53">
      <w:pPr>
        <w:jc w:val="both"/>
        <w:rPr>
          <w:color w:val="000000"/>
        </w:rPr>
      </w:pPr>
    </w:p>
    <w:p w14:paraId="3B3D386D" w14:textId="39303FAA" w:rsidR="005211C3" w:rsidRDefault="005211C3" w:rsidP="00CF7F53">
      <w:pPr>
        <w:jc w:val="both"/>
        <w:rPr>
          <w:color w:val="000000"/>
        </w:rPr>
      </w:pPr>
    </w:p>
    <w:p w14:paraId="0B073A46" w14:textId="77777777" w:rsidR="005211C3" w:rsidRDefault="005211C3" w:rsidP="00CF7F53">
      <w:pPr>
        <w:jc w:val="both"/>
        <w:rPr>
          <w:color w:val="000000"/>
        </w:rPr>
      </w:pPr>
    </w:p>
    <w:p w14:paraId="38697817" w14:textId="190C6F91" w:rsidR="00F4594D" w:rsidRDefault="00F4594D" w:rsidP="00CF7F53">
      <w:pPr>
        <w:jc w:val="both"/>
        <w:rPr>
          <w:color w:val="000000"/>
        </w:rPr>
      </w:pPr>
    </w:p>
    <w:p w14:paraId="012A455C" w14:textId="78FD826A" w:rsidR="00F4594D" w:rsidRDefault="00F4594D" w:rsidP="00F4594D">
      <w:pPr>
        <w:jc w:val="both"/>
        <w:rPr>
          <w:color w:val="000000"/>
        </w:rPr>
      </w:pPr>
    </w:p>
    <w:p w14:paraId="6A8ED6FA" w14:textId="7E01169D" w:rsidR="00CA0A38" w:rsidRDefault="00CA0A38" w:rsidP="00FA6792">
      <w:pPr>
        <w:tabs>
          <w:tab w:val="left" w:pos="1134"/>
          <w:tab w:val="left" w:pos="6096"/>
        </w:tabs>
        <w:jc w:val="both"/>
        <w:rPr>
          <w:bCs/>
        </w:rPr>
      </w:pPr>
    </w:p>
    <w:p w14:paraId="0ACD6E2A" w14:textId="3C799D83" w:rsidR="00520058" w:rsidRDefault="00520058" w:rsidP="00FA6792">
      <w:pPr>
        <w:tabs>
          <w:tab w:val="left" w:pos="1134"/>
          <w:tab w:val="left" w:pos="6096"/>
        </w:tabs>
        <w:jc w:val="both"/>
        <w:rPr>
          <w:bCs/>
        </w:rPr>
      </w:pPr>
    </w:p>
    <w:p w14:paraId="243EC11A" w14:textId="77777777" w:rsidR="00520058" w:rsidRDefault="00520058" w:rsidP="00520058">
      <w:pPr>
        <w:jc w:val="both"/>
        <w:rPr>
          <w:color w:val="000000"/>
        </w:rPr>
      </w:pPr>
    </w:p>
    <w:p w14:paraId="1682D146" w14:textId="77777777" w:rsidR="00520058" w:rsidRDefault="00520058" w:rsidP="00520058">
      <w:pPr>
        <w:jc w:val="both"/>
        <w:rPr>
          <w:color w:val="000000"/>
        </w:rPr>
      </w:pPr>
    </w:p>
    <w:p w14:paraId="33A32134" w14:textId="77777777" w:rsidR="00520058" w:rsidRDefault="00520058" w:rsidP="00520058">
      <w:pPr>
        <w:tabs>
          <w:tab w:val="left" w:pos="284"/>
          <w:tab w:val="left" w:pos="4820"/>
        </w:tabs>
        <w:rPr>
          <w:color w:val="000000"/>
        </w:rPr>
      </w:pPr>
      <w:r>
        <w:rPr>
          <w:color w:val="000000"/>
        </w:rPr>
        <w:t>____________________________</w:t>
      </w:r>
      <w:r>
        <w:rPr>
          <w:color w:val="000000"/>
        </w:rPr>
        <w:tab/>
        <w:t>______________________________</w:t>
      </w:r>
    </w:p>
    <w:p w14:paraId="143D9944" w14:textId="77777777" w:rsidR="00520058" w:rsidRDefault="00520058" w:rsidP="00520058">
      <w:pPr>
        <w:tabs>
          <w:tab w:val="left" w:pos="284"/>
          <w:tab w:val="left" w:pos="4820"/>
        </w:tabs>
        <w:rPr>
          <w:b/>
          <w:color w:val="000000"/>
        </w:rPr>
      </w:pPr>
      <w:r>
        <w:rPr>
          <w:b/>
          <w:color w:val="000000"/>
        </w:rPr>
        <w:t>Statutární město Karlovy Vary</w:t>
      </w:r>
      <w:r>
        <w:rPr>
          <w:color w:val="000000"/>
        </w:rPr>
        <w:t xml:space="preserve"> </w:t>
      </w:r>
      <w:r>
        <w:rPr>
          <w:color w:val="000000"/>
        </w:rPr>
        <w:tab/>
      </w:r>
      <w:r>
        <w:rPr>
          <w:b/>
          <w:color w:val="000000"/>
        </w:rPr>
        <w:t xml:space="preserve">Klub Paderewski, z.s. </w:t>
      </w:r>
      <w:r>
        <w:rPr>
          <w:color w:val="000000"/>
        </w:rPr>
        <w:tab/>
      </w:r>
    </w:p>
    <w:p w14:paraId="1A2D8339" w14:textId="77777777" w:rsidR="00520058" w:rsidRDefault="00520058" w:rsidP="00520058">
      <w:pPr>
        <w:tabs>
          <w:tab w:val="left" w:pos="284"/>
          <w:tab w:val="left" w:pos="4820"/>
        </w:tabs>
        <w:rPr>
          <w:b/>
          <w:color w:val="000000"/>
        </w:rPr>
      </w:pPr>
      <w:r>
        <w:rPr>
          <w:color w:val="000000"/>
        </w:rPr>
        <w:t>zastoupeno</w:t>
      </w:r>
      <w:r>
        <w:rPr>
          <w:color w:val="000000"/>
        </w:rPr>
        <w:tab/>
        <w:t>zastoupen</w:t>
      </w:r>
    </w:p>
    <w:p w14:paraId="5F0FDA0D" w14:textId="77777777" w:rsidR="00520058" w:rsidRDefault="00520058" w:rsidP="00520058">
      <w:pPr>
        <w:tabs>
          <w:tab w:val="left" w:pos="284"/>
          <w:tab w:val="left" w:pos="4820"/>
        </w:tabs>
        <w:rPr>
          <w:color w:val="000000"/>
        </w:rPr>
      </w:pPr>
      <w:r>
        <w:rPr>
          <w:color w:val="000000"/>
        </w:rPr>
        <w:t>Ing. Bc. Františkem Škarydem,</w:t>
      </w:r>
      <w:r>
        <w:rPr>
          <w:color w:val="000000"/>
        </w:rPr>
        <w:tab/>
        <w:t>Michaelou Tůmovou,</w:t>
      </w:r>
    </w:p>
    <w:p w14:paraId="7E2D1556" w14:textId="77777777" w:rsidR="00520058" w:rsidRDefault="00520058" w:rsidP="00520058">
      <w:pPr>
        <w:tabs>
          <w:tab w:val="left" w:pos="284"/>
          <w:tab w:val="left" w:pos="4820"/>
        </w:tabs>
        <w:rPr>
          <w:color w:val="000000"/>
        </w:rPr>
      </w:pPr>
      <w:r>
        <w:rPr>
          <w:color w:val="000000"/>
        </w:rPr>
        <w:t>vedoucím odboru kultury, školství a</w:t>
      </w:r>
      <w:r>
        <w:rPr>
          <w:color w:val="000000"/>
        </w:rPr>
        <w:tab/>
        <w:t xml:space="preserve">předsedou rady spolku </w:t>
      </w:r>
    </w:p>
    <w:p w14:paraId="229884AC" w14:textId="77777777" w:rsidR="00520058" w:rsidRDefault="00520058" w:rsidP="00520058">
      <w:pPr>
        <w:tabs>
          <w:tab w:val="left" w:pos="284"/>
          <w:tab w:val="left" w:pos="4820"/>
        </w:tabs>
        <w:rPr>
          <w:color w:val="000000"/>
        </w:rPr>
      </w:pPr>
      <w:r>
        <w:rPr>
          <w:color w:val="000000"/>
        </w:rPr>
        <w:t xml:space="preserve">tělovýchovy </w:t>
      </w:r>
      <w:r>
        <w:rPr>
          <w:color w:val="000000"/>
        </w:rPr>
        <w:tab/>
        <w:t xml:space="preserve">                 </w:t>
      </w:r>
    </w:p>
    <w:p w14:paraId="50267AD9" w14:textId="77777777" w:rsidR="00520058" w:rsidRDefault="00520058" w:rsidP="00520058"/>
    <w:p w14:paraId="6F43B1CB" w14:textId="77777777" w:rsidR="00520058" w:rsidRDefault="00520058" w:rsidP="00520058"/>
    <w:p w14:paraId="1308A638" w14:textId="77777777" w:rsidR="00520058" w:rsidRDefault="00520058" w:rsidP="00520058">
      <w:r>
        <w:t xml:space="preserve"> </w:t>
      </w:r>
    </w:p>
    <w:p w14:paraId="4DDD745B" w14:textId="77777777" w:rsidR="00520058" w:rsidRDefault="00520058" w:rsidP="00520058">
      <w:pPr>
        <w:jc w:val="both"/>
        <w:rPr>
          <w:bCs/>
        </w:rPr>
      </w:pPr>
    </w:p>
    <w:p w14:paraId="43C5A1DF" w14:textId="77777777" w:rsidR="00520058" w:rsidRPr="0003670C" w:rsidRDefault="00520058" w:rsidP="00520058">
      <w:pPr>
        <w:tabs>
          <w:tab w:val="left" w:pos="1134"/>
          <w:tab w:val="left" w:pos="6096"/>
        </w:tabs>
        <w:jc w:val="both"/>
        <w:rPr>
          <w:bCs/>
        </w:rPr>
      </w:pPr>
    </w:p>
    <w:p w14:paraId="209C8328" w14:textId="77777777" w:rsidR="00520058" w:rsidRPr="0003670C" w:rsidRDefault="00520058" w:rsidP="00FA6792">
      <w:pPr>
        <w:tabs>
          <w:tab w:val="left" w:pos="1134"/>
          <w:tab w:val="left" w:pos="6096"/>
        </w:tabs>
        <w:jc w:val="both"/>
        <w:rPr>
          <w:bCs/>
        </w:rPr>
      </w:pPr>
    </w:p>
    <w:sectPr w:rsidR="0052005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CE4D6" w14:textId="77777777" w:rsidR="00D314F1" w:rsidRDefault="00D314F1">
      <w:r>
        <w:separator/>
      </w:r>
    </w:p>
  </w:endnote>
  <w:endnote w:type="continuationSeparator" w:id="0">
    <w:p w14:paraId="2D15277E" w14:textId="77777777" w:rsidR="00D314F1" w:rsidRDefault="00D3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06EA1BC2" w:rsidR="00F4594D" w:rsidRPr="00FD1F6F" w:rsidRDefault="00F4594D">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3F3026">
      <w:rPr>
        <w:i/>
        <w:noProof/>
        <w:sz w:val="18"/>
        <w:szCs w:val="18"/>
      </w:rPr>
      <w:t>10</w:t>
    </w:r>
    <w:r w:rsidRPr="00FD1F6F">
      <w:rPr>
        <w:i/>
        <w:sz w:val="18"/>
        <w:szCs w:val="18"/>
      </w:rPr>
      <w:fldChar w:fldCharType="end"/>
    </w:r>
  </w:p>
  <w:p w14:paraId="24F4E21C" w14:textId="77777777" w:rsidR="00F4594D" w:rsidRDefault="00F4594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C481E" w14:textId="77777777" w:rsidR="00D314F1" w:rsidRDefault="00D314F1">
      <w:r>
        <w:separator/>
      </w:r>
    </w:p>
  </w:footnote>
  <w:footnote w:type="continuationSeparator" w:id="0">
    <w:p w14:paraId="54FD101A" w14:textId="77777777" w:rsidR="00D314F1" w:rsidRDefault="00D3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9C4712C"/>
    <w:multiLevelType w:val="hybridMultilevel"/>
    <w:tmpl w:val="EB6C3BC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7" w15:restartNumberingAfterBreak="0">
    <w:nsid w:val="522C24A7"/>
    <w:multiLevelType w:val="hybridMultilevel"/>
    <w:tmpl w:val="C26C2938"/>
    <w:lvl w:ilvl="0" w:tplc="C5643A7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370A32"/>
    <w:multiLevelType w:val="hybridMultilevel"/>
    <w:tmpl w:val="BB8A1F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1"/>
  </w:num>
  <w:num w:numId="3">
    <w:abstractNumId w:val="5"/>
  </w:num>
  <w:num w:numId="4">
    <w:abstractNumId w:val="7"/>
  </w:num>
  <w:num w:numId="5">
    <w:abstractNumId w:val="13"/>
  </w:num>
  <w:num w:numId="6">
    <w:abstractNumId w:val="15"/>
  </w:num>
  <w:num w:numId="7">
    <w:abstractNumId w:val="10"/>
  </w:num>
  <w:num w:numId="8">
    <w:abstractNumId w:val="11"/>
  </w:num>
  <w:num w:numId="9">
    <w:abstractNumId w:val="0"/>
  </w:num>
  <w:num w:numId="10">
    <w:abstractNumId w:val="2"/>
  </w:num>
  <w:num w:numId="11">
    <w:abstractNumId w:val="12"/>
  </w:num>
  <w:num w:numId="12">
    <w:abstractNumId w:val="6"/>
  </w:num>
  <w:num w:numId="13">
    <w:abstractNumId w:val="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0868"/>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557A"/>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C89"/>
    <w:rsid w:val="0020743D"/>
    <w:rsid w:val="00211B75"/>
    <w:rsid w:val="002133BD"/>
    <w:rsid w:val="00213DE7"/>
    <w:rsid w:val="0021411D"/>
    <w:rsid w:val="002160E9"/>
    <w:rsid w:val="00216F9E"/>
    <w:rsid w:val="002174FB"/>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3CB5"/>
    <w:rsid w:val="002E0F6A"/>
    <w:rsid w:val="002F32A4"/>
    <w:rsid w:val="002F74DE"/>
    <w:rsid w:val="003039CE"/>
    <w:rsid w:val="003048EC"/>
    <w:rsid w:val="00305B81"/>
    <w:rsid w:val="00310C34"/>
    <w:rsid w:val="003127A5"/>
    <w:rsid w:val="00312B66"/>
    <w:rsid w:val="003201D7"/>
    <w:rsid w:val="00320E86"/>
    <w:rsid w:val="0032619B"/>
    <w:rsid w:val="003265DD"/>
    <w:rsid w:val="003374F6"/>
    <w:rsid w:val="003407AD"/>
    <w:rsid w:val="00346886"/>
    <w:rsid w:val="00350949"/>
    <w:rsid w:val="00354727"/>
    <w:rsid w:val="0036012B"/>
    <w:rsid w:val="00362F82"/>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3026"/>
    <w:rsid w:val="003F7744"/>
    <w:rsid w:val="00401343"/>
    <w:rsid w:val="0040757B"/>
    <w:rsid w:val="00421003"/>
    <w:rsid w:val="00433A27"/>
    <w:rsid w:val="00434235"/>
    <w:rsid w:val="00435CB5"/>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4417"/>
    <w:rsid w:val="00516592"/>
    <w:rsid w:val="00520058"/>
    <w:rsid w:val="005211C3"/>
    <w:rsid w:val="005240AC"/>
    <w:rsid w:val="00527A55"/>
    <w:rsid w:val="005315EA"/>
    <w:rsid w:val="00531840"/>
    <w:rsid w:val="00531B1F"/>
    <w:rsid w:val="00531CF6"/>
    <w:rsid w:val="005338BC"/>
    <w:rsid w:val="0053466C"/>
    <w:rsid w:val="005368F3"/>
    <w:rsid w:val="005369F1"/>
    <w:rsid w:val="00537127"/>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3889"/>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EAA"/>
    <w:rsid w:val="00644950"/>
    <w:rsid w:val="006516C8"/>
    <w:rsid w:val="0065290B"/>
    <w:rsid w:val="00653E14"/>
    <w:rsid w:val="00653FC5"/>
    <w:rsid w:val="0065443D"/>
    <w:rsid w:val="00656E6B"/>
    <w:rsid w:val="00662A54"/>
    <w:rsid w:val="006634B7"/>
    <w:rsid w:val="00663BEA"/>
    <w:rsid w:val="006653BC"/>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E1775"/>
    <w:rsid w:val="006E2EA3"/>
    <w:rsid w:val="006E625C"/>
    <w:rsid w:val="006E7EC1"/>
    <w:rsid w:val="006F0980"/>
    <w:rsid w:val="006F1FB2"/>
    <w:rsid w:val="006F224F"/>
    <w:rsid w:val="006F230C"/>
    <w:rsid w:val="006F298E"/>
    <w:rsid w:val="006F7175"/>
    <w:rsid w:val="006F7904"/>
    <w:rsid w:val="00700849"/>
    <w:rsid w:val="0070354B"/>
    <w:rsid w:val="00712FA4"/>
    <w:rsid w:val="00714F11"/>
    <w:rsid w:val="00715179"/>
    <w:rsid w:val="00721103"/>
    <w:rsid w:val="00724F70"/>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11B52"/>
    <w:rsid w:val="00814489"/>
    <w:rsid w:val="008151E9"/>
    <w:rsid w:val="008155DA"/>
    <w:rsid w:val="00825650"/>
    <w:rsid w:val="008257D0"/>
    <w:rsid w:val="00826D3D"/>
    <w:rsid w:val="00840014"/>
    <w:rsid w:val="00847F8B"/>
    <w:rsid w:val="00851038"/>
    <w:rsid w:val="008556A3"/>
    <w:rsid w:val="008556DF"/>
    <w:rsid w:val="00857CC0"/>
    <w:rsid w:val="00860EF0"/>
    <w:rsid w:val="00865FFE"/>
    <w:rsid w:val="00866140"/>
    <w:rsid w:val="008662FC"/>
    <w:rsid w:val="00882215"/>
    <w:rsid w:val="0088457D"/>
    <w:rsid w:val="00885B2E"/>
    <w:rsid w:val="00890189"/>
    <w:rsid w:val="00890DB3"/>
    <w:rsid w:val="00892CC4"/>
    <w:rsid w:val="008A0F1A"/>
    <w:rsid w:val="008A5A64"/>
    <w:rsid w:val="008B79A3"/>
    <w:rsid w:val="008C20CE"/>
    <w:rsid w:val="008C2719"/>
    <w:rsid w:val="008C4E22"/>
    <w:rsid w:val="008C4E90"/>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0F8A"/>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72C3"/>
    <w:rsid w:val="009A0033"/>
    <w:rsid w:val="009A650F"/>
    <w:rsid w:val="009B3923"/>
    <w:rsid w:val="009B57CF"/>
    <w:rsid w:val="009B65E0"/>
    <w:rsid w:val="009C22D6"/>
    <w:rsid w:val="009C316F"/>
    <w:rsid w:val="009C630E"/>
    <w:rsid w:val="009C7EBF"/>
    <w:rsid w:val="009D108F"/>
    <w:rsid w:val="009D19E9"/>
    <w:rsid w:val="009D4435"/>
    <w:rsid w:val="009E1340"/>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6549"/>
    <w:rsid w:val="00A37449"/>
    <w:rsid w:val="00A42761"/>
    <w:rsid w:val="00A47AC1"/>
    <w:rsid w:val="00A505CE"/>
    <w:rsid w:val="00A50F16"/>
    <w:rsid w:val="00A53317"/>
    <w:rsid w:val="00A53B5D"/>
    <w:rsid w:val="00A54CAE"/>
    <w:rsid w:val="00A56D30"/>
    <w:rsid w:val="00A56E3A"/>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84049"/>
    <w:rsid w:val="00B8614E"/>
    <w:rsid w:val="00B905E5"/>
    <w:rsid w:val="00B94035"/>
    <w:rsid w:val="00B95E46"/>
    <w:rsid w:val="00BA400B"/>
    <w:rsid w:val="00BA4712"/>
    <w:rsid w:val="00BA554E"/>
    <w:rsid w:val="00BA77DA"/>
    <w:rsid w:val="00BA7D3E"/>
    <w:rsid w:val="00BC48CC"/>
    <w:rsid w:val="00BC6B2B"/>
    <w:rsid w:val="00BD25BB"/>
    <w:rsid w:val="00BD49CC"/>
    <w:rsid w:val="00BD5D92"/>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74179"/>
    <w:rsid w:val="00C75894"/>
    <w:rsid w:val="00C77F51"/>
    <w:rsid w:val="00C83D18"/>
    <w:rsid w:val="00C8474E"/>
    <w:rsid w:val="00CA0A38"/>
    <w:rsid w:val="00CA40C7"/>
    <w:rsid w:val="00CA576C"/>
    <w:rsid w:val="00CA7632"/>
    <w:rsid w:val="00CA7821"/>
    <w:rsid w:val="00CA79A4"/>
    <w:rsid w:val="00CB3582"/>
    <w:rsid w:val="00CB4D4A"/>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1016"/>
    <w:rsid w:val="00D21286"/>
    <w:rsid w:val="00D21715"/>
    <w:rsid w:val="00D2198C"/>
    <w:rsid w:val="00D21BA8"/>
    <w:rsid w:val="00D2370E"/>
    <w:rsid w:val="00D314F1"/>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D715D"/>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47FA"/>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6792"/>
    <w:rsid w:val="00FA7EF2"/>
    <w:rsid w:val="00FB4425"/>
    <w:rsid w:val="00FB6ED3"/>
    <w:rsid w:val="00FC3DB4"/>
    <w:rsid w:val="00FC4A00"/>
    <w:rsid w:val="00FC54EC"/>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2.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3.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9CB33C-F93E-425D-B46B-BD2FEA35FAFE}">
  <ds:schemaRefs>
    <ds:schemaRef ds:uri="http://purl.org/dc/elements/1.1/"/>
    <ds:schemaRef ds:uri="http://schemas.microsoft.com/office/2006/metadata/properties"/>
    <ds:schemaRef ds:uri="b7e62302-68d5-41a5-8b51-b58f2bab682f"/>
    <ds:schemaRef ds:uri="http://purl.org/dc/terms/"/>
    <ds:schemaRef ds:uri="6d3eeedf-bea9-46b6-a30f-df2a67d274c0"/>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FD88458-A43B-42EF-9553-63F323E7152C}">
  <ds:schemaRefs>
    <ds:schemaRef ds:uri="http://schemas.openxmlformats.org/officeDocument/2006/bibliography"/>
  </ds:schemaRefs>
</ds:datastoreItem>
</file>

<file path=customXml/itemProps6.xml><?xml version="1.0" encoding="utf-8"?>
<ds:datastoreItem xmlns:ds="http://schemas.openxmlformats.org/officeDocument/2006/customXml" ds:itemID="{97D0EABB-6070-476F-BBDF-2FF0A9C8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3348</Words>
  <Characters>20084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23386</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2025-04-23T11:32:00Z</cp:lastPrinted>
  <dcterms:created xsi:type="dcterms:W3CDTF">2025-04-28T12:34:00Z</dcterms:created>
  <dcterms:modified xsi:type="dcterms:W3CDTF">2025-04-28T12:34:00Z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