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7E4C" w14:textId="77777777" w:rsidR="004E407C" w:rsidRDefault="000D6872">
      <w:pPr>
        <w:jc w:val="right"/>
      </w:pPr>
      <w:r>
        <w:rPr>
          <w:lang w:eastAsia="cs-CZ"/>
        </w:rPr>
        <w:pict w14:anchorId="377D1D14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7C063C">
        <w:rPr>
          <w:noProof/>
        </w:rPr>
        <mc:AlternateContent>
          <mc:Choice Requires="wps">
            <w:drawing>
              <wp:inline distT="0" distB="0" distL="0" distR="0" wp14:anchorId="55D16267" wp14:editId="5CB8F6F6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9727E18" w14:textId="77777777" w:rsidR="004E407C" w:rsidRDefault="007C063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MZE-32351/2025-12122</w:t>
                            </w:r>
                          </w:p>
                          <w:p w14:paraId="085C0DED" w14:textId="77777777" w:rsidR="004E407C" w:rsidRDefault="007C063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1537D" wp14:editId="292C9FA1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8F0135" w14:textId="77777777" w:rsidR="004E407C" w:rsidRDefault="007C063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mzedms029350194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1626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9727E18" w14:textId="77777777" w:rsidR="004E407C" w:rsidRDefault="007C063C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MZE-32351/2025-12122</w:t>
                      </w:r>
                    </w:p>
                    <w:p w14:paraId="085C0DED" w14:textId="77777777" w:rsidR="004E407C" w:rsidRDefault="007C063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41537D" wp14:editId="292C9FA1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8F0135" w14:textId="77777777" w:rsidR="004E407C" w:rsidRDefault="007C063C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mzedms029350194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4E407C" w14:paraId="6A473660" w14:textId="77777777">
        <w:tc>
          <w:tcPr>
            <w:tcW w:w="5353" w:type="dxa"/>
          </w:tcPr>
          <w:p w14:paraId="22BFE33B" w14:textId="77777777" w:rsidR="004E407C" w:rsidRDefault="007C063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7D1C0F" w14:textId="77777777" w:rsidR="004E407C" w:rsidRDefault="007C063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8AA4C2E" w14:textId="77777777" w:rsidR="004E407C" w:rsidRDefault="004E407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8396DA8" w14:textId="77777777" w:rsidR="004E407C" w:rsidRDefault="007C063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E30A412" w14:textId="77777777" w:rsidR="004E407C" w:rsidRDefault="007C063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12F870" w14:textId="77777777" w:rsidR="004E407C" w:rsidRDefault="004E407C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1D1DFD8" w14:textId="77777777" w:rsidR="004E407C" w:rsidRDefault="007C063C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851E64" w14:textId="77777777" w:rsidR="004E407C" w:rsidRDefault="007C063C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MZE-32351/2025-12122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EB894B" w14:textId="77777777" w:rsidR="004E407C" w:rsidRDefault="004E407C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2FEC71B" w14:textId="77777777" w:rsidR="004E407C" w:rsidRDefault="007C063C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3292DE0" w14:textId="77777777" w:rsidR="004E407C" w:rsidRDefault="007C063C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D1C6C4" w14:textId="77777777" w:rsidR="004E407C" w:rsidRDefault="004E407C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3C2FF42" w14:textId="77777777" w:rsidR="004E407C" w:rsidRDefault="007C063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AC74757" w14:textId="77777777" w:rsidR="004E407C" w:rsidRDefault="007C063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A08AF92" w14:textId="048BA86D" w:rsidR="004E407C" w:rsidRDefault="000D6872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A443B26" w14:textId="77777777" w:rsidR="004E407C" w:rsidRDefault="007C063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69DE2BD" w14:textId="77777777" w:rsidR="004E407C" w:rsidRDefault="007C063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21066DF" w14:textId="77777777" w:rsidR="004E407C" w:rsidRDefault="007C063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8FDF803" w14:textId="77777777" w:rsidR="004E407C" w:rsidRDefault="007C063C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23. 4. 2025</w:t>
      </w:r>
      <w:r>
        <w:rPr>
          <w:rFonts w:eastAsia="Arial" w:cs="Arial"/>
          <w:sz w:val="20"/>
          <w:szCs w:val="20"/>
        </w:rPr>
        <w:fldChar w:fldCharType="end"/>
      </w:r>
    </w:p>
    <w:p w14:paraId="52205D96" w14:textId="77777777" w:rsidR="004E407C" w:rsidRDefault="004E407C">
      <w:pPr>
        <w:ind w:left="142"/>
        <w:jc w:val="left"/>
        <w:rPr>
          <w:rFonts w:eastAsia="Arial" w:cs="Arial"/>
        </w:rPr>
      </w:pPr>
    </w:p>
    <w:p w14:paraId="3EB31CCF" w14:textId="77777777" w:rsidR="004E407C" w:rsidRDefault="004E407C">
      <w:pPr>
        <w:ind w:left="142"/>
        <w:jc w:val="left"/>
        <w:rPr>
          <w:rFonts w:eastAsia="Arial" w:cs="Arial"/>
        </w:rPr>
      </w:pPr>
    </w:p>
    <w:p w14:paraId="7864F874" w14:textId="77777777" w:rsidR="004E407C" w:rsidRDefault="007C063C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PZ PRAIS III 2024 No890 EPH JUDEH sjednoceni (Z39677-1) č. </w:t>
      </w:r>
      <w:proofErr w:type="spellStart"/>
      <w:r>
        <w:rPr>
          <w:rFonts w:eastAsia="Arial" w:cs="Arial"/>
          <w:b/>
        </w:rPr>
        <w:t>obj</w:t>
      </w:r>
      <w:proofErr w:type="spellEnd"/>
      <w:r>
        <w:rPr>
          <w:rFonts w:eastAsia="Arial" w:cs="Arial"/>
          <w:b/>
        </w:rPr>
        <w:t xml:space="preserve">. 4500150738 </w:t>
      </w:r>
      <w:r>
        <w:rPr>
          <w:rFonts w:eastAsia="Arial" w:cs="Arial"/>
          <w:b/>
        </w:rPr>
        <w:fldChar w:fldCharType="end"/>
      </w:r>
    </w:p>
    <w:p w14:paraId="549C7060" w14:textId="77777777" w:rsidR="004E407C" w:rsidRDefault="004E407C">
      <w:pPr>
        <w:ind w:left="142"/>
        <w:rPr>
          <w:rFonts w:eastAsia="Arial" w:cs="Arial"/>
        </w:rPr>
      </w:pPr>
    </w:p>
    <w:p w14:paraId="109004FE" w14:textId="77777777" w:rsidR="004E407C" w:rsidRDefault="004E407C">
      <w:pPr>
        <w:ind w:left="142"/>
        <w:rPr>
          <w:rFonts w:eastAsia="Arial" w:cs="Arial"/>
        </w:rPr>
      </w:pPr>
    </w:p>
    <w:p w14:paraId="001C5041" w14:textId="5245A1A2" w:rsidR="004E407C" w:rsidRDefault="007C063C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0D6872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593F8822" w14:textId="77777777" w:rsidR="004E407C" w:rsidRDefault="004E407C">
      <w:pPr>
        <w:spacing w:after="120"/>
        <w:ind w:left="142"/>
        <w:rPr>
          <w:rFonts w:eastAsia="Arial" w:cs="Arial"/>
        </w:rPr>
      </w:pPr>
    </w:p>
    <w:p w14:paraId="755654DF" w14:textId="77777777" w:rsidR="004E407C" w:rsidRDefault="007C063C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tímto vás žádáme o prodloužení termínu dodání PZ PRAIS III 2024 No890 EPH JUDEH sjednoceni_(Z39677-1) č. obj. 4500150738 nově do </w:t>
      </w:r>
      <w:r>
        <w:rPr>
          <w:rFonts w:eastAsia="Arial" w:cs="Arial"/>
          <w:b/>
          <w:bCs/>
        </w:rPr>
        <w:t>15.6.2025</w:t>
      </w:r>
      <w:r>
        <w:rPr>
          <w:rFonts w:eastAsia="Arial" w:cs="Arial"/>
        </w:rPr>
        <w:t>.</w:t>
      </w:r>
    </w:p>
    <w:p w14:paraId="0C02D30B" w14:textId="77777777" w:rsidR="004E407C" w:rsidRDefault="004E407C">
      <w:pPr>
        <w:spacing w:after="120"/>
        <w:ind w:left="142"/>
        <w:rPr>
          <w:rFonts w:eastAsia="Arial" w:cs="Arial"/>
        </w:rPr>
      </w:pPr>
    </w:p>
    <w:p w14:paraId="6367135A" w14:textId="77777777" w:rsidR="004E407C" w:rsidRDefault="007C063C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045E530B" w14:textId="77777777" w:rsidR="004E407C" w:rsidRDefault="007C063C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Na společné poradě LPIS SZP dne 10.4.2025 byl projednáván stav plnění předmětného PZ a způsob, jak nejlépe otestovat plnou funkčnost. Z důvodu nutnosti testování nad reálnými daty bylo rozhodnuto provést testování v rámci pilotního provozu spolu s externím subjektem. Protože však v době do 15.5.2025 toto nelze na straně </w:t>
      </w:r>
      <w:proofErr w:type="gramStart"/>
      <w:r>
        <w:rPr>
          <w:rFonts w:eastAsia="Arial" w:cs="Arial"/>
        </w:rPr>
        <w:t>MZe  jednoznačně</w:t>
      </w:r>
      <w:proofErr w:type="gramEnd"/>
      <w:r>
        <w:rPr>
          <w:rFonts w:eastAsia="Arial" w:cs="Arial"/>
        </w:rPr>
        <w:t xml:space="preserve"> garantovat z důvodu probíhající předtiskové kampaně bezpečně zaručit (je třeba věnovat maximální pozornost servisu pro žadatele o dotace), bylo navrženo posunout termín pro akceptaci PZ 890 na 15.6.2025.  </w:t>
      </w:r>
    </w:p>
    <w:p w14:paraId="31A47D53" w14:textId="77777777" w:rsidR="004E407C" w:rsidRDefault="004E407C">
      <w:pPr>
        <w:spacing w:after="120"/>
        <w:ind w:left="142"/>
        <w:rPr>
          <w:rFonts w:eastAsia="Arial" w:cs="Arial"/>
        </w:rPr>
      </w:pPr>
    </w:p>
    <w:p w14:paraId="0E68B910" w14:textId="77777777" w:rsidR="004E407C" w:rsidRDefault="004E407C">
      <w:pPr>
        <w:spacing w:after="120"/>
        <w:ind w:left="142"/>
        <w:rPr>
          <w:rFonts w:eastAsia="Arial" w:cs="Arial"/>
        </w:rPr>
      </w:pPr>
    </w:p>
    <w:p w14:paraId="62906178" w14:textId="77777777" w:rsidR="004E407C" w:rsidRDefault="007C063C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7F81D72" w14:textId="77777777" w:rsidR="004E407C" w:rsidRDefault="007C063C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Vladimír Velas</w:t>
      </w:r>
    </w:p>
    <w:p w14:paraId="648E8AFC" w14:textId="77777777" w:rsidR="004E407C" w:rsidRDefault="007C063C">
      <w:pPr>
        <w:spacing w:line="259" w:lineRule="auto"/>
        <w:ind w:left="142"/>
      </w:pPr>
      <w:r>
        <w:t>ředitel odboru</w:t>
      </w:r>
      <w:r>
        <w:fldChar w:fldCharType="end"/>
      </w:r>
    </w:p>
    <w:p w14:paraId="4B76C6F4" w14:textId="77777777" w:rsidR="004E407C" w:rsidRDefault="004E407C">
      <w:pPr>
        <w:ind w:left="142"/>
      </w:pPr>
    </w:p>
    <w:p w14:paraId="26BB5D94" w14:textId="77777777" w:rsidR="004E407C" w:rsidRDefault="004E407C">
      <w:pPr>
        <w:ind w:left="142"/>
      </w:pPr>
    </w:p>
    <w:p w14:paraId="7D01AF8F" w14:textId="77777777" w:rsidR="004E407C" w:rsidRDefault="007C063C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44B8F503" w14:textId="77777777" w:rsidR="004E407C" w:rsidRDefault="007C063C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p w14:paraId="069C5BDF" w14:textId="77777777" w:rsidR="004E407C" w:rsidRDefault="004E407C">
      <w:pPr>
        <w:ind w:left="142"/>
        <w:rPr>
          <w:rFonts w:eastAsia="Arial" w:cs="Arial"/>
        </w:rPr>
      </w:pPr>
    </w:p>
    <w:sectPr w:rsidR="004E40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4251" w14:textId="77777777" w:rsidR="007C063C" w:rsidRDefault="007C063C">
      <w:r>
        <w:separator/>
      </w:r>
    </w:p>
  </w:endnote>
  <w:endnote w:type="continuationSeparator" w:id="0">
    <w:p w14:paraId="457375C3" w14:textId="77777777" w:rsidR="007C063C" w:rsidRDefault="007C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EF83" w14:textId="77777777" w:rsidR="004E407C" w:rsidRDefault="004E40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319A" w14:textId="546ACA4C" w:rsidR="004E407C" w:rsidRDefault="007C063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0D6872" w:rsidRPr="000D6872">
      <w:rPr>
        <w:rFonts w:eastAsia="Arial" w:cs="Arial"/>
        <w:bCs/>
      </w:rPr>
      <w:t>MZE-32351/2025-12122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BF6D" w14:textId="77777777" w:rsidR="004E407C" w:rsidRDefault="007C063C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32F78EEB" w14:textId="77777777" w:rsidR="004E407C" w:rsidRDefault="007C063C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5E328A70" w14:textId="77777777" w:rsidR="004E407C" w:rsidRDefault="007C063C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53F5C5F3" w14:textId="77777777" w:rsidR="004E407C" w:rsidRDefault="004E407C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7EF0" w14:textId="77777777" w:rsidR="007C063C" w:rsidRDefault="007C063C">
      <w:r>
        <w:separator/>
      </w:r>
    </w:p>
  </w:footnote>
  <w:footnote w:type="continuationSeparator" w:id="0">
    <w:p w14:paraId="3F32A7A0" w14:textId="77777777" w:rsidR="007C063C" w:rsidRDefault="007C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09786" w14:textId="77777777" w:rsidR="004E407C" w:rsidRDefault="004E40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DBBF" w14:textId="77777777" w:rsidR="004E407C" w:rsidRDefault="004E40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9D97" w14:textId="77777777" w:rsidR="004E407C" w:rsidRDefault="004E4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654683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7BFE1B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DD8DF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69B247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55700D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C0E95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BA8040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8B8277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78C15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E0A48C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B0A4C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4CA47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1D8A0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066CA4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11BE26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6D03F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1543D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27EEB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03D67E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AF6AE4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B7827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704A5D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7A9E87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9D9860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59CA9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09C633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78CFA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C80A1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65B075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A0496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1C8A27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C285C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16120D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BAE7A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C15A41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CDC15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070A65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ABA66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320038015">
    <w:abstractNumId w:val="0"/>
  </w:num>
  <w:num w:numId="2" w16cid:durableId="880289054">
    <w:abstractNumId w:val="1"/>
  </w:num>
  <w:num w:numId="3" w16cid:durableId="264466642">
    <w:abstractNumId w:val="2"/>
  </w:num>
  <w:num w:numId="4" w16cid:durableId="77406297">
    <w:abstractNumId w:val="3"/>
  </w:num>
  <w:num w:numId="5" w16cid:durableId="1619140879">
    <w:abstractNumId w:val="4"/>
  </w:num>
  <w:num w:numId="6" w16cid:durableId="2010861378">
    <w:abstractNumId w:val="5"/>
  </w:num>
  <w:num w:numId="7" w16cid:durableId="1338271182">
    <w:abstractNumId w:val="6"/>
  </w:num>
  <w:num w:numId="8" w16cid:durableId="869995127">
    <w:abstractNumId w:val="7"/>
  </w:num>
  <w:num w:numId="9" w16cid:durableId="962729679">
    <w:abstractNumId w:val="8"/>
  </w:num>
  <w:num w:numId="10" w16cid:durableId="665323865">
    <w:abstractNumId w:val="9"/>
  </w:num>
  <w:num w:numId="11" w16cid:durableId="1954287496">
    <w:abstractNumId w:val="10"/>
  </w:num>
  <w:num w:numId="12" w16cid:durableId="239019599">
    <w:abstractNumId w:val="11"/>
  </w:num>
  <w:num w:numId="13" w16cid:durableId="139616888">
    <w:abstractNumId w:val="12"/>
  </w:num>
  <w:num w:numId="14" w16cid:durableId="1883402307">
    <w:abstractNumId w:val="13"/>
  </w:num>
  <w:num w:numId="15" w16cid:durableId="1877810873">
    <w:abstractNumId w:val="14"/>
  </w:num>
  <w:num w:numId="16" w16cid:durableId="1980453441">
    <w:abstractNumId w:val="15"/>
  </w:num>
  <w:num w:numId="17" w16cid:durableId="1015228399">
    <w:abstractNumId w:val="16"/>
  </w:num>
  <w:num w:numId="18" w16cid:durableId="698361002">
    <w:abstractNumId w:val="17"/>
  </w:num>
  <w:num w:numId="19" w16cid:durableId="1061442324">
    <w:abstractNumId w:val="18"/>
  </w:num>
  <w:num w:numId="20" w16cid:durableId="383530887">
    <w:abstractNumId w:val="19"/>
  </w:num>
  <w:num w:numId="21" w16cid:durableId="1632662524">
    <w:abstractNumId w:val="20"/>
  </w:num>
  <w:num w:numId="22" w16cid:durableId="1422406267">
    <w:abstractNumId w:val="21"/>
  </w:num>
  <w:num w:numId="23" w16cid:durableId="1060441791">
    <w:abstractNumId w:val="22"/>
  </w:num>
  <w:num w:numId="24" w16cid:durableId="1070007537">
    <w:abstractNumId w:val="23"/>
  </w:num>
  <w:num w:numId="25" w16cid:durableId="1342471253">
    <w:abstractNumId w:val="24"/>
  </w:num>
  <w:num w:numId="26" w16cid:durableId="515735118">
    <w:abstractNumId w:val="25"/>
  </w:num>
  <w:num w:numId="27" w16cid:durableId="928537686">
    <w:abstractNumId w:val="26"/>
  </w:num>
  <w:num w:numId="28" w16cid:durableId="1003048181">
    <w:abstractNumId w:val="27"/>
  </w:num>
  <w:num w:numId="29" w16cid:durableId="1009718287">
    <w:abstractNumId w:val="28"/>
  </w:num>
  <w:num w:numId="30" w16cid:durableId="377126279">
    <w:abstractNumId w:val="29"/>
  </w:num>
  <w:num w:numId="31" w16cid:durableId="814298966">
    <w:abstractNumId w:val="30"/>
  </w:num>
  <w:num w:numId="32" w16cid:durableId="1652365176">
    <w:abstractNumId w:val="31"/>
  </w:num>
  <w:num w:numId="33" w16cid:durableId="1515146043">
    <w:abstractNumId w:val="32"/>
  </w:num>
  <w:num w:numId="34" w16cid:durableId="163975543">
    <w:abstractNumId w:val="33"/>
  </w:num>
  <w:num w:numId="35" w16cid:durableId="324822564">
    <w:abstractNumId w:val="34"/>
  </w:num>
  <w:num w:numId="36" w16cid:durableId="59602443">
    <w:abstractNumId w:val="35"/>
  </w:num>
  <w:num w:numId="37" w16cid:durableId="1818572026">
    <w:abstractNumId w:val="36"/>
  </w:num>
  <w:num w:numId="38" w16cid:durableId="203653387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9350194"/>
    <w:docVar w:name="dms_carovy_kod_cj" w:val="MZE-32351/2025-12122"/>
    <w:docVar w:name="dms_cj" w:val="MZE-32351/2025-12122"/>
    <w:docVar w:name="dms_cj_skn" w:val=" "/>
    <w:docVar w:name="dms_datum" w:val="23. 4. 2025"/>
    <w:docVar w:name="dms_datum_textem" w:val="23. dubna 2025"/>
    <w:docVar w:name="dms_datum_vzniku" w:val="22. 4. 2025 18:12:00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PZ PRAIS III 2024 No890 EPH JUDEH sjednoceni (Z39677-1) č. obj. 4500150738 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4E407C"/>
    <w:rsid w:val="000D6872"/>
    <w:rsid w:val="004E407C"/>
    <w:rsid w:val="007C063C"/>
    <w:rsid w:val="00A141F0"/>
    <w:rsid w:val="00F7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79D98E4"/>
  <w15:docId w15:val="{AC86CD4E-8299-4322-A015-6360E157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243</Words>
  <Characters>1438</Characters>
  <Application>Microsoft Office Word</Application>
  <DocSecurity>4</DocSecurity>
  <Lines>11</Lines>
  <Paragraphs>3</Paragraphs>
  <ScaleCrop>false</ScaleCrop>
  <Company>T - SOFT spol. s r.o.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2025-04-28T06:10:00Z</cp:lastPrinted>
  <dcterms:created xsi:type="dcterms:W3CDTF">2025-04-28T12:04:00Z</dcterms:created>
  <dcterms:modified xsi:type="dcterms:W3CDTF">2025-04-28T12:04:00Z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