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56F8" w14:textId="51F73536" w:rsid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357"/>
        <w:jc w:val="center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DODATEK Č. 1 KE SMLOUVĚ O DÍLO</w:t>
      </w:r>
      <w:r>
        <w:rPr>
          <w:rFonts w:ascii="Tahoma" w:hAnsi="Tahoma" w:cs="Tahoma"/>
          <w:b/>
          <w:bCs/>
          <w:sz w:val="22"/>
          <w:szCs w:val="22"/>
        </w:rPr>
        <w:t xml:space="preserve"> č. 100031/2024</w:t>
      </w:r>
    </w:p>
    <w:p w14:paraId="013167C8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357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722E07C" w14:textId="0C202E8A" w:rsidR="008D4BF8" w:rsidRPr="008D4BF8" w:rsidRDefault="008D4BF8" w:rsidP="00703384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num" w:pos="360"/>
        </w:tabs>
        <w:spacing w:before="120" w:after="0"/>
        <w:ind w:left="3686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Smluvní strany</w:t>
      </w:r>
    </w:p>
    <w:p w14:paraId="6FA2A2F9" w14:textId="617CA121" w:rsidR="008D4BF8" w:rsidRPr="008D4BF8" w:rsidRDefault="008D4BF8" w:rsidP="008D4BF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Správa sportovních a rekreačních zařízení Havířov</w:t>
      </w:r>
    </w:p>
    <w:p w14:paraId="4D530E69" w14:textId="553610C6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IČO:</w:t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00306754</w:t>
      </w:r>
    </w:p>
    <w:p w14:paraId="065CB7FA" w14:textId="162E6FD9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DIČ:</w:t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CZ00306754</w:t>
      </w:r>
    </w:p>
    <w:p w14:paraId="2E0A9F87" w14:textId="0E858B3C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 xml:space="preserve">bankovní </w:t>
      </w:r>
      <w:proofErr w:type="gramStart"/>
      <w:r w:rsidRPr="008D4BF8">
        <w:rPr>
          <w:rFonts w:ascii="Tahoma" w:hAnsi="Tahoma" w:cs="Tahoma"/>
          <w:sz w:val="22"/>
          <w:szCs w:val="22"/>
        </w:rPr>
        <w:t xml:space="preserve">spojení:   </w:t>
      </w:r>
      <w:proofErr w:type="gramEnd"/>
      <w:r w:rsidRPr="008D4BF8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 xml:space="preserve">Komerční banka a.s., </w:t>
      </w:r>
      <w:proofErr w:type="spellStart"/>
      <w:r w:rsidRPr="008D4BF8">
        <w:rPr>
          <w:rFonts w:ascii="Tahoma" w:hAnsi="Tahoma" w:cs="Tahoma"/>
          <w:sz w:val="22"/>
          <w:szCs w:val="22"/>
        </w:rPr>
        <w:t>č.ú</w:t>
      </w:r>
      <w:proofErr w:type="spellEnd"/>
      <w:r w:rsidRPr="008D4BF8">
        <w:rPr>
          <w:rFonts w:ascii="Tahoma" w:hAnsi="Tahoma" w:cs="Tahoma"/>
          <w:sz w:val="22"/>
          <w:szCs w:val="22"/>
        </w:rPr>
        <w:t>. 1434791/0100</w:t>
      </w:r>
    </w:p>
    <w:p w14:paraId="6896D03D" w14:textId="343B4780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společnost zastoupená:</w:t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PhDr. Mgr. Nazim Afana, LL.M. - ředitel</w:t>
      </w:r>
    </w:p>
    <w:p w14:paraId="7CBF97F6" w14:textId="6132D702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se sídlem:</w:t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Těšínská 1296/</w:t>
      </w:r>
      <w:proofErr w:type="gramStart"/>
      <w:r w:rsidRPr="008D4BF8">
        <w:rPr>
          <w:rFonts w:ascii="Tahoma" w:hAnsi="Tahoma" w:cs="Tahoma"/>
          <w:sz w:val="22"/>
          <w:szCs w:val="22"/>
        </w:rPr>
        <w:t>2a</w:t>
      </w:r>
      <w:proofErr w:type="gramEnd"/>
      <w:r w:rsidRPr="008D4BF8">
        <w:rPr>
          <w:rFonts w:ascii="Tahoma" w:hAnsi="Tahoma" w:cs="Tahoma"/>
          <w:sz w:val="22"/>
          <w:szCs w:val="22"/>
        </w:rPr>
        <w:t>, 736 01 Havířov – Podlesí</w:t>
      </w:r>
    </w:p>
    <w:p w14:paraId="5D35B678" w14:textId="1532E249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e-mail:</w:t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hyperlink r:id="rId5" w:history="1">
        <w:proofErr w:type="spellStart"/>
        <w:r w:rsidR="00350E17">
          <w:rPr>
            <w:rStyle w:val="Hypertextovodkaz"/>
            <w:rFonts w:ascii="Tahoma" w:hAnsi="Tahoma" w:cs="Tahoma"/>
            <w:sz w:val="22"/>
            <w:szCs w:val="22"/>
          </w:rPr>
          <w:t>xxxxxxxxxxx</w:t>
        </w:r>
        <w:proofErr w:type="spellEnd"/>
      </w:hyperlink>
    </w:p>
    <w:p w14:paraId="70A60E68" w14:textId="498C2884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tel.:</w:t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ab/>
      </w:r>
      <w:r w:rsidR="00350E17">
        <w:rPr>
          <w:rFonts w:ascii="Tahoma" w:hAnsi="Tahoma" w:cs="Tahoma"/>
          <w:sz w:val="22"/>
          <w:szCs w:val="22"/>
        </w:rPr>
        <w:t xml:space="preserve">          </w:t>
      </w:r>
      <w:proofErr w:type="spellStart"/>
      <w:r w:rsidR="00350E17">
        <w:rPr>
          <w:rFonts w:ascii="Tahoma" w:hAnsi="Tahoma" w:cs="Tahoma"/>
          <w:sz w:val="22"/>
          <w:szCs w:val="22"/>
        </w:rPr>
        <w:t>xxxxxxxxxxxx</w:t>
      </w:r>
      <w:proofErr w:type="spellEnd"/>
    </w:p>
    <w:p w14:paraId="2D838C71" w14:textId="77777777" w:rsid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(dále jen „</w:t>
      </w:r>
      <w:r w:rsidRPr="008D4BF8">
        <w:rPr>
          <w:rFonts w:ascii="Tahoma" w:hAnsi="Tahoma" w:cs="Tahoma"/>
          <w:b/>
          <w:bCs/>
          <w:sz w:val="22"/>
          <w:szCs w:val="22"/>
        </w:rPr>
        <w:t>objednat</w:t>
      </w:r>
      <w:r w:rsidRPr="008D4BF8">
        <w:rPr>
          <w:rFonts w:ascii="Tahoma" w:hAnsi="Tahoma" w:cs="Tahoma"/>
          <w:sz w:val="22"/>
          <w:szCs w:val="22"/>
        </w:rPr>
        <w:t>el“)</w:t>
      </w:r>
    </w:p>
    <w:p w14:paraId="74C2D58F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</w:p>
    <w:p w14:paraId="2AAF8AD1" w14:textId="5454509B" w:rsidR="008D4BF8" w:rsidRPr="008D4BF8" w:rsidRDefault="008D4BF8" w:rsidP="008D4BF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after="0"/>
        <w:rPr>
          <w:rFonts w:ascii="Tahoma" w:hAnsi="Tahoma" w:cs="Tahoma"/>
          <w:b/>
          <w:bCs/>
          <w:sz w:val="22"/>
          <w:szCs w:val="22"/>
        </w:rPr>
      </w:pPr>
      <w:bookmarkStart w:id="0" w:name="_Hlk179479808"/>
      <w:proofErr w:type="spellStart"/>
      <w:r w:rsidRPr="008D4BF8">
        <w:rPr>
          <w:rFonts w:ascii="Tahoma" w:hAnsi="Tahoma" w:cs="Tahoma"/>
          <w:b/>
          <w:bCs/>
          <w:sz w:val="22"/>
          <w:szCs w:val="22"/>
        </w:rPr>
        <w:t>UTsport</w:t>
      </w:r>
      <w:proofErr w:type="spellEnd"/>
      <w:r w:rsidRPr="008D4BF8">
        <w:rPr>
          <w:rFonts w:ascii="Tahoma" w:hAnsi="Tahoma" w:cs="Tahoma"/>
          <w:b/>
          <w:bCs/>
          <w:sz w:val="22"/>
          <w:szCs w:val="22"/>
        </w:rPr>
        <w:t xml:space="preserve"> s.r.o.</w:t>
      </w:r>
    </w:p>
    <w:p w14:paraId="2B6D3D82" w14:textId="3F92131C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se sídlem:</w:t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Nad lávkou 672/5, Vokovice, 16000 Praha 6</w:t>
      </w:r>
      <w:r w:rsidRPr="008D4BF8">
        <w:rPr>
          <w:rFonts w:ascii="Tahoma" w:hAnsi="Tahoma" w:cs="Tahoma"/>
          <w:sz w:val="22"/>
          <w:szCs w:val="22"/>
        </w:rPr>
        <w:tab/>
      </w:r>
    </w:p>
    <w:p w14:paraId="18DD65F1" w14:textId="67E69E70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zastoupena:</w:t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Dalibor Večerka, jednatel</w:t>
      </w:r>
    </w:p>
    <w:p w14:paraId="009C8D7F" w14:textId="13DA9028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IČO:</w:t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3760359</w:t>
      </w:r>
      <w:r w:rsidRPr="008D4BF8">
        <w:rPr>
          <w:rFonts w:ascii="Tahoma" w:hAnsi="Tahoma" w:cs="Tahoma"/>
          <w:sz w:val="22"/>
          <w:szCs w:val="22"/>
        </w:rPr>
        <w:tab/>
      </w:r>
    </w:p>
    <w:bookmarkEnd w:id="0"/>
    <w:p w14:paraId="10ECE46E" w14:textId="5ABF9CBB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DIČ:</w:t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CZ3760359</w:t>
      </w:r>
      <w:r w:rsidRPr="008D4BF8">
        <w:rPr>
          <w:rFonts w:ascii="Tahoma" w:hAnsi="Tahoma" w:cs="Tahoma"/>
          <w:sz w:val="22"/>
          <w:szCs w:val="22"/>
        </w:rPr>
        <w:tab/>
      </w:r>
    </w:p>
    <w:p w14:paraId="6B0418A4" w14:textId="03EC967E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bankovní spojení:</w:t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 xml:space="preserve">Česká spořitelna a. s. </w:t>
      </w:r>
    </w:p>
    <w:p w14:paraId="17323844" w14:textId="4DCE9FB3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číslo účtu:</w:t>
      </w:r>
      <w:r w:rsidRPr="008D4BF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D4BF8">
        <w:rPr>
          <w:rFonts w:ascii="Tahoma" w:hAnsi="Tahoma" w:cs="Tahoma"/>
          <w:sz w:val="22"/>
          <w:szCs w:val="22"/>
        </w:rPr>
        <w:t>3878946359/0800</w:t>
      </w:r>
    </w:p>
    <w:p w14:paraId="7CA53B20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 xml:space="preserve">Zapsána v obchodním rejstříku vedeném Městským soudem v Praze, </w:t>
      </w:r>
      <w:proofErr w:type="spellStart"/>
      <w:r w:rsidRPr="008D4BF8">
        <w:rPr>
          <w:rFonts w:ascii="Tahoma" w:hAnsi="Tahoma" w:cs="Tahoma"/>
          <w:sz w:val="22"/>
          <w:szCs w:val="22"/>
        </w:rPr>
        <w:t>sp</w:t>
      </w:r>
      <w:proofErr w:type="spellEnd"/>
      <w:r w:rsidRPr="008D4BF8">
        <w:rPr>
          <w:rFonts w:ascii="Tahoma" w:hAnsi="Tahoma" w:cs="Tahoma"/>
          <w:sz w:val="22"/>
          <w:szCs w:val="22"/>
        </w:rPr>
        <w:t>. zn. C237361</w:t>
      </w:r>
    </w:p>
    <w:p w14:paraId="7FA8746B" w14:textId="77777777" w:rsid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(dále jen „</w:t>
      </w:r>
      <w:r w:rsidRPr="008D4BF8">
        <w:rPr>
          <w:rFonts w:ascii="Tahoma" w:hAnsi="Tahoma" w:cs="Tahoma"/>
          <w:b/>
          <w:bCs/>
          <w:sz w:val="22"/>
          <w:szCs w:val="22"/>
        </w:rPr>
        <w:t>zhotovitel</w:t>
      </w:r>
      <w:r w:rsidRPr="008D4BF8">
        <w:rPr>
          <w:rFonts w:ascii="Tahoma" w:hAnsi="Tahoma" w:cs="Tahoma"/>
          <w:sz w:val="22"/>
          <w:szCs w:val="22"/>
        </w:rPr>
        <w:t>“)</w:t>
      </w:r>
    </w:p>
    <w:p w14:paraId="2047631D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6E549CB9" w14:textId="7C8718B1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II. Předmět dodatku</w:t>
      </w:r>
    </w:p>
    <w:p w14:paraId="3F0D493D" w14:textId="65F2E4AB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0"/>
        </w:tabs>
        <w:spacing w:before="120" w:after="0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Smluvní strany se dohodly na úpravě termínu dokončení a předání díla, který byl ve smlouvě</w:t>
      </w:r>
      <w:r>
        <w:rPr>
          <w:rFonts w:ascii="Tahoma" w:hAnsi="Tahoma" w:cs="Tahoma"/>
          <w:sz w:val="22"/>
          <w:szCs w:val="22"/>
        </w:rPr>
        <w:t xml:space="preserve"> </w:t>
      </w:r>
      <w:r w:rsidRPr="008D4BF8">
        <w:rPr>
          <w:rFonts w:ascii="Tahoma" w:hAnsi="Tahoma" w:cs="Tahoma"/>
          <w:sz w:val="22"/>
          <w:szCs w:val="22"/>
        </w:rPr>
        <w:t>o dílo stanoven do 150 dní od účinnosti smlouvy tj. 29. 4. 2025. Důvodem je zpoždění v dodávkách materiálu nezaviněné zhotovitelem.</w:t>
      </w:r>
    </w:p>
    <w:p w14:paraId="7BBF6F84" w14:textId="3C23CCE1" w:rsidR="008D4BF8" w:rsidRPr="008D4BF8" w:rsidRDefault="008D4BF8" w:rsidP="00703384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851"/>
        </w:tabs>
        <w:spacing w:before="120" w:after="0"/>
        <w:ind w:left="709" w:firstLine="142"/>
        <w:jc w:val="center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III. Nové znění termínu plnění</w:t>
      </w:r>
    </w:p>
    <w:p w14:paraId="7A260A4B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Nový termín pro dokončení a předání díla je stanoven na 12. 5. 2025.</w:t>
      </w:r>
    </w:p>
    <w:p w14:paraId="2065DC74" w14:textId="330409CC" w:rsidR="008D4BF8" w:rsidRPr="008D4BF8" w:rsidRDefault="008D4BF8" w:rsidP="00703384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firstLine="636"/>
        <w:jc w:val="center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IV. Dohoda o neuplatnění sankcí</w:t>
      </w:r>
    </w:p>
    <w:p w14:paraId="7EC715B2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Smluvní strany se zároveň dohodly, že v souvislosti s tímto prodloužením termínu nebudou uplatňovány žádné sankce za prodlení ze strany zhotovitele.</w:t>
      </w:r>
    </w:p>
    <w:p w14:paraId="36983969" w14:textId="3CF89899" w:rsidR="008D4BF8" w:rsidRPr="008D4BF8" w:rsidRDefault="008D4BF8" w:rsidP="00703384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73"/>
        <w:jc w:val="center"/>
        <w:rPr>
          <w:rFonts w:ascii="Tahoma" w:hAnsi="Tahoma" w:cs="Tahoma"/>
          <w:b/>
          <w:bCs/>
          <w:sz w:val="22"/>
          <w:szCs w:val="22"/>
        </w:rPr>
      </w:pPr>
      <w:r w:rsidRPr="008D4BF8">
        <w:rPr>
          <w:rFonts w:ascii="Tahoma" w:hAnsi="Tahoma" w:cs="Tahoma"/>
          <w:b/>
          <w:bCs/>
          <w:sz w:val="22"/>
          <w:szCs w:val="22"/>
        </w:rPr>
        <w:t>V. Závěrečná ustanovení</w:t>
      </w:r>
    </w:p>
    <w:p w14:paraId="08DF52C8" w14:textId="77777777" w:rsidR="008D4BF8" w:rsidRPr="008D4BF8" w:rsidRDefault="008D4BF8" w:rsidP="008D4BF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num" w:pos="360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D4BF8">
        <w:rPr>
          <w:rFonts w:ascii="Tahoma" w:hAnsi="Tahoma" w:cs="Tahoma"/>
          <w:sz w:val="22"/>
          <w:szCs w:val="22"/>
        </w:rPr>
        <w:t>Ostatní ustanovení smlouvy o dílo zůstávají tímto dodatkem nedotčena. Tento dodatek nabývá platnosti a účinnosti dnem podpisu oběma smluvními stranami.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296"/>
        <w:gridCol w:w="4176"/>
      </w:tblGrid>
      <w:tr w:rsidR="008D4BF8" w14:paraId="295E6C41" w14:textId="77777777" w:rsidTr="000E7A62">
        <w:tc>
          <w:tcPr>
            <w:tcW w:w="3528" w:type="dxa"/>
          </w:tcPr>
          <w:p w14:paraId="1E7979AB" w14:textId="77777777" w:rsidR="008D4BF8" w:rsidRDefault="008D4BF8" w:rsidP="000E7A62">
            <w:pPr>
              <w:rPr>
                <w:rFonts w:ascii="Tahoma" w:hAnsi="Tahoma" w:cs="Tahoma"/>
              </w:rPr>
            </w:pPr>
          </w:p>
          <w:p w14:paraId="353D5316" w14:textId="7DBA49D1" w:rsidR="008D4BF8" w:rsidRDefault="00350E17" w:rsidP="000E7A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25.04.2025</w:t>
            </w:r>
          </w:p>
          <w:p w14:paraId="39646C1B" w14:textId="77777777" w:rsidR="00703384" w:rsidRDefault="00703384" w:rsidP="000E7A62">
            <w:pPr>
              <w:rPr>
                <w:rFonts w:ascii="Tahoma" w:hAnsi="Tahoma" w:cs="Tahoma"/>
              </w:rPr>
            </w:pPr>
          </w:p>
          <w:p w14:paraId="0CA95527" w14:textId="77777777" w:rsidR="008D4BF8" w:rsidRDefault="008D4BF8" w:rsidP="000E7A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…………………………………….</w:t>
            </w:r>
          </w:p>
          <w:p w14:paraId="57346AB2" w14:textId="77777777" w:rsidR="008D4BF8" w:rsidRDefault="008D4BF8" w:rsidP="000E7A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objednatele</w:t>
            </w:r>
          </w:p>
          <w:p w14:paraId="10EE0AFB" w14:textId="77777777" w:rsidR="008D4BF8" w:rsidRDefault="008D4BF8" w:rsidP="000E7A62">
            <w:pPr>
              <w:ind w:left="716" w:hanging="716"/>
              <w:rPr>
                <w:rFonts w:ascii="Tahoma" w:hAnsi="Tahoma" w:cs="Tahoma"/>
              </w:rPr>
            </w:pPr>
          </w:p>
        </w:tc>
        <w:tc>
          <w:tcPr>
            <w:tcW w:w="1296" w:type="dxa"/>
          </w:tcPr>
          <w:p w14:paraId="1727EA45" w14:textId="77777777" w:rsidR="008D4BF8" w:rsidRDefault="008D4BF8" w:rsidP="000E7A62">
            <w:pPr>
              <w:rPr>
                <w:rFonts w:ascii="Tahoma" w:hAnsi="Tahoma" w:cs="Tahoma"/>
              </w:rPr>
            </w:pPr>
          </w:p>
        </w:tc>
        <w:tc>
          <w:tcPr>
            <w:tcW w:w="4176" w:type="dxa"/>
          </w:tcPr>
          <w:p w14:paraId="1CA184D0" w14:textId="77777777" w:rsidR="008D4BF8" w:rsidRDefault="008D4BF8" w:rsidP="000E7A62">
            <w:pPr>
              <w:rPr>
                <w:rFonts w:ascii="Tahoma" w:hAnsi="Tahoma" w:cs="Tahoma"/>
              </w:rPr>
            </w:pPr>
          </w:p>
          <w:p w14:paraId="7B70EA43" w14:textId="3069C267" w:rsidR="008D4BF8" w:rsidRDefault="00350E17" w:rsidP="000E7A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25.04.2025</w:t>
            </w:r>
          </w:p>
          <w:p w14:paraId="3A5189AD" w14:textId="77777777" w:rsidR="00703384" w:rsidRDefault="00703384" w:rsidP="000E7A62">
            <w:pPr>
              <w:rPr>
                <w:rFonts w:ascii="Tahoma" w:hAnsi="Tahoma" w:cs="Tahoma"/>
              </w:rPr>
            </w:pPr>
          </w:p>
          <w:p w14:paraId="35D81037" w14:textId="77777777" w:rsidR="008D4BF8" w:rsidRDefault="008D4BF8" w:rsidP="000E7A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……………………………..</w:t>
            </w:r>
          </w:p>
          <w:p w14:paraId="3CF2DBD5" w14:textId="77777777" w:rsidR="008D4BF8" w:rsidRDefault="008D4BF8" w:rsidP="000E7A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zhotovitele</w:t>
            </w:r>
          </w:p>
          <w:p w14:paraId="4BE849A7" w14:textId="77777777" w:rsidR="008D4BF8" w:rsidRDefault="008D4BF8" w:rsidP="000E7A62">
            <w:pPr>
              <w:rPr>
                <w:rFonts w:ascii="Tahoma" w:hAnsi="Tahoma" w:cs="Tahoma"/>
              </w:rPr>
            </w:pPr>
          </w:p>
        </w:tc>
      </w:tr>
    </w:tbl>
    <w:p w14:paraId="367E3458" w14:textId="77777777" w:rsidR="00BD314C" w:rsidRDefault="00BD314C"/>
    <w:sectPr w:rsidR="00BD314C" w:rsidSect="008D4BF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48E5"/>
    <w:multiLevelType w:val="hybridMultilevel"/>
    <w:tmpl w:val="FD682B8E"/>
    <w:lvl w:ilvl="0" w:tplc="F52098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55D54"/>
    <w:multiLevelType w:val="hybridMultilevel"/>
    <w:tmpl w:val="FD068856"/>
    <w:lvl w:ilvl="0" w:tplc="E14A8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4E58"/>
    <w:multiLevelType w:val="hybridMultilevel"/>
    <w:tmpl w:val="0548E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20B40"/>
    <w:multiLevelType w:val="multilevel"/>
    <w:tmpl w:val="8CDEBA8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 w16cid:durableId="1406535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994576">
    <w:abstractNumId w:val="1"/>
  </w:num>
  <w:num w:numId="3" w16cid:durableId="113184735">
    <w:abstractNumId w:val="2"/>
  </w:num>
  <w:num w:numId="4" w16cid:durableId="153592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F8"/>
    <w:rsid w:val="00350E17"/>
    <w:rsid w:val="00557797"/>
    <w:rsid w:val="00703384"/>
    <w:rsid w:val="008D4BF8"/>
    <w:rsid w:val="00B54DF1"/>
    <w:rsid w:val="00BD314C"/>
    <w:rsid w:val="00CF4059"/>
    <w:rsid w:val="00E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BD02"/>
  <w15:chartTrackingRefBased/>
  <w15:docId w15:val="{C7A6EE8A-560A-4FCB-B368-07C85DE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B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B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B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B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B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B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4B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B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4B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B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BF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D4BF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BF8"/>
    <w:rPr>
      <w:color w:val="605E5C"/>
      <w:shd w:val="clear" w:color="auto" w:fill="E1DFDD"/>
    </w:rPr>
  </w:style>
  <w:style w:type="paragraph" w:customStyle="1" w:styleId="OdstavecSmlouvy">
    <w:name w:val="OdstavecSmlouvy"/>
    <w:basedOn w:val="Normln"/>
    <w:qFormat/>
    <w:rsid w:val="008D4BF8"/>
    <w:pPr>
      <w:keepLines/>
      <w:numPr>
        <w:numId w:val="1"/>
      </w:numPr>
      <w:tabs>
        <w:tab w:val="clear" w:pos="720"/>
        <w:tab w:val="num" w:pos="0"/>
        <w:tab w:val="left" w:pos="426"/>
        <w:tab w:val="left" w:pos="1701"/>
      </w:tabs>
      <w:suppressAutoHyphens/>
      <w:spacing w:after="120" w:line="240" w:lineRule="auto"/>
      <w:ind w:left="283" w:hanging="28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sr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Tenčíková - SSRZ Havířov</dc:creator>
  <cp:keywords/>
  <dc:description/>
  <cp:lastModifiedBy>Kateřina Lusková - SSRZ Havířov</cp:lastModifiedBy>
  <cp:revision>2</cp:revision>
  <dcterms:created xsi:type="dcterms:W3CDTF">2025-04-28T09:15:00Z</dcterms:created>
  <dcterms:modified xsi:type="dcterms:W3CDTF">2025-04-28T09:15:00Z</dcterms:modified>
</cp:coreProperties>
</file>