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3C0" w:rsidRPr="00247B0D" w:rsidRDefault="00A773C0" w:rsidP="00BA7A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B0D">
        <w:rPr>
          <w:rFonts w:ascii="Times New Roman" w:hAnsi="Times New Roman" w:cs="Times New Roman"/>
          <w:sz w:val="24"/>
          <w:szCs w:val="24"/>
        </w:rPr>
        <w:t>Č</w:t>
      </w:r>
      <w:r w:rsidR="00F24A9D" w:rsidRPr="00247B0D">
        <w:rPr>
          <w:rFonts w:ascii="Times New Roman" w:hAnsi="Times New Roman" w:cs="Times New Roman"/>
          <w:sz w:val="24"/>
          <w:szCs w:val="24"/>
        </w:rPr>
        <w:t>íslo jednací</w:t>
      </w:r>
      <w:r w:rsidRPr="00247B0D">
        <w:rPr>
          <w:rFonts w:ascii="Times New Roman" w:hAnsi="Times New Roman" w:cs="Times New Roman"/>
          <w:sz w:val="24"/>
          <w:szCs w:val="24"/>
        </w:rPr>
        <w:t>:</w:t>
      </w:r>
      <w:r w:rsidR="00F24A9D" w:rsidRPr="00247B0D">
        <w:rPr>
          <w:rFonts w:ascii="Times New Roman" w:hAnsi="Times New Roman" w:cs="Times New Roman"/>
          <w:sz w:val="24"/>
          <w:szCs w:val="24"/>
        </w:rPr>
        <w:tab/>
      </w:r>
      <w:r w:rsidR="00F24A9D" w:rsidRPr="00247B0D">
        <w:rPr>
          <w:rFonts w:ascii="Times New Roman" w:hAnsi="Times New Roman" w:cs="Times New Roman"/>
          <w:sz w:val="24"/>
          <w:szCs w:val="24"/>
        </w:rPr>
        <w:tab/>
      </w:r>
      <w:r w:rsidR="00F24A9D" w:rsidRPr="00247B0D">
        <w:rPr>
          <w:rFonts w:ascii="Times New Roman" w:hAnsi="Times New Roman" w:cs="Times New Roman"/>
          <w:sz w:val="24"/>
          <w:szCs w:val="24"/>
        </w:rPr>
        <w:tab/>
      </w:r>
      <w:r w:rsidR="001F3056" w:rsidRPr="00247B0D">
        <w:rPr>
          <w:rFonts w:ascii="Times New Roman" w:hAnsi="Times New Roman" w:cs="Times New Roman"/>
          <w:sz w:val="24"/>
          <w:szCs w:val="24"/>
        </w:rPr>
        <w:tab/>
      </w:r>
      <w:r w:rsidR="00247B0D" w:rsidRPr="00247B0D">
        <w:rPr>
          <w:rFonts w:ascii="Times New Roman" w:hAnsi="Times New Roman" w:cs="Times New Roman"/>
          <w:sz w:val="24"/>
          <w:szCs w:val="24"/>
        </w:rPr>
        <w:t xml:space="preserve">ZSM-20-26/OVZ-2017                                                </w:t>
      </w:r>
    </w:p>
    <w:p w:rsidR="00F24A9D" w:rsidRPr="00247B0D" w:rsidRDefault="001F3056" w:rsidP="00BA7A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B0D">
        <w:rPr>
          <w:rFonts w:ascii="Times New Roman" w:hAnsi="Times New Roman" w:cs="Times New Roman"/>
          <w:sz w:val="24"/>
          <w:szCs w:val="24"/>
        </w:rPr>
        <w:t xml:space="preserve">Systémové číslo na </w:t>
      </w:r>
      <w:r w:rsidR="00247B0D" w:rsidRPr="00247B0D">
        <w:rPr>
          <w:rFonts w:ascii="Times New Roman" w:hAnsi="Times New Roman" w:cs="Times New Roman"/>
          <w:sz w:val="24"/>
          <w:szCs w:val="24"/>
        </w:rPr>
        <w:t>NE</w:t>
      </w:r>
      <w:r w:rsidRPr="00247B0D">
        <w:rPr>
          <w:rFonts w:ascii="Times New Roman" w:hAnsi="Times New Roman" w:cs="Times New Roman"/>
          <w:sz w:val="24"/>
          <w:szCs w:val="24"/>
        </w:rPr>
        <w:t>N:</w:t>
      </w:r>
      <w:r w:rsidRPr="00247B0D">
        <w:rPr>
          <w:rFonts w:ascii="Times New Roman" w:hAnsi="Times New Roman" w:cs="Times New Roman"/>
          <w:sz w:val="24"/>
          <w:szCs w:val="24"/>
        </w:rPr>
        <w:tab/>
      </w:r>
      <w:r w:rsidRPr="00247B0D">
        <w:rPr>
          <w:rFonts w:ascii="Times New Roman" w:hAnsi="Times New Roman" w:cs="Times New Roman"/>
          <w:sz w:val="24"/>
          <w:szCs w:val="24"/>
        </w:rPr>
        <w:tab/>
      </w:r>
      <w:r w:rsidR="00247B0D" w:rsidRPr="00247B0D">
        <w:rPr>
          <w:rFonts w:ascii="Times New Roman" w:hAnsi="Times New Roman" w:cs="Times New Roman"/>
          <w:sz w:val="24"/>
          <w:szCs w:val="24"/>
        </w:rPr>
        <w:t>N006/17/V00000457</w:t>
      </w:r>
    </w:p>
    <w:p w:rsidR="00D43A87" w:rsidRDefault="00D43A87" w:rsidP="00BA7A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A0C" w:rsidRDefault="001A11C6" w:rsidP="00BA7A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DODATEK č. </w:t>
      </w:r>
      <w:r w:rsidR="00FB4F0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021C" w:rsidRDefault="001A11C6" w:rsidP="00BA7A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KE</w:t>
      </w:r>
      <w:r w:rsidR="00F51BF8">
        <w:rPr>
          <w:rFonts w:ascii="Times New Roman" w:hAnsi="Times New Roman" w:cs="Times New Roman"/>
          <w:b/>
          <w:sz w:val="24"/>
          <w:szCs w:val="24"/>
        </w:rPr>
        <w:t> </w:t>
      </w:r>
      <w:r w:rsidR="0009021C" w:rsidRPr="0009021C">
        <w:rPr>
          <w:rFonts w:ascii="Times New Roman" w:hAnsi="Times New Roman" w:cs="Times New Roman"/>
          <w:b/>
          <w:sz w:val="24"/>
          <w:szCs w:val="24"/>
        </w:rPr>
        <w:t>SMLOUV</w:t>
      </w:r>
      <w:r w:rsidR="0009021C">
        <w:rPr>
          <w:rFonts w:ascii="Times New Roman" w:hAnsi="Times New Roman" w:cs="Times New Roman"/>
          <w:b/>
          <w:sz w:val="24"/>
          <w:szCs w:val="24"/>
        </w:rPr>
        <w:t>Ě O DÍLO</w:t>
      </w:r>
    </w:p>
    <w:p w:rsidR="00FB4F02" w:rsidRPr="0009021C" w:rsidRDefault="00FB4F02" w:rsidP="00BA7A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4F02" w:rsidRPr="00247B0D" w:rsidRDefault="00FB4F02" w:rsidP="00247B0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247B0D">
        <w:rPr>
          <w:rFonts w:ascii="Times New Roman" w:hAnsi="Times New Roman" w:cs="Times New Roman"/>
          <w:b/>
          <w:sz w:val="36"/>
          <w:szCs w:val="36"/>
        </w:rPr>
        <w:t>„</w:t>
      </w:r>
      <w:r w:rsidR="00247B0D" w:rsidRPr="00247B0D">
        <w:rPr>
          <w:rFonts w:ascii="Times New Roman" w:hAnsi="Times New Roman" w:cs="Times New Roman"/>
          <w:b/>
          <w:bCs/>
          <w:color w:val="000000"/>
          <w:sz w:val="36"/>
          <w:szCs w:val="36"/>
        </w:rPr>
        <w:t>Výměna stávajících podlahových krytin za lino v budově Centrotex, Praha 4</w:t>
      </w:r>
      <w:r w:rsidRPr="00247B0D">
        <w:rPr>
          <w:rFonts w:ascii="Times New Roman" w:hAnsi="Times New Roman" w:cs="Times New Roman"/>
          <w:b/>
          <w:sz w:val="36"/>
          <w:szCs w:val="36"/>
        </w:rPr>
        <w:t>“</w:t>
      </w:r>
    </w:p>
    <w:p w:rsidR="00FB4F02" w:rsidRPr="00247B0D" w:rsidRDefault="00FB4F02" w:rsidP="001C36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056" w:rsidRPr="00247B0D" w:rsidRDefault="001D44B5" w:rsidP="001C36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7B0D">
        <w:rPr>
          <w:rFonts w:ascii="Times New Roman" w:hAnsi="Times New Roman" w:cs="Times New Roman"/>
          <w:sz w:val="24"/>
          <w:szCs w:val="24"/>
        </w:rPr>
        <w:t xml:space="preserve">uzavřené mezi smluvními stranami </w:t>
      </w:r>
      <w:r w:rsidR="00311777" w:rsidRPr="00247B0D">
        <w:rPr>
          <w:rFonts w:ascii="Times New Roman" w:hAnsi="Times New Roman" w:cs="Times New Roman"/>
          <w:sz w:val="24"/>
          <w:szCs w:val="24"/>
        </w:rPr>
        <w:t xml:space="preserve">dne </w:t>
      </w:r>
      <w:r w:rsidR="00247B0D" w:rsidRPr="00247B0D">
        <w:rPr>
          <w:rFonts w:ascii="Times New Roman" w:hAnsi="Times New Roman" w:cs="Times New Roman"/>
          <w:sz w:val="24"/>
          <w:szCs w:val="24"/>
        </w:rPr>
        <w:t>24</w:t>
      </w:r>
      <w:r w:rsidR="0009021C" w:rsidRPr="00247B0D">
        <w:rPr>
          <w:rFonts w:ascii="Times New Roman" w:hAnsi="Times New Roman" w:cs="Times New Roman"/>
          <w:sz w:val="24"/>
          <w:szCs w:val="24"/>
        </w:rPr>
        <w:t>.</w:t>
      </w:r>
      <w:r w:rsidR="00DF7B58" w:rsidRPr="00247B0D">
        <w:rPr>
          <w:rFonts w:ascii="Times New Roman" w:hAnsi="Times New Roman" w:cs="Times New Roman"/>
          <w:sz w:val="24"/>
          <w:szCs w:val="24"/>
        </w:rPr>
        <w:t xml:space="preserve"> </w:t>
      </w:r>
      <w:r w:rsidR="00247B0D" w:rsidRPr="00247B0D">
        <w:rPr>
          <w:rFonts w:ascii="Times New Roman" w:hAnsi="Times New Roman" w:cs="Times New Roman"/>
          <w:sz w:val="24"/>
          <w:szCs w:val="24"/>
        </w:rPr>
        <w:t>5</w:t>
      </w:r>
      <w:r w:rsidR="0009021C" w:rsidRPr="00247B0D">
        <w:rPr>
          <w:rFonts w:ascii="Times New Roman" w:hAnsi="Times New Roman" w:cs="Times New Roman"/>
          <w:sz w:val="24"/>
          <w:szCs w:val="24"/>
        </w:rPr>
        <w:t>.</w:t>
      </w:r>
      <w:r w:rsidR="00DF7B58" w:rsidRPr="00247B0D">
        <w:rPr>
          <w:rFonts w:ascii="Times New Roman" w:hAnsi="Times New Roman" w:cs="Times New Roman"/>
          <w:sz w:val="24"/>
          <w:szCs w:val="24"/>
        </w:rPr>
        <w:t xml:space="preserve"> </w:t>
      </w:r>
      <w:r w:rsidR="00247B0D" w:rsidRPr="00247B0D">
        <w:rPr>
          <w:rFonts w:ascii="Times New Roman" w:hAnsi="Times New Roman" w:cs="Times New Roman"/>
          <w:sz w:val="24"/>
          <w:szCs w:val="24"/>
        </w:rPr>
        <w:t>2017</w:t>
      </w:r>
      <w:r w:rsidR="001A11C6" w:rsidRPr="00247B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11C6" w:rsidRPr="00247B0D">
        <w:rPr>
          <w:rFonts w:ascii="Times New Roman" w:hAnsi="Times New Roman" w:cs="Times New Roman"/>
          <w:sz w:val="24"/>
          <w:szCs w:val="24"/>
        </w:rPr>
        <w:t>pod</w:t>
      </w:r>
      <w:proofErr w:type="gramEnd"/>
    </w:p>
    <w:p w:rsidR="001A11C6" w:rsidRPr="00247B0D" w:rsidRDefault="001A11C6" w:rsidP="001C36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7B0D">
        <w:rPr>
          <w:rFonts w:ascii="Times New Roman" w:hAnsi="Times New Roman" w:cs="Times New Roman"/>
          <w:sz w:val="24"/>
          <w:szCs w:val="24"/>
        </w:rPr>
        <w:t>č</w:t>
      </w:r>
      <w:r w:rsidR="001F3056" w:rsidRPr="00247B0D">
        <w:rPr>
          <w:rFonts w:ascii="Times New Roman" w:hAnsi="Times New Roman" w:cs="Times New Roman"/>
          <w:sz w:val="24"/>
          <w:szCs w:val="24"/>
        </w:rPr>
        <w:t>íslem smlouvy Objednatele</w:t>
      </w:r>
      <w:r w:rsidRPr="00247B0D">
        <w:rPr>
          <w:rFonts w:ascii="Times New Roman" w:hAnsi="Times New Roman" w:cs="Times New Roman"/>
          <w:sz w:val="24"/>
          <w:szCs w:val="24"/>
        </w:rPr>
        <w:t>:</w:t>
      </w:r>
      <w:r w:rsidR="001F3056" w:rsidRPr="00247B0D">
        <w:rPr>
          <w:rFonts w:ascii="Times New Roman" w:hAnsi="Times New Roman" w:cs="Times New Roman"/>
          <w:sz w:val="24"/>
          <w:szCs w:val="24"/>
        </w:rPr>
        <w:t xml:space="preserve"> </w:t>
      </w:r>
      <w:r w:rsidR="00247B0D" w:rsidRPr="00247B0D">
        <w:rPr>
          <w:rFonts w:ascii="Times New Roman" w:hAnsi="Times New Roman" w:cs="Times New Roman"/>
          <w:sz w:val="24"/>
          <w:szCs w:val="24"/>
        </w:rPr>
        <w:t xml:space="preserve">ZSM-20-24/OVZ-2017 </w:t>
      </w:r>
      <w:r w:rsidR="001F3056" w:rsidRPr="00247B0D">
        <w:rPr>
          <w:rFonts w:ascii="Times New Roman" w:hAnsi="Times New Roman" w:cs="Times New Roman"/>
          <w:sz w:val="24"/>
          <w:szCs w:val="24"/>
        </w:rPr>
        <w:t xml:space="preserve">a číslem smlouvy Zhotovitele: </w:t>
      </w:r>
      <w:r w:rsidR="00247B0D" w:rsidRPr="00247B0D">
        <w:rPr>
          <w:rFonts w:ascii="Times New Roman" w:hAnsi="Times New Roman" w:cs="Times New Roman"/>
          <w:sz w:val="24"/>
          <w:szCs w:val="24"/>
        </w:rPr>
        <w:t>18/M/2017</w:t>
      </w:r>
      <w:r w:rsidR="001F3056" w:rsidRPr="00247B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BF8" w:rsidRPr="00247B0D" w:rsidRDefault="001A11C6" w:rsidP="001C36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7B0D">
        <w:rPr>
          <w:rFonts w:ascii="Times New Roman" w:hAnsi="Times New Roman" w:cs="Times New Roman"/>
          <w:sz w:val="24"/>
          <w:szCs w:val="24"/>
        </w:rPr>
        <w:t xml:space="preserve"> </w:t>
      </w:r>
      <w:r w:rsidR="0055119D" w:rsidRPr="00247B0D">
        <w:rPr>
          <w:rFonts w:ascii="Times New Roman" w:hAnsi="Times New Roman" w:cs="Times New Roman"/>
          <w:sz w:val="24"/>
          <w:szCs w:val="24"/>
        </w:rPr>
        <w:t>(dále jen „</w:t>
      </w:r>
      <w:r w:rsidR="0009021C" w:rsidRPr="00247B0D">
        <w:rPr>
          <w:rFonts w:ascii="Times New Roman" w:hAnsi="Times New Roman" w:cs="Times New Roman"/>
          <w:sz w:val="24"/>
          <w:szCs w:val="24"/>
        </w:rPr>
        <w:t>S</w:t>
      </w:r>
      <w:r w:rsidR="0055119D" w:rsidRPr="00247B0D">
        <w:rPr>
          <w:rFonts w:ascii="Times New Roman" w:hAnsi="Times New Roman" w:cs="Times New Roman"/>
          <w:sz w:val="24"/>
          <w:szCs w:val="24"/>
        </w:rPr>
        <w:t>mlouva</w:t>
      </w:r>
      <w:r w:rsidR="0009021C" w:rsidRPr="00247B0D">
        <w:rPr>
          <w:rFonts w:ascii="Times New Roman" w:hAnsi="Times New Roman" w:cs="Times New Roman"/>
          <w:sz w:val="24"/>
          <w:szCs w:val="24"/>
        </w:rPr>
        <w:t xml:space="preserve"> o dílo</w:t>
      </w:r>
      <w:r w:rsidR="0055119D" w:rsidRPr="00247B0D">
        <w:rPr>
          <w:rFonts w:ascii="Times New Roman" w:hAnsi="Times New Roman" w:cs="Times New Roman"/>
          <w:sz w:val="24"/>
          <w:szCs w:val="24"/>
        </w:rPr>
        <w:t>“)</w:t>
      </w:r>
    </w:p>
    <w:p w:rsidR="001D44B5" w:rsidRPr="00247B0D" w:rsidRDefault="001D44B5" w:rsidP="001C36F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DBE" w:rsidRPr="00247B0D" w:rsidRDefault="00FE1DBE" w:rsidP="001C36F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4FC4" w:rsidRPr="00247B0D" w:rsidRDefault="00D9192B" w:rsidP="00BC3142">
      <w:pPr>
        <w:numPr>
          <w:ilvl w:val="0"/>
          <w:numId w:val="22"/>
        </w:numPr>
        <w:tabs>
          <w:tab w:val="clear" w:pos="360"/>
        </w:tabs>
        <w:suppressAutoHyphens/>
        <w:ind w:left="426" w:hanging="426"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 w:rsidRPr="00247B0D"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  <w:t>SMLUVNÍ STRANY</w:t>
      </w:r>
    </w:p>
    <w:p w:rsidR="00693A0C" w:rsidRPr="00247B0D" w:rsidRDefault="00693A0C">
      <w:pPr>
        <w:widowControl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7B0D">
        <w:rPr>
          <w:rFonts w:ascii="Times New Roman" w:eastAsia="Times New Roman" w:hAnsi="Times New Roman" w:cs="Times New Roman"/>
          <w:b/>
          <w:bCs/>
          <w:sz w:val="24"/>
          <w:szCs w:val="24"/>
        </w:rPr>
        <w:t>Zařízení služeb pro Ministerstvo vnitra</w:t>
      </w:r>
    </w:p>
    <w:p w:rsidR="00693A0C" w:rsidRPr="00247B0D" w:rsidRDefault="00693A0C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47B0D">
        <w:rPr>
          <w:rFonts w:ascii="Times New Roman" w:eastAsia="Times New Roman" w:hAnsi="Times New Roman" w:cs="Times New Roman"/>
          <w:sz w:val="24"/>
          <w:szCs w:val="24"/>
        </w:rPr>
        <w:t>se sídlem:</w:t>
      </w:r>
      <w:r w:rsidRPr="00247B0D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0D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0D">
        <w:rPr>
          <w:rFonts w:ascii="Times New Roman" w:eastAsia="Times New Roman" w:hAnsi="Times New Roman" w:cs="Times New Roman"/>
          <w:bCs/>
          <w:sz w:val="24"/>
          <w:szCs w:val="24"/>
        </w:rPr>
        <w:t>Přípotoční 300, 101 0</w:t>
      </w:r>
      <w:r w:rsidR="00E91C59" w:rsidRPr="00247B0D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247B0D">
        <w:rPr>
          <w:rFonts w:ascii="Times New Roman" w:eastAsia="Times New Roman" w:hAnsi="Times New Roman" w:cs="Times New Roman"/>
          <w:bCs/>
          <w:sz w:val="24"/>
          <w:szCs w:val="24"/>
        </w:rPr>
        <w:t xml:space="preserve"> Praha 10</w:t>
      </w:r>
    </w:p>
    <w:p w:rsidR="00693A0C" w:rsidRPr="00247B0D" w:rsidRDefault="00693A0C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47B0D">
        <w:rPr>
          <w:rFonts w:ascii="Times New Roman" w:eastAsia="Times New Roman" w:hAnsi="Times New Roman" w:cs="Times New Roman"/>
          <w:sz w:val="24"/>
          <w:szCs w:val="24"/>
        </w:rPr>
        <w:t>IČ</w:t>
      </w:r>
      <w:r w:rsidR="00BC3142" w:rsidRPr="00247B0D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47B0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47B0D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0D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0D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0D">
        <w:rPr>
          <w:rFonts w:ascii="Times New Roman" w:eastAsia="Times New Roman" w:hAnsi="Times New Roman" w:cs="Times New Roman"/>
          <w:bCs/>
          <w:sz w:val="24"/>
          <w:szCs w:val="24"/>
        </w:rPr>
        <w:t>67779999</w:t>
      </w:r>
    </w:p>
    <w:p w:rsidR="00693A0C" w:rsidRPr="00247B0D" w:rsidRDefault="00693A0C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47B0D">
        <w:rPr>
          <w:rFonts w:ascii="Times New Roman" w:eastAsia="Times New Roman" w:hAnsi="Times New Roman" w:cs="Times New Roman"/>
          <w:sz w:val="24"/>
          <w:szCs w:val="24"/>
        </w:rPr>
        <w:t>DIČ:</w:t>
      </w:r>
      <w:r w:rsidRPr="00247B0D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0D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0D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0D">
        <w:rPr>
          <w:rFonts w:ascii="Times New Roman" w:eastAsia="Times New Roman" w:hAnsi="Times New Roman" w:cs="Times New Roman"/>
          <w:bCs/>
          <w:sz w:val="24"/>
          <w:szCs w:val="24"/>
        </w:rPr>
        <w:t>CZ67779999</w:t>
      </w:r>
    </w:p>
    <w:p w:rsidR="00693A0C" w:rsidRPr="00247B0D" w:rsidRDefault="00693A0C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47B0D">
        <w:rPr>
          <w:rFonts w:ascii="Times New Roman" w:eastAsia="Times New Roman" w:hAnsi="Times New Roman" w:cs="Times New Roman"/>
          <w:sz w:val="24"/>
          <w:szCs w:val="24"/>
        </w:rPr>
        <w:t>Datová schránka:</w:t>
      </w:r>
      <w:r w:rsidRPr="00247B0D">
        <w:rPr>
          <w:rFonts w:ascii="Times New Roman" w:eastAsia="Times New Roman" w:hAnsi="Times New Roman" w:cs="Times New Roman"/>
          <w:sz w:val="24"/>
          <w:szCs w:val="24"/>
        </w:rPr>
        <w:tab/>
        <w:t>iazgiwe</w:t>
      </w:r>
    </w:p>
    <w:p w:rsidR="00693A0C" w:rsidRPr="00247B0D" w:rsidRDefault="008F2B0F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247B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Bankovní spojení:</w:t>
      </w:r>
      <w:r w:rsidRPr="00247B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ab/>
        <w:t>ČNB Praha</w:t>
      </w:r>
    </w:p>
    <w:p w:rsidR="00693A0C" w:rsidRPr="00247B0D" w:rsidRDefault="008F2B0F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247B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Číslo účtu:</w:t>
      </w:r>
      <w:r w:rsidRPr="00247B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ab/>
      </w:r>
      <w:r w:rsidRPr="00247B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ab/>
        <w:t>30320881/0710</w:t>
      </w:r>
    </w:p>
    <w:p w:rsidR="00693A0C" w:rsidRPr="00247B0D" w:rsidRDefault="00693A0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247B0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Zasto</w:t>
      </w:r>
      <w:r w:rsidR="008F2B0F" w:rsidRPr="00247B0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upené:</w:t>
      </w:r>
      <w:r w:rsidR="008F2B0F" w:rsidRPr="00247B0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</w:r>
      <w:r w:rsidR="008F2B0F" w:rsidRPr="00247B0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>JUDr. Ladislavem Mácou</w:t>
      </w:r>
    </w:p>
    <w:p w:rsidR="00693A0C" w:rsidRPr="00247B0D" w:rsidRDefault="00693A0C">
      <w:pPr>
        <w:widowControl w:val="0"/>
        <w:overflowPunct w:val="0"/>
        <w:autoSpaceDE w:val="0"/>
        <w:autoSpaceDN w:val="0"/>
        <w:adjustRightInd w:val="0"/>
        <w:spacing w:after="0"/>
        <w:ind w:left="1418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247B0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generálním ředitelem Zařízení služeb pro MV</w:t>
      </w:r>
    </w:p>
    <w:p w:rsidR="00693A0C" w:rsidRPr="00247B0D" w:rsidRDefault="00693A0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7B0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(dále též jen „</w:t>
      </w:r>
      <w:r w:rsidRPr="00247B0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Objednatel</w:t>
      </w:r>
      <w:r w:rsidRPr="00247B0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“)</w:t>
      </w:r>
    </w:p>
    <w:p w:rsidR="00693A0C" w:rsidRPr="00247B0D" w:rsidRDefault="00693A0C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578B6" w:rsidRPr="00247B0D" w:rsidRDefault="0074292F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247B0D">
        <w:rPr>
          <w:rFonts w:ascii="Times New Roman" w:hAnsi="Times New Roman" w:cs="Times New Roman"/>
          <w:sz w:val="24"/>
          <w:szCs w:val="24"/>
        </w:rPr>
        <w:t>a</w:t>
      </w:r>
      <w:r w:rsidR="009578B6" w:rsidRPr="00247B0D">
        <w:rPr>
          <w:rFonts w:ascii="Times New Roman" w:hAnsi="Times New Roman" w:cs="Times New Roman"/>
          <w:sz w:val="24"/>
          <w:szCs w:val="24"/>
        </w:rPr>
        <w:tab/>
      </w:r>
    </w:p>
    <w:p w:rsidR="00693A0C" w:rsidRPr="00247B0D" w:rsidRDefault="00693A0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247B0D" w:rsidRPr="00247B0D" w:rsidRDefault="00247B0D" w:rsidP="00247B0D">
      <w:pPr>
        <w:pStyle w:val="Identifikacestran"/>
        <w:widowControl w:val="0"/>
        <w:spacing w:line="276" w:lineRule="auto"/>
        <w:jc w:val="left"/>
        <w:rPr>
          <w:b/>
          <w:color w:val="333333"/>
          <w:szCs w:val="24"/>
        </w:rPr>
      </w:pPr>
      <w:r w:rsidRPr="00247B0D">
        <w:rPr>
          <w:b/>
          <w:color w:val="333333"/>
          <w:szCs w:val="24"/>
        </w:rPr>
        <w:t>Pavel Míka – FALIKO</w:t>
      </w:r>
    </w:p>
    <w:p w:rsidR="00247B0D" w:rsidRPr="00247B0D" w:rsidRDefault="00247B0D" w:rsidP="00247B0D">
      <w:pPr>
        <w:pStyle w:val="Identifikacestran"/>
        <w:widowControl w:val="0"/>
        <w:spacing w:line="276" w:lineRule="auto"/>
        <w:jc w:val="left"/>
        <w:rPr>
          <w:szCs w:val="24"/>
        </w:rPr>
      </w:pPr>
      <w:r w:rsidRPr="00247B0D">
        <w:rPr>
          <w:szCs w:val="24"/>
        </w:rPr>
        <w:t xml:space="preserve">s bydlištěm/sídlem/místem podnikání: </w:t>
      </w:r>
      <w:r>
        <w:rPr>
          <w:szCs w:val="24"/>
        </w:rPr>
        <w:tab/>
      </w:r>
      <w:r w:rsidRPr="00247B0D">
        <w:rPr>
          <w:color w:val="333333"/>
          <w:szCs w:val="24"/>
        </w:rPr>
        <w:t xml:space="preserve">Čsl. </w:t>
      </w:r>
      <w:proofErr w:type="gramStart"/>
      <w:r w:rsidRPr="00247B0D">
        <w:rPr>
          <w:color w:val="333333"/>
          <w:szCs w:val="24"/>
        </w:rPr>
        <w:t>armády</w:t>
      </w:r>
      <w:proofErr w:type="gramEnd"/>
      <w:r w:rsidRPr="00247B0D">
        <w:rPr>
          <w:color w:val="333333"/>
          <w:szCs w:val="24"/>
        </w:rPr>
        <w:t xml:space="preserve"> 2244, 390 03, Tábor</w:t>
      </w:r>
      <w:r w:rsidRPr="00247B0D">
        <w:rPr>
          <w:szCs w:val="24"/>
        </w:rPr>
        <w:t>,</w:t>
      </w:r>
    </w:p>
    <w:p w:rsidR="00247B0D" w:rsidRPr="00247B0D" w:rsidRDefault="00247B0D" w:rsidP="00247B0D">
      <w:pPr>
        <w:pStyle w:val="Identifikacestran"/>
        <w:widowControl w:val="0"/>
        <w:spacing w:line="276" w:lineRule="auto"/>
        <w:jc w:val="left"/>
        <w:rPr>
          <w:szCs w:val="24"/>
        </w:rPr>
      </w:pPr>
      <w:r w:rsidRPr="00247B0D">
        <w:rPr>
          <w:szCs w:val="24"/>
        </w:rPr>
        <w:t xml:space="preserve">rodné číslo/IČO: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247B0D">
        <w:rPr>
          <w:color w:val="333333"/>
          <w:szCs w:val="24"/>
        </w:rPr>
        <w:t>18325297</w:t>
      </w:r>
    </w:p>
    <w:p w:rsidR="00247B0D" w:rsidRPr="00247B0D" w:rsidRDefault="00247B0D" w:rsidP="00247B0D">
      <w:pPr>
        <w:pStyle w:val="Identifikacestran"/>
        <w:widowControl w:val="0"/>
        <w:spacing w:line="276" w:lineRule="auto"/>
        <w:jc w:val="left"/>
        <w:rPr>
          <w:szCs w:val="24"/>
        </w:rPr>
      </w:pPr>
      <w:r w:rsidRPr="00247B0D">
        <w:rPr>
          <w:szCs w:val="24"/>
        </w:rPr>
        <w:t>společnost zapsaná v obchodním rejstříku vedeném Krajským soudem České Budějovice,</w:t>
      </w:r>
    </w:p>
    <w:p w:rsidR="00247B0D" w:rsidRPr="00247B0D" w:rsidRDefault="00247B0D" w:rsidP="00247B0D">
      <w:pPr>
        <w:pStyle w:val="Identifikacestran"/>
        <w:widowControl w:val="0"/>
        <w:spacing w:line="276" w:lineRule="auto"/>
        <w:jc w:val="left"/>
        <w:rPr>
          <w:szCs w:val="24"/>
        </w:rPr>
      </w:pPr>
      <w:r w:rsidRPr="00247B0D">
        <w:rPr>
          <w:szCs w:val="24"/>
        </w:rPr>
        <w:t>oddíl A, vložka 1310,</w:t>
      </w:r>
    </w:p>
    <w:p w:rsidR="00247B0D" w:rsidRPr="00247B0D" w:rsidRDefault="00247B0D" w:rsidP="00247B0D">
      <w:pPr>
        <w:widowControl w:val="0"/>
        <w:tabs>
          <w:tab w:val="left" w:pos="4253"/>
          <w:tab w:val="right" w:pos="93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7B0D">
        <w:rPr>
          <w:rFonts w:ascii="Times New Roman" w:hAnsi="Times New Roman" w:cs="Times New Roman"/>
          <w:sz w:val="24"/>
          <w:szCs w:val="24"/>
        </w:rPr>
        <w:t xml:space="preserve">Datová schránka: </w:t>
      </w:r>
      <w:r>
        <w:rPr>
          <w:rFonts w:ascii="Times New Roman" w:hAnsi="Times New Roman" w:cs="Times New Roman"/>
          <w:sz w:val="24"/>
          <w:szCs w:val="24"/>
        </w:rPr>
        <w:tab/>
      </w:r>
      <w:r w:rsidRPr="00247B0D">
        <w:rPr>
          <w:rFonts w:ascii="Times New Roman" w:hAnsi="Times New Roman" w:cs="Times New Roman"/>
          <w:sz w:val="24"/>
          <w:szCs w:val="24"/>
        </w:rPr>
        <w:t>gfzevc4,</w:t>
      </w:r>
    </w:p>
    <w:p w:rsidR="00247B0D" w:rsidRPr="00247B0D" w:rsidRDefault="00247B0D" w:rsidP="00247B0D">
      <w:pPr>
        <w:pStyle w:val="Identifikacestran"/>
        <w:widowControl w:val="0"/>
        <w:spacing w:line="276" w:lineRule="auto"/>
        <w:jc w:val="left"/>
        <w:rPr>
          <w:szCs w:val="24"/>
        </w:rPr>
      </w:pPr>
      <w:r w:rsidRPr="00247B0D">
        <w:rPr>
          <w:szCs w:val="24"/>
        </w:rPr>
        <w:t xml:space="preserve">Bankovní spojení: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247B0D">
        <w:rPr>
          <w:szCs w:val="24"/>
        </w:rPr>
        <w:t>ČSOB a.s., číslo účtu: 0812503893/0300,</w:t>
      </w:r>
    </w:p>
    <w:p w:rsidR="00247B0D" w:rsidRPr="00247B0D" w:rsidRDefault="00247B0D" w:rsidP="00247B0D">
      <w:pPr>
        <w:pStyle w:val="Identifikacestran"/>
        <w:widowControl w:val="0"/>
        <w:spacing w:line="276" w:lineRule="auto"/>
        <w:jc w:val="left"/>
        <w:rPr>
          <w:szCs w:val="24"/>
        </w:rPr>
      </w:pPr>
      <w:r w:rsidRPr="00247B0D">
        <w:rPr>
          <w:szCs w:val="24"/>
        </w:rPr>
        <w:t>zastoupená Pavlem Míkou,</w:t>
      </w:r>
    </w:p>
    <w:p w:rsidR="00247B0D" w:rsidRPr="00247B0D" w:rsidRDefault="00247B0D" w:rsidP="00247B0D">
      <w:pPr>
        <w:pStyle w:val="Identifikacestran"/>
        <w:widowControl w:val="0"/>
        <w:spacing w:line="276" w:lineRule="auto"/>
        <w:jc w:val="left"/>
        <w:rPr>
          <w:szCs w:val="24"/>
        </w:rPr>
      </w:pPr>
      <w:r w:rsidRPr="00247B0D">
        <w:rPr>
          <w:szCs w:val="24"/>
        </w:rPr>
        <w:t>(dále též jen „</w:t>
      </w:r>
      <w:r w:rsidRPr="00247B0D">
        <w:rPr>
          <w:b/>
          <w:szCs w:val="24"/>
        </w:rPr>
        <w:t>Zhotovitel</w:t>
      </w:r>
      <w:r w:rsidRPr="00247B0D">
        <w:rPr>
          <w:szCs w:val="24"/>
        </w:rPr>
        <w:t>”)</w:t>
      </w:r>
    </w:p>
    <w:p w:rsidR="00693A0C" w:rsidRPr="00247B0D" w:rsidRDefault="00693A0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578B6" w:rsidRDefault="009578B6" w:rsidP="001C36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</w:t>
      </w:r>
      <w:r w:rsidRPr="00DC63D2">
        <w:rPr>
          <w:rFonts w:ascii="Times New Roman" w:hAnsi="Times New Roman" w:cs="Times New Roman"/>
          <w:sz w:val="24"/>
          <w:szCs w:val="24"/>
        </w:rPr>
        <w:t xml:space="preserve">bě výše uvedené strany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C63D2">
        <w:rPr>
          <w:rFonts w:ascii="Times New Roman" w:hAnsi="Times New Roman" w:cs="Times New Roman"/>
          <w:sz w:val="24"/>
          <w:szCs w:val="24"/>
        </w:rPr>
        <w:t>společně dále jen „Smluvní strany“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C63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uzavřely níže uvedeného dne, měsíce a roku tento Dodatek</w:t>
      </w:r>
      <w:r w:rsidR="008F6228">
        <w:rPr>
          <w:rFonts w:ascii="Times New Roman" w:hAnsi="Times New Roman" w:cs="Times New Roman"/>
          <w:sz w:val="24"/>
          <w:szCs w:val="24"/>
        </w:rPr>
        <w:t xml:space="preserve"> č. 1</w:t>
      </w:r>
      <w:r>
        <w:rPr>
          <w:rFonts w:ascii="Times New Roman" w:hAnsi="Times New Roman" w:cs="Times New Roman"/>
          <w:sz w:val="24"/>
          <w:szCs w:val="24"/>
        </w:rPr>
        <w:t xml:space="preserve"> ke Smlouvě o dílo.</w:t>
      </w:r>
    </w:p>
    <w:p w:rsidR="00247B0D" w:rsidRDefault="00247B0D" w:rsidP="001C36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192B" w:rsidRPr="001C36F4" w:rsidRDefault="00D9192B" w:rsidP="001C36F4">
      <w:pPr>
        <w:numPr>
          <w:ilvl w:val="0"/>
          <w:numId w:val="22"/>
        </w:numPr>
        <w:tabs>
          <w:tab w:val="clear" w:pos="360"/>
          <w:tab w:val="left" w:pos="3119"/>
          <w:tab w:val="left" w:pos="4820"/>
        </w:tabs>
        <w:suppressAutoHyphens/>
        <w:ind w:left="426" w:hanging="426"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 w:rsidRPr="00E52197">
        <w:rPr>
          <w:rFonts w:ascii="Times New Roman" w:hAnsi="Times New Roman" w:cs="Times New Roman"/>
          <w:b/>
          <w:caps/>
          <w:sz w:val="24"/>
          <w:szCs w:val="24"/>
        </w:rPr>
        <w:t>PŘEDMĚT DODATKU a DůVOD JEHO SJEDNÁNÍ</w:t>
      </w:r>
    </w:p>
    <w:p w:rsidR="007B44FE" w:rsidRPr="00C97625" w:rsidRDefault="00D9192B" w:rsidP="007B44FE">
      <w:pPr>
        <w:numPr>
          <w:ilvl w:val="1"/>
          <w:numId w:val="22"/>
        </w:numPr>
        <w:tabs>
          <w:tab w:val="left" w:pos="3119"/>
          <w:tab w:val="left" w:pos="4820"/>
        </w:tabs>
        <w:suppressAutoHyphens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 w:rsidRPr="00C97625">
        <w:rPr>
          <w:rFonts w:ascii="Times New Roman" w:hAnsi="Times New Roman" w:cs="Times New Roman"/>
          <w:sz w:val="24"/>
          <w:szCs w:val="24"/>
        </w:rPr>
        <w:t>Předmětem tohoto Dodatku č. 1 je sjednání dodatečných stavebních prací (tzv. „víceprací“)</w:t>
      </w:r>
      <w:r w:rsidR="009B4851" w:rsidRPr="00C97625">
        <w:rPr>
          <w:rFonts w:ascii="Times New Roman" w:hAnsi="Times New Roman" w:cs="Times New Roman"/>
          <w:sz w:val="24"/>
          <w:szCs w:val="24"/>
        </w:rPr>
        <w:t xml:space="preserve"> </w:t>
      </w:r>
      <w:r w:rsidR="00C97625" w:rsidRPr="00C97625">
        <w:rPr>
          <w:rFonts w:ascii="Times New Roman" w:hAnsi="Times New Roman" w:cs="Times New Roman"/>
          <w:sz w:val="24"/>
          <w:szCs w:val="24"/>
        </w:rPr>
        <w:t xml:space="preserve">na základě a </w:t>
      </w:r>
      <w:r w:rsidR="009B4851" w:rsidRPr="00C97625">
        <w:rPr>
          <w:rFonts w:ascii="Times New Roman" w:hAnsi="Times New Roman" w:cs="Times New Roman"/>
          <w:sz w:val="24"/>
          <w:szCs w:val="24"/>
        </w:rPr>
        <w:t>v rozsahu změnového listu č. 1 (dále jen „Změnový list“)</w:t>
      </w:r>
      <w:r w:rsidRPr="00C97625">
        <w:rPr>
          <w:rFonts w:ascii="Times New Roman" w:hAnsi="Times New Roman" w:cs="Times New Roman"/>
          <w:sz w:val="24"/>
          <w:szCs w:val="24"/>
        </w:rPr>
        <w:t xml:space="preserve">, které </w:t>
      </w:r>
      <w:r w:rsidR="00C97625" w:rsidRPr="00C97625">
        <w:rPr>
          <w:rFonts w:ascii="Times New Roman" w:hAnsi="Times New Roman" w:cs="Times New Roman"/>
          <w:sz w:val="24"/>
          <w:szCs w:val="24"/>
        </w:rPr>
        <w:t>nemají charakter podstatných změn původního závazku ze Smlouvy</w:t>
      </w:r>
      <w:r w:rsidRPr="00C97625">
        <w:rPr>
          <w:rFonts w:ascii="Times New Roman" w:hAnsi="Times New Roman" w:cs="Times New Roman"/>
          <w:sz w:val="24"/>
          <w:szCs w:val="24"/>
        </w:rPr>
        <w:t xml:space="preserve">, a které jsou </w:t>
      </w:r>
      <w:r w:rsidR="009B4851" w:rsidRPr="00C97625">
        <w:rPr>
          <w:rFonts w:ascii="Times New Roman" w:hAnsi="Times New Roman" w:cs="Times New Roman"/>
          <w:sz w:val="24"/>
          <w:szCs w:val="24"/>
        </w:rPr>
        <w:t xml:space="preserve">ve smyslu ustanovení § 222 odst. 5 zákona č. 134/2016 Sb. o zadávání veřejných zakázek v platném znění </w:t>
      </w:r>
      <w:r w:rsidRPr="00C97625">
        <w:rPr>
          <w:rFonts w:ascii="Times New Roman" w:hAnsi="Times New Roman" w:cs="Times New Roman"/>
          <w:sz w:val="24"/>
          <w:szCs w:val="24"/>
        </w:rPr>
        <w:t xml:space="preserve">zcela nezbytné k řádnému dokončení Díla. Potřeba těchto prací, které </w:t>
      </w:r>
      <w:r w:rsidR="00C97625" w:rsidRPr="00C97625">
        <w:rPr>
          <w:rFonts w:ascii="Times New Roman" w:hAnsi="Times New Roman" w:cs="Times New Roman"/>
          <w:sz w:val="24"/>
          <w:szCs w:val="24"/>
        </w:rPr>
        <w:t>nebyly zahrnuty v původním závazku ze Smlouvy na veřejnou zakázku</w:t>
      </w:r>
      <w:r w:rsidR="009B4851" w:rsidRPr="00C97625">
        <w:rPr>
          <w:rFonts w:ascii="Times New Roman" w:hAnsi="Times New Roman" w:cs="Times New Roman"/>
          <w:sz w:val="24"/>
          <w:szCs w:val="24"/>
        </w:rPr>
        <w:t>,</w:t>
      </w:r>
      <w:r w:rsidRPr="00C97625">
        <w:rPr>
          <w:rFonts w:ascii="Times New Roman" w:hAnsi="Times New Roman" w:cs="Times New Roman"/>
          <w:sz w:val="24"/>
          <w:szCs w:val="24"/>
        </w:rPr>
        <w:t xml:space="preserve"> vyvstala až při realizací Díla.</w:t>
      </w:r>
      <w:r w:rsidR="00D46E2C" w:rsidRPr="00D46E2C">
        <w:rPr>
          <w:rFonts w:ascii="Times New Roman" w:hAnsi="Times New Roman" w:cs="Times New Roman"/>
          <w:sz w:val="24"/>
          <w:szCs w:val="24"/>
        </w:rPr>
        <w:t xml:space="preserve"> </w:t>
      </w:r>
      <w:r w:rsidR="00D46E2C">
        <w:rPr>
          <w:rFonts w:ascii="Times New Roman" w:hAnsi="Times New Roman" w:cs="Times New Roman"/>
          <w:sz w:val="24"/>
          <w:szCs w:val="24"/>
        </w:rPr>
        <w:t>Naproti tomu se při realizaci odůvodněně vyskytly i takové práce, které není třeba provést, resp. budou provedeny jinou, úspornější technologií (tzv. „méněpráce“), a to též v rozsahu Změnového listu</w:t>
      </w:r>
      <w:r w:rsidR="00D46E2C">
        <w:rPr>
          <w:rFonts w:ascii="Times New Roman" w:hAnsi="Times New Roman" w:cs="Times New Roman"/>
          <w:sz w:val="24"/>
          <w:szCs w:val="24"/>
        </w:rPr>
        <w:t>.</w:t>
      </w:r>
    </w:p>
    <w:p w:rsidR="00BA7ADF" w:rsidRPr="00C97625" w:rsidRDefault="00D9192B" w:rsidP="007B44FE">
      <w:pPr>
        <w:numPr>
          <w:ilvl w:val="1"/>
          <w:numId w:val="22"/>
        </w:numPr>
        <w:tabs>
          <w:tab w:val="left" w:pos="3119"/>
          <w:tab w:val="left" w:pos="4820"/>
        </w:tabs>
        <w:suppressAutoHyphens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 w:rsidRPr="00C97625">
        <w:rPr>
          <w:rFonts w:ascii="Times New Roman" w:hAnsi="Times New Roman" w:cs="Times New Roman"/>
          <w:sz w:val="24"/>
          <w:szCs w:val="24"/>
        </w:rPr>
        <w:t xml:space="preserve">Z uvedeného důvodu se odpovídajícím způsobem mění Cena díla (bod </w:t>
      </w:r>
      <w:r w:rsidR="00FF043C" w:rsidRPr="00C97625">
        <w:rPr>
          <w:rFonts w:ascii="Times New Roman" w:hAnsi="Times New Roman" w:cs="Times New Roman"/>
          <w:sz w:val="24"/>
          <w:szCs w:val="24"/>
        </w:rPr>
        <w:t>3</w:t>
      </w:r>
      <w:r w:rsidRPr="00C97625">
        <w:rPr>
          <w:rFonts w:ascii="Times New Roman" w:hAnsi="Times New Roman" w:cs="Times New Roman"/>
          <w:sz w:val="24"/>
          <w:szCs w:val="24"/>
        </w:rPr>
        <w:t xml:space="preserve"> tohoto Dodatku č. 1) viz níže</w:t>
      </w:r>
      <w:r w:rsidR="00FF043C" w:rsidRPr="00C97625">
        <w:rPr>
          <w:rFonts w:ascii="Times New Roman" w:hAnsi="Times New Roman" w:cs="Times New Roman"/>
          <w:sz w:val="24"/>
          <w:szCs w:val="24"/>
        </w:rPr>
        <w:t xml:space="preserve"> a to </w:t>
      </w:r>
      <w:r w:rsidR="009B4851" w:rsidRPr="00C97625">
        <w:rPr>
          <w:rFonts w:ascii="Times New Roman" w:hAnsi="Times New Roman" w:cs="Times New Roman"/>
          <w:sz w:val="24"/>
          <w:szCs w:val="24"/>
        </w:rPr>
        <w:t>dle Změnového listu, který je přílohou č. 1 tohoto Dodatku č. 1</w:t>
      </w:r>
      <w:r w:rsidRPr="00C97625">
        <w:rPr>
          <w:rFonts w:ascii="Times New Roman" w:hAnsi="Times New Roman" w:cs="Times New Roman"/>
          <w:sz w:val="24"/>
          <w:szCs w:val="24"/>
        </w:rPr>
        <w:t>.</w:t>
      </w:r>
      <w:r w:rsidR="00C97625" w:rsidRPr="00C97625">
        <w:rPr>
          <w:rFonts w:ascii="Times New Roman" w:hAnsi="Times New Roman" w:cs="Times New Roman"/>
          <w:sz w:val="24"/>
          <w:szCs w:val="24"/>
        </w:rPr>
        <w:t xml:space="preserve"> Součet hodnot všech změn se započtením méněprací představuje 20,5 % původní hodnoty závazku.</w:t>
      </w:r>
    </w:p>
    <w:p w:rsidR="00D9192B" w:rsidRPr="001C36F4" w:rsidRDefault="00D9192B" w:rsidP="001C36F4">
      <w:pPr>
        <w:numPr>
          <w:ilvl w:val="0"/>
          <w:numId w:val="22"/>
        </w:numPr>
        <w:tabs>
          <w:tab w:val="clear" w:pos="360"/>
        </w:tabs>
        <w:suppressAutoHyphens/>
        <w:ind w:left="426" w:hanging="426"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  <w:t>ZMĚNA CENY DÍLA</w:t>
      </w:r>
    </w:p>
    <w:p w:rsidR="007233C6" w:rsidRDefault="007233C6" w:rsidP="00A4036B">
      <w:pPr>
        <w:widowControl w:val="0"/>
        <w:suppressAutoHyphens/>
        <w:overflowPunct w:val="0"/>
        <w:autoSpaceDE w:val="0"/>
        <w:autoSpaceDN w:val="0"/>
        <w:adjustRightInd w:val="0"/>
        <w:spacing w:after="120"/>
        <w:ind w:left="851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Z důvod</w:t>
      </w:r>
      <w:r w:rsidR="003545F4">
        <w:rPr>
          <w:rFonts w:ascii="Times New Roman" w:eastAsia="Times New Roman" w:hAnsi="Times New Roman" w:cs="Times New Roman"/>
          <w:sz w:val="24"/>
          <w:szCs w:val="24"/>
          <w:lang w:eastAsia="en-US"/>
        </w:rPr>
        <w:t>u uveden</w:t>
      </w:r>
      <w:r w:rsidR="00FF043C">
        <w:rPr>
          <w:rFonts w:ascii="Times New Roman" w:eastAsia="Times New Roman" w:hAnsi="Times New Roman" w:cs="Times New Roman"/>
          <w:sz w:val="24"/>
          <w:szCs w:val="24"/>
          <w:lang w:eastAsia="en-US"/>
        </w:rPr>
        <w:t>ých změn Díla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se odpovídajícím způsobem navyšuje Cena díla dle ujednání čl. </w:t>
      </w:r>
      <w:r w:rsidR="00FF043C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bod </w:t>
      </w:r>
      <w:r w:rsidR="00FF043C">
        <w:rPr>
          <w:rFonts w:ascii="Times New Roman" w:eastAsia="Times New Roman" w:hAnsi="Times New Roman" w:cs="Times New Roman"/>
          <w:sz w:val="24"/>
          <w:szCs w:val="24"/>
          <w:lang w:eastAsia="en-US"/>
        </w:rPr>
        <w:t>4.1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Smlouvy, a to o částku </w:t>
      </w:r>
    </w:p>
    <w:p w:rsidR="007233C6" w:rsidRPr="004C5DA7" w:rsidRDefault="007233C6" w:rsidP="00A4036B">
      <w:pPr>
        <w:widowControl w:val="0"/>
        <w:suppressAutoHyphens/>
        <w:overflowPunct w:val="0"/>
        <w:autoSpaceDE w:val="0"/>
        <w:autoSpaceDN w:val="0"/>
        <w:adjustRightInd w:val="0"/>
        <w:spacing w:after="120"/>
        <w:ind w:left="851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C5D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bez DPH </w:t>
      </w:r>
      <w:r w:rsidR="00EE6E77" w:rsidRPr="004C5D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="00EE6E77" w:rsidRPr="004C5D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="00FF043C" w:rsidRPr="004C5D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39 448,04 Kč</w:t>
      </w:r>
    </w:p>
    <w:p w:rsidR="007233C6" w:rsidRDefault="007233C6" w:rsidP="00A4036B">
      <w:pPr>
        <w:widowControl w:val="0"/>
        <w:suppressAutoHyphens/>
        <w:overflowPunct w:val="0"/>
        <w:autoSpaceDE w:val="0"/>
        <w:autoSpaceDN w:val="0"/>
        <w:adjustRightInd w:val="0"/>
        <w:spacing w:after="120"/>
        <w:ind w:left="851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DPH 21% </w:t>
      </w:r>
      <w:r w:rsidR="00EE6E77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</w:t>
      </w:r>
      <w:r w:rsidR="009B4851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</w:t>
      </w:r>
      <w:r w:rsidR="00FF043C">
        <w:rPr>
          <w:rFonts w:ascii="Times New Roman" w:eastAsia="Times New Roman" w:hAnsi="Times New Roman" w:cs="Times New Roman"/>
          <w:sz w:val="24"/>
          <w:szCs w:val="24"/>
          <w:lang w:eastAsia="en-US"/>
        </w:rPr>
        <w:t>8 284,09 Kč</w:t>
      </w:r>
    </w:p>
    <w:p w:rsidR="007233C6" w:rsidRDefault="007233C6" w:rsidP="00A4036B">
      <w:pPr>
        <w:widowControl w:val="0"/>
        <w:suppressAutoHyphens/>
        <w:overflowPunct w:val="0"/>
        <w:autoSpaceDE w:val="0"/>
        <w:autoSpaceDN w:val="0"/>
        <w:adjustRightInd w:val="0"/>
        <w:spacing w:after="120"/>
        <w:ind w:left="851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celkem vč</w:t>
      </w:r>
      <w:r w:rsidR="00FF043C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DPH </w:t>
      </w:r>
      <w:r w:rsidR="00EE6E77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FF043C">
        <w:rPr>
          <w:rFonts w:ascii="Times New Roman" w:eastAsia="Times New Roman" w:hAnsi="Times New Roman" w:cs="Times New Roman"/>
          <w:sz w:val="24"/>
          <w:szCs w:val="24"/>
          <w:lang w:eastAsia="en-US"/>
        </w:rPr>
        <w:t>47 732,13 Kč</w:t>
      </w:r>
    </w:p>
    <w:p w:rsidR="00D0654E" w:rsidRDefault="007233C6" w:rsidP="00A4036B">
      <w:pPr>
        <w:widowControl w:val="0"/>
        <w:suppressAutoHyphens/>
        <w:overflowPunct w:val="0"/>
        <w:autoSpaceDE w:val="0"/>
        <w:autoSpaceDN w:val="0"/>
        <w:adjustRightInd w:val="0"/>
        <w:spacing w:after="120"/>
        <w:ind w:left="851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a celk</w:t>
      </w:r>
      <w:r w:rsidR="009B4851">
        <w:rPr>
          <w:rFonts w:ascii="Times New Roman" w:eastAsia="Times New Roman" w:hAnsi="Times New Roman" w:cs="Times New Roman"/>
          <w:sz w:val="24"/>
          <w:szCs w:val="24"/>
          <w:lang w:eastAsia="en-US"/>
        </w:rPr>
        <w:t>em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4C5DA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nově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činí </w:t>
      </w:r>
    </w:p>
    <w:p w:rsidR="007233C6" w:rsidRPr="004C5DA7" w:rsidRDefault="007233C6" w:rsidP="00A4036B">
      <w:pPr>
        <w:widowControl w:val="0"/>
        <w:suppressAutoHyphens/>
        <w:overflowPunct w:val="0"/>
        <w:autoSpaceDE w:val="0"/>
        <w:autoSpaceDN w:val="0"/>
        <w:adjustRightInd w:val="0"/>
        <w:spacing w:after="120"/>
        <w:ind w:left="851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C5D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bez DPH </w:t>
      </w:r>
      <w:r w:rsidR="00EE6E77" w:rsidRPr="004C5D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="00EE6E77" w:rsidRPr="004C5D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  <w:t>368 175,22 Kč</w:t>
      </w:r>
    </w:p>
    <w:p w:rsidR="007233C6" w:rsidRDefault="007233C6" w:rsidP="00A4036B">
      <w:pPr>
        <w:widowControl w:val="0"/>
        <w:suppressAutoHyphens/>
        <w:overflowPunct w:val="0"/>
        <w:autoSpaceDE w:val="0"/>
        <w:autoSpaceDN w:val="0"/>
        <w:adjustRightInd w:val="0"/>
        <w:spacing w:after="120"/>
        <w:ind w:left="851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DPH 21 % </w:t>
      </w:r>
      <w:r w:rsidR="00EE6E77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</w:t>
      </w:r>
      <w:r w:rsidR="009B4851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</w:t>
      </w:r>
      <w:r w:rsidR="00EE6E77">
        <w:rPr>
          <w:rFonts w:ascii="Times New Roman" w:eastAsia="Times New Roman" w:hAnsi="Times New Roman" w:cs="Times New Roman"/>
          <w:sz w:val="24"/>
          <w:szCs w:val="24"/>
          <w:lang w:eastAsia="en-US"/>
        </w:rPr>
        <w:t>77 316,80 Kč</w:t>
      </w:r>
    </w:p>
    <w:p w:rsidR="00D9192B" w:rsidRDefault="007233C6" w:rsidP="00A4036B">
      <w:pPr>
        <w:widowControl w:val="0"/>
        <w:suppressAutoHyphens/>
        <w:overflowPunct w:val="0"/>
        <w:autoSpaceDE w:val="0"/>
        <w:autoSpaceDN w:val="0"/>
        <w:adjustRightInd w:val="0"/>
        <w:spacing w:after="0"/>
        <w:ind w:left="851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Celkem vč</w:t>
      </w:r>
      <w:r w:rsidR="00EE6E77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DPH </w:t>
      </w:r>
      <w:r w:rsidR="00EE6E77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445 492,02 Kč</w:t>
      </w:r>
    </w:p>
    <w:p w:rsidR="00BA7ADF" w:rsidRDefault="00BA7ADF" w:rsidP="001C36F4">
      <w:pPr>
        <w:widowControl w:val="0"/>
        <w:suppressAutoHyphens/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FE1DBE" w:rsidRPr="001C36F4" w:rsidRDefault="00FE1DBE" w:rsidP="001C36F4">
      <w:pPr>
        <w:numPr>
          <w:ilvl w:val="0"/>
          <w:numId w:val="22"/>
        </w:numPr>
        <w:tabs>
          <w:tab w:val="clear" w:pos="360"/>
        </w:tabs>
        <w:suppressAutoHyphens/>
        <w:ind w:left="426" w:hanging="426"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ZÁVĚREČNÁ</w:t>
      </w:r>
      <w:r w:rsidRPr="00D242A6">
        <w:rPr>
          <w:rFonts w:ascii="Times New Roman" w:hAnsi="Times New Roman" w:cs="Times New Roman"/>
          <w:b/>
          <w:caps/>
          <w:sz w:val="24"/>
          <w:szCs w:val="24"/>
        </w:rPr>
        <w:t xml:space="preserve"> ustanovení</w:t>
      </w:r>
    </w:p>
    <w:p w:rsidR="00FE1DBE" w:rsidRPr="001C36F4" w:rsidRDefault="002133E3" w:rsidP="001C36F4">
      <w:pPr>
        <w:numPr>
          <w:ilvl w:val="1"/>
          <w:numId w:val="22"/>
        </w:numPr>
        <w:suppressAutoHyphens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Tento Dodatek č. 1 </w:t>
      </w:r>
      <w:r w:rsidR="001128E8">
        <w:rPr>
          <w:rFonts w:ascii="Times New Roman" w:hAnsi="Times New Roman" w:cs="Times New Roman"/>
          <w:color w:val="000000"/>
          <w:sz w:val="24"/>
          <w:szCs w:val="24"/>
        </w:rPr>
        <w:t>nabývá platnosti dnem jeho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uzavření a </w:t>
      </w:r>
      <w:r w:rsidR="00635BDD">
        <w:rPr>
          <w:rFonts w:ascii="Times New Roman" w:hAnsi="Times New Roman" w:cs="Times New Roman"/>
          <w:color w:val="000000"/>
          <w:sz w:val="24"/>
          <w:szCs w:val="24"/>
        </w:rPr>
        <w:t xml:space="preserve">účinnosti </w:t>
      </w:r>
      <w:r w:rsidR="001128E8">
        <w:rPr>
          <w:rFonts w:ascii="Times New Roman" w:hAnsi="Times New Roman" w:cs="Times New Roman"/>
          <w:color w:val="000000"/>
          <w:sz w:val="24"/>
          <w:szCs w:val="24"/>
        </w:rPr>
        <w:t xml:space="preserve">okamžikem jeho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zveřejnění </w:t>
      </w:r>
      <w:r w:rsidR="001128E8">
        <w:rPr>
          <w:rFonts w:ascii="Times New Roman" w:hAnsi="Times New Roman" w:cs="Times New Roman"/>
          <w:color w:val="000000"/>
          <w:sz w:val="24"/>
          <w:szCs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  <w:szCs w:val="24"/>
        </w:rPr>
        <w:t>registru smluv.</w:t>
      </w:r>
    </w:p>
    <w:p w:rsidR="00BA7ADF" w:rsidRDefault="00FE1DBE" w:rsidP="001C36F4">
      <w:pPr>
        <w:numPr>
          <w:ilvl w:val="1"/>
          <w:numId w:val="22"/>
        </w:numPr>
        <w:suppressAutoHyphens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 w:rsidRPr="00BA7ADF">
        <w:rPr>
          <w:rFonts w:ascii="Times New Roman" w:hAnsi="Times New Roman" w:cs="Times New Roman"/>
          <w:sz w:val="24"/>
          <w:szCs w:val="24"/>
        </w:rPr>
        <w:t>Ostatní ujednání Smlouvy o dílo nedotčená tímto Dodatkem č. 1 zůstávají nezměněna a v odpovídajícím rozsahu se vztahují i na plnění dle tohoto Dodatku č. 1.</w:t>
      </w:r>
    </w:p>
    <w:p w:rsidR="00BA7ADF" w:rsidRDefault="00FE1DBE" w:rsidP="001C36F4">
      <w:pPr>
        <w:numPr>
          <w:ilvl w:val="1"/>
          <w:numId w:val="22"/>
        </w:numPr>
        <w:suppressAutoHyphens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 w:rsidRPr="00BA7ADF">
        <w:rPr>
          <w:rFonts w:ascii="Times New Roman" w:hAnsi="Times New Roman" w:cs="Times New Roman"/>
          <w:sz w:val="24"/>
          <w:szCs w:val="24"/>
        </w:rPr>
        <w:lastRenderedPageBreak/>
        <w:t>Tento Dodatek č. 1 je vyhotoven v pěti (5) stejnopisech s platností originálu, z nichž Objednatel obdrží tři (3) a Zhotovitel dvě (2) vyhotovení.</w:t>
      </w:r>
    </w:p>
    <w:p w:rsidR="00BA7ADF" w:rsidRDefault="00FE1DBE" w:rsidP="001C36F4">
      <w:pPr>
        <w:numPr>
          <w:ilvl w:val="1"/>
          <w:numId w:val="22"/>
        </w:numPr>
        <w:suppressAutoHyphens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 w:rsidRPr="00BA7ADF">
        <w:rPr>
          <w:rFonts w:ascii="Times New Roman" w:hAnsi="Times New Roman" w:cs="Times New Roman"/>
          <w:sz w:val="24"/>
          <w:szCs w:val="24"/>
        </w:rPr>
        <w:t>Smluvní strany prohlašují, že je jim znám celý obsah tohoto Dodatku č. 1 a jeho příloh, že tomuto Dodatku č. 1 i jeho přílohám beze zbytku porozuměly a že jej uzavřely na základě svobodné a vážné vůle. Na důkaz této skutečnosti k tomuto Dodatku č. 1 níže připojují své vlastnoruční podpisy osob k tomu oprávněných.</w:t>
      </w:r>
    </w:p>
    <w:p w:rsidR="00FE1DBE" w:rsidRPr="001C36F4" w:rsidRDefault="00FE1DBE" w:rsidP="001C36F4">
      <w:pPr>
        <w:numPr>
          <w:ilvl w:val="1"/>
          <w:numId w:val="22"/>
        </w:numPr>
        <w:suppressAutoHyphens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 w:rsidRPr="00BA7ADF">
        <w:rPr>
          <w:rFonts w:ascii="Times New Roman" w:hAnsi="Times New Roman" w:cs="Times New Roman"/>
          <w:sz w:val="24"/>
          <w:szCs w:val="24"/>
        </w:rPr>
        <w:t>Nedílnou součást tohoto Dodatku č. 1 tvoří:</w:t>
      </w:r>
    </w:p>
    <w:p w:rsidR="00BA7ADF" w:rsidRDefault="00BA7ADF" w:rsidP="001C36F4">
      <w:pPr>
        <w:suppressAutoHyphens/>
        <w:ind w:left="792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6771A">
        <w:rPr>
          <w:rFonts w:ascii="Times New Roman" w:hAnsi="Times New Roman" w:cs="Times New Roman"/>
          <w:sz w:val="24"/>
          <w:szCs w:val="24"/>
        </w:rPr>
        <w:t>Příloha č. 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6771A">
        <w:rPr>
          <w:rFonts w:ascii="Times New Roman" w:hAnsi="Times New Roman" w:cs="Times New Roman"/>
          <w:sz w:val="24"/>
          <w:szCs w:val="24"/>
        </w:rPr>
        <w:t>Změnový list 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771A">
        <w:rPr>
          <w:rFonts w:ascii="Times New Roman" w:hAnsi="Times New Roman" w:cs="Times New Roman"/>
          <w:sz w:val="24"/>
          <w:szCs w:val="24"/>
        </w:rPr>
        <w:t xml:space="preserve">1 ze dne </w:t>
      </w:r>
      <w:r w:rsidR="00FD252D">
        <w:rPr>
          <w:rFonts w:ascii="Times New Roman" w:hAnsi="Times New Roman" w:cs="Times New Roman"/>
          <w:sz w:val="24"/>
          <w:szCs w:val="24"/>
        </w:rPr>
        <w:t>11. 8. 2017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7"/>
        <w:gridCol w:w="4557"/>
      </w:tblGrid>
      <w:tr w:rsidR="0031525E" w:rsidRPr="0031525E" w:rsidTr="0031525E">
        <w:trPr>
          <w:trHeight w:val="1556"/>
        </w:trPr>
        <w:tc>
          <w:tcPr>
            <w:tcW w:w="4557" w:type="dxa"/>
          </w:tcPr>
          <w:p w:rsidR="00FE1DBE" w:rsidRDefault="00FE1DBE" w:rsidP="001C36F4">
            <w:pPr>
              <w:keepNext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525E" w:rsidRP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Zhotovitel</w:t>
            </w:r>
          </w:p>
          <w:p w:rsidR="0031525E" w:rsidRP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525E" w:rsidRPr="0031525E" w:rsidRDefault="0031525E" w:rsidP="001C36F4">
            <w:pPr>
              <w:keepNext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 Praze dne </w:t>
            </w:r>
            <w:r w:rsidR="00FD252D">
              <w:rPr>
                <w:rFonts w:ascii="Times New Roman" w:hAnsi="Times New Roman" w:cs="Times New Roman"/>
                <w:sz w:val="24"/>
                <w:szCs w:val="24"/>
              </w:rPr>
              <w:t>11. 8. 2017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6771A" w:rsidRDefault="0016771A" w:rsidP="001C36F4">
            <w:pPr>
              <w:keepNext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242A6" w:rsidRPr="0031525E" w:rsidRDefault="00D242A6" w:rsidP="001C36F4">
            <w:pPr>
              <w:keepNext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57" w:type="dxa"/>
          </w:tcPr>
          <w:p w:rsid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525E" w:rsidRP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Objednatel</w:t>
            </w:r>
          </w:p>
          <w:p w:rsidR="0031525E" w:rsidRP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525E" w:rsidRPr="0031525E" w:rsidRDefault="0031525E" w:rsidP="001C36F4">
            <w:pPr>
              <w:keepNext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V Praze dne</w:t>
            </w:r>
            <w:r w:rsidR="00FD25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252D">
              <w:rPr>
                <w:rFonts w:ascii="Times New Roman" w:hAnsi="Times New Roman" w:cs="Times New Roman"/>
                <w:sz w:val="24"/>
                <w:szCs w:val="24"/>
              </w:rPr>
              <w:t>11. 8. 2017</w:t>
            </w:r>
          </w:p>
          <w:p w:rsidR="0031525E" w:rsidRP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1525E" w:rsidRPr="0031525E" w:rsidTr="0031525E">
        <w:trPr>
          <w:trHeight w:val="1023"/>
        </w:trPr>
        <w:tc>
          <w:tcPr>
            <w:tcW w:w="4557" w:type="dxa"/>
          </w:tcPr>
          <w:p w:rsidR="0031525E" w:rsidRP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</w:t>
            </w:r>
          </w:p>
          <w:p w:rsidR="00EE6E77" w:rsidRPr="00EE6E77" w:rsidRDefault="00EE6E77" w:rsidP="00EE6E77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E77">
              <w:rPr>
                <w:rFonts w:ascii="Times New Roman" w:hAnsi="Times New Roman" w:cs="Times New Roman"/>
                <w:sz w:val="24"/>
                <w:szCs w:val="24"/>
              </w:rPr>
              <w:t xml:space="preserve">Pavel Míka - </w:t>
            </w:r>
            <w:proofErr w:type="spellStart"/>
            <w:r w:rsidRPr="00EE6E77">
              <w:rPr>
                <w:rFonts w:ascii="Times New Roman" w:hAnsi="Times New Roman" w:cs="Times New Roman"/>
                <w:sz w:val="24"/>
                <w:szCs w:val="24"/>
              </w:rPr>
              <w:t>Faliko</w:t>
            </w:r>
            <w:proofErr w:type="spellEnd"/>
          </w:p>
          <w:p w:rsidR="0031525E" w:rsidRPr="0031525E" w:rsidRDefault="00EE6E77" w:rsidP="00EE6E77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E77">
              <w:rPr>
                <w:rFonts w:ascii="Times New Roman" w:hAnsi="Times New Roman" w:cs="Times New Roman"/>
                <w:sz w:val="24"/>
                <w:szCs w:val="24"/>
              </w:rPr>
              <w:t>Pavel Míka, podnikatel</w:t>
            </w:r>
          </w:p>
        </w:tc>
        <w:tc>
          <w:tcPr>
            <w:tcW w:w="4557" w:type="dxa"/>
          </w:tcPr>
          <w:p w:rsidR="0031525E" w:rsidRP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</w:t>
            </w:r>
          </w:p>
          <w:p w:rsidR="0031525E" w:rsidRP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Zařízení služeb pro Ministerstvo vnitra</w:t>
            </w:r>
          </w:p>
          <w:p w:rsidR="0031525E" w:rsidRPr="0031525E" w:rsidRDefault="0031525E" w:rsidP="001C36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JUDr. Ladislav Máca</w:t>
            </w: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generální ředitel </w:t>
            </w:r>
          </w:p>
          <w:p w:rsidR="0031525E" w:rsidRPr="0031525E" w:rsidRDefault="0031525E" w:rsidP="001C36F4">
            <w:pPr>
              <w:keepNext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835FA" w:rsidRPr="00424E9D" w:rsidRDefault="000835FA" w:rsidP="001C36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835FA" w:rsidRPr="00424E9D" w:rsidSect="00B00A8D">
      <w:headerReference w:type="default" r:id="rId9"/>
      <w:footerReference w:type="default" r:id="rId10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5B1" w:rsidRDefault="00FE65B1" w:rsidP="001D44B5">
      <w:pPr>
        <w:spacing w:after="0" w:line="240" w:lineRule="auto"/>
      </w:pPr>
      <w:r>
        <w:separator/>
      </w:r>
    </w:p>
  </w:endnote>
  <w:endnote w:type="continuationSeparator" w:id="0">
    <w:p w:rsidR="00FE65B1" w:rsidRDefault="00FE65B1" w:rsidP="001D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08440550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FE65B1" w:rsidRPr="00297EC1" w:rsidRDefault="00FE65B1">
            <w:pPr>
              <w:pStyle w:val="Zp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EC1">
              <w:rPr>
                <w:rFonts w:ascii="Times New Roman" w:hAnsi="Times New Roman" w:cs="Times New Roman"/>
                <w:sz w:val="24"/>
                <w:szCs w:val="24"/>
              </w:rPr>
              <w:t xml:space="preserve">Stránka 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instrText>PAGE</w:instrTex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FD252D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297EC1">
              <w:rPr>
                <w:rFonts w:ascii="Times New Roman" w:hAnsi="Times New Roman" w:cs="Times New Roman"/>
                <w:sz w:val="24"/>
                <w:szCs w:val="24"/>
              </w:rPr>
              <w:t xml:space="preserve"> z 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instrText>NUMPAGES</w:instrTex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FD252D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5B1" w:rsidRDefault="00FE65B1" w:rsidP="001D44B5">
      <w:pPr>
        <w:spacing w:after="0" w:line="240" w:lineRule="auto"/>
      </w:pPr>
      <w:r>
        <w:separator/>
      </w:r>
    </w:p>
  </w:footnote>
  <w:footnote w:type="continuationSeparator" w:id="0">
    <w:p w:rsidR="00FE65B1" w:rsidRDefault="00FE65B1" w:rsidP="001D4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5B1" w:rsidRDefault="00FE65B1" w:rsidP="00247B0D">
    <w:pPr>
      <w:pStyle w:val="Zhlav"/>
      <w:jc w:val="right"/>
    </w:pPr>
    <w:r>
      <w:rPr>
        <w:noProof/>
      </w:rPr>
      <w:drawing>
        <wp:inline distT="0" distB="0" distL="0" distR="0" wp14:anchorId="6406D151" wp14:editId="74990B3B">
          <wp:extent cx="1409700" cy="7810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4292F">
      <w:t xml:space="preserve">  </w:t>
    </w:r>
    <w:r w:rsidRPr="001F3056">
      <w:rPr>
        <w:rFonts w:ascii="Times New Roman" w:hAnsi="Times New Roman" w:cs="Times New Roman"/>
      </w:rPr>
      <w:t>„</w:t>
    </w:r>
    <w:r w:rsidRPr="005E4C02">
      <w:rPr>
        <w:b/>
        <w:bCs/>
        <w:color w:val="000000"/>
        <w:sz w:val="20"/>
        <w:szCs w:val="20"/>
      </w:rPr>
      <w:t>Výměna stávajících podlahových krytin za lino v budově Centrotex, Praha 4</w:t>
    </w:r>
    <w:r w:rsidRPr="001F3056">
      <w:rPr>
        <w:rFonts w:ascii="Times New Roman" w:hAnsi="Times New Roman" w:cs="Times New Roman"/>
      </w:rPr>
      <w:t>“</w:t>
    </w:r>
  </w:p>
  <w:p w:rsidR="00FE65B1" w:rsidRDefault="00FE65B1">
    <w:pPr>
      <w:pStyle w:val="Zhlav"/>
    </w:pPr>
    <w:r w:rsidRPr="0074292F">
      <w:t>__________________________________________________________________________________</w:t>
    </w:r>
  </w:p>
  <w:p w:rsidR="00FE65B1" w:rsidRDefault="00FE65B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FA8"/>
    <w:multiLevelType w:val="hybridMultilevel"/>
    <w:tmpl w:val="EEBA1712"/>
    <w:lvl w:ilvl="0" w:tplc="846ED9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FEC85F0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47B2D"/>
    <w:multiLevelType w:val="hybridMultilevel"/>
    <w:tmpl w:val="68AC0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16D49"/>
    <w:multiLevelType w:val="hybridMultilevel"/>
    <w:tmpl w:val="366C2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A70CD"/>
    <w:multiLevelType w:val="multilevel"/>
    <w:tmpl w:val="74DA4D9A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1494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DD30494"/>
    <w:multiLevelType w:val="hybridMultilevel"/>
    <w:tmpl w:val="5E86A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33244"/>
    <w:multiLevelType w:val="hybridMultilevel"/>
    <w:tmpl w:val="4E0EF8C4"/>
    <w:lvl w:ilvl="0" w:tplc="1A1AAD00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7" w:hanging="360"/>
      </w:pPr>
    </w:lvl>
    <w:lvl w:ilvl="2" w:tplc="0405001B" w:tentative="1">
      <w:start w:val="1"/>
      <w:numFmt w:val="lowerRoman"/>
      <w:lvlText w:val="%3."/>
      <w:lvlJc w:val="right"/>
      <w:pPr>
        <w:ind w:left="3927" w:hanging="180"/>
      </w:pPr>
    </w:lvl>
    <w:lvl w:ilvl="3" w:tplc="0405000F" w:tentative="1">
      <w:start w:val="1"/>
      <w:numFmt w:val="decimal"/>
      <w:lvlText w:val="%4."/>
      <w:lvlJc w:val="left"/>
      <w:pPr>
        <w:ind w:left="4647" w:hanging="360"/>
      </w:pPr>
    </w:lvl>
    <w:lvl w:ilvl="4" w:tplc="04050019" w:tentative="1">
      <w:start w:val="1"/>
      <w:numFmt w:val="lowerLetter"/>
      <w:lvlText w:val="%5."/>
      <w:lvlJc w:val="left"/>
      <w:pPr>
        <w:ind w:left="5367" w:hanging="360"/>
      </w:pPr>
    </w:lvl>
    <w:lvl w:ilvl="5" w:tplc="0405001B" w:tentative="1">
      <w:start w:val="1"/>
      <w:numFmt w:val="lowerRoman"/>
      <w:lvlText w:val="%6."/>
      <w:lvlJc w:val="right"/>
      <w:pPr>
        <w:ind w:left="6087" w:hanging="180"/>
      </w:pPr>
    </w:lvl>
    <w:lvl w:ilvl="6" w:tplc="0405000F" w:tentative="1">
      <w:start w:val="1"/>
      <w:numFmt w:val="decimal"/>
      <w:lvlText w:val="%7."/>
      <w:lvlJc w:val="left"/>
      <w:pPr>
        <w:ind w:left="6807" w:hanging="360"/>
      </w:pPr>
    </w:lvl>
    <w:lvl w:ilvl="7" w:tplc="04050019" w:tentative="1">
      <w:start w:val="1"/>
      <w:numFmt w:val="lowerLetter"/>
      <w:lvlText w:val="%8."/>
      <w:lvlJc w:val="left"/>
      <w:pPr>
        <w:ind w:left="7527" w:hanging="360"/>
      </w:pPr>
    </w:lvl>
    <w:lvl w:ilvl="8" w:tplc="040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>
    <w:nsid w:val="237D2AD5"/>
    <w:multiLevelType w:val="hybridMultilevel"/>
    <w:tmpl w:val="03B8E3F6"/>
    <w:lvl w:ilvl="0" w:tplc="3C785C00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461681D"/>
    <w:multiLevelType w:val="hybridMultilevel"/>
    <w:tmpl w:val="82B862AA"/>
    <w:lvl w:ilvl="0" w:tplc="0405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5313E"/>
    <w:multiLevelType w:val="multilevel"/>
    <w:tmpl w:val="5C48A8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9">
    <w:nsid w:val="39315679"/>
    <w:multiLevelType w:val="multilevel"/>
    <w:tmpl w:val="C6A2D2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CD457DB"/>
    <w:multiLevelType w:val="multilevel"/>
    <w:tmpl w:val="442A53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46A2084E"/>
    <w:multiLevelType w:val="hybridMultilevel"/>
    <w:tmpl w:val="04F0D6B6"/>
    <w:lvl w:ilvl="0" w:tplc="1206C4BC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>
    <w:nsid w:val="4ABB1A8E"/>
    <w:multiLevelType w:val="multilevel"/>
    <w:tmpl w:val="EC1A20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3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ABD4574"/>
    <w:multiLevelType w:val="multilevel"/>
    <w:tmpl w:val="B17A14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5">
    <w:nsid w:val="5B017A36"/>
    <w:multiLevelType w:val="multilevel"/>
    <w:tmpl w:val="83DACB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6">
    <w:nsid w:val="675204CA"/>
    <w:multiLevelType w:val="hybridMultilevel"/>
    <w:tmpl w:val="FA6249E6"/>
    <w:lvl w:ilvl="0" w:tplc="56BC066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054D94"/>
    <w:multiLevelType w:val="hybridMultilevel"/>
    <w:tmpl w:val="C2D036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0D7A22"/>
    <w:multiLevelType w:val="hybridMultilevel"/>
    <w:tmpl w:val="B0649A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1317B4"/>
    <w:multiLevelType w:val="hybridMultilevel"/>
    <w:tmpl w:val="BB5C2F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B14F39"/>
    <w:multiLevelType w:val="hybridMultilevel"/>
    <w:tmpl w:val="291C7B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435EDF"/>
    <w:multiLevelType w:val="hybridMultilevel"/>
    <w:tmpl w:val="E7903270"/>
    <w:lvl w:ilvl="0" w:tplc="2532770E">
      <w:start w:val="1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FFEC85F0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20"/>
  </w:num>
  <w:num w:numId="4">
    <w:abstractNumId w:val="7"/>
  </w:num>
  <w:num w:numId="5">
    <w:abstractNumId w:val="2"/>
  </w:num>
  <w:num w:numId="6">
    <w:abstractNumId w:val="1"/>
  </w:num>
  <w:num w:numId="7">
    <w:abstractNumId w:val="17"/>
  </w:num>
  <w:num w:numId="8">
    <w:abstractNumId w:val="19"/>
  </w:num>
  <w:num w:numId="9">
    <w:abstractNumId w:val="16"/>
  </w:num>
  <w:num w:numId="10">
    <w:abstractNumId w:val="6"/>
  </w:num>
  <w:num w:numId="11">
    <w:abstractNumId w:val="5"/>
  </w:num>
  <w:num w:numId="12">
    <w:abstractNumId w:val="3"/>
  </w:num>
  <w:num w:numId="13">
    <w:abstractNumId w:val="13"/>
  </w:num>
  <w:num w:numId="14">
    <w:abstractNumId w:val="0"/>
  </w:num>
  <w:num w:numId="15">
    <w:abstractNumId w:val="14"/>
  </w:num>
  <w:num w:numId="16">
    <w:abstractNumId w:val="21"/>
  </w:num>
  <w:num w:numId="17">
    <w:abstractNumId w:val="8"/>
  </w:num>
  <w:num w:numId="18">
    <w:abstractNumId w:val="15"/>
  </w:num>
  <w:num w:numId="19">
    <w:abstractNumId w:val="10"/>
  </w:num>
  <w:num w:numId="20">
    <w:abstractNumId w:val="11"/>
  </w:num>
  <w:num w:numId="21">
    <w:abstractNumId w:val="1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F8"/>
    <w:rsid w:val="00016AB0"/>
    <w:rsid w:val="00051105"/>
    <w:rsid w:val="00062B1F"/>
    <w:rsid w:val="000835FA"/>
    <w:rsid w:val="0009021C"/>
    <w:rsid w:val="00094728"/>
    <w:rsid w:val="000A3C3F"/>
    <w:rsid w:val="000A66F8"/>
    <w:rsid w:val="000C21C6"/>
    <w:rsid w:val="000C6C60"/>
    <w:rsid w:val="001128E8"/>
    <w:rsid w:val="00122677"/>
    <w:rsid w:val="0016771A"/>
    <w:rsid w:val="001A11C6"/>
    <w:rsid w:val="001A38B4"/>
    <w:rsid w:val="001C36F4"/>
    <w:rsid w:val="001D44B5"/>
    <w:rsid w:val="001E7A5C"/>
    <w:rsid w:val="001F1EAD"/>
    <w:rsid w:val="001F3056"/>
    <w:rsid w:val="002133E3"/>
    <w:rsid w:val="00215CE7"/>
    <w:rsid w:val="002258BC"/>
    <w:rsid w:val="00247B0D"/>
    <w:rsid w:val="0025356E"/>
    <w:rsid w:val="00277DF1"/>
    <w:rsid w:val="002934D7"/>
    <w:rsid w:val="00297EC1"/>
    <w:rsid w:val="002A2BAD"/>
    <w:rsid w:val="002C4B07"/>
    <w:rsid w:val="002C5DA1"/>
    <w:rsid w:val="002E6BF4"/>
    <w:rsid w:val="003017B5"/>
    <w:rsid w:val="003027A2"/>
    <w:rsid w:val="003033AF"/>
    <w:rsid w:val="00311777"/>
    <w:rsid w:val="00314D89"/>
    <w:rsid w:val="0031525E"/>
    <w:rsid w:val="003545F4"/>
    <w:rsid w:val="003618E4"/>
    <w:rsid w:val="00366DE3"/>
    <w:rsid w:val="0037115F"/>
    <w:rsid w:val="0039578D"/>
    <w:rsid w:val="003A4C14"/>
    <w:rsid w:val="003A634F"/>
    <w:rsid w:val="003B7A8E"/>
    <w:rsid w:val="003C6C1F"/>
    <w:rsid w:val="003C7021"/>
    <w:rsid w:val="003C7A57"/>
    <w:rsid w:val="0040596C"/>
    <w:rsid w:val="00424E9D"/>
    <w:rsid w:val="00484BFC"/>
    <w:rsid w:val="004A18E2"/>
    <w:rsid w:val="004C5DA7"/>
    <w:rsid w:val="004F2E3D"/>
    <w:rsid w:val="005073C6"/>
    <w:rsid w:val="005075BC"/>
    <w:rsid w:val="00540D54"/>
    <w:rsid w:val="005419FD"/>
    <w:rsid w:val="0055119D"/>
    <w:rsid w:val="00564FC4"/>
    <w:rsid w:val="00587AE4"/>
    <w:rsid w:val="005C4218"/>
    <w:rsid w:val="005E045F"/>
    <w:rsid w:val="005F52FB"/>
    <w:rsid w:val="005F6811"/>
    <w:rsid w:val="006035A1"/>
    <w:rsid w:val="00614DC8"/>
    <w:rsid w:val="00625D99"/>
    <w:rsid w:val="006304DD"/>
    <w:rsid w:val="00635BDD"/>
    <w:rsid w:val="00641CDA"/>
    <w:rsid w:val="00670F1E"/>
    <w:rsid w:val="0067212E"/>
    <w:rsid w:val="00686BDD"/>
    <w:rsid w:val="00691D6A"/>
    <w:rsid w:val="00693A0C"/>
    <w:rsid w:val="006A460D"/>
    <w:rsid w:val="006C32FA"/>
    <w:rsid w:val="006D13C3"/>
    <w:rsid w:val="006D5152"/>
    <w:rsid w:val="006E4576"/>
    <w:rsid w:val="006E5AE6"/>
    <w:rsid w:val="00716614"/>
    <w:rsid w:val="007233C6"/>
    <w:rsid w:val="0074292F"/>
    <w:rsid w:val="0074297E"/>
    <w:rsid w:val="00744D7C"/>
    <w:rsid w:val="00761955"/>
    <w:rsid w:val="00764AB7"/>
    <w:rsid w:val="00773883"/>
    <w:rsid w:val="0078329B"/>
    <w:rsid w:val="00785766"/>
    <w:rsid w:val="007B44FE"/>
    <w:rsid w:val="007E7A6D"/>
    <w:rsid w:val="00815765"/>
    <w:rsid w:val="00850F78"/>
    <w:rsid w:val="0087114A"/>
    <w:rsid w:val="00871A71"/>
    <w:rsid w:val="00894666"/>
    <w:rsid w:val="008E088A"/>
    <w:rsid w:val="008F2B0F"/>
    <w:rsid w:val="008F6228"/>
    <w:rsid w:val="009025D6"/>
    <w:rsid w:val="00932730"/>
    <w:rsid w:val="009578B6"/>
    <w:rsid w:val="009643E9"/>
    <w:rsid w:val="0096542F"/>
    <w:rsid w:val="009802DD"/>
    <w:rsid w:val="00985047"/>
    <w:rsid w:val="009B4851"/>
    <w:rsid w:val="009E5F16"/>
    <w:rsid w:val="00A055DC"/>
    <w:rsid w:val="00A23979"/>
    <w:rsid w:val="00A24A58"/>
    <w:rsid w:val="00A4036B"/>
    <w:rsid w:val="00A65E33"/>
    <w:rsid w:val="00A773C0"/>
    <w:rsid w:val="00AA0B2F"/>
    <w:rsid w:val="00AA3285"/>
    <w:rsid w:val="00AA39E1"/>
    <w:rsid w:val="00AC273D"/>
    <w:rsid w:val="00AE5ECB"/>
    <w:rsid w:val="00B00A8D"/>
    <w:rsid w:val="00B1299B"/>
    <w:rsid w:val="00B61482"/>
    <w:rsid w:val="00B6528F"/>
    <w:rsid w:val="00B82CFA"/>
    <w:rsid w:val="00BA7ADF"/>
    <w:rsid w:val="00BB7DE2"/>
    <w:rsid w:val="00BC3142"/>
    <w:rsid w:val="00C12612"/>
    <w:rsid w:val="00C1611D"/>
    <w:rsid w:val="00C17875"/>
    <w:rsid w:val="00C519A5"/>
    <w:rsid w:val="00C569CE"/>
    <w:rsid w:val="00C65B27"/>
    <w:rsid w:val="00C71709"/>
    <w:rsid w:val="00C77F95"/>
    <w:rsid w:val="00C844FC"/>
    <w:rsid w:val="00C97625"/>
    <w:rsid w:val="00CD5C4C"/>
    <w:rsid w:val="00D04EB2"/>
    <w:rsid w:val="00D05AC2"/>
    <w:rsid w:val="00D0654E"/>
    <w:rsid w:val="00D242A6"/>
    <w:rsid w:val="00D42870"/>
    <w:rsid w:val="00D43A87"/>
    <w:rsid w:val="00D46E2C"/>
    <w:rsid w:val="00D53BC9"/>
    <w:rsid w:val="00D864FC"/>
    <w:rsid w:val="00D9192B"/>
    <w:rsid w:val="00DC2D67"/>
    <w:rsid w:val="00DC63D2"/>
    <w:rsid w:val="00DD41F7"/>
    <w:rsid w:val="00DF4A70"/>
    <w:rsid w:val="00DF57BE"/>
    <w:rsid w:val="00DF7B58"/>
    <w:rsid w:val="00E147D0"/>
    <w:rsid w:val="00E26298"/>
    <w:rsid w:val="00E40D79"/>
    <w:rsid w:val="00E543A2"/>
    <w:rsid w:val="00E55B34"/>
    <w:rsid w:val="00E72BFC"/>
    <w:rsid w:val="00E8484D"/>
    <w:rsid w:val="00E91C59"/>
    <w:rsid w:val="00E93712"/>
    <w:rsid w:val="00EE6E77"/>
    <w:rsid w:val="00F22117"/>
    <w:rsid w:val="00F24A9D"/>
    <w:rsid w:val="00F324AA"/>
    <w:rsid w:val="00F4350E"/>
    <w:rsid w:val="00F514E4"/>
    <w:rsid w:val="00F51BF8"/>
    <w:rsid w:val="00F81371"/>
    <w:rsid w:val="00FB418F"/>
    <w:rsid w:val="00FB4F02"/>
    <w:rsid w:val="00FD252D"/>
    <w:rsid w:val="00FE1DBE"/>
    <w:rsid w:val="00FE65B1"/>
    <w:rsid w:val="00FF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314D89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BF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1BF8"/>
    <w:pPr>
      <w:ind w:left="720"/>
      <w:contextualSpacing/>
    </w:pPr>
  </w:style>
  <w:style w:type="paragraph" w:styleId="Zkladntext">
    <w:name w:val="Body Text"/>
    <w:basedOn w:val="Normln"/>
    <w:link w:val="ZkladntextChar"/>
    <w:rsid w:val="005511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5119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764AB7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4B5"/>
  </w:style>
  <w:style w:type="paragraph" w:styleId="Zpat">
    <w:name w:val="footer"/>
    <w:basedOn w:val="Normln"/>
    <w:link w:val="Zpat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4B5"/>
  </w:style>
  <w:style w:type="character" w:customStyle="1" w:styleId="Nadpis2Char">
    <w:name w:val="Nadpis 2 Char"/>
    <w:basedOn w:val="Standardnpsmoodstavce"/>
    <w:link w:val="Nadpis2"/>
    <w:rsid w:val="00314D89"/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paragraph" w:customStyle="1" w:styleId="Identifikacestran">
    <w:name w:val="Identifikace stran"/>
    <w:basedOn w:val="Normln"/>
    <w:rsid w:val="0074292F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314D89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BF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1BF8"/>
    <w:pPr>
      <w:ind w:left="720"/>
      <w:contextualSpacing/>
    </w:pPr>
  </w:style>
  <w:style w:type="paragraph" w:styleId="Zkladntext">
    <w:name w:val="Body Text"/>
    <w:basedOn w:val="Normln"/>
    <w:link w:val="ZkladntextChar"/>
    <w:rsid w:val="005511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5119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764AB7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4B5"/>
  </w:style>
  <w:style w:type="paragraph" w:styleId="Zpat">
    <w:name w:val="footer"/>
    <w:basedOn w:val="Normln"/>
    <w:link w:val="Zpat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4B5"/>
  </w:style>
  <w:style w:type="character" w:customStyle="1" w:styleId="Nadpis2Char">
    <w:name w:val="Nadpis 2 Char"/>
    <w:basedOn w:val="Standardnpsmoodstavce"/>
    <w:link w:val="Nadpis2"/>
    <w:rsid w:val="00314D89"/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paragraph" w:customStyle="1" w:styleId="Identifikacestran">
    <w:name w:val="Identifikace stran"/>
    <w:basedOn w:val="Normln"/>
    <w:rsid w:val="0074292F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9BECF-30C6-4F8B-A2E9-A6712D198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AAE37A27</Template>
  <TotalTime>343</TotalTime>
  <Pages>3</Pages>
  <Words>544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Pailova</dc:creator>
  <cp:lastModifiedBy>Martin Jirousek</cp:lastModifiedBy>
  <cp:revision>24</cp:revision>
  <cp:lastPrinted>2017-08-09T09:00:00Z</cp:lastPrinted>
  <dcterms:created xsi:type="dcterms:W3CDTF">2017-03-14T14:08:00Z</dcterms:created>
  <dcterms:modified xsi:type="dcterms:W3CDTF">2017-08-09T09:04:00Z</dcterms:modified>
</cp:coreProperties>
</file>