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0CCC" w14:textId="77777777" w:rsidR="000E2908" w:rsidRDefault="00000000">
      <w:pPr>
        <w:spacing w:after="280" w:line="297" w:lineRule="auto"/>
        <w:ind w:left="-5" w:right="42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1484B6D" wp14:editId="6D826BE3">
                <wp:extent cx="468000" cy="468000"/>
                <wp:effectExtent l="0" t="0" r="0" b="0"/>
                <wp:docPr id="25526" name="Group 25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68000"/>
                          <a:chOff x="0" y="0"/>
                          <a:chExt cx="468000" cy="468000"/>
                        </a:xfrm>
                      </wpg:grpSpPr>
                      <wps:wsp>
                        <wps:cNvPr id="39458" name="Shape 39458"/>
                        <wps:cNvSpPr/>
                        <wps:spPr>
                          <a:xfrm>
                            <a:off x="0" y="0"/>
                            <a:ext cx="468000" cy="4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0" h="468000">
                                <a:moveTo>
                                  <a:pt x="0" y="0"/>
                                </a:moveTo>
                                <a:lnTo>
                                  <a:pt x="468000" y="0"/>
                                </a:lnTo>
                                <a:lnTo>
                                  <a:pt x="468000" y="468000"/>
                                </a:lnTo>
                                <a:lnTo>
                                  <a:pt x="0" y="46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4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9" name="Shape 39459"/>
                        <wps:cNvSpPr/>
                        <wps:spPr>
                          <a:xfrm>
                            <a:off x="205452" y="204984"/>
                            <a:ext cx="171286" cy="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86" h="58033">
                                <a:moveTo>
                                  <a:pt x="0" y="0"/>
                                </a:moveTo>
                                <a:lnTo>
                                  <a:pt x="171286" y="0"/>
                                </a:lnTo>
                                <a:lnTo>
                                  <a:pt x="171286" y="58033"/>
                                </a:lnTo>
                                <a:lnTo>
                                  <a:pt x="0" y="58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8920" y="88920"/>
                            <a:ext cx="290158" cy="29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58" h="290157">
                                <a:moveTo>
                                  <a:pt x="0" y="0"/>
                                </a:moveTo>
                                <a:lnTo>
                                  <a:pt x="290158" y="0"/>
                                </a:lnTo>
                                <a:lnTo>
                                  <a:pt x="290158" y="58032"/>
                                </a:lnTo>
                                <a:lnTo>
                                  <a:pt x="58033" y="58032"/>
                                </a:lnTo>
                                <a:lnTo>
                                  <a:pt x="58033" y="232125"/>
                                </a:lnTo>
                                <a:lnTo>
                                  <a:pt x="290158" y="232125"/>
                                </a:lnTo>
                                <a:lnTo>
                                  <a:pt x="290158" y="290157"/>
                                </a:lnTo>
                                <a:lnTo>
                                  <a:pt x="0" y="290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26" style="width:36.8504pt;height:36.8504pt;mso-position-horizontal-relative:char;mso-position-vertical-relative:line" coordsize="4680,4680">
                <v:shape id="Shape 39460" style="position:absolute;width:4680;height:4680;left:0;top:0;" coordsize="468000,468000" path="m0,0l468000,0l468000,468000l0,468000l0,0">
                  <v:stroke weight="0pt" endcap="flat" joinstyle="miter" miterlimit="10" on="false" color="#000000" opacity="0"/>
                  <v:fill on="true" color="#f24f00"/>
                </v:shape>
                <v:shape id="Shape 39461" style="position:absolute;width:1712;height:580;left:2054;top:2049;" coordsize="171286,58033" path="m0,0l171286,0l171286,58033l0,58033l0,0">
                  <v:stroke weight="0pt" endcap="flat" joinstyle="miter" miterlimit="10" on="false" color="#000000" opacity="0"/>
                  <v:fill on="true" color="#ffffff"/>
                </v:shape>
                <v:shape id="Shape 97" style="position:absolute;width:2901;height:2901;left:889;top:889;" coordsize="290158,290157" path="m0,0l290158,0l290158,58032l58033,58032l58033,232125l290158,232125l290158,290157l0,290157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color w:val="000000"/>
          <w:sz w:val="28"/>
        </w:rPr>
        <w:tab/>
        <w:t>SMLOUVA o sdružených službách dodávky elektřiny ze sítí NN č. 0204501412 (dále jen „Smlouva“)</w:t>
      </w:r>
    </w:p>
    <w:p w14:paraId="258BEDA4" w14:textId="77777777" w:rsidR="000E2908" w:rsidRDefault="00000000">
      <w:pPr>
        <w:spacing w:after="0" w:line="233" w:lineRule="auto"/>
        <w:ind w:left="-15" w:right="25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71D4C2" wp14:editId="0CFBE288">
                <wp:simplePos x="0" y="0"/>
                <wp:positionH relativeFrom="column">
                  <wp:posOffset>1</wp:posOffset>
                </wp:positionH>
                <wp:positionV relativeFrom="paragraph">
                  <wp:posOffset>1329</wp:posOffset>
                </wp:positionV>
                <wp:extent cx="6119999" cy="7201"/>
                <wp:effectExtent l="0" t="0" r="0" b="0"/>
                <wp:wrapNone/>
                <wp:docPr id="25524" name="Group 25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999" cy="7201"/>
                          <a:chOff x="0" y="0"/>
                          <a:chExt cx="6119999" cy="72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1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9">
                                <a:moveTo>
                                  <a:pt x="0" y="0"/>
                                </a:moveTo>
                                <a:lnTo>
                                  <a:pt x="6119999" y="0"/>
                                </a:lnTo>
                              </a:path>
                            </a:pathLst>
                          </a:custGeom>
                          <a:ln w="72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524" style="width:481.89pt;height:0.567023pt;position:absolute;z-index:3;mso-position-horizontal-relative:text;mso-position-horizontal:absolute;margin-left:6.86646e-05pt;mso-position-vertical-relative:text;margin-top:0.104614pt;" coordsize="61199,72">
                <v:shape id="Shape 8" style="position:absolute;width:61199;height:0;left:0;top:0;" coordsize="6119999,0" path="m0,0l6119999,0">
                  <v:stroke weight="0.56702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color w:val="000000"/>
          <w:sz w:val="16"/>
        </w:rPr>
        <w:t>OBCHODNÍK</w:t>
      </w:r>
    </w:p>
    <w:p w14:paraId="0428660D" w14:textId="77777777" w:rsidR="000E2908" w:rsidRDefault="00000000">
      <w:pPr>
        <w:spacing w:after="0" w:line="233" w:lineRule="auto"/>
        <w:ind w:left="1412" w:right="250" w:hanging="1427"/>
      </w:pPr>
      <w:r>
        <w:rPr>
          <w:color w:val="000000"/>
          <w:sz w:val="16"/>
        </w:rPr>
        <w:t>ČEZ Prodej, a.s.</w:t>
      </w:r>
      <w:r>
        <w:rPr>
          <w:color w:val="000000"/>
          <w:sz w:val="16"/>
        </w:rPr>
        <w:tab/>
        <w:t>Duhová 1/425, 140 53 Praha 4 | IČO: 27232433 | DIČ: CZ27232433 | zapsaná v obchodním rejstříku vedeném Městským soudem v Praze, oddíl B, vložka 22581 | číslo licence na obchod s elektřinou: 141734603 | číslo registrace u OTE: 714 | bankovní spojení: Komerční banka, a.s., č. účtu/kód banky: 7770227/0100 | www.cez.cz | www.cez.cz/napiste-nam | Zákaznická linka 800 810 820</w:t>
      </w:r>
    </w:p>
    <w:p w14:paraId="1CDFC06A" w14:textId="77777777" w:rsidR="000E2908" w:rsidRDefault="00000000">
      <w:pPr>
        <w:spacing w:after="83" w:line="259" w:lineRule="auto"/>
        <w:ind w:left="0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2E3CE5" wp14:editId="26E2ED97">
                <wp:extent cx="6119999" cy="7201"/>
                <wp:effectExtent l="0" t="0" r="0" b="0"/>
                <wp:docPr id="25525" name="Group 25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999" cy="7201"/>
                          <a:chOff x="0" y="0"/>
                          <a:chExt cx="6119999" cy="720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11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9">
                                <a:moveTo>
                                  <a:pt x="0" y="0"/>
                                </a:moveTo>
                                <a:lnTo>
                                  <a:pt x="6119999" y="0"/>
                                </a:lnTo>
                              </a:path>
                            </a:pathLst>
                          </a:custGeom>
                          <a:ln w="72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25" style="width:481.89pt;height:0.567023pt;mso-position-horizontal-relative:char;mso-position-vertical-relative:line" coordsize="61199,72">
                <v:shape id="Shape 9" style="position:absolute;width:61199;height:0;left:0;top:0;" coordsize="6119999,0" path="m0,0l6119999,0">
                  <v:stroke weight="0.56702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19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3130"/>
      </w:tblGrid>
      <w:tr w:rsidR="000E2908" w14:paraId="6791D5F8" w14:textId="77777777">
        <w:trPr>
          <w:trHeight w:val="443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4EE5651E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ZÁKAZNÍK – PODNIKATEL</w:t>
            </w:r>
          </w:p>
          <w:p w14:paraId="51651C18" w14:textId="77777777" w:rsidR="000E2908" w:rsidRDefault="00000000">
            <w:pPr>
              <w:spacing w:after="76" w:line="259" w:lineRule="auto"/>
              <w:ind w:left="0" w:right="0" w:firstLine="0"/>
            </w:pPr>
            <w:r>
              <w:rPr>
                <w:color w:val="000000"/>
                <w:sz w:val="6"/>
              </w:rPr>
              <w:t xml:space="preserve"> </w:t>
            </w:r>
          </w:p>
          <w:p w14:paraId="2EF3A9A6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NÁZEV / OBCHODNÍ FIRMA: Statutární město Ostrava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54C0127B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ZAKAZNICKÉ ČÍSLO: 12075865</w:t>
            </w:r>
          </w:p>
        </w:tc>
      </w:tr>
      <w:tr w:rsidR="000E2908" w14:paraId="756A48C1" w14:textId="77777777">
        <w:trPr>
          <w:trHeight w:val="53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60CA6A67" w14:textId="77777777" w:rsidR="000E2908" w:rsidRDefault="00000000">
            <w:pPr>
              <w:spacing w:after="83" w:line="259" w:lineRule="auto"/>
              <w:ind w:left="0" w:right="0" w:firstLine="0"/>
            </w:pPr>
            <w:r>
              <w:rPr>
                <w:color w:val="000000"/>
                <w:sz w:val="18"/>
              </w:rPr>
              <w:t>DIČ: CZ00845451</w:t>
            </w:r>
          </w:p>
          <w:p w14:paraId="5060CD0E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ADRESA MÍSTA PODNIKÁNÍ / SÍDLA</w:t>
            </w:r>
          </w:p>
          <w:p w14:paraId="2CA7718C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6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2EBBCB12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IČO: 00845451</w:t>
            </w:r>
          </w:p>
        </w:tc>
      </w:tr>
      <w:tr w:rsidR="000E2908" w14:paraId="65AB6544" w14:textId="77777777">
        <w:trPr>
          <w:trHeight w:val="18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975FE71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ULICE: Prokešovo náměstí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0EAEDEF0" w14:textId="77777777" w:rsidR="000E2908" w:rsidRDefault="00000000">
            <w:pPr>
              <w:tabs>
                <w:tab w:val="right" w:pos="3130"/>
              </w:tabs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Č.P. / Č.O.: 1803 / 8</w:t>
            </w:r>
            <w:r>
              <w:rPr>
                <w:color w:val="000000"/>
                <w:sz w:val="18"/>
              </w:rPr>
              <w:tab/>
              <w:t>PSČ: 702 00</w:t>
            </w:r>
          </w:p>
        </w:tc>
      </w:tr>
      <w:tr w:rsidR="000E2908" w14:paraId="28A2C6AF" w14:textId="77777777">
        <w:trPr>
          <w:trHeight w:val="193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7B58D7DD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OBEC: Ostrava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1A5E2449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MÍSTNÍ ČÁST: Moravská Ostrava</w:t>
            </w:r>
          </w:p>
        </w:tc>
      </w:tr>
      <w:tr w:rsidR="000E2908" w14:paraId="37BCC9BE" w14:textId="77777777">
        <w:trPr>
          <w:trHeight w:val="53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7ACE9F7" w14:textId="77777777" w:rsidR="000E2908" w:rsidRDefault="00000000">
            <w:pPr>
              <w:spacing w:after="83" w:line="259" w:lineRule="auto"/>
              <w:ind w:left="0" w:right="0" w:firstLine="0"/>
            </w:pPr>
            <w:r>
              <w:rPr>
                <w:color w:val="000000"/>
                <w:sz w:val="18"/>
              </w:rPr>
              <w:t>ZASTOUPENÝ: Richard Čermák</w:t>
            </w:r>
          </w:p>
          <w:p w14:paraId="0F9859A9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KORESPONDENČNÍ ADRESA</w:t>
            </w:r>
          </w:p>
          <w:p w14:paraId="62B47352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6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3FB90334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ZÁPIS V:</w:t>
            </w:r>
          </w:p>
        </w:tc>
      </w:tr>
      <w:tr w:rsidR="000E2908" w14:paraId="4766942B" w14:textId="77777777">
        <w:trPr>
          <w:trHeight w:val="18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60944E6B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ULICE: Mírové náměstí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34915B41" w14:textId="77777777" w:rsidR="000E2908" w:rsidRDefault="00000000">
            <w:pPr>
              <w:tabs>
                <w:tab w:val="right" w:pos="3130"/>
              </w:tabs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Č.P.: 1</w:t>
            </w:r>
            <w:r>
              <w:rPr>
                <w:color w:val="000000"/>
                <w:sz w:val="18"/>
              </w:rPr>
              <w:tab/>
              <w:t>PSČ: 703 00</w:t>
            </w:r>
          </w:p>
        </w:tc>
      </w:tr>
      <w:tr w:rsidR="000E2908" w14:paraId="6F017939" w14:textId="77777777">
        <w:trPr>
          <w:trHeight w:val="53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454F215E" w14:textId="77777777" w:rsidR="000E2908" w:rsidRDefault="00000000">
            <w:pPr>
              <w:spacing w:after="83" w:line="259" w:lineRule="auto"/>
              <w:ind w:left="0" w:right="0" w:firstLine="0"/>
            </w:pPr>
            <w:r>
              <w:rPr>
                <w:color w:val="000000"/>
                <w:sz w:val="18"/>
              </w:rPr>
              <w:t>OBEC: Ostrava</w:t>
            </w:r>
          </w:p>
          <w:p w14:paraId="07BFF4A2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KONTAKTNÍ ÚDAJE PRO ELEKTRONICKOU KOMUNIKACI</w:t>
            </w:r>
          </w:p>
          <w:p w14:paraId="6A18AA63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6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4F4D995E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MÍSTNÍ ČÁST: Vítkovice</w:t>
            </w:r>
          </w:p>
        </w:tc>
      </w:tr>
      <w:tr w:rsidR="000E2908" w14:paraId="7CF9271E" w14:textId="77777777">
        <w:trPr>
          <w:trHeight w:val="701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269463E3" w14:textId="77777777" w:rsidR="000E2908" w:rsidRDefault="00000000">
            <w:pPr>
              <w:spacing w:after="83" w:line="259" w:lineRule="auto"/>
              <w:ind w:left="0" w:right="0" w:firstLine="0"/>
            </w:pPr>
            <w:r>
              <w:rPr>
                <w:color w:val="000000"/>
                <w:sz w:val="18"/>
              </w:rPr>
              <w:t>E-MAIL: posta@vitkovice.ostrava.cz</w:t>
            </w:r>
          </w:p>
          <w:p w14:paraId="25C8CFC3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KONTAKTNÍ ADRESA PRO ZASLÁNÍ VYÚČTOVÁNÍ</w:t>
            </w:r>
          </w:p>
          <w:p w14:paraId="23D72C94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E-MAIL: posta@vitkovice.ostrava.cz</w:t>
            </w:r>
            <w:r>
              <w:rPr>
                <w:color w:val="000000"/>
                <w:sz w:val="9"/>
                <w:vertAlign w:val="superscript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10D60136" w14:textId="0D07618A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 xml:space="preserve">TELEFON: </w:t>
            </w:r>
            <w:r w:rsidR="00B86F61">
              <w:rPr>
                <w:color w:val="000000"/>
                <w:sz w:val="18"/>
              </w:rPr>
              <w:t>xxxxxxxxx</w:t>
            </w:r>
          </w:p>
        </w:tc>
      </w:tr>
    </w:tbl>
    <w:p w14:paraId="7D5E9412" w14:textId="77777777" w:rsidR="000E2908" w:rsidRDefault="00000000">
      <w:pPr>
        <w:spacing w:after="12" w:line="249" w:lineRule="auto"/>
        <w:ind w:left="-5" w:right="0"/>
        <w:jc w:val="both"/>
      </w:pPr>
      <w:r>
        <w:rPr>
          <w:color w:val="000000"/>
          <w:sz w:val="18"/>
        </w:rPr>
        <w:t>PŘEDMĚT SMLOUVY</w:t>
      </w:r>
    </w:p>
    <w:p w14:paraId="30635F37" w14:textId="77777777" w:rsidR="000E2908" w:rsidRDefault="00000000">
      <w:pPr>
        <w:spacing w:after="144" w:line="249" w:lineRule="auto"/>
        <w:ind w:left="-5" w:right="0"/>
        <w:jc w:val="both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C18FDF" wp14:editId="1EB94BEF">
                <wp:simplePos x="0" y="0"/>
                <wp:positionH relativeFrom="page">
                  <wp:posOffset>6963531</wp:posOffset>
                </wp:positionH>
                <wp:positionV relativeFrom="page">
                  <wp:posOffset>4603801</wp:posOffset>
                </wp:positionV>
                <wp:extent cx="433562" cy="1803653"/>
                <wp:effectExtent l="0" t="0" r="0" b="0"/>
                <wp:wrapSquare wrapText="bothSides"/>
                <wp:docPr id="25528" name="Group 25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62" cy="1803653"/>
                          <a:chOff x="0" y="0"/>
                          <a:chExt cx="433562" cy="1803653"/>
                        </a:xfrm>
                      </wpg:grpSpPr>
                      <wps:wsp>
                        <wps:cNvPr id="99" name="Rectangle 99"/>
                        <wps:cNvSpPr/>
                        <wps:spPr>
                          <a:xfrm rot="5399999">
                            <a:off x="86779" y="-188762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07F42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5399999">
                            <a:off x="86779" y="-69958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269BB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5399999">
                            <a:off x="86779" y="48845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C903D" w14:textId="77777777" w:rsidR="000E2908" w:rsidRDefault="000E290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5399999">
                            <a:off x="86779" y="167648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DD7C8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5399999">
                            <a:off x="86779" y="286452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8362B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5399999">
                            <a:off x="86779" y="405256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0F1E2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5399999">
                            <a:off x="86779" y="524059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5B60D" w14:textId="77777777" w:rsidR="000E2908" w:rsidRDefault="000E290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5399999">
                            <a:off x="86779" y="642863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AF4F9" w14:textId="77777777" w:rsidR="000E2908" w:rsidRDefault="000E290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5399999">
                            <a:off x="86779" y="761666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03E17" w14:textId="77777777" w:rsidR="000E2908" w:rsidRDefault="000E290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5399999">
                            <a:off x="86779" y="880470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C97C4" w14:textId="77777777" w:rsidR="000E2908" w:rsidRDefault="000E290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5399999">
                            <a:off x="86779" y="999273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569E6" w14:textId="77777777" w:rsidR="000E2908" w:rsidRDefault="000E290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5399999">
                            <a:off x="86779" y="1118078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3DDB0" w14:textId="77777777" w:rsidR="000E2908" w:rsidRDefault="000E290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5399999">
                            <a:off x="86779" y="1236880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C8B1D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5399999">
                            <a:off x="86779" y="1355685"/>
                            <a:ext cx="158020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17820" w14:textId="77777777" w:rsidR="000E2908" w:rsidRDefault="000E2908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5399999">
                            <a:off x="72422" y="1488846"/>
                            <a:ext cx="186735" cy="53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C7CE8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5399999">
                            <a:off x="-499164" y="974401"/>
                            <a:ext cx="1057349" cy="117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D6070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3100S01250020182256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18FDF" id="Group 25528" o:spid="_x0000_s1026" style="position:absolute;left:0;text-align:left;margin-left:548.3pt;margin-top:362.5pt;width:34.15pt;height:142pt;z-index:251659264;mso-position-horizontal-relative:page;mso-position-vertical-relative:page" coordsize="4335,1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">
                <v:rect id="Rectangle 99" o:spid="_x0000_s1027" style="position:absolute;left:868;top:-1887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" filled="f" stroked="f">
                  <v:textbox inset="0,0,0,0">
                    <w:txbxContent>
                      <w:p w14:paraId="61607F42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j</w:t>
                        </w:r>
                      </w:p>
                    </w:txbxContent>
                  </v:textbox>
                </v:rect>
                <v:rect id="Rectangle 100" o:spid="_x0000_s1028" style="position:absolute;left:868;top:-699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" filled="f" stroked="f">
                  <v:textbox inset="0,0,0,0">
                    <w:txbxContent>
                      <w:p w14:paraId="484269BB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29" style="position:absolute;left:868;top:489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" filled="f" stroked="f">
                  <v:textbox inset="0,0,0,0">
                    <w:txbxContent>
                      <w:p w14:paraId="27AC903D" w14:textId="77777777" w:rsidR="000E2908" w:rsidRDefault="000E290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02" o:spid="_x0000_s1030" style="position:absolute;left:868;top:1677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" filled="f" stroked="f">
                  <v:textbox inset="0,0,0,0">
                    <w:txbxContent>
                      <w:p w14:paraId="2E5DD7C8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e</w:t>
                        </w:r>
                      </w:p>
                    </w:txbxContent>
                  </v:textbox>
                </v:rect>
                <v:rect id="Rectangle 103" o:spid="_x0000_s1031" style="position:absolute;left:868;top:2865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" filled="f" stroked="f">
                  <v:textbox inset="0,0,0,0">
                    <w:txbxContent>
                      <w:p w14:paraId="6CF8362B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4</w:t>
                        </w:r>
                      </w:p>
                    </w:txbxContent>
                  </v:textbox>
                </v:rect>
                <v:rect id="Rectangle 104" o:spid="_x0000_s1032" style="position:absolute;left:868;top:4053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" filled="f" stroked="f">
                  <v:textbox inset="0,0,0,0">
                    <w:txbxContent>
                      <w:p w14:paraId="6B80F1E2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d</w:t>
                        </w:r>
                      </w:p>
                    </w:txbxContent>
                  </v:textbox>
                </v:rect>
                <v:rect id="Rectangle 105" o:spid="_x0000_s1033" style="position:absolute;left:868;top:5241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" filled="f" stroked="f">
                  <v:textbox inset="0,0,0,0">
                    <w:txbxContent>
                      <w:p w14:paraId="54A5B60D" w14:textId="77777777" w:rsidR="000E2908" w:rsidRDefault="000E290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06" o:spid="_x0000_s1034" style="position:absolute;left:868;top:6429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" filled="f" stroked="f">
                  <v:textbox inset="0,0,0,0">
                    <w:txbxContent>
                      <w:p w14:paraId="3AEAF4F9" w14:textId="77777777" w:rsidR="000E2908" w:rsidRDefault="000E290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07" o:spid="_x0000_s1035" style="position:absolute;left:868;top:7617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" filled="f" stroked="f">
                  <v:textbox inset="0,0,0,0">
                    <w:txbxContent>
                      <w:p w14:paraId="34503E17" w14:textId="77777777" w:rsidR="000E2908" w:rsidRDefault="000E290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08" o:spid="_x0000_s1036" style="position:absolute;left:868;top:8805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" filled="f" stroked="f">
                  <v:textbox inset="0,0,0,0">
                    <w:txbxContent>
                      <w:p w14:paraId="6E3C97C4" w14:textId="77777777" w:rsidR="000E2908" w:rsidRDefault="000E290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09" o:spid="_x0000_s1037" style="position:absolute;left:868;top:9993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" filled="f" stroked="f">
                  <v:textbox inset="0,0,0,0">
                    <w:txbxContent>
                      <w:p w14:paraId="317569E6" w14:textId="77777777" w:rsidR="000E2908" w:rsidRDefault="000E290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0" o:spid="_x0000_s1038" style="position:absolute;left:868;top:11181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" filled="f" stroked="f">
                  <v:textbox inset="0,0,0,0">
                    <w:txbxContent>
                      <w:p w14:paraId="5843DDB0" w14:textId="77777777" w:rsidR="000E2908" w:rsidRDefault="000E290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1" o:spid="_x0000_s1039" style="position:absolute;left:868;top:12369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" filled="f" stroked="f">
                  <v:textbox inset="0,0,0,0">
                    <w:txbxContent>
                      <w:p w14:paraId="152C8B1D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9</w:t>
                        </w:r>
                      </w:p>
                    </w:txbxContent>
                  </v:textbox>
                </v:rect>
                <v:rect id="Rectangle 112" o:spid="_x0000_s1040" style="position:absolute;left:868;top:13557;width:1580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" filled="f" stroked="f">
                  <v:textbox inset="0,0,0,0">
                    <w:txbxContent>
                      <w:p w14:paraId="30A17820" w14:textId="77777777" w:rsidR="000E2908" w:rsidRDefault="000E2908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3" o:spid="_x0000_s1041" style="position:absolute;left:724;top:14889;width:1867;height:535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" filled="f" stroked="f">
                  <v:textbox inset="0,0,0,0">
                    <w:txbxContent>
                      <w:p w14:paraId="777C7CE8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k</w:t>
                        </w:r>
                      </w:p>
                    </w:txbxContent>
                  </v:textbox>
                </v:rect>
                <v:rect id="Rectangle 114" o:spid="_x0000_s1042" style="position:absolute;left:-4992;top:9745;width:10573;height:11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" filled="f" stroked="f">
                  <v:textbox inset="0,0,0,0">
                    <w:txbxContent>
                      <w:p w14:paraId="4B3D6070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2"/>
                          </w:rPr>
                          <w:t>3100S01250020182256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A2D535" wp14:editId="12DA33BD">
                <wp:simplePos x="0" y="0"/>
                <wp:positionH relativeFrom="page">
                  <wp:posOffset>-106109</wp:posOffset>
                </wp:positionH>
                <wp:positionV relativeFrom="page">
                  <wp:posOffset>9248608</wp:posOffset>
                </wp:positionV>
                <wp:extent cx="573342" cy="807009"/>
                <wp:effectExtent l="0" t="0" r="0" b="0"/>
                <wp:wrapSquare wrapText="bothSides"/>
                <wp:docPr id="25548" name="Group 25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2" cy="807009"/>
                          <a:chOff x="0" y="0"/>
                          <a:chExt cx="573342" cy="807009"/>
                        </a:xfrm>
                      </wpg:grpSpPr>
                      <wps:wsp>
                        <wps:cNvPr id="122" name="Rectangle 122"/>
                        <wps:cNvSpPr/>
                        <wps:spPr>
                          <a:xfrm rot="-5399999">
                            <a:off x="156299" y="427779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2967E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É­ëloÊ¡Ù¸³Òã¤slë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-5399999">
                            <a:off x="235547" y="507026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D0780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-5399999">
                            <a:off x="70955" y="342435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B0D67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É­ë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5399999">
                            <a:off x="192875" y="421682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722DC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¦{¨{ÀÈyª»næ¥|~v}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-5399999">
                            <a:off x="202018" y="388155"/>
                            <a:ext cx="235123" cy="535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0C697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Äº¦±Ù}</w:t>
                              </w:r>
                              <w:r>
                                <w:rPr>
                                  <w:color w:val="000000"/>
                                  <w:spacing w:val="-65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0"/>
                                </w:rPr>
                                <w:t>ÍË§ÉsØ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-5399999">
                            <a:off x="293458" y="479595"/>
                            <a:ext cx="235123" cy="535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9053C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tØrÉÁ¬æ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-5399999">
                            <a:off x="266027" y="409491"/>
                            <a:ext cx="235123" cy="535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FA729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«lÀÈmèq¼Ù«Íç{yäÂ¨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rot="-5399999">
                            <a:off x="363563" y="507026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32A02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 rot="-5399999">
                            <a:off x="345275" y="446067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3E367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 rot="-5399999">
                            <a:off x="308699" y="409491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B98FF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 rot="-5399999">
                            <a:off x="253835" y="354626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C7BFC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 rot="-5399999">
                            <a:off x="235547" y="336339"/>
                            <a:ext cx="235123" cy="53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DFD39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-5399999">
                            <a:off x="189996" y="71508"/>
                            <a:ext cx="516460" cy="117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F1DE7" w14:textId="77777777" w:rsidR="000E290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S:3,</w:t>
                              </w:r>
                              <w:r>
                                <w:rPr>
                                  <w:color w:val="000000"/>
                                  <w:spacing w:val="-16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2"/>
                                </w:rPr>
                                <w:t>L:2,</w:t>
                              </w:r>
                              <w:r>
                                <w:rPr>
                                  <w:color w:val="000000"/>
                                  <w:spacing w:val="-16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2"/>
                                </w:rPr>
                                <w:t>D:2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2D535" id="Group 25548" o:spid="_x0000_s1043" style="position:absolute;left:0;text-align:left;margin-left:-8.35pt;margin-top:728.25pt;width:45.15pt;height:63.55pt;z-index:251660288;mso-position-horizontal-relative:page;mso-position-vertical-relative:page" coordsize="5733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">
                <v:rect id="Rectangle 122" o:spid="_x0000_s1044" style="position:absolute;left:1562;top:4277;width:2352;height:5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<v:textbox inset="0,0,0,0">
                    <w:txbxContent>
                      <w:p w14:paraId="5CA2967E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É­ëloÊ¡Ù¸³Òã¤slë</w:t>
                        </w:r>
                      </w:p>
                    </w:txbxContent>
                  </v:textbox>
                </v:rect>
                <v:rect id="Rectangle 121" o:spid="_x0000_s1045" style="position:absolute;left:2355;top:5070;width:2351;height:5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<v:textbox inset="0,0,0,0">
                    <w:txbxContent>
                      <w:p w14:paraId="5A5D0780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ë</w:t>
                        </w:r>
                      </w:p>
                    </w:txbxContent>
                  </v:textbox>
                </v:rect>
                <v:rect id="Rectangle 123" o:spid="_x0000_s1046" style="position:absolute;left:709;top:3425;width:2351;height:53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<v:textbox inset="0,0,0,0">
                    <w:txbxContent>
                      <w:p w14:paraId="102B0D67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É­ë</w:t>
                        </w:r>
                      </w:p>
                    </w:txbxContent>
                  </v:textbox>
                </v:rect>
                <v:rect id="Rectangle 116" o:spid="_x0000_s1047" style="position:absolute;left:1928;top:4216;width:2352;height:5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<v:textbox inset="0,0,0,0">
                    <w:txbxContent>
                      <w:p w14:paraId="502722DC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¦{¨{ÀÈyª»næ¥|~v}</w:t>
                        </w:r>
                      </w:p>
                    </w:txbxContent>
                  </v:textbox>
                </v:rect>
                <v:rect id="Rectangle 125" o:spid="_x0000_s1048" style="position:absolute;left:2020;top:3881;width:2351;height:5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<v:textbox inset="0,0,0,0">
                    <w:txbxContent>
                      <w:p w14:paraId="7BB0C697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Äº¦±Ù}</w:t>
                        </w:r>
                        <w:r>
                          <w:rPr>
                            <w:color w:val="000000"/>
                            <w:spacing w:val="-659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</w:rPr>
                          <w:t>ÍË§ÉsØ</w:t>
                        </w:r>
                      </w:p>
                    </w:txbxContent>
                  </v:textbox>
                </v:rect>
                <v:rect id="Rectangle 124" o:spid="_x0000_s1049" style="position:absolute;left:2934;top:4795;width:2352;height:5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<v:textbox inset="0,0,0,0">
                    <w:txbxContent>
                      <w:p w14:paraId="1AC9053C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tØrÉÁ¬æ</w:t>
                        </w:r>
                      </w:p>
                    </w:txbxContent>
                  </v:textbox>
                </v:rect>
                <v:rect id="Rectangle 127" o:spid="_x0000_s1050" style="position:absolute;left:2660;top:4094;width:2352;height:5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<v:textbox inset="0,0,0,0">
                    <w:txbxContent>
                      <w:p w14:paraId="55EFA729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«lÀÈmèq¼Ù«Íç{yäÂ¨</w:t>
                        </w:r>
                      </w:p>
                    </w:txbxContent>
                  </v:textbox>
                </v:rect>
                <v:rect id="Rectangle 126" o:spid="_x0000_s1051" style="position:absolute;left:3635;top:5070;width:2351;height:5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<v:textbox inset="0,0,0,0">
                    <w:txbxContent>
                      <w:p w14:paraId="45632A02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«</w:t>
                        </w:r>
                      </w:p>
                    </w:txbxContent>
                  </v:textbox>
                </v:rect>
                <v:rect id="Rectangle 128" o:spid="_x0000_s1052" style="position:absolute;left:3452;top:4460;width:2351;height:5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<v:textbox inset="0,0,0,0">
                    <w:txbxContent>
                      <w:p w14:paraId="6AE3E367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¬</w:t>
                        </w:r>
                      </w:p>
                    </w:txbxContent>
                  </v:textbox>
                </v:rect>
                <v:rect id="Rectangle 129" o:spid="_x0000_s1053" style="position:absolute;left:3086;top:4094;width:2352;height:5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<v:textbox inset="0,0,0,0">
                    <w:txbxContent>
                      <w:p w14:paraId="34FB98FF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¬</w:t>
                        </w:r>
                      </w:p>
                    </w:txbxContent>
                  </v:textbox>
                </v:rect>
                <v:rect id="Rectangle 130" o:spid="_x0000_s1054" style="position:absolute;left:2538;top:3546;width:2351;height:5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<v:textbox inset="0,0,0,0">
                    <w:txbxContent>
                      <w:p w14:paraId="4F8C7BFC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¬</w:t>
                        </w:r>
                      </w:p>
                    </w:txbxContent>
                  </v:textbox>
                </v:rect>
                <v:rect id="Rectangle 131" o:spid="_x0000_s1055" style="position:absolute;left:2355;top:3363;width:2351;height:5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<v:textbox inset="0,0,0,0">
                    <w:txbxContent>
                      <w:p w14:paraId="743DFD39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0"/>
                          </w:rPr>
                          <w:t>l</w:t>
                        </w:r>
                      </w:p>
                    </w:txbxContent>
                  </v:textbox>
                </v:rect>
                <v:rect id="Rectangle 120" o:spid="_x0000_s1056" style="position:absolute;left:1900;top:715;width:5164;height:11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<v:textbox inset="0,0,0,0">
                    <w:txbxContent>
                      <w:p w14:paraId="706F1DE7" w14:textId="77777777" w:rsidR="000E290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2"/>
                          </w:rPr>
                          <w:t>S:3,</w:t>
                        </w:r>
                        <w:r>
                          <w:rPr>
                            <w:color w:val="000000"/>
                            <w:spacing w:val="-16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</w:rPr>
                          <w:t>L:2,</w:t>
                        </w:r>
                        <w:r>
                          <w:rPr>
                            <w:color w:val="000000"/>
                            <w:spacing w:val="-16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</w:rPr>
                          <w:t>D:2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color w:val="000000"/>
          <w:sz w:val="18"/>
        </w:rPr>
        <w:t>Obchodník se zavazuje poskytovat Zákazníkovi sdružené služby dodávky elektřiny, tzn. dodávat Zákazníkovi elektřinu a zajistit distribuci elektřiny do odběrného místa (dále „OM“). Zákazník se zavazuje odebrat elektřinu dodanou Obchodníkem do OM a řádně a včas hradit platbu za dodávku elektřiny a distribuční služby. Obchodník a zákazník sjednávají, že zánikem smlouvy o připojení tato Smlouva automaticky nezaniká. Pokud je ve Smlouvě uveden typ měření nebo rezervovaný příkon odlišně od ujednání mezi Zákazníkem a provozovatelem distribuční sítě (dále „PDS“), má přednost údaj sjednaný s PDS. Je-li ve Smlouvě uvedena distribuční sazba v rozporu s údaji PDS, použije se údaj o distribuční sazbě sdělený PDS Obchodníkovi. Obchodník Zákazníka bez zbytečného odkladu informuje, že PDS v OM registruje jinou distribuční sazbu, než která je uvedena ve Smlouvě. Do doby, než Zákazník splní podmínky pro přiznání distribuční sazby uvedené ve Smlouvě, bude Zákazníkovi účtována dodávka elektřiny v distribuční sazbě sdělené PDS.</w:t>
      </w:r>
    </w:p>
    <w:p w14:paraId="6F489160" w14:textId="77777777" w:rsidR="000E2908" w:rsidRDefault="00000000">
      <w:pPr>
        <w:spacing w:after="9" w:line="252" w:lineRule="auto"/>
        <w:ind w:left="-5" w:right="0"/>
      </w:pPr>
      <w:r>
        <w:rPr>
          <w:color w:val="000000"/>
          <w:sz w:val="20"/>
        </w:rPr>
        <w:t>SPECIFIKACE ODBĚRNÉHO MÍSTA</w:t>
      </w:r>
    </w:p>
    <w:tbl>
      <w:tblPr>
        <w:tblStyle w:val="TableGrid"/>
        <w:tblW w:w="87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952"/>
      </w:tblGrid>
      <w:tr w:rsidR="000E2908" w14:paraId="0F12D828" w14:textId="77777777">
        <w:trPr>
          <w:trHeight w:val="20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DFE0C41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ADRESA ODBĚRNÉHO MÍSTA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26290789" w14:textId="77777777" w:rsidR="000E2908" w:rsidRDefault="000E2908">
            <w:pPr>
              <w:spacing w:after="160" w:line="259" w:lineRule="auto"/>
              <w:ind w:left="0" w:right="0" w:firstLine="0"/>
            </w:pPr>
          </w:p>
        </w:tc>
      </w:tr>
      <w:tr w:rsidR="000E2908" w14:paraId="3A98334B" w14:textId="77777777">
        <w:trPr>
          <w:trHeight w:val="201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0FB31A6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ULICE: Jeremenkova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1FAC9336" w14:textId="77777777" w:rsidR="000E2908" w:rsidRDefault="00000000">
            <w:pPr>
              <w:tabs>
                <w:tab w:val="center" w:pos="2890"/>
              </w:tabs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Č.P.: 154</w:t>
            </w:r>
            <w:r>
              <w:rPr>
                <w:color w:val="000000"/>
                <w:sz w:val="18"/>
              </w:rPr>
              <w:tab/>
              <w:t>PSČ: 703 00</w:t>
            </w:r>
          </w:p>
        </w:tc>
      </w:tr>
      <w:tr w:rsidR="000E2908" w14:paraId="00D5F964" w14:textId="77777777">
        <w:trPr>
          <w:trHeight w:val="23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BF49251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OBEC: Ostrava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709E37F7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MÍSTNÍ ČÁST: Vítkovice</w:t>
            </w:r>
          </w:p>
        </w:tc>
      </w:tr>
      <w:tr w:rsidR="000E2908" w14:paraId="56BA34A8" w14:textId="77777777">
        <w:trPr>
          <w:trHeight w:val="23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BCD3225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EAN ODBĚRNÉHO MÍSTA: 859182400509196599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7A096D7C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TYP MĚŘENÍ: C</w:t>
            </w:r>
          </w:p>
        </w:tc>
      </w:tr>
      <w:tr w:rsidR="000E2908" w14:paraId="1A188B06" w14:textId="77777777">
        <w:trPr>
          <w:trHeight w:val="19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082E3FA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ZPŮSOB PŘIPOJENÍ: 3 FÁZOVÉ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7870CA94" w14:textId="77777777" w:rsidR="000E2908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000000"/>
                <w:sz w:val="18"/>
              </w:rPr>
              <w:t>HODNOTA JISTIČE V OM (rezervovaný příkon): 40 A</w:t>
            </w:r>
          </w:p>
        </w:tc>
      </w:tr>
      <w:tr w:rsidR="000E2908" w14:paraId="59236A04" w14:textId="77777777">
        <w:trPr>
          <w:trHeight w:val="39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A9A3760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DISTRIBUČNÍ SAZBA: C45D</w:t>
            </w:r>
          </w:p>
          <w:p w14:paraId="494B41AE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STÁVAJÍCÍ OBCHODNÍK: Pražská plynárenská, a.s.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672387F3" w14:textId="77777777" w:rsidR="000E2908" w:rsidRDefault="00000000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18"/>
              </w:rPr>
              <w:t>PŘEDPOKLÁDANÁ SPOTŘEBA: 10 000 kWh/rok</w:t>
            </w:r>
          </w:p>
        </w:tc>
      </w:tr>
    </w:tbl>
    <w:p w14:paraId="3EA6F525" w14:textId="77777777" w:rsidR="000E2908" w:rsidRDefault="00000000">
      <w:pPr>
        <w:spacing w:after="9" w:line="252" w:lineRule="auto"/>
        <w:ind w:left="-5" w:right="0"/>
      </w:pPr>
      <w:r>
        <w:rPr>
          <w:color w:val="000000"/>
          <w:sz w:val="20"/>
        </w:rPr>
        <w:t>CENA A PLATEBNÍ PODMÍNKY</w:t>
      </w:r>
    </w:p>
    <w:p w14:paraId="2617502E" w14:textId="77777777" w:rsidR="000E2908" w:rsidRDefault="00000000">
      <w:pPr>
        <w:spacing w:after="99" w:line="249" w:lineRule="auto"/>
        <w:ind w:left="-5" w:right="0"/>
        <w:jc w:val="both"/>
      </w:pPr>
      <w:r>
        <w:rPr>
          <w:color w:val="000000"/>
          <w:sz w:val="18"/>
        </w:rPr>
        <w:t>Cena elektřiny je pro sjednaný Produkt stanovena Obchodníkem dle aktuálně platného Ceníku.</w:t>
      </w:r>
    </w:p>
    <w:p w14:paraId="676BAFFA" w14:textId="77777777" w:rsidR="000E2908" w:rsidRDefault="00000000">
      <w:pPr>
        <w:spacing w:after="12" w:line="249" w:lineRule="auto"/>
        <w:ind w:left="-5" w:right="0"/>
        <w:jc w:val="both"/>
      </w:pPr>
      <w:r>
        <w:rPr>
          <w:color w:val="000000"/>
          <w:sz w:val="20"/>
        </w:rPr>
        <w:t>PRODUKT:</w:t>
      </w:r>
      <w:r>
        <w:rPr>
          <w:color w:val="000000"/>
          <w:sz w:val="18"/>
        </w:rPr>
        <w:t xml:space="preserve"> Elektřina</w:t>
      </w:r>
    </w:p>
    <w:p w14:paraId="294AFDA9" w14:textId="77777777" w:rsidR="000E2908" w:rsidRDefault="00000000">
      <w:pPr>
        <w:spacing w:after="12" w:line="249" w:lineRule="auto"/>
        <w:ind w:left="-5" w:right="0"/>
        <w:jc w:val="both"/>
      </w:pPr>
      <w:r>
        <w:rPr>
          <w:color w:val="000000"/>
          <w:sz w:val="18"/>
        </w:rPr>
        <w:t>ZPŮSOB PROVÁDĚNÍ PLATEB: Vlastní podnět</w:t>
      </w:r>
    </w:p>
    <w:p w14:paraId="3CF20F31" w14:textId="77777777" w:rsidR="000E2908" w:rsidRDefault="00000000">
      <w:pPr>
        <w:spacing w:after="117" w:line="249" w:lineRule="auto"/>
        <w:ind w:left="-5" w:right="205"/>
        <w:jc w:val="both"/>
      </w:pPr>
      <w:r>
        <w:rPr>
          <w:color w:val="000000"/>
          <w:sz w:val="18"/>
        </w:rPr>
        <w:t xml:space="preserve">ZPŮSOB VRÁCENÍ PŘEPLATKŮ: Převodem na účet </w:t>
      </w:r>
      <w:r>
        <w:rPr>
          <w:color w:val="000000"/>
          <w:sz w:val="18"/>
        </w:rPr>
        <w:tab/>
        <w:t>ČÍSLO ÚČTU / KÓD BANKY: 19-1649309349/0800 VÝŠE ZÁLOHY DO PRVNÍHO VYÚČTOVÁNÍ: 5 000 Kč/měs</w:t>
      </w:r>
    </w:p>
    <w:p w14:paraId="2D3D99A0" w14:textId="77777777" w:rsidR="000E2908" w:rsidRDefault="00000000">
      <w:pPr>
        <w:spacing w:after="12" w:line="249" w:lineRule="auto"/>
        <w:ind w:left="-5" w:right="0"/>
        <w:jc w:val="both"/>
      </w:pPr>
      <w:r>
        <w:rPr>
          <w:color w:val="000000"/>
          <w:sz w:val="18"/>
        </w:rPr>
        <w:t>DOPLŇKOVÉ SLUŽBY</w:t>
      </w:r>
    </w:p>
    <w:p w14:paraId="2F3B6C43" w14:textId="77777777" w:rsidR="000E2908" w:rsidRDefault="00000000">
      <w:pPr>
        <w:spacing w:after="12" w:line="249" w:lineRule="auto"/>
        <w:ind w:left="-5" w:right="0"/>
        <w:jc w:val="both"/>
      </w:pPr>
      <w:r>
        <w:rPr>
          <w:color w:val="000000"/>
          <w:sz w:val="18"/>
        </w:rPr>
        <w:t>MŮJ ČEZ - elektronický zákaznický účet</w:t>
      </w:r>
    </w:p>
    <w:p w14:paraId="15B517B7" w14:textId="77777777" w:rsidR="000E2908" w:rsidRDefault="00000000">
      <w:pPr>
        <w:spacing w:after="202" w:line="249" w:lineRule="auto"/>
        <w:ind w:left="-5" w:right="0"/>
        <w:jc w:val="both"/>
      </w:pPr>
      <w:r>
        <w:rPr>
          <w:color w:val="000000"/>
          <w:sz w:val="18"/>
        </w:rPr>
        <w:t>FAKTURY V ELEKTRONICKÉ PODOBĚ: pdf soubor zaslaný do emailu</w:t>
      </w:r>
    </w:p>
    <w:p w14:paraId="5F5B84FF" w14:textId="77777777" w:rsidR="000E2908" w:rsidRDefault="00000000">
      <w:pPr>
        <w:spacing w:after="12" w:line="249" w:lineRule="auto"/>
        <w:ind w:left="-5" w:right="0"/>
        <w:jc w:val="both"/>
      </w:pPr>
      <w:r>
        <w:rPr>
          <w:color w:val="000000"/>
          <w:sz w:val="18"/>
        </w:rPr>
        <w:t>PLATNOST A ÚČINNOST SMLOUVY A JEJÍ ZÁVĚREČNÁ UJEDNÁNÍ</w:t>
      </w:r>
    </w:p>
    <w:p w14:paraId="550A0958" w14:textId="77777777" w:rsidR="000E2908" w:rsidRDefault="00000000">
      <w:pPr>
        <w:numPr>
          <w:ilvl w:val="0"/>
          <w:numId w:val="1"/>
        </w:numPr>
        <w:spacing w:after="12" w:line="249" w:lineRule="auto"/>
        <w:ind w:right="0" w:hanging="283"/>
        <w:jc w:val="both"/>
      </w:pPr>
      <w:r>
        <w:rPr>
          <w:color w:val="000000"/>
          <w:sz w:val="18"/>
        </w:rPr>
        <w:t>Smlouva nabývá platnosti dnem podpisu Zákazníkem a účinnosti dnem zahájení dodávky elektřiny Obchodníkem a uzavírá se na dobu neurčitou. Smlouva uzavřená prostřednictvím komunikace na dálku nabývá platnosti dnem doručení Zákazníkem podepsané Smlouvy Obchodníkovi. Pokud se údaj o předpokládané spotřebě uvedený ve Smlouvě liší o více než 50 % od skutečné spotřeby sdělené PDS Obchodníkovi, je Obchodník oprávněn od Smlouvy odstoupit kdykoliv do patnáctého dne po zahájení dodávky a odstoupení je účinné k 15. dni měsíce následujícího po doručení odstoupení.</w:t>
      </w:r>
    </w:p>
    <w:p w14:paraId="7D156595" w14:textId="77777777" w:rsidR="000E2908" w:rsidRDefault="00000000">
      <w:pPr>
        <w:numPr>
          <w:ilvl w:val="0"/>
          <w:numId w:val="1"/>
        </w:numPr>
        <w:spacing w:after="12" w:line="249" w:lineRule="auto"/>
        <w:ind w:right="0" w:hanging="283"/>
        <w:jc w:val="both"/>
      </w:pPr>
      <w:r>
        <w:rPr>
          <w:color w:val="000000"/>
          <w:sz w:val="18"/>
        </w:rPr>
        <w:lastRenderedPageBreak/>
        <w:t>Zákazník je povinen na žádost Obchodníka doložit jím požadované dokumenty a poskytnout informace nezbytné k zahájení dodávky, a to nejpozději do 1. 6. 2025. Zákazník a Obchodník se dohodli, že pokud Zákazník v uvedeném termínu všechny požadované dokumenty nedoloží a informace neposkytne, Smlouva následujícím dnem pozbývá platnosti.</w:t>
      </w:r>
    </w:p>
    <w:p w14:paraId="38E7058F" w14:textId="77777777" w:rsidR="000E2908" w:rsidRDefault="00000000">
      <w:pPr>
        <w:numPr>
          <w:ilvl w:val="0"/>
          <w:numId w:val="1"/>
        </w:numPr>
        <w:spacing w:after="799" w:line="249" w:lineRule="auto"/>
        <w:ind w:right="0" w:hanging="283"/>
        <w:jc w:val="both"/>
      </w:pPr>
      <w:r>
        <w:rPr>
          <w:color w:val="000000"/>
          <w:sz w:val="18"/>
        </w:rPr>
        <w:t>Cena elektřiny a podmínky užití produktu se řídí vždy aktuálně platným Ceníkem produktu Elektřina na dobu neurčitou, který bude uveřejněn na www.cez.cz/ceniky.</w:t>
      </w:r>
    </w:p>
    <w:p w14:paraId="11CCFF51" w14:textId="77777777" w:rsidR="000E2908" w:rsidRDefault="00000000">
      <w:pPr>
        <w:spacing w:after="290" w:line="259" w:lineRule="auto"/>
        <w:ind w:right="6"/>
        <w:jc w:val="right"/>
      </w:pPr>
      <w:r>
        <w:rPr>
          <w:color w:val="000000"/>
          <w:sz w:val="16"/>
        </w:rPr>
        <w:t>Otočte prosím</w:t>
      </w:r>
    </w:p>
    <w:p w14:paraId="006B7B08" w14:textId="77777777" w:rsidR="000E2908" w:rsidRDefault="00000000">
      <w:pPr>
        <w:numPr>
          <w:ilvl w:val="0"/>
          <w:numId w:val="1"/>
        </w:numPr>
        <w:spacing w:after="390" w:line="249" w:lineRule="auto"/>
        <w:ind w:right="0" w:hanging="283"/>
        <w:jc w:val="both"/>
      </w:pPr>
      <w:r>
        <w:rPr>
          <w:color w:val="000000"/>
          <w:sz w:val="18"/>
        </w:rPr>
        <w:t>Obchodník je oprávněn změnit Ceník z důvodu změny ceny elektřiny na velkoobchodním trhu, změny cenových předpisů a rozhodnutí, změn vyplývajících z platné právní úpravy a z důvodu změn technických, provozních, obchodních nebo organizačních podmínek na straně Obchodníka. Zvýšení ceny za dodávku elektřiny nebo změnu jiných smluvních podmínek dodávek elektřiny Obchodník oznámí podnikající fyzické osobě odebírající elektřinu z hladiny nízkého napětí nejpozději třicátý den přede dnem její účinnosti.</w:t>
      </w:r>
    </w:p>
    <w:p w14:paraId="365B82A7" w14:textId="77777777" w:rsidR="000E2908" w:rsidRDefault="00000000">
      <w:pPr>
        <w:spacing w:after="171" w:line="249" w:lineRule="auto"/>
        <w:ind w:left="-5" w:right="0"/>
        <w:jc w:val="both"/>
      </w:pPr>
      <w:r>
        <w:rPr>
          <w:color w:val="000000"/>
          <w:sz w:val="18"/>
        </w:rPr>
        <w:t>Zákazník svým podpisem stvrzuje, že se seznámil s ceníky Obchodníka a Všeobecnými obchodními podmínkami dodávky elektřiny Obchodníka, které tvoří součást Smlouvy, že Smlouvu uzavřel jako projev své pravé a svobodné vůle a nikoliv v tísni, ani za nápadně nevýhodných podmínek. Fyzické osoby, které Smlouvu uzavírají jménem jednotlivých smluvních stran, tímto prohlašují, že jsou plně oprávněny k platnému uzavření Smlouvy. Obchodník a Zákazník sjednávají, že k datu účinnosti této Smlouvy ukončují veškeré předchozí smluvní vztahy k předmětnému OM Zákazníka.</w:t>
      </w:r>
    </w:p>
    <w:p w14:paraId="6FB0029A" w14:textId="77777777" w:rsidR="000E2908" w:rsidRDefault="00000000">
      <w:pPr>
        <w:spacing w:after="219" w:line="252" w:lineRule="auto"/>
        <w:ind w:left="-5" w:right="2857"/>
      </w:pPr>
      <w:r>
        <w:rPr>
          <w:color w:val="000000"/>
          <w:sz w:val="20"/>
        </w:rPr>
        <w:t>OBCHODNÍK | ČEZ Prodej, a.s.</w:t>
      </w:r>
      <w:r>
        <w:rPr>
          <w:color w:val="000000"/>
          <w:sz w:val="20"/>
        </w:rPr>
        <w:tab/>
        <w:t>ZÁKAZNÍK DATUM: 2. 4. 2025</w:t>
      </w:r>
      <w:r>
        <w:rPr>
          <w:color w:val="000000"/>
          <w:sz w:val="20"/>
        </w:rPr>
        <w:tab/>
        <w:t>DATUM:</w:t>
      </w:r>
    </w:p>
    <w:p w14:paraId="4E60D39E" w14:textId="77777777" w:rsidR="000E2908" w:rsidRDefault="00000000">
      <w:pPr>
        <w:tabs>
          <w:tab w:val="center" w:pos="5467"/>
        </w:tabs>
        <w:spacing w:after="260" w:line="252" w:lineRule="auto"/>
        <w:ind w:left="-15" w:right="0" w:firstLine="0"/>
      </w:pPr>
      <w:r>
        <w:rPr>
          <w:color w:val="000000"/>
          <w:sz w:val="20"/>
        </w:rPr>
        <w:t>PODPIS:</w:t>
      </w:r>
      <w:r>
        <w:rPr>
          <w:color w:val="000000"/>
          <w:sz w:val="20"/>
        </w:rPr>
        <w:tab/>
        <w:t>PODPIS:</w:t>
      </w:r>
    </w:p>
    <w:p w14:paraId="73A33008" w14:textId="62D6D4B4" w:rsidR="000E2908" w:rsidRDefault="000E2908">
      <w:pPr>
        <w:spacing w:after="0" w:line="259" w:lineRule="auto"/>
        <w:ind w:left="0" w:right="0" w:firstLine="0"/>
      </w:pPr>
    </w:p>
    <w:p w14:paraId="5676A8BA" w14:textId="77777777" w:rsidR="000E2908" w:rsidRDefault="00000000">
      <w:pPr>
        <w:tabs>
          <w:tab w:val="right" w:pos="9638"/>
        </w:tabs>
        <w:spacing w:after="9" w:line="252" w:lineRule="auto"/>
        <w:ind w:left="-15" w:right="0" w:firstLine="0"/>
      </w:pPr>
      <w:r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ab/>
        <w:t>____________________________________________</w:t>
      </w:r>
    </w:p>
    <w:p w14:paraId="2133D14C" w14:textId="522BC490" w:rsidR="000E2908" w:rsidRDefault="00000000">
      <w:pPr>
        <w:tabs>
          <w:tab w:val="center" w:pos="6674"/>
        </w:tabs>
        <w:spacing w:after="9" w:line="252" w:lineRule="auto"/>
        <w:ind w:left="-15" w:right="0" w:firstLine="0"/>
      </w:pPr>
      <w:r>
        <w:rPr>
          <w:color w:val="000000"/>
          <w:sz w:val="20"/>
        </w:rPr>
        <w:t>Tomáš Kadlec, na základě plné moci</w:t>
      </w:r>
      <w:r>
        <w:rPr>
          <w:color w:val="000000"/>
          <w:sz w:val="20"/>
        </w:rPr>
        <w:tab/>
        <w:t>JMÉNO A PŘÍJMENÍ Richard Čermák</w:t>
      </w:r>
    </w:p>
    <w:sectPr w:rsidR="000E2908" w:rsidSect="00B86F61">
      <w:footerReference w:type="even" r:id="rId7"/>
      <w:footerReference w:type="default" r:id="rId8"/>
      <w:footerReference w:type="first" r:id="rId9"/>
      <w:pgSz w:w="11906" w:h="16838"/>
      <w:pgMar w:top="460" w:right="1134" w:bottom="5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7FDD9" w14:textId="77777777" w:rsidR="003E40E7" w:rsidRDefault="003E40E7">
      <w:pPr>
        <w:spacing w:after="0" w:line="240" w:lineRule="auto"/>
      </w:pPr>
      <w:r>
        <w:separator/>
      </w:r>
    </w:p>
  </w:endnote>
  <w:endnote w:type="continuationSeparator" w:id="0">
    <w:p w14:paraId="30FD9C02" w14:textId="77777777" w:rsidR="003E40E7" w:rsidRDefault="003E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AFB0" w14:textId="77777777" w:rsidR="000E2908" w:rsidRDefault="000E2908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EB79" w14:textId="77777777" w:rsidR="000E2908" w:rsidRDefault="000E2908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D170" w14:textId="77777777" w:rsidR="000E2908" w:rsidRDefault="000E2908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BAB" w14:textId="77777777" w:rsidR="003E40E7" w:rsidRDefault="003E40E7">
      <w:pPr>
        <w:spacing w:after="0" w:line="240" w:lineRule="auto"/>
      </w:pPr>
      <w:r>
        <w:separator/>
      </w:r>
    </w:p>
  </w:footnote>
  <w:footnote w:type="continuationSeparator" w:id="0">
    <w:p w14:paraId="2DEDF7FB" w14:textId="77777777" w:rsidR="003E40E7" w:rsidRDefault="003E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13B9D"/>
    <w:multiLevelType w:val="hybridMultilevel"/>
    <w:tmpl w:val="6F1AD60A"/>
    <w:lvl w:ilvl="0" w:tplc="F2FC4C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3C5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3A3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65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AB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CEC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E6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9E4E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C4E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8D7920"/>
    <w:multiLevelType w:val="hybridMultilevel"/>
    <w:tmpl w:val="3F5AB4DE"/>
    <w:lvl w:ilvl="0" w:tplc="1B2E0DE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A84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6E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26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2B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82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A6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12C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869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5931083">
    <w:abstractNumId w:val="1"/>
  </w:num>
  <w:num w:numId="2" w16cid:durableId="21333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08"/>
    <w:rsid w:val="000E2908"/>
    <w:rsid w:val="002474E7"/>
    <w:rsid w:val="003E40E7"/>
    <w:rsid w:val="00B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EDE8"/>
  <w15:docId w15:val="{CB05E0F6-FB8A-48B7-9029-996F02C3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5" w:line="260" w:lineRule="auto"/>
      <w:ind w:left="10" w:right="55" w:hanging="10"/>
    </w:pPr>
    <w:rPr>
      <w:rFonts w:ascii="Times New Roman" w:eastAsia="Times New Roman" w:hAnsi="Times New Roman" w:cs="Times New Roman"/>
      <w:color w:val="606A70"/>
      <w:sz w:val="1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color w:val="F15A22"/>
      <w:sz w:val="35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06" w:line="259" w:lineRule="auto"/>
      <w:jc w:val="right"/>
      <w:outlineLvl w:val="1"/>
    </w:pPr>
    <w:rPr>
      <w:rFonts w:ascii="Times New Roman" w:eastAsia="Times New Roman" w:hAnsi="Times New Roman" w:cs="Times New Roman"/>
      <w:color w:val="606A70"/>
      <w:sz w:val="2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" w:line="254" w:lineRule="auto"/>
      <w:ind w:left="10" w:hanging="10"/>
      <w:outlineLvl w:val="2"/>
    </w:pPr>
    <w:rPr>
      <w:rFonts w:ascii="Times New Roman" w:eastAsia="Times New Roman" w:hAnsi="Times New Roman" w:cs="Times New Roman"/>
      <w:color w:val="F15A2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F15A22"/>
      <w:sz w:val="2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606A7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F15A22"/>
      <w:sz w:val="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TTP130 ReqType:H ReqExtID:0031251051 ProcesID:CRM_TISK DocExtID:0000000037560415 BOID:001A4A1A0DA31FD083F79A7D0EBFA3FA BONM:BUS2000149 DocType:CZ04Byi/(6) ZakID:12075865 DocID:1110573553 IA:303\cw00825pia2-61910745 D934</dc:subject>
  <dc:creator>Beilová Jaroslava</dc:creator>
  <cp:keywords>CEZ:CPR:B:OU:TRUE;APL:MKK</cp:keywords>
  <cp:lastModifiedBy>Beilová Jaroslava</cp:lastModifiedBy>
  <cp:revision>2</cp:revision>
  <dcterms:created xsi:type="dcterms:W3CDTF">2025-04-28T06:03:00Z</dcterms:created>
  <dcterms:modified xsi:type="dcterms:W3CDTF">2025-04-28T06:03:00Z</dcterms:modified>
</cp:coreProperties>
</file>