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4" w:rsidRDefault="00504334" w:rsidP="00504334">
      <w:pPr>
        <w:pStyle w:val="Nadpis1"/>
        <w:rPr>
          <w:b/>
          <w:bCs/>
        </w:rPr>
      </w:pPr>
      <w:r>
        <w:rPr>
          <w:b/>
          <w:bCs/>
        </w:rPr>
        <w:t>MATEŘSKÁ ŠKOLA Pardubice, K Polabinám 626</w:t>
      </w:r>
    </w:p>
    <w:p w:rsidR="00504334" w:rsidRDefault="00504334" w:rsidP="00504334">
      <w:pPr>
        <w:jc w:val="center"/>
        <w:rPr>
          <w:sz w:val="28"/>
        </w:rPr>
      </w:pPr>
      <w:r>
        <w:rPr>
          <w:b/>
          <w:bCs/>
          <w:sz w:val="28"/>
        </w:rPr>
        <w:t>tel</w:t>
      </w:r>
      <w:r>
        <w:rPr>
          <w:sz w:val="28"/>
        </w:rPr>
        <w:t xml:space="preserve">.: 466 501 254, </w:t>
      </w:r>
      <w:r>
        <w:rPr>
          <w:b/>
          <w:bCs/>
          <w:sz w:val="28"/>
        </w:rPr>
        <w:t>e-mail</w:t>
      </w:r>
      <w:r>
        <w:rPr>
          <w:sz w:val="28"/>
        </w:rPr>
        <w:t xml:space="preserve">: </w:t>
      </w:r>
      <w:hyperlink r:id="rId4" w:history="1">
        <w:r w:rsidRPr="00632B35">
          <w:rPr>
            <w:rStyle w:val="Hypertextovodkaz"/>
            <w:sz w:val="28"/>
          </w:rPr>
          <w:t>reditelka@mskpolabinam.cz</w:t>
        </w:r>
      </w:hyperlink>
      <w:r>
        <w:rPr>
          <w:sz w:val="28"/>
        </w:rPr>
        <w:t>; IČ: 60157321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 xml:space="preserve">Brašnářství, sedlářství, Čalounictví Petr </w:t>
      </w:r>
      <w:proofErr w:type="spellStart"/>
      <w:r>
        <w:rPr>
          <w:sz w:val="28"/>
        </w:rPr>
        <w:t>Zacl</w:t>
      </w:r>
      <w:proofErr w:type="spellEnd"/>
      <w:r>
        <w:rPr>
          <w:sz w:val="28"/>
        </w:rPr>
        <w:t xml:space="preserve">                        IČ: 66811775</w:t>
      </w:r>
    </w:p>
    <w:p w:rsidR="00504334" w:rsidRDefault="00531369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>XXXXXXXXXXXX</w:t>
      </w:r>
      <w:r w:rsidR="00504334">
        <w:rPr>
          <w:sz w:val="28"/>
        </w:rPr>
        <w:t xml:space="preserve">                                                                         DIČ: CZ7012273224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>533 41 Lázně Bohdaneč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>V Pardubicích dne: 12. 12. 2024</w:t>
      </w:r>
    </w:p>
    <w:p w:rsidR="00504334" w:rsidRPr="0040046E" w:rsidRDefault="00504334" w:rsidP="00504334">
      <w:pPr>
        <w:tabs>
          <w:tab w:val="left" w:pos="750"/>
        </w:tabs>
        <w:spacing w:line="240" w:lineRule="auto"/>
        <w:rPr>
          <w:sz w:val="28"/>
          <w:u w:val="single"/>
        </w:rPr>
      </w:pPr>
      <w:r w:rsidRPr="0040046E">
        <w:rPr>
          <w:sz w:val="28"/>
          <w:u w:val="single"/>
        </w:rPr>
        <w:t>Věc: objednávka sportovních sestav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>Objednáváme u Vás dle cenové nabídky tyto sestavy na rozvoj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>pohybové gramotnosti dětí: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>1 x stavebnice MSVK1 – cena s DPH 25 899,- Kč; 26 dílů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 xml:space="preserve">1x venkovní sestava „LÁVKA“ – </w:t>
      </w:r>
      <w:proofErr w:type="gramStart"/>
      <w:r>
        <w:rPr>
          <w:sz w:val="28"/>
        </w:rPr>
        <w:t>cena  s</w:t>
      </w:r>
      <w:proofErr w:type="gramEnd"/>
      <w:r>
        <w:rPr>
          <w:sz w:val="28"/>
        </w:rPr>
        <w:t> DPH 5 699,-Kč; 3 díly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>1 x venkovní sestava MMVK 19 – cena s DPH 28 989,- Kč; 11 dílů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>1x válec – 1 419,-Kč; 1 díl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>Termín dodání: do 31. 12. 2024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>Fakturační adresa: MŠ Pardubice, K Polabinám 626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 xml:space="preserve">                                   K Polabinám 626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 xml:space="preserve">                                   530 02 Pardubice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 xml:space="preserve">Mgr. Miloslava </w:t>
      </w:r>
      <w:proofErr w:type="spellStart"/>
      <w:r>
        <w:rPr>
          <w:sz w:val="28"/>
        </w:rPr>
        <w:t>Mňuková</w:t>
      </w:r>
      <w:proofErr w:type="spellEnd"/>
      <w:r>
        <w:rPr>
          <w:sz w:val="28"/>
        </w:rPr>
        <w:t>, ředitelka MŠ Pardubice, K Polabinám 626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……………………………</w:t>
      </w: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bookmarkStart w:id="0" w:name="_Hlk196479860"/>
      <w:r>
        <w:rPr>
          <w:sz w:val="28"/>
        </w:rPr>
        <w:t xml:space="preserve">                                                                                  razítko a podpis</w:t>
      </w:r>
    </w:p>
    <w:bookmarkEnd w:id="0"/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</w:p>
    <w:p w:rsidR="00504334" w:rsidRDefault="00504334" w:rsidP="00504334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 xml:space="preserve">Objednávku převzal a </w:t>
      </w:r>
      <w:proofErr w:type="gramStart"/>
      <w:r>
        <w:rPr>
          <w:sz w:val="28"/>
        </w:rPr>
        <w:t>souhlasí</w:t>
      </w:r>
      <w:bookmarkStart w:id="1" w:name="_GoBack"/>
      <w:bookmarkEnd w:id="1"/>
      <w:r>
        <w:rPr>
          <w:sz w:val="28"/>
        </w:rPr>
        <w:t xml:space="preserve">:   </w:t>
      </w:r>
      <w:proofErr w:type="gramEnd"/>
      <w:r>
        <w:rPr>
          <w:sz w:val="28"/>
        </w:rPr>
        <w:t xml:space="preserve">                …………………………..</w:t>
      </w:r>
    </w:p>
    <w:p w:rsidR="00D60CD8" w:rsidRPr="00E35511" w:rsidRDefault="00504334" w:rsidP="00E35511">
      <w:pPr>
        <w:tabs>
          <w:tab w:val="left" w:pos="750"/>
        </w:tabs>
        <w:spacing w:line="240" w:lineRule="auto"/>
        <w:rPr>
          <w:sz w:val="28"/>
        </w:rPr>
      </w:pPr>
      <w:r>
        <w:rPr>
          <w:sz w:val="28"/>
        </w:rPr>
        <w:t xml:space="preserve">12. 12. 2024      Petr </w:t>
      </w:r>
      <w:proofErr w:type="spellStart"/>
      <w:r>
        <w:rPr>
          <w:sz w:val="28"/>
        </w:rPr>
        <w:t>Zacl</w:t>
      </w:r>
      <w:proofErr w:type="spellEnd"/>
      <w:r>
        <w:rPr>
          <w:sz w:val="28"/>
        </w:rPr>
        <w:t xml:space="preserve">                                        razítko a podpis</w:t>
      </w:r>
    </w:p>
    <w:sectPr w:rsidR="00D60CD8" w:rsidRPr="00E3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34"/>
    <w:rsid w:val="004B60FA"/>
    <w:rsid w:val="00504334"/>
    <w:rsid w:val="00531369"/>
    <w:rsid w:val="00D60CD8"/>
    <w:rsid w:val="00E3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F023"/>
  <w15:chartTrackingRefBased/>
  <w15:docId w15:val="{70DC8D9B-8222-4450-BF38-65B3BAE4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4334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43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4334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43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@mskpolabi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zástupkyně</cp:lastModifiedBy>
  <cp:revision>4</cp:revision>
  <dcterms:created xsi:type="dcterms:W3CDTF">2025-04-25T12:22:00Z</dcterms:created>
  <dcterms:modified xsi:type="dcterms:W3CDTF">2025-04-25T12:23:00Z</dcterms:modified>
</cp:coreProperties>
</file>