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32EF" w:rsidRPr="009F5CD8" w:rsidRDefault="009F32EF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B0138F" w:rsidRPr="00B013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Operativní metody monitorování, predikce životnosti mostů a zajištění bezpečných mostů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B013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585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9F32EF" w:rsidRPr="009F5CD8" w:rsidRDefault="009F32EF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BE36B5">
        <w:tc>
          <w:tcPr>
            <w:tcW w:w="1067" w:type="dxa"/>
          </w:tcPr>
          <w:p w:rsidR="00B0138F" w:rsidRDefault="00B0138F" w:rsidP="00FD10D9">
            <w:pPr>
              <w:jc w:val="center"/>
            </w:pPr>
          </w:p>
          <w:p w:rsidR="00B0138F" w:rsidRDefault="00B0138F" w:rsidP="00FD10D9">
            <w:pPr>
              <w:jc w:val="center"/>
            </w:pPr>
          </w:p>
          <w:p w:rsidR="00B0138F" w:rsidRDefault="00B0138F" w:rsidP="00FD10D9">
            <w:pPr>
              <w:jc w:val="center"/>
            </w:pPr>
          </w:p>
          <w:p w:rsidR="000B1AAB" w:rsidRPr="00B0138F" w:rsidRDefault="00B0138F" w:rsidP="00FD10D9">
            <w:pPr>
              <w:jc w:val="center"/>
            </w:pPr>
            <w:r w:rsidRPr="00B0138F">
              <w:t>1</w:t>
            </w:r>
          </w:p>
        </w:tc>
        <w:tc>
          <w:tcPr>
            <w:tcW w:w="6450" w:type="dxa"/>
          </w:tcPr>
          <w:p w:rsidR="006C352D" w:rsidRDefault="00B0138F" w:rsidP="00B0138F">
            <w:pPr>
              <w:rPr>
                <w:b/>
              </w:rPr>
            </w:pPr>
            <w:r w:rsidRPr="00B0138F">
              <w:rPr>
                <w:b/>
              </w:rPr>
              <w:t>Identifikace konstrukcí mostů a jejich územní rozložení</w:t>
            </w:r>
          </w:p>
          <w:p w:rsidR="00B0138F" w:rsidRDefault="00B0138F" w:rsidP="00B0138F">
            <w:pPr>
              <w:rPr>
                <w:b/>
              </w:rPr>
            </w:pPr>
          </w:p>
          <w:p w:rsidR="00B0138F" w:rsidRDefault="00B0138F" w:rsidP="00B0138F">
            <w:proofErr w:type="gramStart"/>
            <w:r w:rsidRPr="00B0138F">
              <w:t>1.1.</w:t>
            </w:r>
            <w:r>
              <w:t xml:space="preserve"> rozdělení</w:t>
            </w:r>
            <w:proofErr w:type="gramEnd"/>
            <w:r>
              <w:t xml:space="preserve"> mostů do kategorií z pohledu jejich důležitosti pro bezpečnost státu /území a dopravní obslužnost</w:t>
            </w:r>
          </w:p>
          <w:p w:rsidR="00B0138F" w:rsidRDefault="00B0138F" w:rsidP="00B0138F"/>
          <w:p w:rsidR="00B0138F" w:rsidRPr="00B0138F" w:rsidRDefault="00B0138F" w:rsidP="00B0138F">
            <w:r>
              <w:t>1.2 specifika neurčitostí – popis poškození mostů v důsledku dopravních nehod, povodní, nadměrné zátěže či úmyslného útoku</w:t>
            </w:r>
          </w:p>
        </w:tc>
        <w:tc>
          <w:tcPr>
            <w:tcW w:w="1557" w:type="dxa"/>
          </w:tcPr>
          <w:p w:rsidR="006E7F35" w:rsidRDefault="006E7F35" w:rsidP="0067228B">
            <w:pPr>
              <w:jc w:val="center"/>
            </w:pPr>
          </w:p>
          <w:p w:rsidR="00B0138F" w:rsidRDefault="00B0138F" w:rsidP="0067228B">
            <w:pPr>
              <w:jc w:val="center"/>
            </w:pPr>
          </w:p>
          <w:p w:rsidR="00B0138F" w:rsidRDefault="00B0138F" w:rsidP="0067228B">
            <w:pPr>
              <w:jc w:val="center"/>
            </w:pPr>
          </w:p>
          <w:p w:rsidR="00B0138F" w:rsidRPr="008C3671" w:rsidRDefault="00B0138F" w:rsidP="0067228B">
            <w:pPr>
              <w:jc w:val="center"/>
            </w:pPr>
            <w:r>
              <w:t>SVÚOM, ČVUT</w:t>
            </w:r>
          </w:p>
        </w:tc>
        <w:tc>
          <w:tcPr>
            <w:tcW w:w="1416" w:type="dxa"/>
          </w:tcPr>
          <w:p w:rsidR="006C352D" w:rsidRDefault="006C352D" w:rsidP="0067228B">
            <w:pPr>
              <w:ind w:left="-110" w:firstLine="110"/>
              <w:jc w:val="center"/>
            </w:pPr>
          </w:p>
          <w:p w:rsidR="00B0138F" w:rsidRDefault="00B0138F" w:rsidP="0067228B">
            <w:pPr>
              <w:ind w:left="-110" w:firstLine="110"/>
              <w:jc w:val="center"/>
            </w:pPr>
          </w:p>
          <w:p w:rsidR="00B0138F" w:rsidRDefault="00B0138F" w:rsidP="0067228B">
            <w:pPr>
              <w:ind w:left="-110" w:firstLine="110"/>
              <w:jc w:val="center"/>
            </w:pPr>
            <w:r>
              <w:t>Přechází do</w:t>
            </w:r>
          </w:p>
          <w:p w:rsidR="00B0138F" w:rsidRPr="008C3671" w:rsidRDefault="00B0138F" w:rsidP="00B0138F">
            <w:pPr>
              <w:ind w:left="-110" w:firstLine="110"/>
              <w:jc w:val="center"/>
            </w:pPr>
            <w:r>
              <w:t>r. 2018</w:t>
            </w:r>
          </w:p>
        </w:tc>
      </w:tr>
      <w:tr w:rsidR="007759A5" w:rsidRPr="000B1AAB" w:rsidTr="00BE36B5">
        <w:tc>
          <w:tcPr>
            <w:tcW w:w="1067" w:type="dxa"/>
          </w:tcPr>
          <w:p w:rsidR="00B0138F" w:rsidRDefault="00B0138F" w:rsidP="00FD10D9">
            <w:pPr>
              <w:jc w:val="center"/>
            </w:pPr>
          </w:p>
          <w:p w:rsidR="00B0138F" w:rsidRDefault="00B0138F" w:rsidP="00FD10D9">
            <w:pPr>
              <w:jc w:val="center"/>
            </w:pPr>
          </w:p>
          <w:p w:rsidR="007759A5" w:rsidRPr="008C3671" w:rsidRDefault="00B0138F" w:rsidP="00FD10D9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6C352D" w:rsidRDefault="00B0138F" w:rsidP="006C352D">
            <w:pPr>
              <w:rPr>
                <w:b/>
              </w:rPr>
            </w:pPr>
            <w:r>
              <w:rPr>
                <w:b/>
              </w:rPr>
              <w:t>Systémy monitorování mostů</w:t>
            </w:r>
          </w:p>
          <w:p w:rsidR="00B0138F" w:rsidRDefault="00B0138F" w:rsidP="006C352D">
            <w:pPr>
              <w:rPr>
                <w:b/>
              </w:rPr>
            </w:pPr>
          </w:p>
          <w:p w:rsidR="00B0138F" w:rsidRPr="008C3671" w:rsidRDefault="00B0138F" w:rsidP="00B0138F">
            <w:r>
              <w:t>2.1 volba technik monitorování – zaměřuje se na rozvoj postupů monitorování mostů, instalace senzorů a dalších monitorovacích zařízení a přístrojů na vybrané mostní objekty</w:t>
            </w:r>
          </w:p>
        </w:tc>
        <w:tc>
          <w:tcPr>
            <w:tcW w:w="1557" w:type="dxa"/>
          </w:tcPr>
          <w:p w:rsidR="006C352D" w:rsidRDefault="006C352D" w:rsidP="0067228B">
            <w:pPr>
              <w:jc w:val="center"/>
            </w:pPr>
          </w:p>
          <w:p w:rsidR="00B0138F" w:rsidRDefault="00B0138F" w:rsidP="0067228B">
            <w:pPr>
              <w:jc w:val="center"/>
            </w:pPr>
          </w:p>
          <w:p w:rsidR="00B0138F" w:rsidRPr="00BE36B5" w:rsidRDefault="00B0138F" w:rsidP="0067228B">
            <w:pPr>
              <w:jc w:val="center"/>
            </w:pPr>
            <w:r>
              <w:t>SVÚOM, ČVUT</w:t>
            </w:r>
          </w:p>
        </w:tc>
        <w:tc>
          <w:tcPr>
            <w:tcW w:w="1416" w:type="dxa"/>
          </w:tcPr>
          <w:p w:rsidR="006C352D" w:rsidRDefault="006C352D" w:rsidP="0067228B">
            <w:pPr>
              <w:ind w:left="-110" w:firstLine="110"/>
              <w:jc w:val="center"/>
            </w:pPr>
          </w:p>
          <w:p w:rsidR="00B0138F" w:rsidRDefault="00B0138F" w:rsidP="0067228B">
            <w:pPr>
              <w:ind w:left="-110" w:firstLine="110"/>
              <w:jc w:val="center"/>
            </w:pPr>
          </w:p>
          <w:p w:rsidR="00B0138F" w:rsidRDefault="00B0138F" w:rsidP="0067228B">
            <w:pPr>
              <w:ind w:left="-110" w:firstLine="110"/>
              <w:jc w:val="center"/>
            </w:pPr>
            <w:r>
              <w:t>Přechází do</w:t>
            </w:r>
          </w:p>
          <w:p w:rsidR="00B0138F" w:rsidRPr="00BE36B5" w:rsidRDefault="00B0138F" w:rsidP="00B0138F">
            <w:pPr>
              <w:ind w:left="-110" w:firstLine="110"/>
              <w:jc w:val="center"/>
            </w:pPr>
            <w:r>
              <w:t>r. 2018</w:t>
            </w:r>
          </w:p>
        </w:tc>
      </w:tr>
      <w:tr w:rsidR="009F32EF" w:rsidRPr="000B1AAB" w:rsidTr="00BE36B5">
        <w:tc>
          <w:tcPr>
            <w:tcW w:w="1067" w:type="dxa"/>
          </w:tcPr>
          <w:p w:rsidR="009F32EF" w:rsidRDefault="009F32EF" w:rsidP="00FD10D9">
            <w:pPr>
              <w:jc w:val="center"/>
            </w:pPr>
          </w:p>
          <w:p w:rsidR="009F32EF" w:rsidRDefault="009F32EF" w:rsidP="00FD10D9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9F32EF" w:rsidRDefault="009F32EF" w:rsidP="006C352D">
            <w:pPr>
              <w:rPr>
                <w:b/>
              </w:rPr>
            </w:pPr>
            <w:r>
              <w:rPr>
                <w:b/>
              </w:rPr>
              <w:t>Hodnocení životnosti mostů</w:t>
            </w:r>
          </w:p>
          <w:p w:rsidR="009F32EF" w:rsidRDefault="009F32EF" w:rsidP="006C352D">
            <w:pPr>
              <w:rPr>
                <w:b/>
              </w:rPr>
            </w:pPr>
          </w:p>
          <w:p w:rsidR="009F32EF" w:rsidRPr="009F32EF" w:rsidRDefault="009F32EF" w:rsidP="006C352D">
            <w:r>
              <w:t>3.1 modely zatížení a vlivy prostředí – zatížení silniční dopravou včetně nadměrné, zatížení klimatická a nepříznivé vlivy prostředí</w:t>
            </w:r>
          </w:p>
        </w:tc>
        <w:tc>
          <w:tcPr>
            <w:tcW w:w="1557" w:type="dxa"/>
          </w:tcPr>
          <w:p w:rsidR="009F32EF" w:rsidRDefault="009F32EF" w:rsidP="0067228B">
            <w:pPr>
              <w:jc w:val="center"/>
            </w:pPr>
          </w:p>
          <w:p w:rsidR="009F32EF" w:rsidRDefault="009F32EF" w:rsidP="0067228B">
            <w:pPr>
              <w:jc w:val="center"/>
            </w:pPr>
            <w:r>
              <w:t>SVÚOM, ČVUT</w:t>
            </w:r>
          </w:p>
        </w:tc>
        <w:tc>
          <w:tcPr>
            <w:tcW w:w="1416" w:type="dxa"/>
          </w:tcPr>
          <w:p w:rsidR="009F32EF" w:rsidRDefault="009F32EF" w:rsidP="0067228B">
            <w:pPr>
              <w:ind w:left="-110" w:firstLine="110"/>
              <w:jc w:val="center"/>
            </w:pPr>
          </w:p>
          <w:p w:rsidR="009F32EF" w:rsidRDefault="009F32EF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B0138F" w:rsidRPr="000B1AAB" w:rsidTr="00BE36B5">
        <w:tc>
          <w:tcPr>
            <w:tcW w:w="1067" w:type="dxa"/>
          </w:tcPr>
          <w:p w:rsidR="00B0138F" w:rsidRDefault="00B0138F" w:rsidP="00B0138F">
            <w:pPr>
              <w:jc w:val="center"/>
            </w:pPr>
          </w:p>
          <w:p w:rsidR="00B0138F" w:rsidRPr="00B0138F" w:rsidRDefault="00B0138F" w:rsidP="00B0138F">
            <w:pPr>
              <w:jc w:val="center"/>
            </w:pPr>
            <w:r w:rsidRPr="00B0138F">
              <w:t>1</w:t>
            </w:r>
          </w:p>
        </w:tc>
        <w:tc>
          <w:tcPr>
            <w:tcW w:w="6450" w:type="dxa"/>
          </w:tcPr>
          <w:p w:rsidR="00B0138F" w:rsidRDefault="00B0138F" w:rsidP="00B0138F">
            <w:pPr>
              <w:rPr>
                <w:b/>
              </w:rPr>
            </w:pPr>
            <w:r w:rsidRPr="00B0138F">
              <w:rPr>
                <w:b/>
              </w:rPr>
              <w:t>Identifikace konstrukcí mostů a jejich územní rozložení</w:t>
            </w:r>
          </w:p>
          <w:p w:rsidR="00B0138F" w:rsidRDefault="00B0138F" w:rsidP="00B0138F">
            <w:pPr>
              <w:rPr>
                <w:b/>
              </w:rPr>
            </w:pPr>
          </w:p>
          <w:p w:rsidR="00B0138F" w:rsidRPr="00B0138F" w:rsidRDefault="00B0138F" w:rsidP="00B0138F">
            <w:r>
              <w:t>1.3 dokončení řešení – tvorba databáze</w:t>
            </w:r>
          </w:p>
        </w:tc>
        <w:tc>
          <w:tcPr>
            <w:tcW w:w="1557" w:type="dxa"/>
          </w:tcPr>
          <w:p w:rsidR="00B0138F" w:rsidRDefault="00B0138F" w:rsidP="00B0138F">
            <w:pPr>
              <w:jc w:val="center"/>
            </w:pPr>
          </w:p>
          <w:p w:rsidR="00B0138F" w:rsidRPr="008C3671" w:rsidRDefault="00B0138F" w:rsidP="00B0138F">
            <w:pPr>
              <w:jc w:val="center"/>
            </w:pPr>
            <w:r>
              <w:t>SVÚOM, ČVUT</w:t>
            </w:r>
          </w:p>
        </w:tc>
        <w:tc>
          <w:tcPr>
            <w:tcW w:w="1416" w:type="dxa"/>
          </w:tcPr>
          <w:p w:rsidR="00B0138F" w:rsidRDefault="00B0138F" w:rsidP="00B0138F">
            <w:pPr>
              <w:ind w:left="-110" w:firstLine="110"/>
              <w:jc w:val="center"/>
            </w:pPr>
          </w:p>
          <w:p w:rsidR="00B0138F" w:rsidRPr="008C3671" w:rsidRDefault="00B0138F" w:rsidP="00B0138F">
            <w:pPr>
              <w:ind w:left="-110" w:firstLine="110"/>
              <w:jc w:val="center"/>
            </w:pPr>
            <w:r>
              <w:t>12/2018</w:t>
            </w:r>
          </w:p>
        </w:tc>
      </w:tr>
      <w:tr w:rsidR="00B0138F" w:rsidRPr="000B1AAB" w:rsidTr="00BE36B5">
        <w:tc>
          <w:tcPr>
            <w:tcW w:w="1067" w:type="dxa"/>
          </w:tcPr>
          <w:p w:rsidR="00B0138F" w:rsidRDefault="00B0138F" w:rsidP="00B0138F">
            <w:pPr>
              <w:jc w:val="center"/>
            </w:pPr>
          </w:p>
          <w:p w:rsidR="00B0138F" w:rsidRDefault="00B0138F" w:rsidP="00B0138F">
            <w:pPr>
              <w:jc w:val="center"/>
            </w:pPr>
          </w:p>
          <w:p w:rsidR="00B0138F" w:rsidRPr="008C3671" w:rsidRDefault="00B0138F" w:rsidP="00B0138F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B0138F" w:rsidRDefault="00B0138F" w:rsidP="00B0138F">
            <w:pPr>
              <w:rPr>
                <w:b/>
              </w:rPr>
            </w:pPr>
            <w:r>
              <w:rPr>
                <w:b/>
              </w:rPr>
              <w:t>Systémy monitorování mostů</w:t>
            </w:r>
          </w:p>
          <w:p w:rsidR="00B0138F" w:rsidRDefault="00B0138F" w:rsidP="00B0138F">
            <w:pPr>
              <w:rPr>
                <w:b/>
              </w:rPr>
            </w:pPr>
          </w:p>
          <w:p w:rsidR="00B0138F" w:rsidRPr="008C3671" w:rsidRDefault="00B0138F" w:rsidP="00B0138F">
            <w:r>
              <w:t>2.2 specifikace nejistot – popis nejistot v souvislosti s monitorování vybraných technických parametrů mostů a nejistot souvisejících s teoretickým modelem</w:t>
            </w:r>
          </w:p>
        </w:tc>
        <w:tc>
          <w:tcPr>
            <w:tcW w:w="1557" w:type="dxa"/>
          </w:tcPr>
          <w:p w:rsidR="00B0138F" w:rsidRDefault="00B0138F" w:rsidP="00B0138F">
            <w:pPr>
              <w:jc w:val="center"/>
            </w:pPr>
          </w:p>
          <w:p w:rsidR="00B0138F" w:rsidRDefault="00B0138F" w:rsidP="00B0138F">
            <w:pPr>
              <w:jc w:val="center"/>
            </w:pPr>
          </w:p>
          <w:p w:rsidR="00B0138F" w:rsidRPr="00BE36B5" w:rsidRDefault="00B0138F" w:rsidP="00B0138F">
            <w:pPr>
              <w:jc w:val="center"/>
            </w:pPr>
            <w:r>
              <w:t>SVÚOM, ČVUT</w:t>
            </w:r>
          </w:p>
        </w:tc>
        <w:tc>
          <w:tcPr>
            <w:tcW w:w="1416" w:type="dxa"/>
          </w:tcPr>
          <w:p w:rsidR="00B0138F" w:rsidRDefault="00B0138F" w:rsidP="00B0138F">
            <w:pPr>
              <w:ind w:left="-110" w:firstLine="110"/>
              <w:jc w:val="center"/>
            </w:pPr>
          </w:p>
          <w:p w:rsidR="00B0138F" w:rsidRDefault="00B0138F" w:rsidP="00B0138F">
            <w:pPr>
              <w:ind w:left="-110" w:firstLine="110"/>
              <w:jc w:val="center"/>
            </w:pPr>
          </w:p>
          <w:p w:rsidR="00B0138F" w:rsidRDefault="00B0138F" w:rsidP="00B0138F">
            <w:pPr>
              <w:ind w:left="-110" w:firstLine="110"/>
              <w:jc w:val="center"/>
            </w:pPr>
            <w:r>
              <w:t>Přechází do</w:t>
            </w:r>
          </w:p>
          <w:p w:rsidR="00B0138F" w:rsidRPr="00BE36B5" w:rsidRDefault="00B0138F" w:rsidP="00B0138F">
            <w:pPr>
              <w:ind w:left="-110" w:firstLine="110"/>
              <w:jc w:val="center"/>
            </w:pPr>
            <w:r>
              <w:t>r. 2019</w:t>
            </w:r>
          </w:p>
        </w:tc>
      </w:tr>
      <w:tr w:rsidR="009F32EF" w:rsidRPr="000B1AAB" w:rsidTr="00BE36B5">
        <w:tc>
          <w:tcPr>
            <w:tcW w:w="1067" w:type="dxa"/>
          </w:tcPr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9F32EF" w:rsidRDefault="009F32EF" w:rsidP="009F32EF">
            <w:pPr>
              <w:rPr>
                <w:b/>
              </w:rPr>
            </w:pPr>
            <w:r>
              <w:rPr>
                <w:b/>
              </w:rPr>
              <w:t>Hodnocení životnosti mostů</w:t>
            </w:r>
          </w:p>
          <w:p w:rsidR="009F32EF" w:rsidRDefault="009F32EF" w:rsidP="009F32EF">
            <w:pPr>
              <w:rPr>
                <w:b/>
              </w:rPr>
            </w:pPr>
          </w:p>
          <w:p w:rsidR="009F32EF" w:rsidRPr="009F32EF" w:rsidRDefault="009F32EF" w:rsidP="009F32EF">
            <w:r>
              <w:t>3.2 materiály – oceli aplikované pro existující i nové mosty a systémy protikorozní ochrany</w:t>
            </w:r>
          </w:p>
        </w:tc>
        <w:tc>
          <w:tcPr>
            <w:tcW w:w="1557" w:type="dxa"/>
          </w:tcPr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  <w:r>
              <w:t>SVÚOM, ČVUT</w:t>
            </w:r>
          </w:p>
        </w:tc>
        <w:tc>
          <w:tcPr>
            <w:tcW w:w="1416" w:type="dxa"/>
          </w:tcPr>
          <w:p w:rsidR="009F32EF" w:rsidRDefault="009F32EF" w:rsidP="009F32EF">
            <w:pPr>
              <w:ind w:left="-110" w:firstLine="110"/>
              <w:jc w:val="center"/>
            </w:pPr>
          </w:p>
          <w:p w:rsidR="009F32EF" w:rsidRDefault="009F32EF" w:rsidP="009F32EF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9F32EF" w:rsidRPr="000B1AAB" w:rsidTr="00BE36B5">
        <w:tc>
          <w:tcPr>
            <w:tcW w:w="1067" w:type="dxa"/>
          </w:tcPr>
          <w:p w:rsidR="009F32EF" w:rsidRPr="008C3671" w:rsidRDefault="009F32EF" w:rsidP="009F32EF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2EF" w:rsidRPr="008C3671" w:rsidRDefault="009F32EF" w:rsidP="009F32EF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9F32EF" w:rsidRPr="008C3671" w:rsidRDefault="009F32EF" w:rsidP="009F32EF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9F32EF" w:rsidRPr="008C3671" w:rsidRDefault="009F32EF" w:rsidP="009F32EF">
            <w:pPr>
              <w:ind w:left="506" w:hanging="506"/>
              <w:jc w:val="center"/>
            </w:pPr>
          </w:p>
        </w:tc>
      </w:tr>
      <w:tr w:rsidR="009F32EF" w:rsidRPr="000B1AAB" w:rsidTr="00BE36B5">
        <w:tc>
          <w:tcPr>
            <w:tcW w:w="1067" w:type="dxa"/>
          </w:tcPr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</w:p>
          <w:p w:rsidR="009F32EF" w:rsidRPr="008C3671" w:rsidRDefault="009F32EF" w:rsidP="009F32EF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9F32EF" w:rsidRDefault="009F32EF" w:rsidP="009F32EF">
            <w:pPr>
              <w:rPr>
                <w:b/>
              </w:rPr>
            </w:pPr>
            <w:r>
              <w:rPr>
                <w:b/>
              </w:rPr>
              <w:t>Systémy monitorování mostů</w:t>
            </w:r>
          </w:p>
          <w:p w:rsidR="009F32EF" w:rsidRDefault="009F32EF" w:rsidP="009F32EF">
            <w:pPr>
              <w:rPr>
                <w:b/>
              </w:rPr>
            </w:pPr>
          </w:p>
          <w:p w:rsidR="009F32EF" w:rsidRPr="008C3671" w:rsidRDefault="009F32EF" w:rsidP="009F32EF">
            <w:r>
              <w:t>2.3 optimalizace – navržení metodiky optimalizace monitorování konstrukcí mostů</w:t>
            </w:r>
          </w:p>
        </w:tc>
        <w:tc>
          <w:tcPr>
            <w:tcW w:w="1557" w:type="dxa"/>
          </w:tcPr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</w:p>
          <w:p w:rsidR="009F32EF" w:rsidRPr="00BE36B5" w:rsidRDefault="009F32EF" w:rsidP="009F32EF">
            <w:pPr>
              <w:jc w:val="center"/>
            </w:pPr>
            <w:r>
              <w:t>SVÚOM, ČVUT</w:t>
            </w:r>
          </w:p>
        </w:tc>
        <w:tc>
          <w:tcPr>
            <w:tcW w:w="1416" w:type="dxa"/>
          </w:tcPr>
          <w:p w:rsidR="009F32EF" w:rsidRDefault="009F32EF" w:rsidP="009F32EF">
            <w:pPr>
              <w:ind w:left="-110" w:firstLine="110"/>
              <w:jc w:val="center"/>
            </w:pPr>
          </w:p>
          <w:p w:rsidR="009F32EF" w:rsidRDefault="009F32EF" w:rsidP="009F32EF">
            <w:pPr>
              <w:ind w:left="-110" w:firstLine="110"/>
              <w:jc w:val="center"/>
            </w:pPr>
          </w:p>
          <w:p w:rsidR="009F32EF" w:rsidRDefault="009F32EF" w:rsidP="009F32EF">
            <w:pPr>
              <w:ind w:left="-110" w:firstLine="110"/>
              <w:jc w:val="center"/>
            </w:pPr>
            <w:r>
              <w:t>Přechází do</w:t>
            </w:r>
          </w:p>
          <w:p w:rsidR="009F32EF" w:rsidRPr="00BE36B5" w:rsidRDefault="009F32EF" w:rsidP="009F32EF">
            <w:pPr>
              <w:ind w:left="-110" w:firstLine="110"/>
              <w:jc w:val="center"/>
            </w:pPr>
            <w:r>
              <w:t>r. 2020</w:t>
            </w:r>
          </w:p>
        </w:tc>
      </w:tr>
      <w:tr w:rsidR="009F32EF" w:rsidRPr="000B1AAB" w:rsidTr="00BE36B5">
        <w:tc>
          <w:tcPr>
            <w:tcW w:w="1067" w:type="dxa"/>
          </w:tcPr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9F32EF" w:rsidRDefault="009F32EF" w:rsidP="009F32EF">
            <w:pPr>
              <w:rPr>
                <w:b/>
              </w:rPr>
            </w:pPr>
            <w:r>
              <w:rPr>
                <w:b/>
              </w:rPr>
              <w:t>Hodnocení životnosti mostů</w:t>
            </w:r>
          </w:p>
          <w:p w:rsidR="009F32EF" w:rsidRDefault="009F32EF" w:rsidP="009F32EF">
            <w:pPr>
              <w:rPr>
                <w:b/>
              </w:rPr>
            </w:pPr>
          </w:p>
          <w:p w:rsidR="009F32EF" w:rsidRDefault="009F32EF" w:rsidP="009F32EF">
            <w:r>
              <w:t>Na základě výsledků z předcházejících částí etapy budou realizovány další dílčí výsledky</w:t>
            </w:r>
          </w:p>
          <w:p w:rsidR="009F32EF" w:rsidRDefault="009F32EF" w:rsidP="009F32EF">
            <w:r>
              <w:t>3.3 degradační procesy mostů – koroze, chloridy, oxidy, namáhání na únavu, korozní senzory</w:t>
            </w:r>
          </w:p>
          <w:p w:rsidR="009F32EF" w:rsidRDefault="009F32EF" w:rsidP="009F32EF">
            <w:r>
              <w:t>3.4 hodnocení životnosti mostů – rozvoj metodiky hodnocení životnosti konstrukcí mostů včetně jejich spojů</w:t>
            </w:r>
          </w:p>
          <w:p w:rsidR="009F32EF" w:rsidRPr="009F32EF" w:rsidRDefault="009F32EF" w:rsidP="009F32EF">
            <w:r>
              <w:t>3.5 kritéria životnosti mostů – stanovení směrných hodnot pro odhad životnosti mostů</w:t>
            </w:r>
          </w:p>
        </w:tc>
        <w:tc>
          <w:tcPr>
            <w:tcW w:w="1557" w:type="dxa"/>
          </w:tcPr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  <w:r>
              <w:t>SVÚOM, ČVUT</w:t>
            </w:r>
          </w:p>
        </w:tc>
        <w:tc>
          <w:tcPr>
            <w:tcW w:w="1416" w:type="dxa"/>
          </w:tcPr>
          <w:p w:rsidR="009F32EF" w:rsidRDefault="009F32EF" w:rsidP="009F32EF">
            <w:pPr>
              <w:ind w:left="-110" w:firstLine="110"/>
              <w:jc w:val="center"/>
            </w:pPr>
          </w:p>
          <w:p w:rsidR="009F32EF" w:rsidRDefault="009F32EF" w:rsidP="009F32EF">
            <w:pPr>
              <w:ind w:left="-110" w:firstLine="110"/>
              <w:jc w:val="center"/>
            </w:pPr>
          </w:p>
          <w:p w:rsidR="009F32EF" w:rsidRDefault="009F32EF" w:rsidP="009F32EF">
            <w:pPr>
              <w:ind w:left="-110" w:firstLine="110"/>
              <w:jc w:val="center"/>
            </w:pPr>
          </w:p>
          <w:p w:rsidR="009F32EF" w:rsidRDefault="009F32EF" w:rsidP="009F32EF">
            <w:pPr>
              <w:ind w:left="-110" w:firstLine="110"/>
              <w:jc w:val="center"/>
            </w:pPr>
          </w:p>
          <w:p w:rsidR="009F32EF" w:rsidRDefault="009F32EF" w:rsidP="009F32EF">
            <w:pPr>
              <w:ind w:left="-110" w:firstLine="110"/>
              <w:jc w:val="center"/>
            </w:pPr>
            <w:r>
              <w:t>12/2019</w:t>
            </w:r>
          </w:p>
        </w:tc>
      </w:tr>
      <w:tr w:rsidR="009F32EF" w:rsidRPr="000B1AAB" w:rsidTr="00BE36B5">
        <w:tc>
          <w:tcPr>
            <w:tcW w:w="1067" w:type="dxa"/>
          </w:tcPr>
          <w:p w:rsidR="00482F6F" w:rsidRDefault="00482F6F" w:rsidP="009F32EF">
            <w:pPr>
              <w:jc w:val="center"/>
            </w:pPr>
          </w:p>
          <w:p w:rsidR="00482F6F" w:rsidRDefault="00482F6F" w:rsidP="009F32EF">
            <w:pPr>
              <w:jc w:val="center"/>
            </w:pPr>
          </w:p>
          <w:p w:rsidR="009F32EF" w:rsidRPr="008C3671" w:rsidRDefault="009F32EF" w:rsidP="009F32EF">
            <w:pPr>
              <w:jc w:val="center"/>
            </w:pPr>
            <w:r>
              <w:t>4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9F32EF" w:rsidRDefault="009F32EF" w:rsidP="009F32EF">
            <w:pPr>
              <w:rPr>
                <w:b/>
              </w:rPr>
            </w:pPr>
            <w:r w:rsidRPr="00482F6F">
              <w:rPr>
                <w:b/>
              </w:rPr>
              <w:t>Hodnocení rizik mostů</w:t>
            </w:r>
          </w:p>
          <w:p w:rsidR="00482F6F" w:rsidRPr="00482F6F" w:rsidRDefault="00482F6F" w:rsidP="009F32EF">
            <w:pPr>
              <w:rPr>
                <w:b/>
              </w:rPr>
            </w:pPr>
          </w:p>
          <w:p w:rsidR="009F32EF" w:rsidRPr="008C3671" w:rsidRDefault="009F32EF" w:rsidP="009F32EF">
            <w:r>
              <w:t>4.1 analýzy pravděpodobnosti poruchy na základě sp</w:t>
            </w:r>
            <w:r w:rsidR="00482F6F">
              <w:t>o</w:t>
            </w:r>
            <w:r>
              <w:t xml:space="preserve">lehlivosti metod (FORM, SORM, </w:t>
            </w:r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sampling</w:t>
            </w:r>
            <w:proofErr w:type="spellEnd"/>
            <w:r>
              <w:t xml:space="preserve"> atd.)</w:t>
            </w:r>
            <w:r w:rsidR="00482F6F">
              <w:t>, stanovení ukazatelů spolehlivosti u případových studií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9F32EF" w:rsidRDefault="009F32EF" w:rsidP="009F32EF">
            <w:pPr>
              <w:jc w:val="center"/>
              <w:rPr>
                <w:b/>
              </w:rPr>
            </w:pPr>
          </w:p>
          <w:p w:rsidR="00482F6F" w:rsidRDefault="00482F6F" w:rsidP="009F32EF">
            <w:pPr>
              <w:jc w:val="center"/>
              <w:rPr>
                <w:b/>
              </w:rPr>
            </w:pPr>
          </w:p>
          <w:p w:rsidR="00482F6F" w:rsidRPr="00482F6F" w:rsidRDefault="00482F6F" w:rsidP="009F32EF">
            <w:pPr>
              <w:jc w:val="center"/>
            </w:pPr>
            <w:r w:rsidRPr="00482F6F">
              <w:t>ČVUT</w:t>
            </w:r>
          </w:p>
        </w:tc>
        <w:tc>
          <w:tcPr>
            <w:tcW w:w="1416" w:type="dxa"/>
          </w:tcPr>
          <w:p w:rsidR="009F32EF" w:rsidRDefault="009F32EF" w:rsidP="009F32EF">
            <w:pPr>
              <w:ind w:left="506" w:hanging="506"/>
              <w:jc w:val="center"/>
            </w:pPr>
          </w:p>
          <w:p w:rsidR="00482F6F" w:rsidRDefault="00482F6F" w:rsidP="009F32EF">
            <w:pPr>
              <w:ind w:left="506" w:hanging="506"/>
              <w:jc w:val="center"/>
            </w:pPr>
          </w:p>
          <w:p w:rsidR="00482F6F" w:rsidRDefault="00482F6F" w:rsidP="009F32EF">
            <w:pPr>
              <w:ind w:left="506" w:hanging="506"/>
              <w:jc w:val="center"/>
            </w:pPr>
            <w:r>
              <w:t>Přechází do</w:t>
            </w:r>
          </w:p>
          <w:p w:rsidR="00482F6F" w:rsidRPr="008C3671" w:rsidRDefault="00482F6F" w:rsidP="00482F6F">
            <w:pPr>
              <w:ind w:left="506" w:hanging="506"/>
              <w:jc w:val="center"/>
            </w:pPr>
            <w:r>
              <w:t>r. 2020</w:t>
            </w:r>
          </w:p>
        </w:tc>
      </w:tr>
      <w:tr w:rsidR="00482F6F" w:rsidRPr="000B1AAB" w:rsidTr="00BE36B5">
        <w:tc>
          <w:tcPr>
            <w:tcW w:w="1067" w:type="dxa"/>
          </w:tcPr>
          <w:p w:rsidR="00482F6F" w:rsidRDefault="00482F6F" w:rsidP="009F32EF">
            <w:pPr>
              <w:jc w:val="center"/>
            </w:pPr>
          </w:p>
          <w:p w:rsidR="00482F6F" w:rsidRDefault="00482F6F" w:rsidP="009F32EF">
            <w:pPr>
              <w:jc w:val="center"/>
            </w:pPr>
          </w:p>
          <w:p w:rsidR="00482F6F" w:rsidRDefault="00482F6F" w:rsidP="009F32EF">
            <w:pPr>
              <w:jc w:val="center"/>
            </w:pPr>
            <w:r>
              <w:t>5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482F6F" w:rsidRDefault="00482F6F" w:rsidP="009F32EF">
            <w:pPr>
              <w:rPr>
                <w:b/>
              </w:rPr>
            </w:pPr>
            <w:r>
              <w:rPr>
                <w:b/>
              </w:rPr>
              <w:t>Rozhodování</w:t>
            </w:r>
          </w:p>
          <w:p w:rsidR="00482F6F" w:rsidRDefault="00482F6F" w:rsidP="009F32EF"/>
          <w:p w:rsidR="00482F6F" w:rsidRDefault="00482F6F" w:rsidP="009F32EF">
            <w:r>
              <w:t>5.1 analýza užitku – odhad skutečných nákladů na konstrukci mostů a údržbu v souvislosti s přijetím rozhodnutí o úrovni spolehlivosti a bezpečnosti</w:t>
            </w:r>
          </w:p>
          <w:p w:rsidR="00482F6F" w:rsidRPr="00482F6F" w:rsidRDefault="00482F6F" w:rsidP="00482F6F">
            <w:r>
              <w:t>5.2 Optimalizace prohlídek, údržby a oprav mostů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82F6F" w:rsidRDefault="00482F6F" w:rsidP="009F32EF">
            <w:pPr>
              <w:jc w:val="center"/>
            </w:pPr>
          </w:p>
          <w:p w:rsidR="00482F6F" w:rsidRDefault="00482F6F" w:rsidP="009F32EF">
            <w:pPr>
              <w:jc w:val="center"/>
            </w:pPr>
          </w:p>
          <w:p w:rsidR="00482F6F" w:rsidRPr="008C3671" w:rsidRDefault="00482F6F" w:rsidP="009F32EF">
            <w:pPr>
              <w:jc w:val="center"/>
              <w:rPr>
                <w:b/>
              </w:rPr>
            </w:pPr>
            <w:r>
              <w:t>SVÚOM, ČVUT</w:t>
            </w:r>
          </w:p>
        </w:tc>
        <w:tc>
          <w:tcPr>
            <w:tcW w:w="1416" w:type="dxa"/>
          </w:tcPr>
          <w:p w:rsidR="00482F6F" w:rsidRDefault="00482F6F" w:rsidP="009F32EF">
            <w:pPr>
              <w:ind w:left="506" w:hanging="506"/>
              <w:jc w:val="center"/>
            </w:pPr>
          </w:p>
          <w:p w:rsidR="00482F6F" w:rsidRDefault="00482F6F" w:rsidP="009F32EF">
            <w:pPr>
              <w:ind w:left="506" w:hanging="506"/>
              <w:jc w:val="center"/>
            </w:pPr>
          </w:p>
          <w:p w:rsidR="00482F6F" w:rsidRDefault="00482F6F" w:rsidP="00482F6F">
            <w:pPr>
              <w:ind w:left="506" w:hanging="506"/>
              <w:jc w:val="center"/>
            </w:pPr>
            <w:r>
              <w:t xml:space="preserve">Přechází do </w:t>
            </w:r>
          </w:p>
          <w:p w:rsidR="00482F6F" w:rsidRDefault="00482F6F" w:rsidP="00482F6F">
            <w:pPr>
              <w:ind w:left="506" w:hanging="506"/>
              <w:jc w:val="center"/>
            </w:pPr>
            <w:r>
              <w:t>r. 2020</w:t>
            </w:r>
          </w:p>
        </w:tc>
      </w:tr>
      <w:tr w:rsidR="00482F6F" w:rsidRPr="000B1AAB" w:rsidTr="00BE36B5">
        <w:tc>
          <w:tcPr>
            <w:tcW w:w="1067" w:type="dxa"/>
          </w:tcPr>
          <w:p w:rsidR="00D1767B" w:rsidRDefault="00D1767B" w:rsidP="009F32EF">
            <w:pPr>
              <w:jc w:val="center"/>
            </w:pPr>
          </w:p>
          <w:p w:rsidR="00D1767B" w:rsidRDefault="00D1767B" w:rsidP="009F32EF">
            <w:pPr>
              <w:jc w:val="center"/>
            </w:pPr>
          </w:p>
          <w:p w:rsidR="00D1767B" w:rsidRDefault="00D1767B" w:rsidP="009F32EF">
            <w:pPr>
              <w:jc w:val="center"/>
            </w:pPr>
          </w:p>
          <w:p w:rsidR="00D1767B" w:rsidRDefault="00D1767B" w:rsidP="009F32EF">
            <w:pPr>
              <w:jc w:val="center"/>
            </w:pPr>
          </w:p>
          <w:p w:rsidR="00482F6F" w:rsidRDefault="00D1767B" w:rsidP="009F32EF">
            <w:pPr>
              <w:jc w:val="center"/>
            </w:pPr>
            <w:r>
              <w:t>6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482F6F" w:rsidRDefault="00D1767B" w:rsidP="009F32EF">
            <w:pPr>
              <w:rPr>
                <w:b/>
              </w:rPr>
            </w:pPr>
            <w:r>
              <w:rPr>
                <w:b/>
              </w:rPr>
              <w:t>Případové studie</w:t>
            </w:r>
          </w:p>
          <w:p w:rsidR="00D1767B" w:rsidRDefault="00D1767B" w:rsidP="009F32EF">
            <w:pPr>
              <w:rPr>
                <w:b/>
              </w:rPr>
            </w:pPr>
          </w:p>
          <w:p w:rsidR="00D1767B" w:rsidRDefault="00D1767B" w:rsidP="009F32EF">
            <w:r>
              <w:t>6.1 spolehlivost mostů z pohledu dopadu degradačních procesů</w:t>
            </w:r>
          </w:p>
          <w:p w:rsidR="00D1767B" w:rsidRPr="00D1767B" w:rsidRDefault="00D1767B" w:rsidP="009F32EF">
            <w:r>
              <w:t>6.2 poškození mostů mimořádným zatížením (náraz, výbuch, požár) a návrh scénářů na rychlé obnovení mostu, aby nebyla narušena základní funkce státu a dopravní obslužnost území, tj. bezpečnost státu. Na případových studiích konkrétních vybraných mostních konstrukcí, především těch náležejících do nejvýznamnějších kategorií z hlediska bezpečnosti budou uvedeny výsledky projektu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82F6F" w:rsidRDefault="00482F6F" w:rsidP="009F32EF">
            <w:pPr>
              <w:jc w:val="center"/>
              <w:rPr>
                <w:b/>
              </w:rPr>
            </w:pPr>
          </w:p>
          <w:p w:rsidR="00D1767B" w:rsidRDefault="00D1767B" w:rsidP="009F32EF">
            <w:pPr>
              <w:jc w:val="center"/>
              <w:rPr>
                <w:b/>
              </w:rPr>
            </w:pPr>
          </w:p>
          <w:p w:rsidR="00D1767B" w:rsidRDefault="00D1767B" w:rsidP="009F32EF">
            <w:pPr>
              <w:jc w:val="center"/>
              <w:rPr>
                <w:b/>
              </w:rPr>
            </w:pPr>
          </w:p>
          <w:p w:rsidR="00D1767B" w:rsidRDefault="00D1767B" w:rsidP="009F32EF">
            <w:pPr>
              <w:jc w:val="center"/>
              <w:rPr>
                <w:b/>
              </w:rPr>
            </w:pPr>
          </w:p>
          <w:p w:rsidR="00D1767B" w:rsidRPr="00D1767B" w:rsidRDefault="00D1767B" w:rsidP="009F32EF">
            <w:pPr>
              <w:jc w:val="center"/>
            </w:pPr>
            <w:r w:rsidRPr="00D1767B">
              <w:t>ČVUT</w:t>
            </w:r>
          </w:p>
        </w:tc>
        <w:tc>
          <w:tcPr>
            <w:tcW w:w="1416" w:type="dxa"/>
          </w:tcPr>
          <w:p w:rsidR="00482F6F" w:rsidRDefault="00482F6F" w:rsidP="009F32EF">
            <w:pPr>
              <w:ind w:left="506" w:hanging="506"/>
              <w:jc w:val="center"/>
            </w:pPr>
          </w:p>
          <w:p w:rsidR="00D1767B" w:rsidRDefault="00D1767B" w:rsidP="009F32EF">
            <w:pPr>
              <w:ind w:left="506" w:hanging="506"/>
              <w:jc w:val="center"/>
            </w:pPr>
          </w:p>
          <w:p w:rsidR="00D1767B" w:rsidRDefault="00D1767B" w:rsidP="009F32EF">
            <w:pPr>
              <w:ind w:left="506" w:hanging="506"/>
              <w:jc w:val="center"/>
            </w:pPr>
          </w:p>
          <w:p w:rsidR="00D1767B" w:rsidRDefault="00D1767B" w:rsidP="009F32EF">
            <w:pPr>
              <w:ind w:left="506" w:hanging="506"/>
              <w:jc w:val="center"/>
            </w:pPr>
            <w:r>
              <w:t xml:space="preserve">Přechází do </w:t>
            </w:r>
          </w:p>
          <w:p w:rsidR="00D1767B" w:rsidRDefault="00D1767B" w:rsidP="00D1767B">
            <w:pPr>
              <w:ind w:left="506" w:hanging="506"/>
              <w:jc w:val="center"/>
            </w:pPr>
            <w:r>
              <w:t>r. 2020</w:t>
            </w:r>
          </w:p>
        </w:tc>
      </w:tr>
      <w:tr w:rsidR="009F32EF" w:rsidRPr="000B1AAB" w:rsidTr="00BE36B5">
        <w:tc>
          <w:tcPr>
            <w:tcW w:w="1067" w:type="dxa"/>
            <w:tcBorders>
              <w:right w:val="nil"/>
            </w:tcBorders>
          </w:tcPr>
          <w:p w:rsidR="009F32EF" w:rsidRPr="008C3671" w:rsidRDefault="009F32EF" w:rsidP="009F32EF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2EF" w:rsidRPr="008C3671" w:rsidRDefault="009F32EF" w:rsidP="009F32EF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2EF" w:rsidRPr="008C3671" w:rsidRDefault="009F32EF" w:rsidP="009F32EF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9F32EF" w:rsidRPr="008C3671" w:rsidRDefault="009F32EF" w:rsidP="009F32EF">
            <w:pPr>
              <w:ind w:left="506" w:hanging="506"/>
              <w:jc w:val="center"/>
            </w:pPr>
          </w:p>
        </w:tc>
      </w:tr>
      <w:tr w:rsidR="009F32EF" w:rsidRPr="000B1AAB" w:rsidTr="00BE36B5">
        <w:tc>
          <w:tcPr>
            <w:tcW w:w="1067" w:type="dxa"/>
          </w:tcPr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</w:p>
          <w:p w:rsidR="009F32EF" w:rsidRPr="008C3671" w:rsidRDefault="009F32EF" w:rsidP="009F32EF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9F32EF" w:rsidRDefault="009F32EF" w:rsidP="009F32EF">
            <w:pPr>
              <w:rPr>
                <w:b/>
              </w:rPr>
            </w:pPr>
            <w:r>
              <w:rPr>
                <w:b/>
              </w:rPr>
              <w:t>Systémy monitorování mostů</w:t>
            </w:r>
          </w:p>
          <w:p w:rsidR="009F32EF" w:rsidRDefault="009F32EF" w:rsidP="009F32EF">
            <w:pPr>
              <w:rPr>
                <w:b/>
              </w:rPr>
            </w:pPr>
          </w:p>
          <w:p w:rsidR="009F32EF" w:rsidRPr="008C3671" w:rsidRDefault="009F32EF" w:rsidP="009F32EF">
            <w:r>
              <w:t>2.2 specifikace nejistot – popis nejistot v souvislosti s monitorování vybraných technických parametrů mostů a nejistot souvisejících s teoretickým modelem</w:t>
            </w:r>
          </w:p>
        </w:tc>
        <w:tc>
          <w:tcPr>
            <w:tcW w:w="1557" w:type="dxa"/>
          </w:tcPr>
          <w:p w:rsidR="009F32EF" w:rsidRDefault="009F32EF" w:rsidP="009F32EF">
            <w:pPr>
              <w:jc w:val="center"/>
            </w:pPr>
          </w:p>
          <w:p w:rsidR="009F32EF" w:rsidRDefault="009F32EF" w:rsidP="009F32EF">
            <w:pPr>
              <w:jc w:val="center"/>
            </w:pPr>
          </w:p>
          <w:p w:rsidR="009F32EF" w:rsidRPr="00BE36B5" w:rsidRDefault="009F32EF" w:rsidP="009F32EF">
            <w:pPr>
              <w:jc w:val="center"/>
            </w:pPr>
            <w:r>
              <w:t>SVÚOM, ČVUT</w:t>
            </w:r>
          </w:p>
        </w:tc>
        <w:tc>
          <w:tcPr>
            <w:tcW w:w="1416" w:type="dxa"/>
          </w:tcPr>
          <w:p w:rsidR="009F32EF" w:rsidRDefault="009F32EF" w:rsidP="009F32EF">
            <w:pPr>
              <w:ind w:left="-110" w:firstLine="110"/>
              <w:jc w:val="center"/>
            </w:pPr>
          </w:p>
          <w:p w:rsidR="009F32EF" w:rsidRDefault="009F32EF" w:rsidP="009F32EF">
            <w:pPr>
              <w:ind w:left="-110" w:firstLine="110"/>
              <w:jc w:val="center"/>
            </w:pPr>
          </w:p>
          <w:p w:rsidR="009F32EF" w:rsidRPr="00BE36B5" w:rsidRDefault="009F32EF" w:rsidP="009F32EF">
            <w:pPr>
              <w:ind w:left="-110" w:firstLine="110"/>
              <w:jc w:val="center"/>
            </w:pPr>
            <w:r>
              <w:t>12/2020</w:t>
            </w:r>
          </w:p>
        </w:tc>
      </w:tr>
      <w:tr w:rsidR="00482F6F" w:rsidRPr="000B1AAB" w:rsidTr="00D966B8">
        <w:tc>
          <w:tcPr>
            <w:tcW w:w="1067" w:type="dxa"/>
          </w:tcPr>
          <w:p w:rsidR="00482F6F" w:rsidRDefault="00482F6F" w:rsidP="00482F6F">
            <w:pPr>
              <w:jc w:val="center"/>
            </w:pPr>
          </w:p>
          <w:p w:rsidR="00482F6F" w:rsidRDefault="00482F6F" w:rsidP="00482F6F">
            <w:pPr>
              <w:jc w:val="center"/>
            </w:pPr>
          </w:p>
          <w:p w:rsidR="00482F6F" w:rsidRDefault="00482F6F" w:rsidP="00482F6F">
            <w:pPr>
              <w:jc w:val="center"/>
            </w:pPr>
          </w:p>
          <w:p w:rsidR="00482F6F" w:rsidRPr="008C3671" w:rsidRDefault="00482F6F" w:rsidP="00482F6F">
            <w:pPr>
              <w:jc w:val="center"/>
            </w:pPr>
            <w:r>
              <w:t>4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482F6F" w:rsidRDefault="00482F6F" w:rsidP="00482F6F">
            <w:pPr>
              <w:rPr>
                <w:b/>
              </w:rPr>
            </w:pPr>
            <w:r w:rsidRPr="00482F6F">
              <w:rPr>
                <w:b/>
              </w:rPr>
              <w:t>Hodnocení rizik mostů</w:t>
            </w:r>
          </w:p>
          <w:p w:rsidR="00482F6F" w:rsidRPr="00482F6F" w:rsidRDefault="00482F6F" w:rsidP="00482F6F">
            <w:pPr>
              <w:rPr>
                <w:b/>
              </w:rPr>
            </w:pPr>
          </w:p>
          <w:p w:rsidR="00482F6F" w:rsidRDefault="00482F6F" w:rsidP="00482F6F">
            <w:r>
              <w:t>4.2 analýzy následků působení jevů s vysokým potenciálem poškození mostů – odhad následků poruch, ekonomických a společenských následků s využitím koncepce ICAF (</w:t>
            </w:r>
            <w:proofErr w:type="spellStart"/>
            <w:r>
              <w:t>Implied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Averting</w:t>
            </w:r>
            <w:proofErr w:type="spellEnd"/>
            <w:r>
              <w:t xml:space="preserve"> a </w:t>
            </w:r>
            <w:proofErr w:type="spellStart"/>
            <w:r>
              <w:t>Fatility</w:t>
            </w:r>
            <w:proofErr w:type="spellEnd"/>
            <w:r>
              <w:t xml:space="preserve">), </w:t>
            </w:r>
            <w:proofErr w:type="spellStart"/>
            <w:r>
              <w:t>All</w:t>
            </w:r>
            <w:proofErr w:type="spellEnd"/>
            <w:r>
              <w:t xml:space="preserve"> Hazard </w:t>
            </w:r>
            <w:proofErr w:type="spellStart"/>
            <w:r>
              <w:t>Approach</w:t>
            </w:r>
            <w:proofErr w:type="spellEnd"/>
          </w:p>
          <w:p w:rsidR="00482F6F" w:rsidRPr="008C3671" w:rsidRDefault="00482F6F" w:rsidP="00482F6F">
            <w:r>
              <w:t>4.3 kritéria přijatelnosti rizik – stanovení rizik přijatelných pro podmínky ČR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82F6F" w:rsidRDefault="00482F6F" w:rsidP="00482F6F">
            <w:pPr>
              <w:jc w:val="center"/>
              <w:rPr>
                <w:b/>
              </w:rPr>
            </w:pPr>
          </w:p>
          <w:p w:rsidR="00482F6F" w:rsidRDefault="00482F6F" w:rsidP="00482F6F">
            <w:pPr>
              <w:jc w:val="center"/>
              <w:rPr>
                <w:b/>
              </w:rPr>
            </w:pPr>
          </w:p>
          <w:p w:rsidR="00482F6F" w:rsidRDefault="00482F6F" w:rsidP="00482F6F">
            <w:pPr>
              <w:jc w:val="center"/>
              <w:rPr>
                <w:b/>
              </w:rPr>
            </w:pPr>
          </w:p>
          <w:p w:rsidR="00482F6F" w:rsidRPr="00482F6F" w:rsidRDefault="00482F6F" w:rsidP="00482F6F">
            <w:pPr>
              <w:jc w:val="center"/>
            </w:pPr>
            <w:r w:rsidRPr="00482F6F">
              <w:t>ČVUT</w:t>
            </w:r>
          </w:p>
        </w:tc>
        <w:tc>
          <w:tcPr>
            <w:tcW w:w="1416" w:type="dxa"/>
          </w:tcPr>
          <w:p w:rsidR="00482F6F" w:rsidRDefault="00482F6F" w:rsidP="00482F6F">
            <w:pPr>
              <w:ind w:left="506" w:hanging="506"/>
              <w:jc w:val="center"/>
            </w:pPr>
          </w:p>
          <w:p w:rsidR="00482F6F" w:rsidRDefault="00482F6F" w:rsidP="00482F6F">
            <w:pPr>
              <w:ind w:left="506" w:hanging="506"/>
              <w:jc w:val="center"/>
            </w:pPr>
          </w:p>
          <w:p w:rsidR="00482F6F" w:rsidRDefault="00482F6F" w:rsidP="00482F6F">
            <w:pPr>
              <w:ind w:left="506" w:hanging="506"/>
              <w:jc w:val="center"/>
            </w:pPr>
          </w:p>
          <w:p w:rsidR="00482F6F" w:rsidRPr="008C3671" w:rsidRDefault="00482F6F" w:rsidP="00482F6F">
            <w:pPr>
              <w:ind w:left="506" w:hanging="506"/>
              <w:jc w:val="center"/>
            </w:pPr>
            <w:r>
              <w:t>12/2020</w:t>
            </w:r>
          </w:p>
        </w:tc>
      </w:tr>
      <w:tr w:rsidR="00482F6F" w:rsidRPr="000B1AAB" w:rsidTr="00D1767B">
        <w:tc>
          <w:tcPr>
            <w:tcW w:w="1067" w:type="dxa"/>
          </w:tcPr>
          <w:p w:rsidR="00482F6F" w:rsidRDefault="00482F6F" w:rsidP="00482F6F">
            <w:pPr>
              <w:jc w:val="center"/>
            </w:pPr>
          </w:p>
          <w:p w:rsidR="00482F6F" w:rsidRDefault="00482F6F" w:rsidP="00482F6F">
            <w:pPr>
              <w:jc w:val="center"/>
            </w:pPr>
          </w:p>
          <w:p w:rsidR="00D1767B" w:rsidRDefault="00D1767B" w:rsidP="00482F6F">
            <w:pPr>
              <w:jc w:val="center"/>
            </w:pPr>
          </w:p>
          <w:p w:rsidR="00D1767B" w:rsidRDefault="00D1767B" w:rsidP="00482F6F">
            <w:pPr>
              <w:jc w:val="center"/>
            </w:pPr>
          </w:p>
          <w:p w:rsidR="00D1767B" w:rsidRDefault="00D1767B" w:rsidP="00482F6F">
            <w:pPr>
              <w:jc w:val="center"/>
            </w:pPr>
          </w:p>
          <w:p w:rsidR="00482F6F" w:rsidRDefault="00482F6F" w:rsidP="00482F6F">
            <w:pPr>
              <w:jc w:val="center"/>
            </w:pPr>
            <w:r>
              <w:t>5</w:t>
            </w:r>
          </w:p>
        </w:tc>
        <w:tc>
          <w:tcPr>
            <w:tcW w:w="6450" w:type="dxa"/>
          </w:tcPr>
          <w:p w:rsidR="00482F6F" w:rsidRDefault="00482F6F" w:rsidP="00482F6F">
            <w:pPr>
              <w:rPr>
                <w:b/>
              </w:rPr>
            </w:pPr>
            <w:r>
              <w:rPr>
                <w:b/>
              </w:rPr>
              <w:t>Rozhodování</w:t>
            </w:r>
          </w:p>
          <w:p w:rsidR="00482F6F" w:rsidRDefault="00482F6F" w:rsidP="00482F6F"/>
          <w:p w:rsidR="00482F6F" w:rsidRDefault="00482F6F" w:rsidP="00482F6F">
            <w:r>
              <w:t>5.3 analýza rozhodování – stanovení požadavků, které umožní zmenšit statistické a modelové nejistoty</w:t>
            </w:r>
          </w:p>
          <w:p w:rsidR="00482F6F" w:rsidRPr="00482F6F" w:rsidRDefault="00482F6F" w:rsidP="00D1767B">
            <w:r>
              <w:t xml:space="preserve">5.4 specifikace parametrů rizik – pro jednotlivé zdroje poškození mostu stanovit parametry rizika, tj. velikost </w:t>
            </w:r>
            <w:r w:rsidR="00D1767B">
              <w:t>poškození a pravděpodobnost výskytu poškození alespoň kvalitativně a všude tam, kde velikost poškození a pravděpodobnosti výskytu budou větší než střední ve stanovené stupnici rizika, navrhnout nápravná opatření a odpovědnou osobu za jejich provedení pro důležité mosty, u kterých jsou vysoká provozní rizika</w:t>
            </w:r>
          </w:p>
        </w:tc>
        <w:tc>
          <w:tcPr>
            <w:tcW w:w="1557" w:type="dxa"/>
          </w:tcPr>
          <w:p w:rsidR="00482F6F" w:rsidRDefault="00482F6F" w:rsidP="00482F6F">
            <w:pPr>
              <w:jc w:val="center"/>
            </w:pPr>
          </w:p>
          <w:p w:rsidR="00482F6F" w:rsidRDefault="00482F6F" w:rsidP="00482F6F">
            <w:pPr>
              <w:jc w:val="center"/>
            </w:pPr>
          </w:p>
          <w:p w:rsidR="00D1767B" w:rsidRDefault="00D1767B" w:rsidP="00482F6F">
            <w:pPr>
              <w:jc w:val="center"/>
            </w:pPr>
          </w:p>
          <w:p w:rsidR="00D1767B" w:rsidRDefault="00D1767B" w:rsidP="00482F6F">
            <w:pPr>
              <w:jc w:val="center"/>
            </w:pPr>
          </w:p>
          <w:p w:rsidR="00D1767B" w:rsidRDefault="00D1767B" w:rsidP="00482F6F">
            <w:pPr>
              <w:jc w:val="center"/>
            </w:pPr>
          </w:p>
          <w:p w:rsidR="00482F6F" w:rsidRPr="008C3671" w:rsidRDefault="00482F6F" w:rsidP="00482F6F">
            <w:pPr>
              <w:jc w:val="center"/>
              <w:rPr>
                <w:b/>
              </w:rPr>
            </w:pPr>
            <w:r>
              <w:t>SVÚOM, ČVUT</w:t>
            </w:r>
          </w:p>
        </w:tc>
        <w:tc>
          <w:tcPr>
            <w:tcW w:w="1416" w:type="dxa"/>
          </w:tcPr>
          <w:p w:rsidR="00482F6F" w:rsidRDefault="00482F6F" w:rsidP="00482F6F">
            <w:pPr>
              <w:ind w:left="506" w:hanging="506"/>
              <w:jc w:val="center"/>
            </w:pPr>
          </w:p>
          <w:p w:rsidR="00482F6F" w:rsidRDefault="00482F6F" w:rsidP="00482F6F">
            <w:pPr>
              <w:ind w:left="506" w:hanging="506"/>
              <w:jc w:val="center"/>
            </w:pPr>
          </w:p>
          <w:p w:rsidR="00D1767B" w:rsidRDefault="00D1767B" w:rsidP="00482F6F">
            <w:pPr>
              <w:ind w:left="506" w:hanging="506"/>
              <w:jc w:val="center"/>
            </w:pPr>
          </w:p>
          <w:p w:rsidR="00D1767B" w:rsidRDefault="00D1767B" w:rsidP="00482F6F">
            <w:pPr>
              <w:ind w:left="506" w:hanging="506"/>
              <w:jc w:val="center"/>
            </w:pPr>
          </w:p>
          <w:p w:rsidR="00D1767B" w:rsidRDefault="00D1767B" w:rsidP="00482F6F">
            <w:pPr>
              <w:ind w:left="506" w:hanging="506"/>
              <w:jc w:val="center"/>
            </w:pPr>
          </w:p>
          <w:p w:rsidR="00482F6F" w:rsidRDefault="00D1767B" w:rsidP="00482F6F">
            <w:pPr>
              <w:ind w:left="506" w:hanging="506"/>
              <w:jc w:val="center"/>
            </w:pPr>
            <w:r>
              <w:t>12/</w:t>
            </w:r>
            <w:r w:rsidR="00482F6F">
              <w:t>2020</w:t>
            </w:r>
          </w:p>
        </w:tc>
      </w:tr>
      <w:tr w:rsidR="00D1767B" w:rsidRPr="000B1AAB" w:rsidTr="00BE36B5">
        <w:tc>
          <w:tcPr>
            <w:tcW w:w="1067" w:type="dxa"/>
          </w:tcPr>
          <w:p w:rsidR="00D1767B" w:rsidRDefault="00D1767B" w:rsidP="00D1767B">
            <w:pPr>
              <w:jc w:val="center"/>
            </w:pPr>
          </w:p>
          <w:p w:rsidR="00D1767B" w:rsidRDefault="00D1767B" w:rsidP="00D1767B">
            <w:pPr>
              <w:jc w:val="center"/>
            </w:pPr>
          </w:p>
          <w:p w:rsidR="00D1767B" w:rsidRDefault="00D1767B" w:rsidP="00D1767B">
            <w:pPr>
              <w:jc w:val="center"/>
            </w:pPr>
            <w:r>
              <w:t>6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D1767B" w:rsidRDefault="00D1767B" w:rsidP="00D1767B">
            <w:pPr>
              <w:rPr>
                <w:b/>
              </w:rPr>
            </w:pPr>
            <w:r>
              <w:rPr>
                <w:b/>
              </w:rPr>
              <w:t>Případové studie</w:t>
            </w:r>
          </w:p>
          <w:p w:rsidR="00D1767B" w:rsidRPr="00D1767B" w:rsidRDefault="00D1767B" w:rsidP="00D1767B">
            <w:r w:rsidRPr="00D1767B">
              <w:t xml:space="preserve">Na </w:t>
            </w:r>
            <w:r>
              <w:t>případových studi</w:t>
            </w:r>
            <w:r w:rsidRPr="00D1767B">
              <w:t>ích</w:t>
            </w:r>
            <w:r>
              <w:t xml:space="preserve"> konkrétních vybraných mostních konstrukcí, především těch náležejících do nejvýznamnějších kategorií z hlediska bezpečnosti budou uvedeny výsledky projektu. Sestavení plánu pro řízení rizik pro důležité mosty, u kterých jsou vysoká provozní rizika.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1767B" w:rsidRDefault="00D1767B" w:rsidP="00D1767B">
            <w:pPr>
              <w:jc w:val="center"/>
              <w:rPr>
                <w:b/>
              </w:rPr>
            </w:pPr>
          </w:p>
          <w:p w:rsidR="00D1767B" w:rsidRDefault="00D1767B" w:rsidP="00D1767B">
            <w:pPr>
              <w:jc w:val="center"/>
              <w:rPr>
                <w:b/>
              </w:rPr>
            </w:pPr>
          </w:p>
          <w:p w:rsidR="00D1767B" w:rsidRPr="00D1767B" w:rsidRDefault="00D1767B" w:rsidP="00D1767B">
            <w:pPr>
              <w:jc w:val="center"/>
            </w:pPr>
            <w:r w:rsidRPr="00D1767B">
              <w:t>ČVUT</w:t>
            </w:r>
          </w:p>
        </w:tc>
        <w:tc>
          <w:tcPr>
            <w:tcW w:w="1416" w:type="dxa"/>
          </w:tcPr>
          <w:p w:rsidR="00D1767B" w:rsidRDefault="00D1767B" w:rsidP="00D1767B">
            <w:pPr>
              <w:ind w:left="506" w:hanging="506"/>
              <w:jc w:val="center"/>
            </w:pPr>
          </w:p>
          <w:p w:rsidR="00D1767B" w:rsidRDefault="00D1767B" w:rsidP="00D1767B">
            <w:pPr>
              <w:ind w:left="506" w:hanging="506"/>
              <w:jc w:val="center"/>
            </w:pPr>
          </w:p>
          <w:p w:rsidR="00D1767B" w:rsidRDefault="00D1767B" w:rsidP="00D1767B">
            <w:pPr>
              <w:ind w:left="506" w:hanging="506"/>
              <w:jc w:val="center"/>
            </w:pPr>
            <w:bookmarkStart w:id="0" w:name="_GoBack"/>
            <w:bookmarkEnd w:id="0"/>
            <w:r>
              <w:t>12/2020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2F6F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32E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0138F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1767B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6C959114.dotm</Template>
  <TotalTime>519</TotalTime>
  <Pages>3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2017-08-01T12:52:00Z</cp:lastPrinted>
  <dcterms:created xsi:type="dcterms:W3CDTF">2016-08-30T13:22:00Z</dcterms:created>
  <dcterms:modified xsi:type="dcterms:W3CDTF">2017-08-01T13:01:00Z</dcterms:modified>
</cp:coreProperties>
</file>