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09E66F0E" w:rsidR="00013B26" w:rsidRPr="0037588A" w:rsidRDefault="000331C8" w:rsidP="000331C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A40534">
        <w:rPr>
          <w:szCs w:val="24"/>
        </w:rPr>
        <w:t>V Olomouci d</w:t>
      </w:r>
      <w:r w:rsidR="006654B1">
        <w:rPr>
          <w:szCs w:val="24"/>
        </w:rPr>
        <w:t>le elektronického podpisu.</w:t>
      </w:r>
      <w:r w:rsidR="00CB735A" w:rsidRPr="0037588A">
        <w:rPr>
          <w:szCs w:val="24"/>
        </w:rPr>
        <w:t xml:space="preserve"> 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1E30760F" w14:textId="47A2AA07" w:rsidR="0064216F" w:rsidRDefault="0064216F" w:rsidP="004C6A96">
      <w:pPr>
        <w:pStyle w:val="Default"/>
      </w:pPr>
      <w:r>
        <w:t>Vladimír Lederer</w:t>
      </w:r>
    </w:p>
    <w:p w14:paraId="69BA304F" w14:textId="25853BF7" w:rsidR="006B2725" w:rsidRDefault="0064216F" w:rsidP="004C6A96">
      <w:pPr>
        <w:pStyle w:val="Default"/>
      </w:pPr>
      <w:r>
        <w:t>Dlouhá 715/38</w:t>
      </w:r>
    </w:p>
    <w:p w14:paraId="6BE03C3C" w14:textId="2D87996F" w:rsidR="004C6A96" w:rsidRPr="0037588A" w:rsidRDefault="0064216F" w:rsidP="004C6A96">
      <w:pPr>
        <w:pStyle w:val="Default"/>
      </w:pPr>
      <w:r>
        <w:t>110 00</w:t>
      </w:r>
      <w:r w:rsidR="00A11367">
        <w:t xml:space="preserve"> </w:t>
      </w:r>
      <w:r>
        <w:t>Praha 1</w:t>
      </w:r>
    </w:p>
    <w:p w14:paraId="1473B21A" w14:textId="271CF8B1" w:rsidR="004C6A96" w:rsidRPr="0037588A" w:rsidRDefault="004C6A96" w:rsidP="004C6A96">
      <w:pPr>
        <w:pStyle w:val="Default"/>
      </w:pPr>
      <w:r w:rsidRPr="0037588A">
        <w:t xml:space="preserve">IČO: </w:t>
      </w:r>
      <w:r w:rsidR="0064216F">
        <w:t>46775161</w:t>
      </w:r>
    </w:p>
    <w:p w14:paraId="35843CEE" w14:textId="77777777" w:rsidR="004C6A96" w:rsidRPr="0037588A" w:rsidRDefault="004C6A96" w:rsidP="004C6A96">
      <w:pPr>
        <w:pStyle w:val="Default"/>
      </w:pPr>
      <w:r w:rsidRPr="0037588A">
        <w:t xml:space="preserve"> 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43EAEB6D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850B9E">
        <w:rPr>
          <w:b/>
          <w:bCs/>
        </w:rPr>
        <w:t>5</w:t>
      </w:r>
      <w:r w:rsidRPr="0037588A">
        <w:rPr>
          <w:b/>
          <w:bCs/>
        </w:rPr>
        <w:t>/</w:t>
      </w:r>
      <w:r w:rsidR="0064216F">
        <w:rPr>
          <w:b/>
          <w:bCs/>
        </w:rPr>
        <w:t>129</w:t>
      </w:r>
    </w:p>
    <w:p w14:paraId="5460FF5C" w14:textId="77777777" w:rsidR="001A44AA" w:rsidRPr="0037588A" w:rsidRDefault="001A44AA" w:rsidP="001A44AA">
      <w:pPr>
        <w:pStyle w:val="Default"/>
      </w:pPr>
    </w:p>
    <w:p w14:paraId="63B5770D" w14:textId="4055D91C" w:rsidR="004C6A96" w:rsidRDefault="000331C8" w:rsidP="004C6A96">
      <w:pPr>
        <w:pStyle w:val="Default"/>
        <w:jc w:val="both"/>
      </w:pPr>
      <w:r>
        <w:t>Ob</w:t>
      </w:r>
      <w:r w:rsidR="004C6A96">
        <w:t xml:space="preserve">jednáváme </w:t>
      </w:r>
      <w:r>
        <w:t xml:space="preserve">u vás </w:t>
      </w:r>
      <w:r w:rsidR="0064216F">
        <w:t>zajištění úklidových služeb na Kontaktních pracovištích v Hranicích, Lipníku nad Bečvou a Kojetíně</w:t>
      </w:r>
      <w:r w:rsidR="00BE0C1A">
        <w:t xml:space="preserve"> do doby vysoutěžení nové</w:t>
      </w:r>
      <w:r w:rsidR="00AD2C71">
        <w:t>ho dodavatele</w:t>
      </w:r>
      <w:r w:rsidR="00BE0C1A">
        <w:t xml:space="preserve"> na </w:t>
      </w:r>
      <w:r w:rsidR="00F97CA6">
        <w:t xml:space="preserve">poskytování </w:t>
      </w:r>
      <w:r w:rsidR="00BE0C1A">
        <w:t>úklid</w:t>
      </w:r>
      <w:r w:rsidR="00F97CA6">
        <w:t xml:space="preserve">ových služeb </w:t>
      </w:r>
      <w:r w:rsidR="00BE0C1A">
        <w:t>pro tato pracoviště</w:t>
      </w:r>
      <w:r w:rsidR="0064216F">
        <w:t xml:space="preserve">. </w:t>
      </w:r>
      <w:r w:rsidR="00834BCA">
        <w:t xml:space="preserve"> </w:t>
      </w:r>
    </w:p>
    <w:p w14:paraId="43A52B9A" w14:textId="69F9E1D2" w:rsidR="004C6A96" w:rsidRPr="0037588A" w:rsidRDefault="004C6A96" w:rsidP="004C6A96">
      <w:pPr>
        <w:pStyle w:val="Default"/>
      </w:pPr>
      <w:r w:rsidRPr="0037588A">
        <w:t>Forma úhrady:</w:t>
      </w:r>
      <w:r>
        <w:t xml:space="preserve"> faktura</w:t>
      </w:r>
    </w:p>
    <w:p w14:paraId="7F85DB6F" w14:textId="757BD1CA" w:rsidR="003B5D5A" w:rsidRDefault="000331C8" w:rsidP="004C6A96">
      <w:pPr>
        <w:pStyle w:val="Default"/>
      </w:pPr>
      <w:r>
        <w:t xml:space="preserve">Předpokládaná cena: </w:t>
      </w:r>
      <w:r w:rsidR="0064216F">
        <w:t>110 000,- Kč</w:t>
      </w:r>
    </w:p>
    <w:p w14:paraId="328692C8" w14:textId="64C06E88" w:rsidR="004C6A96" w:rsidRPr="0064216F" w:rsidRDefault="004C6A96" w:rsidP="004C6A96">
      <w:pPr>
        <w:pStyle w:val="Default"/>
        <w:rPr>
          <w:b/>
          <w:bCs/>
        </w:rPr>
      </w:pPr>
      <w:r w:rsidRPr="0037588A">
        <w:t xml:space="preserve">Termín </w:t>
      </w:r>
      <w:r>
        <w:t>plnění</w:t>
      </w:r>
      <w:r w:rsidRPr="0037588A">
        <w:t>:</w:t>
      </w:r>
      <w:r>
        <w:t xml:space="preserve"> </w:t>
      </w:r>
      <w:r w:rsidR="0064216F" w:rsidRPr="0064216F">
        <w:rPr>
          <w:b/>
          <w:bCs/>
        </w:rPr>
        <w:t>1.5.2025</w:t>
      </w:r>
      <w:r w:rsidR="0064216F">
        <w:rPr>
          <w:b/>
          <w:bCs/>
        </w:rPr>
        <w:t xml:space="preserve"> - cca 3 měsíce</w:t>
      </w:r>
    </w:p>
    <w:p w14:paraId="069D7BCA" w14:textId="23F8BF9B" w:rsidR="001A44AA" w:rsidRDefault="001A44AA" w:rsidP="001A44AA">
      <w:pPr>
        <w:pStyle w:val="Default"/>
      </w:pPr>
    </w:p>
    <w:p w14:paraId="18DB5BA7" w14:textId="77777777" w:rsidR="00423C1B" w:rsidRPr="0037588A" w:rsidRDefault="00423C1B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52B1765E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4130DD">
        <w:t>Magda Chrastinová</w:t>
      </w:r>
    </w:p>
    <w:p w14:paraId="5F988666" w14:textId="4D319BF3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</w:t>
      </w:r>
      <w:r w:rsidR="004130DD">
        <w:t>ř</w:t>
      </w:r>
      <w:r w:rsidR="00CB735A" w:rsidRPr="0037588A">
        <w:t>editel</w:t>
      </w:r>
      <w:r w:rsidR="004130DD">
        <w:t xml:space="preserve">ka Odboru kancelář úřadu 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Vejdovského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Vejdovského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5AEA8D79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 xml:space="preserve">: </w:t>
      </w:r>
      <w:r w:rsidR="00DE5C48">
        <w:rPr>
          <w:szCs w:val="24"/>
        </w:rPr>
        <w:t>XXXXXX</w:t>
      </w:r>
    </w:p>
    <w:p w14:paraId="2355DA2B" w14:textId="2DEF83FC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DE5C48">
        <w:rPr>
          <w:szCs w:val="24"/>
        </w:rPr>
        <w:t>XXXXXX</w:t>
      </w:r>
    </w:p>
    <w:p w14:paraId="5DF85761" w14:textId="7634CC7D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DE5C48">
        <w:rPr>
          <w:szCs w:val="24"/>
        </w:rPr>
        <w:t>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EEFB" w14:textId="77777777" w:rsidR="00E26F56" w:rsidRDefault="00E26F56">
      <w:pPr>
        <w:spacing w:after="0" w:line="240" w:lineRule="auto"/>
      </w:pPr>
      <w:r>
        <w:separator/>
      </w:r>
    </w:p>
  </w:endnote>
  <w:endnote w:type="continuationSeparator" w:id="0">
    <w:p w14:paraId="45311540" w14:textId="77777777" w:rsidR="00E26F56" w:rsidRDefault="00E2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F03B" w14:textId="77777777" w:rsidR="00E26F56" w:rsidRDefault="00E26F56">
      <w:pPr>
        <w:spacing w:after="0" w:line="240" w:lineRule="auto"/>
      </w:pPr>
      <w:r>
        <w:separator/>
      </w:r>
    </w:p>
  </w:footnote>
  <w:footnote w:type="continuationSeparator" w:id="0">
    <w:p w14:paraId="363C1FA6" w14:textId="77777777" w:rsidR="00E26F56" w:rsidRDefault="00E2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7907">
    <w:abstractNumId w:val="0"/>
  </w:num>
  <w:num w:numId="2" w16cid:durableId="1649556433">
    <w:abstractNumId w:val="3"/>
  </w:num>
  <w:num w:numId="3" w16cid:durableId="359622230">
    <w:abstractNumId w:val="1"/>
  </w:num>
  <w:num w:numId="4" w16cid:durableId="73947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2C07"/>
    <w:rsid w:val="000331C8"/>
    <w:rsid w:val="00036E3D"/>
    <w:rsid w:val="00037707"/>
    <w:rsid w:val="00061105"/>
    <w:rsid w:val="00084B7D"/>
    <w:rsid w:val="00092414"/>
    <w:rsid w:val="00093378"/>
    <w:rsid w:val="000A5895"/>
    <w:rsid w:val="000B5351"/>
    <w:rsid w:val="000B5FFE"/>
    <w:rsid w:val="000C6FC3"/>
    <w:rsid w:val="001147FB"/>
    <w:rsid w:val="00116DD7"/>
    <w:rsid w:val="0012019C"/>
    <w:rsid w:val="00126759"/>
    <w:rsid w:val="00152B3D"/>
    <w:rsid w:val="00155709"/>
    <w:rsid w:val="00157646"/>
    <w:rsid w:val="00162ED0"/>
    <w:rsid w:val="001722E3"/>
    <w:rsid w:val="001A44AA"/>
    <w:rsid w:val="001C7AC8"/>
    <w:rsid w:val="001F1F00"/>
    <w:rsid w:val="001F5924"/>
    <w:rsid w:val="00200FC7"/>
    <w:rsid w:val="00204D14"/>
    <w:rsid w:val="00214C58"/>
    <w:rsid w:val="00222E51"/>
    <w:rsid w:val="00233879"/>
    <w:rsid w:val="002422D0"/>
    <w:rsid w:val="00244B9A"/>
    <w:rsid w:val="00245AB1"/>
    <w:rsid w:val="002475DA"/>
    <w:rsid w:val="00263FB8"/>
    <w:rsid w:val="00271C90"/>
    <w:rsid w:val="002727F2"/>
    <w:rsid w:val="002A16D7"/>
    <w:rsid w:val="002B3A81"/>
    <w:rsid w:val="002E2EB2"/>
    <w:rsid w:val="002F6286"/>
    <w:rsid w:val="002F66D4"/>
    <w:rsid w:val="0030422A"/>
    <w:rsid w:val="00306CD8"/>
    <w:rsid w:val="00313B3F"/>
    <w:rsid w:val="003220F8"/>
    <w:rsid w:val="003308E4"/>
    <w:rsid w:val="0033251B"/>
    <w:rsid w:val="00332EED"/>
    <w:rsid w:val="00337492"/>
    <w:rsid w:val="00345F8C"/>
    <w:rsid w:val="00347740"/>
    <w:rsid w:val="00353730"/>
    <w:rsid w:val="00370AD8"/>
    <w:rsid w:val="00370DD5"/>
    <w:rsid w:val="003752BA"/>
    <w:rsid w:val="0037588A"/>
    <w:rsid w:val="003874ED"/>
    <w:rsid w:val="00390F57"/>
    <w:rsid w:val="003A4769"/>
    <w:rsid w:val="003B5D5A"/>
    <w:rsid w:val="003D5C19"/>
    <w:rsid w:val="003D69D3"/>
    <w:rsid w:val="003F2B65"/>
    <w:rsid w:val="003F368E"/>
    <w:rsid w:val="00411A54"/>
    <w:rsid w:val="004130DD"/>
    <w:rsid w:val="00422D24"/>
    <w:rsid w:val="00423C1B"/>
    <w:rsid w:val="00430F91"/>
    <w:rsid w:val="00431B4E"/>
    <w:rsid w:val="004331E8"/>
    <w:rsid w:val="00443738"/>
    <w:rsid w:val="00451455"/>
    <w:rsid w:val="0046334F"/>
    <w:rsid w:val="00467F7F"/>
    <w:rsid w:val="004C6A96"/>
    <w:rsid w:val="004D239A"/>
    <w:rsid w:val="004D2750"/>
    <w:rsid w:val="00502EBE"/>
    <w:rsid w:val="00516090"/>
    <w:rsid w:val="00524E4C"/>
    <w:rsid w:val="005534BA"/>
    <w:rsid w:val="00557FB8"/>
    <w:rsid w:val="005703BF"/>
    <w:rsid w:val="005744C9"/>
    <w:rsid w:val="005C170B"/>
    <w:rsid w:val="005E1E6A"/>
    <w:rsid w:val="005F0E6C"/>
    <w:rsid w:val="005F5510"/>
    <w:rsid w:val="005F72AA"/>
    <w:rsid w:val="00603408"/>
    <w:rsid w:val="00613D33"/>
    <w:rsid w:val="00623CB9"/>
    <w:rsid w:val="0063607F"/>
    <w:rsid w:val="0064216F"/>
    <w:rsid w:val="00650B8D"/>
    <w:rsid w:val="006621A2"/>
    <w:rsid w:val="00664E9D"/>
    <w:rsid w:val="006654B1"/>
    <w:rsid w:val="00677A04"/>
    <w:rsid w:val="006949A5"/>
    <w:rsid w:val="006A2667"/>
    <w:rsid w:val="006B2725"/>
    <w:rsid w:val="006E237C"/>
    <w:rsid w:val="006F3541"/>
    <w:rsid w:val="006F3B79"/>
    <w:rsid w:val="006F49A0"/>
    <w:rsid w:val="006F7EA4"/>
    <w:rsid w:val="007039E3"/>
    <w:rsid w:val="00713A60"/>
    <w:rsid w:val="00717FC7"/>
    <w:rsid w:val="00735814"/>
    <w:rsid w:val="00761A4E"/>
    <w:rsid w:val="007626C0"/>
    <w:rsid w:val="00770E0C"/>
    <w:rsid w:val="00773369"/>
    <w:rsid w:val="007A39C0"/>
    <w:rsid w:val="007A43AB"/>
    <w:rsid w:val="007B74E5"/>
    <w:rsid w:val="007F031E"/>
    <w:rsid w:val="007F344D"/>
    <w:rsid w:val="00800AA8"/>
    <w:rsid w:val="0080527C"/>
    <w:rsid w:val="00834BCA"/>
    <w:rsid w:val="0084612C"/>
    <w:rsid w:val="00850B9E"/>
    <w:rsid w:val="00857EF4"/>
    <w:rsid w:val="00863E04"/>
    <w:rsid w:val="0087159A"/>
    <w:rsid w:val="0087683E"/>
    <w:rsid w:val="00882E64"/>
    <w:rsid w:val="008B2692"/>
    <w:rsid w:val="008B466B"/>
    <w:rsid w:val="008D0B85"/>
    <w:rsid w:val="008D6CF6"/>
    <w:rsid w:val="008E75AC"/>
    <w:rsid w:val="008E7CB0"/>
    <w:rsid w:val="008F4DD4"/>
    <w:rsid w:val="00911B3A"/>
    <w:rsid w:val="0091448D"/>
    <w:rsid w:val="0091613A"/>
    <w:rsid w:val="00917FC5"/>
    <w:rsid w:val="009356D6"/>
    <w:rsid w:val="00942375"/>
    <w:rsid w:val="0094325A"/>
    <w:rsid w:val="00972B4F"/>
    <w:rsid w:val="009879BD"/>
    <w:rsid w:val="009A3C0F"/>
    <w:rsid w:val="009B2C9D"/>
    <w:rsid w:val="009C7F6A"/>
    <w:rsid w:val="009E397A"/>
    <w:rsid w:val="00A11367"/>
    <w:rsid w:val="00A260A0"/>
    <w:rsid w:val="00A305BB"/>
    <w:rsid w:val="00A307C9"/>
    <w:rsid w:val="00A40534"/>
    <w:rsid w:val="00A504C5"/>
    <w:rsid w:val="00A748CB"/>
    <w:rsid w:val="00A84E08"/>
    <w:rsid w:val="00A93328"/>
    <w:rsid w:val="00AA4629"/>
    <w:rsid w:val="00AB3C87"/>
    <w:rsid w:val="00AC0C48"/>
    <w:rsid w:val="00AC799F"/>
    <w:rsid w:val="00AD2C71"/>
    <w:rsid w:val="00AF00AB"/>
    <w:rsid w:val="00B0766A"/>
    <w:rsid w:val="00B155AB"/>
    <w:rsid w:val="00B20444"/>
    <w:rsid w:val="00B36E3E"/>
    <w:rsid w:val="00B45049"/>
    <w:rsid w:val="00B7631D"/>
    <w:rsid w:val="00B80FB8"/>
    <w:rsid w:val="00B81A08"/>
    <w:rsid w:val="00B91C65"/>
    <w:rsid w:val="00BA1407"/>
    <w:rsid w:val="00BA27BD"/>
    <w:rsid w:val="00BA65C6"/>
    <w:rsid w:val="00BD4545"/>
    <w:rsid w:val="00BE0C1A"/>
    <w:rsid w:val="00BE443F"/>
    <w:rsid w:val="00BF656F"/>
    <w:rsid w:val="00C077DF"/>
    <w:rsid w:val="00C167D5"/>
    <w:rsid w:val="00C23593"/>
    <w:rsid w:val="00C34AE2"/>
    <w:rsid w:val="00C4750F"/>
    <w:rsid w:val="00C6174A"/>
    <w:rsid w:val="00C630E3"/>
    <w:rsid w:val="00C63405"/>
    <w:rsid w:val="00C67D59"/>
    <w:rsid w:val="00C67D89"/>
    <w:rsid w:val="00C86891"/>
    <w:rsid w:val="00C9083F"/>
    <w:rsid w:val="00C9703D"/>
    <w:rsid w:val="00CA2FF2"/>
    <w:rsid w:val="00CB735A"/>
    <w:rsid w:val="00D03FB6"/>
    <w:rsid w:val="00D045C6"/>
    <w:rsid w:val="00D06E42"/>
    <w:rsid w:val="00D16968"/>
    <w:rsid w:val="00D333E6"/>
    <w:rsid w:val="00D61E9D"/>
    <w:rsid w:val="00D7270A"/>
    <w:rsid w:val="00D75AD2"/>
    <w:rsid w:val="00D77AB8"/>
    <w:rsid w:val="00D9579D"/>
    <w:rsid w:val="00D966EB"/>
    <w:rsid w:val="00DA0202"/>
    <w:rsid w:val="00DA2CC3"/>
    <w:rsid w:val="00DE5C48"/>
    <w:rsid w:val="00E013D2"/>
    <w:rsid w:val="00E108FD"/>
    <w:rsid w:val="00E11153"/>
    <w:rsid w:val="00E214B7"/>
    <w:rsid w:val="00E26F56"/>
    <w:rsid w:val="00E57270"/>
    <w:rsid w:val="00E62322"/>
    <w:rsid w:val="00E67781"/>
    <w:rsid w:val="00E706F4"/>
    <w:rsid w:val="00E75060"/>
    <w:rsid w:val="00E75BD5"/>
    <w:rsid w:val="00E76220"/>
    <w:rsid w:val="00E84E62"/>
    <w:rsid w:val="00E862EA"/>
    <w:rsid w:val="00E8726D"/>
    <w:rsid w:val="00ED292E"/>
    <w:rsid w:val="00EE19AA"/>
    <w:rsid w:val="00EF66CD"/>
    <w:rsid w:val="00F170EA"/>
    <w:rsid w:val="00F25CD4"/>
    <w:rsid w:val="00F31E7F"/>
    <w:rsid w:val="00F97CA6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</Template>
  <TotalTime>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Dachsová Zdeňka Mgr. (UPM-PRA)</cp:lastModifiedBy>
  <cp:revision>3</cp:revision>
  <cp:lastPrinted>2025-03-18T10:15:00Z</cp:lastPrinted>
  <dcterms:created xsi:type="dcterms:W3CDTF">2025-04-25T08:45:00Z</dcterms:created>
  <dcterms:modified xsi:type="dcterms:W3CDTF">2025-04-25T08:45:00Z</dcterms:modified>
</cp:coreProperties>
</file>