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1E178" w14:textId="5BDA7B10" w:rsidR="00CE0223" w:rsidRPr="00CE0223" w:rsidRDefault="00B67926" w:rsidP="00AF78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Cs w:val="24"/>
        </w:rPr>
        <w:t xml:space="preserve"> </w:t>
      </w:r>
      <w:r w:rsidR="00CE0223" w:rsidRPr="00CE0223">
        <w:rPr>
          <w:rFonts w:ascii="Arial" w:eastAsia="Times New Roman" w:hAnsi="Arial" w:cs="Arial"/>
          <w:szCs w:val="24"/>
        </w:rPr>
        <w:t xml:space="preserve">Číslo smlouvy: </w:t>
      </w:r>
      <w:r w:rsidR="00AF783D" w:rsidRPr="0082541D">
        <w:rPr>
          <w:rFonts w:ascii="Arial" w:eastAsia="Times New Roman" w:hAnsi="Arial" w:cs="Arial"/>
          <w:b/>
          <w:szCs w:val="24"/>
        </w:rPr>
        <w:t>SNPCS</w:t>
      </w:r>
      <w:r w:rsidR="0082541D" w:rsidRPr="0082541D">
        <w:rPr>
          <w:rFonts w:ascii="Arial" w:eastAsia="Times New Roman" w:hAnsi="Arial" w:cs="Arial"/>
          <w:b/>
          <w:szCs w:val="24"/>
        </w:rPr>
        <w:t xml:space="preserve"> </w:t>
      </w:r>
      <w:r w:rsidR="00E07D0D" w:rsidRPr="00E07D0D">
        <w:rPr>
          <w:rFonts w:ascii="Arial" w:eastAsia="Times New Roman" w:hAnsi="Arial" w:cs="Arial"/>
          <w:b/>
          <w:szCs w:val="24"/>
        </w:rPr>
        <w:t>01558/2025</w:t>
      </w:r>
    </w:p>
    <w:p w14:paraId="0B437DFB" w14:textId="335162EC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SMLOUVA O DÍLO</w:t>
      </w:r>
      <w:r w:rsidR="00E07D0D">
        <w:rPr>
          <w:rFonts w:ascii="Arial" w:eastAsia="Times New Roman" w:hAnsi="Arial" w:cs="Arial"/>
          <w:b/>
          <w:bCs/>
          <w:szCs w:val="24"/>
        </w:rPr>
        <w:t xml:space="preserve"> č. 2025/LS/71</w:t>
      </w:r>
    </w:p>
    <w:p w14:paraId="3744C14E" w14:textId="77777777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UZAVŘENÁ DLE USTANOVENÍ § 2586 A NÁSL. ZÁK. Č. 89/2012 SB., OBČANSKÉHO ZÁKONÍKU, VE ZNĚNÍ POZDĚJŠÍCH PŘEDPISŮ</w:t>
      </w:r>
    </w:p>
    <w:p w14:paraId="63B88CE0" w14:textId="77777777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I. Smluvní strany</w:t>
      </w:r>
    </w:p>
    <w:p w14:paraId="3A01486A" w14:textId="77777777" w:rsidR="00CE0223" w:rsidRPr="00DF63C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3C3">
        <w:rPr>
          <w:rFonts w:ascii="Arial" w:eastAsia="Times New Roman" w:hAnsi="Arial" w:cs="Arial"/>
          <w:b/>
          <w:szCs w:val="24"/>
        </w:rPr>
        <w:t>1.1</w:t>
      </w:r>
      <w:r w:rsidRPr="00DF63C3">
        <w:rPr>
          <w:rFonts w:ascii="Arial" w:eastAsia="Times New Roman" w:hAnsi="Arial" w:cs="Arial"/>
          <w:b/>
          <w:bCs/>
          <w:szCs w:val="24"/>
        </w:rPr>
        <w:t xml:space="preserve"> Objednatel</w:t>
      </w:r>
    </w:p>
    <w:p w14:paraId="5E43D895" w14:textId="77777777" w:rsidR="00787067" w:rsidRPr="00365252" w:rsidRDefault="00787067" w:rsidP="007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Správa Národního parku České Švýcarsko</w:t>
      </w:r>
    </w:p>
    <w:p w14:paraId="6BD8B04E" w14:textId="77777777" w:rsidR="00787067" w:rsidRDefault="00787067" w:rsidP="00CE0223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72F09AEA" w14:textId="77777777"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Sídlo: </w:t>
      </w:r>
      <w:r w:rsidR="009A66D1">
        <w:rPr>
          <w:rFonts w:ascii="Arial" w:eastAsia="Times New Roman" w:hAnsi="Arial" w:cs="Arial"/>
          <w:szCs w:val="24"/>
        </w:rPr>
        <w:t xml:space="preserve">Pražská </w:t>
      </w:r>
      <w:r w:rsidR="00D31DC8">
        <w:rPr>
          <w:rFonts w:ascii="Arial" w:eastAsia="Times New Roman" w:hAnsi="Arial" w:cs="Arial"/>
          <w:szCs w:val="24"/>
        </w:rPr>
        <w:t>457/</w:t>
      </w:r>
      <w:r w:rsidR="009A66D1">
        <w:rPr>
          <w:rFonts w:ascii="Arial" w:eastAsia="Times New Roman" w:hAnsi="Arial" w:cs="Arial"/>
          <w:szCs w:val="24"/>
        </w:rPr>
        <w:t>52, 407 46, Krásná Lípa</w:t>
      </w:r>
      <w:r w:rsidRPr="00CE0223">
        <w:rPr>
          <w:rFonts w:ascii="Arial" w:eastAsia="Times New Roman" w:hAnsi="Arial" w:cs="Arial"/>
          <w:szCs w:val="24"/>
        </w:rPr>
        <w:t xml:space="preserve"> </w:t>
      </w:r>
    </w:p>
    <w:p w14:paraId="13740982" w14:textId="7CC14D4C" w:rsidR="00CE0223" w:rsidRPr="00CE0223" w:rsidRDefault="00674AAD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zastoupena</w:t>
      </w:r>
      <w:r w:rsidR="00CE0223" w:rsidRPr="00CE0223">
        <w:rPr>
          <w:rFonts w:ascii="Arial" w:eastAsia="Times New Roman" w:hAnsi="Arial" w:cs="Arial"/>
          <w:szCs w:val="24"/>
        </w:rPr>
        <w:t xml:space="preserve">: </w:t>
      </w:r>
      <w:r w:rsidR="001F7B51">
        <w:rPr>
          <w:rFonts w:ascii="Arial" w:eastAsia="Times New Roman" w:hAnsi="Arial" w:cs="Arial"/>
          <w:szCs w:val="24"/>
        </w:rPr>
        <w:t xml:space="preserve">Ing. Radkem </w:t>
      </w:r>
      <w:proofErr w:type="spellStart"/>
      <w:r w:rsidR="001F7B51">
        <w:rPr>
          <w:rFonts w:ascii="Arial" w:eastAsia="Times New Roman" w:hAnsi="Arial" w:cs="Arial"/>
          <w:szCs w:val="24"/>
        </w:rPr>
        <w:t>Tekeljakem</w:t>
      </w:r>
      <w:proofErr w:type="spellEnd"/>
      <w:r w:rsidR="00851108">
        <w:rPr>
          <w:rFonts w:ascii="Arial" w:eastAsia="Times New Roman" w:hAnsi="Arial" w:cs="Arial"/>
          <w:szCs w:val="24"/>
        </w:rPr>
        <w:t xml:space="preserve">, ředitelem odboru </w:t>
      </w:r>
      <w:r w:rsidR="00853200">
        <w:rPr>
          <w:rFonts w:ascii="Arial" w:eastAsia="Times New Roman" w:hAnsi="Arial" w:cs="Arial"/>
          <w:szCs w:val="24"/>
        </w:rPr>
        <w:t>péče o ekosystémy</w:t>
      </w:r>
      <w:r w:rsidR="00CE0223" w:rsidRPr="00CE0223">
        <w:rPr>
          <w:rFonts w:ascii="Arial" w:eastAsia="Times New Roman" w:hAnsi="Arial" w:cs="Arial"/>
          <w:szCs w:val="24"/>
        </w:rPr>
        <w:br/>
      </w:r>
      <w:r w:rsidR="00BE0B75">
        <w:rPr>
          <w:rFonts w:ascii="Arial" w:eastAsia="Times New Roman" w:hAnsi="Arial" w:cs="Arial"/>
          <w:szCs w:val="24"/>
        </w:rPr>
        <w:t>IČ</w:t>
      </w:r>
      <w:r w:rsidR="00CE0223" w:rsidRPr="00CE0223">
        <w:rPr>
          <w:rFonts w:ascii="Arial" w:eastAsia="Times New Roman" w:hAnsi="Arial" w:cs="Arial"/>
          <w:szCs w:val="24"/>
        </w:rPr>
        <w:t xml:space="preserve">: </w:t>
      </w:r>
      <w:r w:rsidR="00D82E26">
        <w:rPr>
          <w:rFonts w:ascii="Arial" w:eastAsia="Times New Roman" w:hAnsi="Arial" w:cs="Arial"/>
          <w:szCs w:val="24"/>
        </w:rPr>
        <w:t>06342477</w:t>
      </w:r>
    </w:p>
    <w:p w14:paraId="659D7580" w14:textId="77777777"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DIČ: </w:t>
      </w:r>
      <w:r w:rsidR="00787067">
        <w:rPr>
          <w:rFonts w:ascii="Arial" w:eastAsia="Times New Roman" w:hAnsi="Arial" w:cs="Arial"/>
          <w:szCs w:val="24"/>
        </w:rPr>
        <w:t>CZ</w:t>
      </w:r>
      <w:r w:rsidR="00D82E26">
        <w:rPr>
          <w:rFonts w:ascii="Arial" w:eastAsia="Times New Roman" w:hAnsi="Arial" w:cs="Arial"/>
          <w:szCs w:val="24"/>
        </w:rPr>
        <w:t>06342477</w:t>
      </w:r>
    </w:p>
    <w:p w14:paraId="64B18EF5" w14:textId="77777777" w:rsidR="00413444" w:rsidRDefault="00413444" w:rsidP="00CE0223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0AC63695" w14:textId="6162223D" w:rsidR="00CE0223" w:rsidRPr="003A448B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V rozsahu této smlouvy osoba zmocněná k jednání se zhotovitelem, k věcným úkonům a k převzetí díla</w:t>
      </w:r>
      <w:r w:rsidRPr="003A448B">
        <w:rPr>
          <w:rFonts w:ascii="Arial" w:eastAsia="Times New Roman" w:hAnsi="Arial" w:cs="Arial"/>
          <w:szCs w:val="24"/>
        </w:rPr>
        <w:t xml:space="preserve">: </w:t>
      </w:r>
      <w:r w:rsidR="00853200">
        <w:rPr>
          <w:rFonts w:ascii="Arial" w:eastAsia="Times New Roman" w:hAnsi="Arial" w:cs="Arial"/>
          <w:szCs w:val="24"/>
        </w:rPr>
        <w:t>Ing. Petr Kočka</w:t>
      </w:r>
    </w:p>
    <w:p w14:paraId="7128A2FB" w14:textId="77777777" w:rsidR="00CE0223" w:rsidRPr="003A448B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16182" w14:textId="77777777"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</w:rPr>
        <w:t>objednatel”)</w:t>
      </w:r>
    </w:p>
    <w:p w14:paraId="3306887A" w14:textId="77777777"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a</w:t>
      </w:r>
    </w:p>
    <w:p w14:paraId="1CAE7867" w14:textId="77777777" w:rsidR="00DD4EAA" w:rsidRDefault="00CE0223" w:rsidP="00D82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3C3">
        <w:rPr>
          <w:rFonts w:ascii="Arial" w:eastAsia="Times New Roman" w:hAnsi="Arial" w:cs="Arial"/>
          <w:b/>
          <w:szCs w:val="24"/>
        </w:rPr>
        <w:t>1.2</w:t>
      </w:r>
      <w:r w:rsidRPr="00DF63C3">
        <w:rPr>
          <w:rFonts w:ascii="Arial" w:eastAsia="Times New Roman" w:hAnsi="Arial" w:cs="Arial"/>
          <w:b/>
          <w:bCs/>
          <w:szCs w:val="24"/>
        </w:rPr>
        <w:t xml:space="preserve"> Zhotovitel</w:t>
      </w:r>
      <w:r w:rsidR="00D82E26" w:rsidRPr="00BE0B7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1694D4AB" w14:textId="389E9341" w:rsidR="008429BB" w:rsidRPr="00213A34" w:rsidRDefault="008429BB" w:rsidP="008429BB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213A34">
        <w:rPr>
          <w:rFonts w:ascii="Arial" w:eastAsia="Times New Roman" w:hAnsi="Arial" w:cs="Arial"/>
          <w:szCs w:val="24"/>
        </w:rPr>
        <w:t>P</w:t>
      </w:r>
      <w:r w:rsidR="00213A34" w:rsidRPr="00213A34">
        <w:rPr>
          <w:rFonts w:ascii="Arial" w:eastAsia="Times New Roman" w:hAnsi="Arial" w:cs="Arial"/>
          <w:szCs w:val="24"/>
        </w:rPr>
        <w:t xml:space="preserve">rokop </w:t>
      </w:r>
      <w:proofErr w:type="spellStart"/>
      <w:r w:rsidR="00213A34" w:rsidRPr="00213A34">
        <w:rPr>
          <w:rFonts w:ascii="Arial" w:eastAsia="Times New Roman" w:hAnsi="Arial" w:cs="Arial"/>
          <w:szCs w:val="24"/>
        </w:rPr>
        <w:t>Pithart</w:t>
      </w:r>
      <w:proofErr w:type="spellEnd"/>
      <w:r w:rsidRPr="00213A34">
        <w:rPr>
          <w:rFonts w:ascii="Arial" w:eastAsia="Times New Roman" w:hAnsi="Arial" w:cs="Arial"/>
          <w:szCs w:val="24"/>
        </w:rPr>
        <w:t xml:space="preserve"> </w:t>
      </w:r>
    </w:p>
    <w:p w14:paraId="66AF7245" w14:textId="34F5FBE1" w:rsidR="008429BB" w:rsidRPr="00213A34" w:rsidRDefault="00213A34" w:rsidP="008429BB">
      <w:pPr>
        <w:spacing w:after="0" w:line="240" w:lineRule="auto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L</w:t>
      </w:r>
      <w:r w:rsidRPr="00213A34">
        <w:rPr>
          <w:rFonts w:ascii="Arial" w:eastAsia="Times New Roman" w:hAnsi="Arial" w:cs="Arial"/>
          <w:szCs w:val="24"/>
        </w:rPr>
        <w:t>utová</w:t>
      </w:r>
      <w:proofErr w:type="spellEnd"/>
      <w:r w:rsidRPr="00213A34">
        <w:rPr>
          <w:rFonts w:ascii="Arial" w:eastAsia="Times New Roman" w:hAnsi="Arial" w:cs="Arial"/>
          <w:szCs w:val="24"/>
        </w:rPr>
        <w:t xml:space="preserve"> 5, 37806 Chlum u Třeboně</w:t>
      </w:r>
    </w:p>
    <w:p w14:paraId="187692F1" w14:textId="77777777" w:rsidR="00006DBC" w:rsidRDefault="008429BB" w:rsidP="008429BB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213A34">
        <w:rPr>
          <w:rFonts w:ascii="Arial" w:eastAsia="Times New Roman" w:hAnsi="Arial" w:cs="Arial"/>
          <w:szCs w:val="24"/>
        </w:rPr>
        <w:t xml:space="preserve">IČO: </w:t>
      </w:r>
      <w:r w:rsidR="00213A34" w:rsidRPr="00213A34">
        <w:rPr>
          <w:rFonts w:ascii="Arial" w:eastAsia="Times New Roman" w:hAnsi="Arial" w:cs="Arial"/>
          <w:szCs w:val="24"/>
        </w:rPr>
        <w:t>08140961</w:t>
      </w:r>
    </w:p>
    <w:p w14:paraId="1B3E8A15" w14:textId="52E9B3B2" w:rsidR="008429BB" w:rsidRPr="00213A34" w:rsidRDefault="00006DBC" w:rsidP="008429BB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Není plátce DPH</w:t>
      </w:r>
      <w:r w:rsidR="008429BB" w:rsidRPr="00213A34">
        <w:rPr>
          <w:rFonts w:ascii="Arial" w:eastAsia="Times New Roman" w:hAnsi="Arial" w:cs="Arial"/>
          <w:szCs w:val="24"/>
        </w:rPr>
        <w:br/>
      </w:r>
    </w:p>
    <w:p w14:paraId="014643FB" w14:textId="08EA8CF0" w:rsidR="00DF63C3" w:rsidRPr="00224E42" w:rsidRDefault="00D82E26" w:rsidP="00D16223">
      <w:pPr>
        <w:spacing w:after="0" w:line="240" w:lineRule="auto"/>
        <w:rPr>
          <w:rFonts w:ascii="Arial" w:hAnsi="Arial" w:cs="Arial"/>
          <w:szCs w:val="24"/>
        </w:rPr>
      </w:pPr>
      <w:r w:rsidRPr="005B34A6">
        <w:rPr>
          <w:rFonts w:ascii="Arial" w:hAnsi="Arial" w:cs="Arial"/>
          <w:szCs w:val="24"/>
        </w:rPr>
        <w:br/>
      </w:r>
    </w:p>
    <w:p w14:paraId="7FAAB657" w14:textId="44CA12D5" w:rsidR="00CE0223" w:rsidRDefault="00CE0223" w:rsidP="00CE0223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</w:rPr>
        <w:t xml:space="preserve">zhotovitel”) </w:t>
      </w:r>
    </w:p>
    <w:p w14:paraId="629A13AC" w14:textId="77777777" w:rsidR="00156E1C" w:rsidRPr="00CE0223" w:rsidRDefault="00156E1C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F19DBA" w14:textId="77777777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4CAC">
        <w:rPr>
          <w:rFonts w:ascii="Arial" w:eastAsia="Times New Roman" w:hAnsi="Arial" w:cs="Arial"/>
          <w:b/>
          <w:bCs/>
          <w:szCs w:val="24"/>
        </w:rPr>
        <w:t>II. Předmět smlouvy</w:t>
      </w:r>
    </w:p>
    <w:p w14:paraId="0F3CC629" w14:textId="7777777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2.1 </w:t>
      </w:r>
      <w:r w:rsidRPr="00CE0223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14:paraId="6A49CCA8" w14:textId="28BC62C3" w:rsidR="002521EE" w:rsidRDefault="00CE0223" w:rsidP="002521EE">
      <w:pPr>
        <w:keepLines/>
        <w:spacing w:before="120" w:after="120"/>
        <w:ind w:left="340" w:hanging="340"/>
        <w:rPr>
          <w:rFonts w:ascii="Arial" w:eastAsia="Times New Roman" w:hAnsi="Arial" w:cs="Arial"/>
        </w:rPr>
      </w:pPr>
      <w:r w:rsidRPr="00CE0223">
        <w:rPr>
          <w:rFonts w:ascii="Arial" w:eastAsia="Times New Roman" w:hAnsi="Arial" w:cs="Arial"/>
          <w:szCs w:val="24"/>
        </w:rPr>
        <w:t xml:space="preserve">2.2 </w:t>
      </w:r>
      <w:r w:rsidRPr="00FF6D6A">
        <w:rPr>
          <w:rFonts w:ascii="Arial" w:eastAsia="Times New Roman" w:hAnsi="Arial" w:cs="Arial"/>
          <w:szCs w:val="24"/>
        </w:rPr>
        <w:t>Dílem se rozu</w:t>
      </w:r>
      <w:r w:rsidRPr="00213A34">
        <w:rPr>
          <w:rFonts w:ascii="Arial" w:eastAsia="Times New Roman" w:hAnsi="Arial" w:cs="Arial"/>
        </w:rPr>
        <w:t>mí:</w:t>
      </w:r>
      <w:r w:rsidR="00213A34" w:rsidRPr="00213A34">
        <w:rPr>
          <w:rFonts w:ascii="Arial" w:eastAsia="Times New Roman" w:hAnsi="Arial" w:cs="Arial"/>
        </w:rPr>
        <w:t xml:space="preserve"> </w:t>
      </w:r>
      <w:r w:rsidR="00521059">
        <w:rPr>
          <w:rFonts w:ascii="Arial" w:eastAsia="Times New Roman" w:hAnsi="Arial" w:cs="Arial"/>
        </w:rPr>
        <w:t>„</w:t>
      </w:r>
      <w:r w:rsidR="00213A34" w:rsidRPr="00AA16AB">
        <w:rPr>
          <w:rFonts w:ascii="Arial" w:eastAsia="Times New Roman" w:hAnsi="Arial" w:cs="Arial"/>
          <w:b/>
        </w:rPr>
        <w:t xml:space="preserve">Vytvoření propagačního videa na téma </w:t>
      </w:r>
      <w:r w:rsidR="008F6CD9">
        <w:rPr>
          <w:rFonts w:ascii="Arial" w:eastAsia="Times New Roman" w:hAnsi="Arial" w:cs="Arial"/>
          <w:b/>
        </w:rPr>
        <w:t>Invaze borovice vejmutovky</w:t>
      </w:r>
      <w:r w:rsidR="00521059">
        <w:rPr>
          <w:rFonts w:ascii="Arial" w:eastAsia="Times New Roman" w:hAnsi="Arial" w:cs="Arial"/>
          <w:b/>
        </w:rPr>
        <w:t>“</w:t>
      </w:r>
      <w:r w:rsidR="00213A34">
        <w:rPr>
          <w:rFonts w:ascii="Arial" w:eastAsia="Times New Roman" w:hAnsi="Arial" w:cs="Arial"/>
        </w:rPr>
        <w:t xml:space="preserve"> </w:t>
      </w:r>
      <w:r w:rsidR="00521059" w:rsidRPr="00521059">
        <w:rPr>
          <w:rFonts w:ascii="Arial" w:eastAsia="Times New Roman" w:hAnsi="Arial" w:cs="Arial"/>
        </w:rPr>
        <w:t>(dále jen „dílo“)</w:t>
      </w:r>
      <w:r w:rsidR="00521059">
        <w:rPr>
          <w:rFonts w:ascii="Arial" w:eastAsia="Times New Roman" w:hAnsi="Arial" w:cs="Arial"/>
        </w:rPr>
        <w:t xml:space="preserve"> </w:t>
      </w:r>
      <w:r w:rsidR="00213A34">
        <w:rPr>
          <w:rFonts w:ascii="Arial" w:eastAsia="Times New Roman" w:hAnsi="Arial" w:cs="Arial"/>
        </w:rPr>
        <w:t>s touto specifikací:</w:t>
      </w:r>
    </w:p>
    <w:p w14:paraId="00B51787" w14:textId="58E717FA" w:rsidR="00006DBC" w:rsidRDefault="00213A34" w:rsidP="00006DBC">
      <w:pPr>
        <w:pStyle w:val="Odstavecseseznamem"/>
        <w:numPr>
          <w:ilvl w:val="0"/>
          <w:numId w:val="3"/>
        </w:numPr>
        <w:spacing w:before="0" w:after="0"/>
        <w:rPr>
          <w:sz w:val="22"/>
          <w:szCs w:val="22"/>
        </w:rPr>
      </w:pPr>
      <w:r w:rsidRPr="00213A34">
        <w:rPr>
          <w:sz w:val="22"/>
          <w:szCs w:val="22"/>
        </w:rPr>
        <w:t xml:space="preserve">Téma: </w:t>
      </w:r>
      <w:r w:rsidR="008F6CD9">
        <w:rPr>
          <w:sz w:val="22"/>
          <w:szCs w:val="22"/>
        </w:rPr>
        <w:t>invaze borovice vejmutovky</w:t>
      </w:r>
    </w:p>
    <w:p w14:paraId="08AFD463" w14:textId="7A1BAFD6" w:rsidR="00006DBC" w:rsidRPr="00006DBC" w:rsidRDefault="00213A34" w:rsidP="00006DBC">
      <w:pPr>
        <w:pStyle w:val="Odstavecseseznamem"/>
        <w:numPr>
          <w:ilvl w:val="0"/>
          <w:numId w:val="3"/>
        </w:numPr>
        <w:spacing w:before="0" w:after="0"/>
        <w:rPr>
          <w:sz w:val="22"/>
          <w:szCs w:val="22"/>
        </w:rPr>
      </w:pPr>
      <w:r w:rsidRPr="00006DBC">
        <w:rPr>
          <w:sz w:val="22"/>
          <w:szCs w:val="22"/>
        </w:rPr>
        <w:t xml:space="preserve">Délka videa: cca </w:t>
      </w:r>
      <w:r w:rsidR="008F6CD9">
        <w:rPr>
          <w:sz w:val="22"/>
          <w:szCs w:val="22"/>
        </w:rPr>
        <w:t>5</w:t>
      </w:r>
      <w:r w:rsidR="00A92BAE" w:rsidRPr="00006DBC">
        <w:rPr>
          <w:sz w:val="22"/>
          <w:szCs w:val="22"/>
        </w:rPr>
        <w:t>–</w:t>
      </w:r>
      <w:r w:rsidR="008F6CD9">
        <w:rPr>
          <w:sz w:val="22"/>
          <w:szCs w:val="22"/>
        </w:rPr>
        <w:t>7</w:t>
      </w:r>
      <w:r w:rsidRPr="00006DBC">
        <w:rPr>
          <w:sz w:val="22"/>
          <w:szCs w:val="22"/>
        </w:rPr>
        <w:t xml:space="preserve"> minut dle scénáře</w:t>
      </w:r>
    </w:p>
    <w:p w14:paraId="73790232" w14:textId="77777777" w:rsidR="00006DBC" w:rsidRPr="00006DBC" w:rsidRDefault="00213A34" w:rsidP="00006DBC">
      <w:pPr>
        <w:pStyle w:val="Odstavecseseznamem"/>
        <w:numPr>
          <w:ilvl w:val="0"/>
          <w:numId w:val="3"/>
        </w:numPr>
        <w:spacing w:before="0" w:after="0"/>
        <w:rPr>
          <w:sz w:val="22"/>
          <w:szCs w:val="22"/>
        </w:rPr>
      </w:pPr>
      <w:r w:rsidRPr="00006DBC">
        <w:rPr>
          <w:sz w:val="22"/>
          <w:szCs w:val="22"/>
        </w:rPr>
        <w:t xml:space="preserve">Formát videa: na šířku pro použití na soc. sítích </w:t>
      </w:r>
      <w:proofErr w:type="spellStart"/>
      <w:r w:rsidRPr="00006DBC">
        <w:rPr>
          <w:sz w:val="22"/>
          <w:szCs w:val="22"/>
        </w:rPr>
        <w:t>Youtube</w:t>
      </w:r>
      <w:proofErr w:type="spellEnd"/>
      <w:r w:rsidRPr="00006DBC">
        <w:rPr>
          <w:sz w:val="22"/>
          <w:szCs w:val="22"/>
        </w:rPr>
        <w:t xml:space="preserve">, </w:t>
      </w:r>
      <w:proofErr w:type="spellStart"/>
      <w:r w:rsidRPr="00006DBC">
        <w:rPr>
          <w:sz w:val="22"/>
          <w:szCs w:val="22"/>
        </w:rPr>
        <w:t>Facebook</w:t>
      </w:r>
      <w:proofErr w:type="spellEnd"/>
      <w:r w:rsidRPr="00006DBC">
        <w:rPr>
          <w:sz w:val="22"/>
          <w:szCs w:val="22"/>
        </w:rPr>
        <w:t>, X (</w:t>
      </w:r>
      <w:proofErr w:type="spellStart"/>
      <w:r w:rsidRPr="00006DBC">
        <w:rPr>
          <w:sz w:val="22"/>
          <w:szCs w:val="22"/>
        </w:rPr>
        <w:t>Twitter</w:t>
      </w:r>
      <w:proofErr w:type="spellEnd"/>
      <w:proofErr w:type="gramStart"/>
      <w:r w:rsidRPr="00006DBC">
        <w:rPr>
          <w:sz w:val="22"/>
          <w:szCs w:val="22"/>
        </w:rPr>
        <w:t>),Kvalita</w:t>
      </w:r>
      <w:proofErr w:type="gramEnd"/>
      <w:r w:rsidRPr="00006DBC">
        <w:rPr>
          <w:sz w:val="22"/>
          <w:szCs w:val="22"/>
        </w:rPr>
        <w:t xml:space="preserve"> videa: min. Full HD</w:t>
      </w:r>
    </w:p>
    <w:p w14:paraId="194DAABC" w14:textId="1E18D1B0" w:rsidR="00006DBC" w:rsidRPr="00006DBC" w:rsidRDefault="00213A34" w:rsidP="00006DBC">
      <w:pPr>
        <w:pStyle w:val="Odstavecseseznamem"/>
        <w:numPr>
          <w:ilvl w:val="0"/>
          <w:numId w:val="3"/>
        </w:numPr>
        <w:spacing w:before="0" w:after="0"/>
        <w:rPr>
          <w:sz w:val="22"/>
          <w:szCs w:val="22"/>
        </w:rPr>
      </w:pPr>
      <w:r w:rsidRPr="00006DBC">
        <w:rPr>
          <w:sz w:val="22"/>
          <w:szCs w:val="22"/>
        </w:rPr>
        <w:t xml:space="preserve">Verze videa: </w:t>
      </w:r>
      <w:r w:rsidR="008F6CD9">
        <w:rPr>
          <w:sz w:val="22"/>
          <w:szCs w:val="22"/>
        </w:rPr>
        <w:t>pouze</w:t>
      </w:r>
      <w:r w:rsidRPr="00006DBC">
        <w:rPr>
          <w:sz w:val="22"/>
          <w:szCs w:val="22"/>
        </w:rPr>
        <w:t xml:space="preserve"> CZ</w:t>
      </w:r>
    </w:p>
    <w:p w14:paraId="3132A6BE" w14:textId="62C43EF8" w:rsidR="00213A34" w:rsidRPr="00006DBC" w:rsidRDefault="00213A34" w:rsidP="00006DBC">
      <w:pPr>
        <w:pStyle w:val="Odstavecseseznamem"/>
        <w:numPr>
          <w:ilvl w:val="0"/>
          <w:numId w:val="3"/>
        </w:numPr>
        <w:spacing w:before="0" w:after="0"/>
        <w:rPr>
          <w:sz w:val="22"/>
          <w:szCs w:val="22"/>
        </w:rPr>
      </w:pPr>
      <w:r w:rsidRPr="00006DBC">
        <w:rPr>
          <w:sz w:val="22"/>
          <w:szCs w:val="22"/>
        </w:rPr>
        <w:t>Scénář: vznikne ve spolupráci s</w:t>
      </w:r>
      <w:r w:rsidR="00006DBC">
        <w:rPr>
          <w:sz w:val="22"/>
          <w:szCs w:val="22"/>
        </w:rPr>
        <w:t>e zaměstnanci Správy NP ČŠ</w:t>
      </w:r>
    </w:p>
    <w:p w14:paraId="13D9BAE2" w14:textId="77777777" w:rsidR="00213A34" w:rsidRDefault="00213A34" w:rsidP="002521EE">
      <w:pPr>
        <w:keepLines/>
        <w:spacing w:before="120" w:after="120"/>
        <w:ind w:left="340" w:hanging="340"/>
        <w:rPr>
          <w:rFonts w:ascii="Arial" w:eastAsia="Times New Roman" w:hAnsi="Arial" w:cs="Arial"/>
          <w:szCs w:val="24"/>
        </w:rPr>
      </w:pPr>
    </w:p>
    <w:p w14:paraId="4B2864D9" w14:textId="67409A22" w:rsidR="00CE0223" w:rsidRDefault="003A448B" w:rsidP="00156E1C">
      <w:pPr>
        <w:spacing w:before="120" w:after="120"/>
        <w:ind w:left="340"/>
        <w:rPr>
          <w:rFonts w:ascii="Arial" w:eastAsia="Times New Roman" w:hAnsi="Arial" w:cs="Arial"/>
          <w:szCs w:val="24"/>
        </w:rPr>
      </w:pPr>
      <w:r w:rsidRPr="00320840">
        <w:rPr>
          <w:rFonts w:ascii="Arial" w:eastAsia="Times New Roman" w:hAnsi="Arial" w:cs="Arial"/>
          <w:szCs w:val="24"/>
        </w:rPr>
        <w:t xml:space="preserve"> </w:t>
      </w:r>
    </w:p>
    <w:p w14:paraId="67B1B9CA" w14:textId="4D707FCD"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>2.3 Při provádění díla je zhotovitel vázán pokyny objednatele.</w:t>
      </w:r>
    </w:p>
    <w:p w14:paraId="5DF746A2" w14:textId="445D8C69" w:rsidR="00564C15" w:rsidRPr="00564C15" w:rsidRDefault="00564C15" w:rsidP="00564C15">
      <w:pPr>
        <w:pStyle w:val="Default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eastAsia="Times New Roman" w:hAnsi="Arial" w:cs="Arial"/>
        </w:rPr>
        <w:t xml:space="preserve">2.4. </w:t>
      </w:r>
      <w:r w:rsidRPr="00564C15">
        <w:rPr>
          <w:rFonts w:ascii="Arial" w:hAnsi="Arial" w:cs="Arial"/>
          <w:iCs/>
          <w:color w:val="auto"/>
          <w:sz w:val="22"/>
          <w:szCs w:val="22"/>
        </w:rPr>
        <w:t xml:space="preserve">Video, které objednavatel od zhotovitele převezme na základě předávacího protokolu a po zaplacení díla (viz článek III. této smlouvy) jako finální se stávají nehmotným majetkem Správy NP ČŠ. Současně se Správa NP ČŠ stává majitel autorských práv. V případě dalšího využití těchto textů se správa zavazuje uvádět autora </w:t>
      </w:r>
      <w:r w:rsidR="00A175A8" w:rsidRPr="00564C15">
        <w:rPr>
          <w:rFonts w:ascii="Arial" w:hAnsi="Arial" w:cs="Arial"/>
          <w:iCs/>
          <w:color w:val="auto"/>
          <w:sz w:val="22"/>
          <w:szCs w:val="22"/>
        </w:rPr>
        <w:t>videa – Prokopa</w:t>
      </w:r>
      <w:r w:rsidRPr="00564C15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564C15">
        <w:rPr>
          <w:rFonts w:ascii="Arial" w:hAnsi="Arial" w:cs="Arial"/>
          <w:iCs/>
          <w:color w:val="auto"/>
          <w:sz w:val="22"/>
          <w:szCs w:val="22"/>
        </w:rPr>
        <w:t>Pitharta</w:t>
      </w:r>
      <w:proofErr w:type="spellEnd"/>
      <w:r w:rsidRPr="00564C15">
        <w:rPr>
          <w:rFonts w:ascii="Arial" w:hAnsi="Arial" w:cs="Arial"/>
          <w:iCs/>
          <w:color w:val="auto"/>
          <w:sz w:val="22"/>
          <w:szCs w:val="22"/>
        </w:rPr>
        <w:t>.</w:t>
      </w:r>
    </w:p>
    <w:p w14:paraId="6FE3B9F4" w14:textId="4175C444" w:rsidR="00564C15" w:rsidRPr="00564C15" w:rsidRDefault="00564C15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</w:p>
    <w:p w14:paraId="4539DBAE" w14:textId="77777777" w:rsidR="00C763CC" w:rsidRDefault="00C763CC" w:rsidP="00006DBC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</w:p>
    <w:p w14:paraId="087A4D2E" w14:textId="11B2789A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I</w:t>
      </w:r>
      <w:r w:rsidR="005379B1">
        <w:rPr>
          <w:rFonts w:ascii="Arial" w:eastAsia="Times New Roman" w:hAnsi="Arial" w:cs="Arial"/>
          <w:b/>
          <w:bCs/>
          <w:szCs w:val="24"/>
        </w:rPr>
        <w:t>II</w:t>
      </w:r>
      <w:r w:rsidRPr="00CE0223">
        <w:rPr>
          <w:rFonts w:ascii="Arial" w:eastAsia="Times New Roman" w:hAnsi="Arial" w:cs="Arial"/>
          <w:b/>
          <w:bCs/>
          <w:szCs w:val="24"/>
        </w:rPr>
        <w:t>. Cena díla a platební podmínky</w:t>
      </w:r>
    </w:p>
    <w:p w14:paraId="56EF825A" w14:textId="20B8F19B" w:rsidR="00CE0223" w:rsidRDefault="00CE0223" w:rsidP="00CE0223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8162CE">
        <w:rPr>
          <w:rFonts w:ascii="Arial" w:eastAsia="Times New Roman" w:hAnsi="Arial" w:cs="Arial"/>
          <w:szCs w:val="24"/>
        </w:rPr>
        <w:t xml:space="preserve">3.1 Cena díla je stanovena </w:t>
      </w:r>
      <w:r w:rsidR="00D60EDE" w:rsidRPr="008162CE">
        <w:rPr>
          <w:rFonts w:ascii="Arial" w:eastAsia="Times New Roman" w:hAnsi="Arial" w:cs="Arial"/>
          <w:szCs w:val="24"/>
        </w:rPr>
        <w:t>dohodou</w:t>
      </w:r>
      <w:r w:rsidR="00006DBC">
        <w:rPr>
          <w:rFonts w:ascii="Arial" w:eastAsia="Times New Roman" w:hAnsi="Arial" w:cs="Arial"/>
          <w:szCs w:val="24"/>
        </w:rPr>
        <w:t xml:space="preserve"> ve výši </w:t>
      </w:r>
      <w:r w:rsidR="0098117B">
        <w:rPr>
          <w:rFonts w:ascii="Arial" w:eastAsia="Times New Roman" w:hAnsi="Arial" w:cs="Arial"/>
          <w:szCs w:val="24"/>
        </w:rPr>
        <w:t>70.000, -</w:t>
      </w:r>
      <w:r w:rsidR="00006DBC">
        <w:rPr>
          <w:rFonts w:ascii="Arial" w:eastAsia="Times New Roman" w:hAnsi="Arial" w:cs="Arial"/>
          <w:szCs w:val="24"/>
        </w:rPr>
        <w:t xml:space="preserve"> Kč </w:t>
      </w:r>
      <w:r w:rsidR="0098117B">
        <w:rPr>
          <w:rFonts w:ascii="Arial" w:eastAsia="Times New Roman" w:hAnsi="Arial" w:cs="Arial"/>
          <w:szCs w:val="24"/>
        </w:rPr>
        <w:t xml:space="preserve">bez DPH </w:t>
      </w:r>
      <w:r w:rsidR="00006DBC">
        <w:rPr>
          <w:rFonts w:ascii="Arial" w:eastAsia="Times New Roman" w:hAnsi="Arial" w:cs="Arial"/>
          <w:szCs w:val="24"/>
        </w:rPr>
        <w:t>a zahrnuje:</w:t>
      </w:r>
    </w:p>
    <w:p w14:paraId="11739F9D" w14:textId="1BBF09E0" w:rsidR="00006DBC" w:rsidRDefault="00006DBC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EAA6ED" w14:textId="7915D15F" w:rsidR="00006DBC" w:rsidRDefault="00006DBC" w:rsidP="00006DBC">
      <w:pPr>
        <w:pStyle w:val="Odstavecseseznamem"/>
        <w:numPr>
          <w:ilvl w:val="0"/>
          <w:numId w:val="4"/>
        </w:numPr>
        <w:spacing w:before="0" w:after="0" w:line="240" w:lineRule="auto"/>
        <w:rPr>
          <w:sz w:val="22"/>
          <w:szCs w:val="24"/>
        </w:rPr>
      </w:pPr>
      <w:r w:rsidRPr="00006DBC">
        <w:rPr>
          <w:sz w:val="22"/>
          <w:szCs w:val="24"/>
        </w:rPr>
        <w:t>2 d</w:t>
      </w:r>
      <w:r>
        <w:rPr>
          <w:sz w:val="22"/>
          <w:szCs w:val="24"/>
        </w:rPr>
        <w:t>ny</w:t>
      </w:r>
      <w:r w:rsidRPr="00006DBC">
        <w:rPr>
          <w:sz w:val="22"/>
          <w:szCs w:val="24"/>
        </w:rPr>
        <w:t xml:space="preserve"> natáčení a 2 dn</w:t>
      </w:r>
      <w:r>
        <w:rPr>
          <w:sz w:val="22"/>
          <w:szCs w:val="24"/>
        </w:rPr>
        <w:t>y</w:t>
      </w:r>
      <w:r w:rsidRPr="00006DBC">
        <w:rPr>
          <w:sz w:val="22"/>
          <w:szCs w:val="24"/>
        </w:rPr>
        <w:t xml:space="preserve"> postprodukce</w:t>
      </w:r>
    </w:p>
    <w:p w14:paraId="550E28BD" w14:textId="7F6A16F6" w:rsidR="00006DBC" w:rsidRDefault="00006DBC" w:rsidP="00006DBC">
      <w:pPr>
        <w:pStyle w:val="Odstavecseseznamem"/>
        <w:numPr>
          <w:ilvl w:val="0"/>
          <w:numId w:val="4"/>
        </w:numPr>
        <w:spacing w:before="0" w:after="0" w:line="240" w:lineRule="auto"/>
        <w:rPr>
          <w:sz w:val="22"/>
          <w:szCs w:val="24"/>
        </w:rPr>
      </w:pPr>
      <w:r>
        <w:rPr>
          <w:sz w:val="22"/>
          <w:szCs w:val="24"/>
        </w:rPr>
        <w:t>Scénář, dramaturgii, střih a export videa</w:t>
      </w:r>
    </w:p>
    <w:p w14:paraId="318BB668" w14:textId="32B2BC83" w:rsidR="00006DBC" w:rsidRDefault="00006DBC" w:rsidP="00006DBC">
      <w:pPr>
        <w:pStyle w:val="Odstavecseseznamem"/>
        <w:numPr>
          <w:ilvl w:val="0"/>
          <w:numId w:val="4"/>
        </w:numPr>
        <w:spacing w:before="0" w:after="0" w:line="240" w:lineRule="auto"/>
        <w:rPr>
          <w:sz w:val="22"/>
          <w:szCs w:val="24"/>
        </w:rPr>
      </w:pPr>
      <w:r>
        <w:rPr>
          <w:sz w:val="22"/>
          <w:szCs w:val="24"/>
        </w:rPr>
        <w:t>Pronájem techniky pro natáčení</w:t>
      </w:r>
    </w:p>
    <w:p w14:paraId="0DF6ACC2" w14:textId="27B2C883" w:rsidR="00006DBC" w:rsidRDefault="00006DBC" w:rsidP="00006DBC">
      <w:pPr>
        <w:pStyle w:val="Odstavecseseznamem"/>
        <w:numPr>
          <w:ilvl w:val="0"/>
          <w:numId w:val="4"/>
        </w:numPr>
        <w:spacing w:before="0" w:after="0" w:line="240" w:lineRule="auto"/>
        <w:rPr>
          <w:sz w:val="22"/>
          <w:szCs w:val="24"/>
        </w:rPr>
      </w:pPr>
      <w:r>
        <w:rPr>
          <w:sz w:val="22"/>
          <w:szCs w:val="24"/>
        </w:rPr>
        <w:t>Režijní náklad</w:t>
      </w:r>
      <w:r w:rsidR="00564C15">
        <w:rPr>
          <w:sz w:val="22"/>
          <w:szCs w:val="24"/>
        </w:rPr>
        <w:t>y</w:t>
      </w:r>
    </w:p>
    <w:p w14:paraId="6DB084C7" w14:textId="77777777" w:rsidR="00006DBC" w:rsidRPr="00006DBC" w:rsidRDefault="00006DBC" w:rsidP="00006DBC">
      <w:pPr>
        <w:pStyle w:val="Odstavecseseznamem"/>
        <w:spacing w:before="0" w:after="0" w:line="240" w:lineRule="auto"/>
        <w:ind w:left="720"/>
        <w:rPr>
          <w:sz w:val="22"/>
          <w:szCs w:val="24"/>
        </w:rPr>
      </w:pPr>
    </w:p>
    <w:p w14:paraId="6E781535" w14:textId="619590D1" w:rsidR="00CE0223" w:rsidRPr="00CE0223" w:rsidRDefault="00CE0223" w:rsidP="00521059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3.2</w:t>
      </w:r>
      <w:r w:rsidR="0098117B">
        <w:rPr>
          <w:rFonts w:ascii="Arial" w:eastAsia="Times New Roman" w:hAnsi="Arial" w:cs="Arial"/>
          <w:szCs w:val="24"/>
        </w:rPr>
        <w:t xml:space="preserve"> </w:t>
      </w:r>
      <w:r w:rsidRPr="00CE0223">
        <w:rPr>
          <w:rFonts w:ascii="Arial" w:eastAsia="Times New Roman" w:hAnsi="Arial" w:cs="Arial"/>
          <w:szCs w:val="24"/>
        </w:rPr>
        <w:t>Dohodnutá cena</w:t>
      </w:r>
      <w:r w:rsidR="00521059">
        <w:rPr>
          <w:rFonts w:ascii="Arial" w:eastAsia="Times New Roman" w:hAnsi="Arial" w:cs="Arial"/>
          <w:szCs w:val="24"/>
        </w:rPr>
        <w:t xml:space="preserve"> </w:t>
      </w:r>
      <w:r w:rsidR="0098117B">
        <w:rPr>
          <w:rFonts w:ascii="Arial" w:eastAsia="Times New Roman" w:hAnsi="Arial" w:cs="Arial"/>
          <w:szCs w:val="24"/>
        </w:rPr>
        <w:t xml:space="preserve">v </w:t>
      </w:r>
      <w:r w:rsidR="00521059">
        <w:rPr>
          <w:rFonts w:ascii="Arial" w:eastAsia="Times New Roman" w:hAnsi="Arial" w:cs="Arial"/>
          <w:szCs w:val="24"/>
        </w:rPr>
        <w:t>uvedená čl. 3.1.</w:t>
      </w:r>
      <w:r w:rsidRPr="00CE0223">
        <w:rPr>
          <w:rFonts w:ascii="Arial" w:eastAsia="Times New Roman" w:hAnsi="Arial" w:cs="Arial"/>
          <w:szCs w:val="24"/>
        </w:rPr>
        <w:t xml:space="preserve"> je stanovena jako nejvýše přípustná.</w:t>
      </w:r>
    </w:p>
    <w:p w14:paraId="16B23CA3" w14:textId="0B24CF39" w:rsidR="00583645" w:rsidRPr="00F34CAC" w:rsidRDefault="00CE0223" w:rsidP="00F34CA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3.3 Veškeré náklady vzniklé zhotoviteli v souvislosti s prováděním díla jsou zahrnuty v ceně díla. </w:t>
      </w:r>
    </w:p>
    <w:p w14:paraId="29CA1C73" w14:textId="5D976530" w:rsidR="00583645" w:rsidRPr="003A448B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hAnsi="Arial" w:cs="Arial"/>
          <w:iCs/>
        </w:rPr>
      </w:pPr>
      <w:r w:rsidRPr="00CE0223">
        <w:rPr>
          <w:rFonts w:ascii="Arial" w:eastAsia="Times New Roman" w:hAnsi="Arial" w:cs="Arial"/>
          <w:szCs w:val="24"/>
        </w:rPr>
        <w:t xml:space="preserve">3.4 </w:t>
      </w:r>
      <w:r w:rsidR="008B1129" w:rsidRPr="00AB1ACE">
        <w:rPr>
          <w:rFonts w:ascii="Arial" w:eastAsia="Times New Roman" w:hAnsi="Arial" w:cs="Arial"/>
          <w:szCs w:val="24"/>
        </w:rPr>
        <w:t xml:space="preserve">Cena za dílo bude vyúčtována po provedení díla. </w:t>
      </w:r>
      <w:r w:rsidR="00C4745A">
        <w:rPr>
          <w:rFonts w:ascii="Arial" w:hAnsi="Arial" w:cs="Arial"/>
          <w:iCs/>
        </w:rPr>
        <w:t>Objednatel</w:t>
      </w:r>
      <w:r w:rsidR="00670670" w:rsidRPr="003A448B">
        <w:rPr>
          <w:rFonts w:ascii="Arial" w:hAnsi="Arial" w:cs="Arial"/>
          <w:iCs/>
        </w:rPr>
        <w:t xml:space="preserve"> uhradí cenu na základě faktury dodavatele, která musí mít náležitosti daňového dokladu uvedené v ustanovení § 29 zákona č. 235/2004 Sb., o dani z přidané hodnoty, ve znění pozdějších předpisů. Faktura je splatná do 21 kalendářního dne od jejího převzetí odběratelem. Pokud faktura neobsahuje všechny předepsané náležitosti a přílohy nebo bude-li chybně vyúčtována cena předmětu objednávky, má odběratel právo fakturu vrátit k doplnění scházejících údajů nebo opravě nesprávných údajů. Vrátí-li odběratel vadnou fakturu dodavateli, přestává běžet původní doba splatnosti. V takovém případě není odběratel v prodlení s placením. Po obdržení opravené faktury běží odběrateli nová lhůta splatnosti. Dnem úhrady faktury se rozumí den odepsání ceny z účtu odběratele ve prospěch účtu dodavatele. </w:t>
      </w:r>
    </w:p>
    <w:p w14:paraId="1AED93FA" w14:textId="46C886D6" w:rsidR="00CE0223" w:rsidRPr="003A448B" w:rsidRDefault="000E5C79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377">
        <w:rPr>
          <w:rFonts w:ascii="Arial" w:eastAsia="Times New Roman" w:hAnsi="Arial" w:cs="Arial"/>
          <w:szCs w:val="24"/>
        </w:rPr>
        <w:t xml:space="preserve">3.5 </w:t>
      </w:r>
      <w:r w:rsidR="00D60EDE" w:rsidRPr="009F4377">
        <w:rPr>
          <w:rFonts w:ascii="Arial" w:eastAsia="Times New Roman" w:hAnsi="Arial" w:cs="Arial"/>
          <w:szCs w:val="24"/>
        </w:rPr>
        <w:t xml:space="preserve">Zhotovitel je povinen </w:t>
      </w:r>
      <w:r w:rsidR="009F4377" w:rsidRPr="003A448B">
        <w:rPr>
          <w:rFonts w:ascii="Arial" w:eastAsia="Times New Roman" w:hAnsi="Arial" w:cs="Arial"/>
          <w:szCs w:val="24"/>
        </w:rPr>
        <w:t>fakturu</w:t>
      </w:r>
      <w:r w:rsidR="00CE0223" w:rsidRPr="003A448B">
        <w:rPr>
          <w:rFonts w:ascii="Arial" w:eastAsia="Times New Roman" w:hAnsi="Arial" w:cs="Arial"/>
          <w:szCs w:val="24"/>
        </w:rPr>
        <w:t xml:space="preserve"> vystavit a doručit objednateli nejpozději do 15 pracovních dnů po předání a převzetí díla (v žádném případě však ne později než do </w:t>
      </w:r>
      <w:r w:rsidR="00853200">
        <w:rPr>
          <w:rFonts w:ascii="Arial" w:eastAsia="Times New Roman" w:hAnsi="Arial" w:cs="Arial"/>
          <w:szCs w:val="24"/>
        </w:rPr>
        <w:t>31</w:t>
      </w:r>
      <w:r w:rsidR="00CE0223" w:rsidRPr="003A448B">
        <w:rPr>
          <w:rFonts w:ascii="Arial" w:eastAsia="Times New Roman" w:hAnsi="Arial" w:cs="Arial"/>
          <w:szCs w:val="24"/>
        </w:rPr>
        <w:t>.</w:t>
      </w:r>
      <w:r w:rsidR="00994090" w:rsidRPr="003A448B">
        <w:rPr>
          <w:rFonts w:ascii="Arial" w:eastAsia="Times New Roman" w:hAnsi="Arial" w:cs="Arial"/>
          <w:szCs w:val="24"/>
        </w:rPr>
        <w:t xml:space="preserve"> </w:t>
      </w:r>
      <w:r w:rsidR="00853200">
        <w:rPr>
          <w:rFonts w:ascii="Arial" w:eastAsia="Times New Roman" w:hAnsi="Arial" w:cs="Arial"/>
          <w:szCs w:val="24"/>
        </w:rPr>
        <w:t>08</w:t>
      </w:r>
      <w:r w:rsidR="00CE0223" w:rsidRPr="003A448B">
        <w:rPr>
          <w:rFonts w:ascii="Arial" w:eastAsia="Times New Roman" w:hAnsi="Arial" w:cs="Arial"/>
          <w:szCs w:val="24"/>
        </w:rPr>
        <w:t xml:space="preserve">. kalendářního roku) </w:t>
      </w:r>
      <w:r w:rsidR="009F4377" w:rsidRPr="003A448B">
        <w:rPr>
          <w:rFonts w:ascii="Arial" w:eastAsia="Times New Roman" w:hAnsi="Arial" w:cs="Arial"/>
          <w:szCs w:val="24"/>
        </w:rPr>
        <w:t xml:space="preserve">na e-mail </w:t>
      </w:r>
      <w:hyperlink r:id="rId8" w:history="1">
        <w:r w:rsidR="009F4377" w:rsidRPr="003A448B">
          <w:rPr>
            <w:rStyle w:val="Hypertextovodkaz"/>
            <w:rFonts w:ascii="Arial" w:eastAsia="Times New Roman" w:hAnsi="Arial" w:cs="Arial"/>
            <w:color w:val="auto"/>
            <w:szCs w:val="24"/>
          </w:rPr>
          <w:t>fakturace@npcs.cz</w:t>
        </w:r>
      </w:hyperlink>
      <w:r w:rsidR="009F4377" w:rsidRPr="003A448B">
        <w:rPr>
          <w:rFonts w:ascii="Arial" w:eastAsia="Times New Roman" w:hAnsi="Arial" w:cs="Arial"/>
          <w:szCs w:val="24"/>
        </w:rPr>
        <w:t xml:space="preserve"> </w:t>
      </w:r>
      <w:r w:rsidR="00CE0223" w:rsidRPr="003A448B">
        <w:rPr>
          <w:rFonts w:ascii="Arial" w:eastAsia="Times New Roman" w:hAnsi="Arial" w:cs="Arial"/>
          <w:szCs w:val="24"/>
        </w:rPr>
        <w:t>n</w:t>
      </w:r>
      <w:r w:rsidR="009F4377" w:rsidRPr="003A448B">
        <w:rPr>
          <w:rFonts w:ascii="Arial" w:eastAsia="Times New Roman" w:hAnsi="Arial" w:cs="Arial"/>
          <w:szCs w:val="24"/>
        </w:rPr>
        <w:t>ebo n</w:t>
      </w:r>
      <w:r w:rsidR="00CE0223" w:rsidRPr="003A448B">
        <w:rPr>
          <w:rFonts w:ascii="Arial" w:eastAsia="Times New Roman" w:hAnsi="Arial" w:cs="Arial"/>
          <w:szCs w:val="24"/>
        </w:rPr>
        <w:t xml:space="preserve">a adresu: </w:t>
      </w:r>
      <w:r w:rsidR="00C91738" w:rsidRPr="003A448B">
        <w:rPr>
          <w:rFonts w:ascii="Arial" w:eastAsia="Times New Roman" w:hAnsi="Arial" w:cs="Arial"/>
          <w:szCs w:val="24"/>
        </w:rPr>
        <w:t>Správa Národního parku České Švýcarsko, Pražská 52, 407 46 Krásná Lípa</w:t>
      </w:r>
      <w:r w:rsidR="00CE0223" w:rsidRPr="003A448B">
        <w:rPr>
          <w:rFonts w:ascii="Arial" w:eastAsia="Times New Roman" w:hAnsi="Arial" w:cs="Arial"/>
          <w:szCs w:val="24"/>
        </w:rPr>
        <w:t>.</w:t>
      </w:r>
    </w:p>
    <w:p w14:paraId="27529EB6" w14:textId="52C80111" w:rsidR="00D31DC8" w:rsidRPr="009F4377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9F4377">
        <w:rPr>
          <w:rFonts w:ascii="Arial" w:eastAsia="Times New Roman" w:hAnsi="Arial" w:cs="Arial"/>
          <w:szCs w:val="24"/>
        </w:rPr>
        <w:t>3.</w:t>
      </w:r>
      <w:r w:rsidR="000E5C79" w:rsidRPr="009F4377">
        <w:rPr>
          <w:rFonts w:ascii="Arial" w:eastAsia="Times New Roman" w:hAnsi="Arial" w:cs="Arial"/>
          <w:szCs w:val="24"/>
        </w:rPr>
        <w:t>6</w:t>
      </w:r>
      <w:r w:rsidRPr="009F4377">
        <w:rPr>
          <w:rFonts w:ascii="Arial" w:eastAsia="Times New Roman" w:hAnsi="Arial" w:cs="Arial"/>
          <w:szCs w:val="24"/>
        </w:rPr>
        <w:t xml:space="preserve"> </w:t>
      </w:r>
      <w:r w:rsidR="009F4377" w:rsidRPr="009F4377">
        <w:rPr>
          <w:rFonts w:ascii="Arial" w:eastAsia="Times New Roman" w:hAnsi="Arial" w:cs="Arial"/>
          <w:szCs w:val="24"/>
        </w:rPr>
        <w:t>Faktura</w:t>
      </w:r>
      <w:r w:rsidRPr="009F4377">
        <w:rPr>
          <w:rFonts w:ascii="Arial" w:eastAsia="Times New Roman" w:hAnsi="Arial" w:cs="Arial"/>
          <w:szCs w:val="24"/>
        </w:rPr>
        <w:t xml:space="preserve"> musí mít </w:t>
      </w:r>
      <w:r w:rsidR="00D31DC8" w:rsidRPr="009F4377">
        <w:rPr>
          <w:rFonts w:ascii="Arial" w:eastAsia="Times New Roman" w:hAnsi="Arial" w:cs="Arial"/>
          <w:szCs w:val="24"/>
        </w:rPr>
        <w:t xml:space="preserve">tyto náležitosti: </w:t>
      </w:r>
      <w:r w:rsidRPr="009F4377">
        <w:rPr>
          <w:rFonts w:ascii="Arial" w:eastAsia="Times New Roman" w:hAnsi="Arial" w:cs="Arial"/>
          <w:szCs w:val="24"/>
        </w:rPr>
        <w:t>číslo této smlouvy</w:t>
      </w:r>
      <w:r w:rsidR="009F4377">
        <w:rPr>
          <w:rFonts w:ascii="Arial" w:eastAsia="Times New Roman" w:hAnsi="Arial" w:cs="Arial"/>
          <w:szCs w:val="24"/>
        </w:rPr>
        <w:t xml:space="preserve"> </w:t>
      </w:r>
      <w:r w:rsidRPr="009F4377">
        <w:rPr>
          <w:rFonts w:ascii="Arial" w:eastAsia="Times New Roman" w:hAnsi="Arial" w:cs="Arial"/>
          <w:szCs w:val="24"/>
        </w:rPr>
        <w:t>a předmět smlouvy; označení banky zhotovitele včetně identifikátoru a čísla účtu, na který má být úhrada provedena; jméno a adresu zhotovitele; položkové vykázání nákladů,</w:t>
      </w:r>
      <w:r w:rsidR="00D60EDE" w:rsidRPr="009F4377">
        <w:rPr>
          <w:rFonts w:ascii="Arial" w:eastAsia="Times New Roman" w:hAnsi="Arial" w:cs="Arial"/>
          <w:szCs w:val="24"/>
        </w:rPr>
        <w:t xml:space="preserve"> konečnou částku</w:t>
      </w:r>
      <w:r w:rsidR="00D31DC8" w:rsidRPr="009F4377">
        <w:rPr>
          <w:rFonts w:ascii="Arial" w:eastAsia="Times New Roman" w:hAnsi="Arial" w:cs="Arial"/>
          <w:szCs w:val="24"/>
        </w:rPr>
        <w:t>.</w:t>
      </w:r>
    </w:p>
    <w:p w14:paraId="29DDC7FA" w14:textId="5B255227" w:rsidR="00CE0223" w:rsidRDefault="006D6324" w:rsidP="00156E1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</w:rPr>
        <w:t>3.</w:t>
      </w:r>
      <w:r w:rsidR="009F4377"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 xml:space="preserve"> </w:t>
      </w:r>
      <w:r w:rsidR="00B10820">
        <w:rPr>
          <w:rFonts w:ascii="Arial" w:eastAsia="Times New Roman" w:hAnsi="Arial" w:cs="Arial"/>
          <w:szCs w:val="24"/>
        </w:rPr>
        <w:t>Částka</w:t>
      </w:r>
      <w:r>
        <w:rPr>
          <w:rFonts w:ascii="Arial" w:eastAsia="Times New Roman" w:hAnsi="Arial" w:cs="Arial"/>
          <w:szCs w:val="24"/>
        </w:rPr>
        <w:t xml:space="preserve"> bude považována za uhrazenou včas, bude-li posledního dne splatnosti odepsána z účtu objednatele.</w:t>
      </w:r>
    </w:p>
    <w:p w14:paraId="338EE7A9" w14:textId="6C3BDFD6" w:rsidR="001F21B2" w:rsidRPr="003A448B" w:rsidRDefault="001F21B2" w:rsidP="00156E1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3A448B">
        <w:rPr>
          <w:rFonts w:ascii="Arial" w:eastAsia="Times New Roman" w:hAnsi="Arial" w:cs="Arial"/>
          <w:szCs w:val="24"/>
        </w:rPr>
        <w:t>3.</w:t>
      </w:r>
      <w:r w:rsidR="009F4377" w:rsidRPr="003A448B">
        <w:rPr>
          <w:rFonts w:ascii="Arial" w:eastAsia="Times New Roman" w:hAnsi="Arial" w:cs="Arial"/>
          <w:szCs w:val="24"/>
        </w:rPr>
        <w:t>8</w:t>
      </w:r>
      <w:r w:rsidRPr="003A448B">
        <w:rPr>
          <w:rFonts w:ascii="Arial" w:eastAsia="Times New Roman" w:hAnsi="Arial" w:cs="Arial"/>
          <w:szCs w:val="24"/>
        </w:rPr>
        <w:tab/>
      </w:r>
      <w:r w:rsidR="003A448B" w:rsidRPr="003A448B">
        <w:rPr>
          <w:rFonts w:ascii="Arial" w:eastAsia="Times New Roman" w:hAnsi="Arial" w:cs="Arial"/>
          <w:szCs w:val="24"/>
        </w:rPr>
        <w:t xml:space="preserve"> </w:t>
      </w:r>
      <w:r w:rsidRPr="003A448B">
        <w:rPr>
          <w:rFonts w:ascii="Arial" w:eastAsia="Times New Roman" w:hAnsi="Arial" w:cs="Arial"/>
          <w:szCs w:val="24"/>
        </w:rPr>
        <w:t>Platby budou probíhat výhradně v Kč a rovněž veškeré cenové údaje budou v této měně.</w:t>
      </w:r>
    </w:p>
    <w:p w14:paraId="1D439579" w14:textId="293378D8" w:rsidR="003A448B" w:rsidRDefault="003A448B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14:paraId="36AFCFA2" w14:textId="77777777" w:rsidR="00E07D0D" w:rsidRDefault="00E07D0D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14:paraId="3C4D8661" w14:textId="01CFD5A4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lastRenderedPageBreak/>
        <w:t>IV.</w:t>
      </w:r>
      <w:r w:rsidRPr="00CE0223">
        <w:rPr>
          <w:rFonts w:ascii="Arial" w:eastAsia="Times New Roman" w:hAnsi="Arial" w:cs="Arial"/>
          <w:szCs w:val="24"/>
        </w:rPr>
        <w:t xml:space="preserve"> </w:t>
      </w:r>
      <w:r w:rsidRPr="00CE0223">
        <w:rPr>
          <w:rFonts w:ascii="Arial" w:eastAsia="Times New Roman" w:hAnsi="Arial" w:cs="Arial"/>
          <w:b/>
          <w:bCs/>
          <w:szCs w:val="24"/>
        </w:rPr>
        <w:t>Doba a místo plnění</w:t>
      </w:r>
    </w:p>
    <w:p w14:paraId="052918CD" w14:textId="5B4FADD5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4.1 Zhotovitel se zavazuje provést dílo a předat j</w:t>
      </w:r>
      <w:r w:rsidR="0052681E">
        <w:rPr>
          <w:rFonts w:ascii="Arial" w:eastAsia="Times New Roman" w:hAnsi="Arial" w:cs="Arial"/>
          <w:szCs w:val="24"/>
        </w:rPr>
        <w:t xml:space="preserve">ej objednateli nejpozději </w:t>
      </w:r>
      <w:r w:rsidR="00137141">
        <w:rPr>
          <w:rFonts w:ascii="Arial" w:eastAsia="Times New Roman" w:hAnsi="Arial" w:cs="Arial"/>
          <w:szCs w:val="24"/>
        </w:rPr>
        <w:t xml:space="preserve">do: </w:t>
      </w:r>
      <w:r w:rsidR="000E5C79" w:rsidRPr="00AA16AB">
        <w:rPr>
          <w:rFonts w:ascii="Arial" w:eastAsia="Times New Roman" w:hAnsi="Arial" w:cs="Arial"/>
          <w:b/>
          <w:szCs w:val="24"/>
        </w:rPr>
        <w:t>30.</w:t>
      </w:r>
      <w:r w:rsidR="008F6CD9">
        <w:rPr>
          <w:rFonts w:ascii="Arial" w:eastAsia="Times New Roman" w:hAnsi="Arial" w:cs="Arial"/>
          <w:b/>
          <w:szCs w:val="24"/>
        </w:rPr>
        <w:t>6</w:t>
      </w:r>
      <w:r w:rsidR="000E5C79" w:rsidRPr="00AA16AB">
        <w:rPr>
          <w:rFonts w:ascii="Arial" w:eastAsia="Times New Roman" w:hAnsi="Arial" w:cs="Arial"/>
          <w:b/>
          <w:szCs w:val="24"/>
        </w:rPr>
        <w:t>.</w:t>
      </w:r>
      <w:r w:rsidR="002521EE" w:rsidRPr="00AA16AB">
        <w:rPr>
          <w:rFonts w:ascii="Arial" w:eastAsia="Times New Roman" w:hAnsi="Arial" w:cs="Arial"/>
          <w:b/>
          <w:szCs w:val="24"/>
        </w:rPr>
        <w:t xml:space="preserve"> 202</w:t>
      </w:r>
      <w:r w:rsidR="008F6CD9">
        <w:rPr>
          <w:rFonts w:ascii="Arial" w:eastAsia="Times New Roman" w:hAnsi="Arial" w:cs="Arial"/>
          <w:b/>
          <w:szCs w:val="24"/>
        </w:rPr>
        <w:t>5</w:t>
      </w:r>
    </w:p>
    <w:p w14:paraId="14A9109F" w14:textId="7777777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4.2 Pokud zhotovitel dokončí dílo před dohodnutým termínem, zavazuje se objednatel, že převezme dílo i v dřívějším nabídnutém termínu, pokud bude bez vad a nedodělků.</w:t>
      </w:r>
    </w:p>
    <w:p w14:paraId="34EF5451" w14:textId="058BE460" w:rsidR="00DB5A48" w:rsidRDefault="00CE0223" w:rsidP="00DB5A48">
      <w:pPr>
        <w:keepLines/>
        <w:spacing w:before="120" w:after="120" w:line="240" w:lineRule="auto"/>
        <w:ind w:left="340" w:hanging="340"/>
        <w:jc w:val="both"/>
      </w:pPr>
      <w:r w:rsidRPr="00CE0223">
        <w:rPr>
          <w:rFonts w:ascii="Arial" w:eastAsia="Times New Roman" w:hAnsi="Arial" w:cs="Arial"/>
          <w:szCs w:val="24"/>
        </w:rPr>
        <w:t xml:space="preserve">4.3 </w:t>
      </w:r>
      <w:r w:rsidR="00224E42">
        <w:rPr>
          <w:rFonts w:ascii="Arial" w:eastAsia="Times New Roman" w:hAnsi="Arial" w:cs="Arial"/>
          <w:szCs w:val="24"/>
        </w:rPr>
        <w:t xml:space="preserve">Místem </w:t>
      </w:r>
      <w:r w:rsidR="00224E42" w:rsidRPr="00224E42">
        <w:rPr>
          <w:rFonts w:ascii="Arial" w:eastAsia="Times New Roman" w:hAnsi="Arial" w:cs="Arial"/>
          <w:szCs w:val="24"/>
        </w:rPr>
        <w:t>plnění</w:t>
      </w:r>
      <w:r w:rsidR="008B1129">
        <w:rPr>
          <w:rFonts w:ascii="Arial" w:eastAsia="Times New Roman" w:hAnsi="Arial" w:cs="Arial"/>
          <w:szCs w:val="24"/>
        </w:rPr>
        <w:t xml:space="preserve"> je území Národního parku České Švýcarsko</w:t>
      </w:r>
      <w:r w:rsidR="008F6CD9">
        <w:rPr>
          <w:rFonts w:ascii="Arial" w:eastAsia="Times New Roman" w:hAnsi="Arial" w:cs="Arial"/>
          <w:szCs w:val="24"/>
        </w:rPr>
        <w:t>, CHKO Labské pískovce</w:t>
      </w:r>
      <w:r w:rsidR="008B1129">
        <w:rPr>
          <w:rFonts w:ascii="Arial" w:eastAsia="Times New Roman" w:hAnsi="Arial" w:cs="Arial"/>
          <w:szCs w:val="24"/>
        </w:rPr>
        <w:t xml:space="preserve"> a </w:t>
      </w:r>
      <w:r w:rsidR="00521059">
        <w:rPr>
          <w:rFonts w:ascii="Arial" w:eastAsia="Times New Roman" w:hAnsi="Arial" w:cs="Arial"/>
          <w:szCs w:val="24"/>
        </w:rPr>
        <w:t>dále</w:t>
      </w:r>
      <w:r w:rsidR="00521059" w:rsidRPr="00224E42">
        <w:rPr>
          <w:rFonts w:ascii="Arial" w:eastAsia="Times New Roman" w:hAnsi="Arial" w:cs="Arial"/>
          <w:szCs w:val="24"/>
        </w:rPr>
        <w:t xml:space="preserve"> </w:t>
      </w:r>
      <w:r w:rsidR="00521059">
        <w:rPr>
          <w:rFonts w:ascii="Arial" w:eastAsia="Times New Roman" w:hAnsi="Arial" w:cs="Arial"/>
          <w:szCs w:val="24"/>
        </w:rPr>
        <w:t>vlastní</w:t>
      </w:r>
      <w:r w:rsidR="004F07AA">
        <w:rPr>
          <w:rFonts w:ascii="Arial" w:eastAsia="Times New Roman" w:hAnsi="Arial" w:cs="Arial"/>
          <w:szCs w:val="24"/>
        </w:rPr>
        <w:t xml:space="preserve"> prostory zhotovitele.</w:t>
      </w:r>
    </w:p>
    <w:p w14:paraId="5C8275E0" w14:textId="0D7CC438" w:rsidR="00224E42" w:rsidRDefault="00224E42" w:rsidP="00DB5A48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</w:p>
    <w:p w14:paraId="0680447B" w14:textId="77777777" w:rsidR="003A448B" w:rsidRPr="002E1249" w:rsidRDefault="003A448B" w:rsidP="00DB5A48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</w:p>
    <w:p w14:paraId="13F0F309" w14:textId="77777777" w:rsidR="00DB5A48" w:rsidRPr="00156E1C" w:rsidRDefault="00CE0223" w:rsidP="00156E1C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V. Další ujednání</w:t>
      </w:r>
    </w:p>
    <w:p w14:paraId="1DA85FE3" w14:textId="106DB46F"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14:paraId="5BAFD080" w14:textId="16F79733" w:rsidR="00DD3F34" w:rsidRPr="00DD3F34" w:rsidRDefault="00DD3F34" w:rsidP="00DD3F34">
      <w:pPr>
        <w:rPr>
          <w:rFonts w:ascii="Arial" w:eastAsia="Times New Roman" w:hAnsi="Arial" w:cs="Arial"/>
          <w:szCs w:val="24"/>
        </w:rPr>
      </w:pPr>
      <w:r w:rsidRPr="00DD3F34">
        <w:rPr>
          <w:rFonts w:ascii="Arial" w:eastAsia="Times New Roman" w:hAnsi="Arial" w:cs="Arial"/>
          <w:szCs w:val="24"/>
        </w:rPr>
        <w:t xml:space="preserve">5.2. </w:t>
      </w:r>
      <w:r>
        <w:rPr>
          <w:rFonts w:ascii="Arial" w:eastAsia="Times New Roman" w:hAnsi="Arial" w:cs="Arial"/>
          <w:szCs w:val="24"/>
        </w:rPr>
        <w:t>Objednavatel zajistí v</w:t>
      </w:r>
      <w:r w:rsidRPr="00DD3F34">
        <w:rPr>
          <w:rFonts w:ascii="Arial" w:eastAsia="Times New Roman" w:hAnsi="Arial" w:cs="Arial"/>
          <w:szCs w:val="24"/>
        </w:rPr>
        <w:t xml:space="preserve">eškerá nutná povolení pro </w:t>
      </w:r>
      <w:r>
        <w:rPr>
          <w:rFonts w:ascii="Arial" w:eastAsia="Times New Roman" w:hAnsi="Arial" w:cs="Arial"/>
          <w:szCs w:val="24"/>
        </w:rPr>
        <w:t xml:space="preserve">realizaci </w:t>
      </w:r>
      <w:r w:rsidRPr="00DD3F34">
        <w:rPr>
          <w:rFonts w:ascii="Arial" w:eastAsia="Times New Roman" w:hAnsi="Arial" w:cs="Arial"/>
          <w:szCs w:val="24"/>
        </w:rPr>
        <w:t>natáčení</w:t>
      </w:r>
      <w:r>
        <w:rPr>
          <w:rFonts w:ascii="Arial" w:eastAsia="Times New Roman" w:hAnsi="Arial" w:cs="Arial"/>
          <w:szCs w:val="24"/>
        </w:rPr>
        <w:t>.</w:t>
      </w:r>
    </w:p>
    <w:p w14:paraId="5F73431B" w14:textId="00B9675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5.</w:t>
      </w:r>
      <w:r w:rsidR="00DD3F34">
        <w:rPr>
          <w:rFonts w:ascii="Arial" w:eastAsia="Times New Roman" w:hAnsi="Arial" w:cs="Arial"/>
          <w:szCs w:val="24"/>
        </w:rPr>
        <w:t>3</w:t>
      </w:r>
      <w:r w:rsidRPr="00CE0223">
        <w:rPr>
          <w:rFonts w:ascii="Arial" w:eastAsia="Times New Roman" w:hAnsi="Arial" w:cs="Arial"/>
          <w:szCs w:val="24"/>
        </w:rPr>
        <w:t xml:space="preserve">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14:paraId="63E25320" w14:textId="77777777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VI. Předání a převzetí díla</w:t>
      </w:r>
    </w:p>
    <w:p w14:paraId="7C9BD72D" w14:textId="11F5507A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6.1 </w:t>
      </w:r>
      <w:r w:rsidR="000E5C79">
        <w:rPr>
          <w:rFonts w:ascii="Arial" w:eastAsia="Times New Roman" w:hAnsi="Arial" w:cs="Arial"/>
          <w:szCs w:val="24"/>
        </w:rPr>
        <w:t>P</w:t>
      </w:r>
      <w:r w:rsidRPr="00CE0223">
        <w:rPr>
          <w:rFonts w:ascii="Arial" w:eastAsia="Times New Roman" w:hAnsi="Arial" w:cs="Arial"/>
          <w:szCs w:val="24"/>
        </w:rPr>
        <w:t xml:space="preserve">ředání </w:t>
      </w:r>
      <w:r w:rsidR="0098117B" w:rsidRPr="00CE0223">
        <w:rPr>
          <w:rFonts w:ascii="Arial" w:eastAsia="Times New Roman" w:hAnsi="Arial" w:cs="Arial"/>
          <w:szCs w:val="24"/>
        </w:rPr>
        <w:t>díla</w:t>
      </w:r>
      <w:r w:rsidR="0098117B">
        <w:rPr>
          <w:rFonts w:ascii="Arial" w:eastAsia="Times New Roman" w:hAnsi="Arial" w:cs="Arial"/>
          <w:szCs w:val="24"/>
        </w:rPr>
        <w:t xml:space="preserve"> proběhne</w:t>
      </w:r>
      <w:r w:rsidR="00F34CAC">
        <w:rPr>
          <w:rFonts w:ascii="Arial" w:eastAsia="Times New Roman" w:hAnsi="Arial" w:cs="Arial"/>
          <w:szCs w:val="24"/>
        </w:rPr>
        <w:t xml:space="preserve"> elektronicky (bude posláno e-mailem</w:t>
      </w:r>
      <w:r w:rsidR="00F34CAC" w:rsidRPr="00F34CAC">
        <w:rPr>
          <w:rFonts w:ascii="Arial" w:eastAsia="Times New Roman" w:hAnsi="Arial" w:cs="Arial"/>
          <w:szCs w:val="24"/>
        </w:rPr>
        <w:t xml:space="preserve"> </w:t>
      </w:r>
      <w:r w:rsidR="00F34CAC">
        <w:rPr>
          <w:rFonts w:ascii="Arial" w:eastAsia="Times New Roman" w:hAnsi="Arial" w:cs="Arial"/>
          <w:szCs w:val="24"/>
        </w:rPr>
        <w:t>dohodnutým</w:t>
      </w:r>
      <w:r w:rsidR="00F34CAC" w:rsidRPr="00CE0223">
        <w:rPr>
          <w:rFonts w:ascii="Arial" w:eastAsia="Times New Roman" w:hAnsi="Arial" w:cs="Arial"/>
          <w:szCs w:val="24"/>
        </w:rPr>
        <w:t xml:space="preserve"> oběma smluvními stranami</w:t>
      </w:r>
      <w:r w:rsidR="00F34CAC">
        <w:rPr>
          <w:rFonts w:ascii="Arial" w:eastAsia="Times New Roman" w:hAnsi="Arial" w:cs="Arial"/>
          <w:szCs w:val="24"/>
        </w:rPr>
        <w:t xml:space="preserve">). </w:t>
      </w:r>
      <w:r w:rsidRPr="00CE0223">
        <w:rPr>
          <w:rFonts w:ascii="Arial" w:eastAsia="Times New Roman" w:hAnsi="Arial" w:cs="Arial"/>
          <w:szCs w:val="24"/>
        </w:rPr>
        <w:t xml:space="preserve">Objednatel není povinen převzít dílo </w:t>
      </w:r>
      <w:r w:rsidR="00135B21" w:rsidRPr="00CE0223">
        <w:rPr>
          <w:rFonts w:ascii="Arial" w:eastAsia="Times New Roman" w:hAnsi="Arial" w:cs="Arial"/>
          <w:szCs w:val="24"/>
        </w:rPr>
        <w:t>vykazující,</w:t>
      </w:r>
      <w:r w:rsidRPr="00CE0223">
        <w:rPr>
          <w:rFonts w:ascii="Arial" w:eastAsia="Times New Roman" w:hAnsi="Arial" w:cs="Arial"/>
          <w:szCs w:val="24"/>
        </w:rPr>
        <w:t xml:space="preserve"> byť drobné vady či nedodělky.</w:t>
      </w:r>
    </w:p>
    <w:p w14:paraId="019AD06A" w14:textId="7777777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6.2 Objednatel má právo převzít i dílo, které vykazuje drobné vady a nedodělky. V tom případě je zhotovitel povinen odstranit tyto vady a nedodělky v termínu stanoveném objednatelem uvedeném v předávacím protokolu.</w:t>
      </w:r>
    </w:p>
    <w:p w14:paraId="2B3A17C0" w14:textId="77777777" w:rsidR="00C85323" w:rsidRDefault="00CE0223" w:rsidP="00BB1108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</w:t>
      </w:r>
      <w:r w:rsidR="00473335">
        <w:rPr>
          <w:rFonts w:ascii="Arial" w:eastAsia="Times New Roman" w:hAnsi="Arial" w:cs="Arial"/>
          <w:szCs w:val="24"/>
        </w:rPr>
        <w:t xml:space="preserve">učiněné oprávněnou osobou a </w:t>
      </w:r>
      <w:r w:rsidRPr="00CE0223">
        <w:rPr>
          <w:rFonts w:ascii="Arial" w:eastAsia="Times New Roman" w:hAnsi="Arial" w:cs="Arial"/>
          <w:szCs w:val="24"/>
        </w:rPr>
        <w:t>doručené zhotoviteli.</w:t>
      </w:r>
    </w:p>
    <w:p w14:paraId="6DB33861" w14:textId="0F86DB73" w:rsidR="003A448B" w:rsidRDefault="003A448B" w:rsidP="00BB1108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</w:p>
    <w:p w14:paraId="439D8825" w14:textId="77777777" w:rsidR="003A448B" w:rsidRPr="00BB1108" w:rsidRDefault="003A448B" w:rsidP="00BB1108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</w:p>
    <w:p w14:paraId="1F48E003" w14:textId="77777777"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VI</w:t>
      </w:r>
      <w:r w:rsidRPr="00870C85">
        <w:rPr>
          <w:rFonts w:ascii="Arial" w:eastAsia="Times New Roman" w:hAnsi="Arial" w:cs="Arial"/>
          <w:b/>
          <w:bCs/>
          <w:szCs w:val="24"/>
        </w:rPr>
        <w:t>I. Sankce</w:t>
      </w:r>
    </w:p>
    <w:p w14:paraId="49C68F42" w14:textId="535C87B3"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 xml:space="preserve">.1 V případě, že zhotovitel nedodrží termín provedení díla anebo termín odstranění vad a nedodělků, je zhotovitel povinen zaplatit objednateli smluvní pokutu ve výši 0,1 % z ceny díla za každý den prodlení. </w:t>
      </w:r>
    </w:p>
    <w:p w14:paraId="6172AB58" w14:textId="4635CA15"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.2 V případě prodlení objednatele s placením je objednatel povinen zaplatit zhotoviteli úrok z prodlení z nezaplacené částky v</w:t>
      </w:r>
      <w:r w:rsidR="00473335">
        <w:rPr>
          <w:rFonts w:ascii="Arial" w:eastAsia="Times New Roman" w:hAnsi="Arial" w:cs="Arial"/>
          <w:szCs w:val="24"/>
        </w:rPr>
        <w:t>e výši stanovené právními předpisy</w:t>
      </w:r>
      <w:r w:rsidRPr="00870C85">
        <w:rPr>
          <w:rFonts w:ascii="Arial" w:eastAsia="Times New Roman" w:hAnsi="Arial" w:cs="Arial"/>
          <w:szCs w:val="24"/>
        </w:rPr>
        <w:t xml:space="preserve">. Nárok na úrok z prodlení vzniká zhotoviteli až po 30 dnech po </w:t>
      </w:r>
      <w:r w:rsidR="00B10820">
        <w:rPr>
          <w:rFonts w:ascii="Arial" w:eastAsia="Times New Roman" w:hAnsi="Arial" w:cs="Arial"/>
          <w:szCs w:val="24"/>
        </w:rPr>
        <w:t>lhůtě splatnosti</w:t>
      </w:r>
      <w:r w:rsidRPr="00870C85">
        <w:rPr>
          <w:rFonts w:ascii="Arial" w:eastAsia="Times New Roman" w:hAnsi="Arial" w:cs="Arial"/>
          <w:szCs w:val="24"/>
        </w:rPr>
        <w:t>.</w:t>
      </w:r>
    </w:p>
    <w:p w14:paraId="07243D0B" w14:textId="77777777"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.3 Ustanoveními o smluvní pokutě není dotčen nárok oprávněné smluvní strany požadovat náhradu škody v plném rozsahu.</w:t>
      </w:r>
    </w:p>
    <w:p w14:paraId="14467BF5" w14:textId="1B126BAC" w:rsidR="006D6324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</w:p>
    <w:p w14:paraId="2CB95A16" w14:textId="77777777" w:rsidR="003A448B" w:rsidRDefault="003A448B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</w:p>
    <w:p w14:paraId="6F0E18E1" w14:textId="77777777"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VIII</w:t>
      </w:r>
      <w:r w:rsidRPr="00870C85">
        <w:rPr>
          <w:rFonts w:ascii="Arial" w:eastAsia="Times New Roman" w:hAnsi="Arial" w:cs="Arial"/>
          <w:b/>
          <w:bCs/>
          <w:szCs w:val="24"/>
        </w:rPr>
        <w:t>. Závěrečná ustanovení</w:t>
      </w:r>
    </w:p>
    <w:p w14:paraId="0ADD5665" w14:textId="38AF18FD"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.1 Tato smlouva může být měněna a doplňována pouze písemnými a očíslovanými dodatky podepsanými </w:t>
      </w:r>
      <w:r w:rsidR="00473335">
        <w:rPr>
          <w:rFonts w:ascii="Arial" w:eastAsia="Times New Roman" w:hAnsi="Arial" w:cs="Arial"/>
          <w:szCs w:val="24"/>
        </w:rPr>
        <w:t>oběma smluvními stranami</w:t>
      </w:r>
      <w:r w:rsidRPr="00870C85">
        <w:rPr>
          <w:rFonts w:ascii="Arial" w:eastAsia="Times New Roman" w:hAnsi="Arial" w:cs="Arial"/>
          <w:szCs w:val="24"/>
        </w:rPr>
        <w:t xml:space="preserve">, není-li v této smlouvě uvedeno jinak. </w:t>
      </w:r>
    </w:p>
    <w:p w14:paraId="68480E78" w14:textId="77777777"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.2 Ve věcech touto smlouvou neupravených se řídí práva a povinnosti smluvních stran příslušnými ustanoveními zákona č. 89/2012 Sb., občanského zákoníku. </w:t>
      </w:r>
    </w:p>
    <w:p w14:paraId="137DB1F3" w14:textId="777C039A"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 w:rsidR="00516E36">
        <w:rPr>
          <w:rFonts w:ascii="Arial" w:eastAsia="Times New Roman" w:hAnsi="Arial" w:cs="Arial"/>
          <w:szCs w:val="24"/>
        </w:rPr>
        <w:t>3</w:t>
      </w:r>
      <w:r w:rsidRPr="00870C85">
        <w:rPr>
          <w:rFonts w:ascii="Arial" w:eastAsia="Times New Roman" w:hAnsi="Arial" w:cs="Arial"/>
          <w:szCs w:val="24"/>
        </w:rPr>
        <w:t xml:space="preserve"> Tato smlouva je vyhotovena v</w:t>
      </w:r>
      <w:r w:rsidR="00CC7828">
        <w:rPr>
          <w:rFonts w:ascii="Arial" w:eastAsia="Times New Roman" w:hAnsi="Arial" w:cs="Arial"/>
          <w:szCs w:val="24"/>
        </w:rPr>
        <w:t>e</w:t>
      </w:r>
      <w:r w:rsidRPr="00870C85">
        <w:rPr>
          <w:rFonts w:ascii="Arial" w:eastAsia="Times New Roman" w:hAnsi="Arial" w:cs="Arial"/>
          <w:szCs w:val="24"/>
        </w:rPr>
        <w:t xml:space="preserve"> </w:t>
      </w:r>
      <w:r w:rsidR="00DD3F34">
        <w:rPr>
          <w:rFonts w:ascii="Arial" w:eastAsia="Times New Roman" w:hAnsi="Arial" w:cs="Arial"/>
          <w:szCs w:val="24"/>
        </w:rPr>
        <w:t>dvou</w:t>
      </w:r>
      <w:r w:rsidRPr="00870C85">
        <w:rPr>
          <w:rFonts w:ascii="Arial" w:eastAsia="Times New Roman" w:hAnsi="Arial" w:cs="Arial"/>
          <w:szCs w:val="24"/>
        </w:rPr>
        <w:t xml:space="preserve"> stejnopisech, z nichž každý má platnost originálu. </w:t>
      </w:r>
      <w:r w:rsidR="00DD3F34">
        <w:rPr>
          <w:rFonts w:ascii="Arial" w:eastAsia="Times New Roman" w:hAnsi="Arial" w:cs="Arial"/>
          <w:szCs w:val="24"/>
        </w:rPr>
        <w:t>Jeden</w:t>
      </w:r>
      <w:r w:rsidRPr="00870C85">
        <w:rPr>
          <w:rFonts w:ascii="Arial" w:eastAsia="Times New Roman" w:hAnsi="Arial" w:cs="Arial"/>
          <w:szCs w:val="24"/>
        </w:rPr>
        <w:t xml:space="preserve"> stejnopisy obdrží objednatel, jeden stejnopis obdrží zhotovitel. </w:t>
      </w:r>
    </w:p>
    <w:p w14:paraId="3422FE56" w14:textId="74CE44ED" w:rsidR="00D6499E" w:rsidRPr="00D6499E" w:rsidRDefault="00D6499E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A448B">
        <w:rPr>
          <w:rFonts w:ascii="Arial" w:eastAsia="Times New Roman" w:hAnsi="Arial" w:cs="Arial"/>
          <w:szCs w:val="24"/>
        </w:rPr>
        <w:t>8.4 Smluvní strany prohlašují, že si tuto smlouvu přečetly a s jejím obsahem souhlasí. Smluvní strany prohlašují, že tuto smlouvu uzavírají ze své vážné a svobodné vůle, nikoliv v tísni nebo za nápadně nevýhodných podmínek. Na důkaz výše uvedeného prohlášení připojují zástupci smluvních stran své podpisy.</w:t>
      </w:r>
    </w:p>
    <w:p w14:paraId="58206907" w14:textId="69F06E49" w:rsidR="00AA262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 w:rsidR="00D6499E">
        <w:rPr>
          <w:rFonts w:ascii="Arial" w:eastAsia="Times New Roman" w:hAnsi="Arial" w:cs="Arial"/>
          <w:szCs w:val="24"/>
        </w:rPr>
        <w:t>5</w:t>
      </w:r>
      <w:r w:rsidRPr="00870C85">
        <w:rPr>
          <w:rFonts w:ascii="Arial" w:eastAsia="Times New Roman" w:hAnsi="Arial" w:cs="Arial"/>
          <w:szCs w:val="24"/>
        </w:rPr>
        <w:t xml:space="preserve"> </w:t>
      </w:r>
      <w:r w:rsidR="001D3504" w:rsidRPr="00870C85">
        <w:rPr>
          <w:rFonts w:ascii="Arial" w:eastAsia="Times New Roman" w:hAnsi="Arial" w:cs="Arial"/>
          <w:szCs w:val="24"/>
        </w:rPr>
        <w:t xml:space="preserve">Smlouva nabývá </w:t>
      </w:r>
      <w:r w:rsidR="001D3504">
        <w:rPr>
          <w:rFonts w:ascii="Arial" w:eastAsia="Times New Roman" w:hAnsi="Arial" w:cs="Arial"/>
          <w:szCs w:val="24"/>
        </w:rPr>
        <w:t xml:space="preserve">platnosti a účinnosti dnem jejího podpisu poslední </w:t>
      </w:r>
      <w:r w:rsidR="00473335">
        <w:rPr>
          <w:rFonts w:ascii="Arial" w:eastAsia="Times New Roman" w:hAnsi="Arial" w:cs="Arial"/>
          <w:szCs w:val="24"/>
        </w:rPr>
        <w:t xml:space="preserve">ze </w:t>
      </w:r>
      <w:r w:rsidR="001D3504">
        <w:rPr>
          <w:rFonts w:ascii="Arial" w:eastAsia="Times New Roman" w:hAnsi="Arial" w:cs="Arial"/>
          <w:szCs w:val="24"/>
        </w:rPr>
        <w:t>smluvní</w:t>
      </w:r>
      <w:r w:rsidR="00473335">
        <w:rPr>
          <w:rFonts w:ascii="Arial" w:eastAsia="Times New Roman" w:hAnsi="Arial" w:cs="Arial"/>
          <w:szCs w:val="24"/>
        </w:rPr>
        <w:t>ch</w:t>
      </w:r>
      <w:r w:rsidR="001D3504">
        <w:rPr>
          <w:rFonts w:ascii="Arial" w:eastAsia="Times New Roman" w:hAnsi="Arial" w:cs="Arial"/>
          <w:szCs w:val="24"/>
        </w:rPr>
        <w:t xml:space="preserve"> stran.</w:t>
      </w:r>
    </w:p>
    <w:p w14:paraId="33D08A77" w14:textId="3EDD27E6" w:rsidR="0098117B" w:rsidRDefault="0098117B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8.6 </w:t>
      </w:r>
      <w:r w:rsidR="00C4745A" w:rsidRPr="00C4745A">
        <w:rPr>
          <w:rFonts w:ascii="Arial" w:eastAsia="Times New Roman" w:hAnsi="Arial" w:cs="Arial"/>
          <w:szCs w:val="24"/>
        </w:rPr>
        <w:t>Zhotovitel bezvýhradně souhlasí se zveřejněním platného znění smlouvy, včetně ceny díla a zveřejnění obsahu smlouvy nemůže být považováno za porušení povinnosti mlčenlivosti.</w:t>
      </w:r>
    </w:p>
    <w:p w14:paraId="6E6A22C2" w14:textId="3A0390FB"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 w:rsidR="00C4745A"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 xml:space="preserve"> Obě smluvní strany prohlašují, že se seznámily s celým textem smlouvy včetně jej</w:t>
      </w:r>
      <w:r w:rsidR="006B3130">
        <w:rPr>
          <w:rFonts w:ascii="Arial" w:eastAsia="Times New Roman" w:hAnsi="Arial" w:cs="Arial"/>
          <w:szCs w:val="24"/>
        </w:rPr>
        <w:t>í</w:t>
      </w:r>
      <w:r w:rsidRPr="00870C85">
        <w:rPr>
          <w:rFonts w:ascii="Arial" w:eastAsia="Times New Roman" w:hAnsi="Arial" w:cs="Arial"/>
          <w:szCs w:val="24"/>
        </w:rPr>
        <w:t>ch příloh a s celým obsahem smlouvy souhlasí. Současně prohlašují, že tato smlouva nebyla sjednána v tísni ani za jinak nápadně nevýhodných podmínek.</w:t>
      </w:r>
    </w:p>
    <w:p w14:paraId="2D52367C" w14:textId="77777777" w:rsidR="001E7616" w:rsidRPr="00BB1108" w:rsidRDefault="001E7616" w:rsidP="00BB1108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255"/>
        <w:gridCol w:w="388"/>
        <w:gridCol w:w="181"/>
        <w:gridCol w:w="60"/>
        <w:gridCol w:w="60"/>
        <w:gridCol w:w="92"/>
        <w:gridCol w:w="809"/>
        <w:gridCol w:w="412"/>
        <w:gridCol w:w="152"/>
        <w:gridCol w:w="314"/>
        <w:gridCol w:w="55"/>
        <w:gridCol w:w="298"/>
        <w:gridCol w:w="399"/>
        <w:gridCol w:w="44"/>
        <w:gridCol w:w="77"/>
        <w:gridCol w:w="51"/>
        <w:gridCol w:w="99"/>
        <w:gridCol w:w="105"/>
        <w:gridCol w:w="1387"/>
        <w:gridCol w:w="267"/>
        <w:gridCol w:w="125"/>
        <w:gridCol w:w="321"/>
        <w:gridCol w:w="503"/>
        <w:gridCol w:w="1085"/>
        <w:gridCol w:w="43"/>
        <w:gridCol w:w="59"/>
        <w:gridCol w:w="369"/>
      </w:tblGrid>
      <w:tr w:rsidR="00793811" w:rsidRPr="00CE0223" w14:paraId="1CA4D41B" w14:textId="77777777" w:rsidTr="006D1F88">
        <w:trPr>
          <w:gridAfter w:val="2"/>
          <w:wAfter w:w="428" w:type="dxa"/>
          <w:trHeight w:val="608"/>
          <w:jc w:val="center"/>
        </w:trPr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10BD6" w14:textId="77777777" w:rsidR="00793811" w:rsidRPr="00CE0223" w:rsidRDefault="00793811" w:rsidP="0077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Arial" w:eastAsia="Times New Roman" w:hAnsi="Arial" w:cs="Arial"/>
                <w:szCs w:val="24"/>
              </w:rPr>
              <w:t>V</w:t>
            </w:r>
            <w:r>
              <w:rPr>
                <w:rFonts w:ascii="Arial" w:eastAsia="Times New Roman" w:hAnsi="Arial" w:cs="Arial"/>
                <w:szCs w:val="24"/>
              </w:rPr>
              <w:t> Krásné Lípě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FF3F3" w14:textId="77777777"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E77A3" w14:textId="55A89553"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Arial" w:eastAsia="Times New Roman" w:hAnsi="Arial" w:cs="Arial"/>
                <w:szCs w:val="24"/>
              </w:rPr>
              <w:t>dne ..................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07133" w14:textId="77777777"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361DC" w14:textId="1E7D54F6"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V</w:t>
            </w:r>
            <w:r w:rsidR="00DD3F34">
              <w:rPr>
                <w:rFonts w:ascii="Arial" w:eastAsia="Times New Roman" w:hAnsi="Arial" w:cs="Arial"/>
                <w:szCs w:val="24"/>
              </w:rPr>
              <w:t xml:space="preserve"> Chlumu u Třeboně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DEE77" w14:textId="4A919BCF"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23841" w14:textId="53ADB8A6"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Arial" w:eastAsia="Times New Roman" w:hAnsi="Arial" w:cs="Arial"/>
                <w:szCs w:val="24"/>
              </w:rPr>
              <w:t>dne ...........</w:t>
            </w:r>
          </w:p>
        </w:tc>
      </w:tr>
      <w:tr w:rsidR="00793811" w:rsidRPr="0045353A" w14:paraId="40AAD448" w14:textId="77777777" w:rsidTr="006D1F88">
        <w:trPr>
          <w:gridAfter w:val="1"/>
          <w:wAfter w:w="369" w:type="dxa"/>
          <w:trHeight w:val="186"/>
          <w:jc w:val="center"/>
        </w:trPr>
        <w:tc>
          <w:tcPr>
            <w:tcW w:w="3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050E3" w14:textId="77777777"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BDDBE" w14:textId="77777777"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6B497" w14:textId="77777777"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811" w:rsidRPr="0045353A" w14:paraId="715E8B78" w14:textId="77777777" w:rsidTr="006D1F88">
        <w:trPr>
          <w:gridAfter w:val="1"/>
          <w:wAfter w:w="369" w:type="dxa"/>
          <w:jc w:val="center"/>
        </w:trPr>
        <w:tc>
          <w:tcPr>
            <w:tcW w:w="3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E964F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Arial" w:eastAsia="Times New Roman" w:hAnsi="Arial" w:cs="Arial"/>
                <w:szCs w:val="24"/>
              </w:rPr>
              <w:t>Objednatel</w:t>
            </w:r>
          </w:p>
        </w:tc>
        <w:tc>
          <w:tcPr>
            <w:tcW w:w="1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951D5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05B79" w14:textId="77777777" w:rsidR="00793811" w:rsidRDefault="008162CE" w:rsidP="007726F6">
            <w:pPr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   </w:t>
            </w:r>
            <w:r w:rsidR="006A1892">
              <w:rPr>
                <w:rFonts w:ascii="Arial" w:eastAsia="Times New Roman" w:hAnsi="Arial" w:cs="Arial"/>
                <w:szCs w:val="24"/>
              </w:rPr>
              <w:t xml:space="preserve"> </w:t>
            </w:r>
            <w:r w:rsidR="00793811" w:rsidRPr="0045353A">
              <w:rPr>
                <w:rFonts w:ascii="Arial" w:eastAsia="Times New Roman" w:hAnsi="Arial" w:cs="Arial"/>
                <w:szCs w:val="24"/>
              </w:rPr>
              <w:t>Zhotovitel</w:t>
            </w:r>
          </w:p>
          <w:p w14:paraId="31C5190B" w14:textId="013A9F5D" w:rsidR="009509C4" w:rsidRPr="0045353A" w:rsidRDefault="009509C4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811" w:rsidRPr="0045353A" w14:paraId="594C18AA" w14:textId="77777777" w:rsidTr="006D1F88">
        <w:trPr>
          <w:trHeight w:val="80"/>
          <w:jc w:val="center"/>
        </w:trPr>
        <w:tc>
          <w:tcPr>
            <w:tcW w:w="1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02A1B" w14:textId="5007086E" w:rsidR="00516E36" w:rsidRDefault="00516E36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196E95" w14:textId="0241755D" w:rsidR="00516E36" w:rsidRPr="0045353A" w:rsidRDefault="00516E36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42ADD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D26DE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57450" w14:textId="77777777" w:rsidR="00793811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7EA4F0B" w14:textId="77777777" w:rsidR="006D1F88" w:rsidRDefault="006D1F88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8F08A" w14:textId="253BF31C" w:rsidR="006D1F88" w:rsidRPr="0045353A" w:rsidRDefault="006D1F88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08219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BDA1E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B6CFD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119AC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2CDC1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0C21" w:rsidRPr="00870C85" w14:paraId="40E5DFB4" w14:textId="77777777" w:rsidTr="006D1F88">
        <w:trPr>
          <w:gridAfter w:val="12"/>
          <w:wAfter w:w="4414" w:type="dxa"/>
          <w:trHeight w:val="80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B0A66" w14:textId="77777777" w:rsidR="00470C21" w:rsidRPr="00870C85" w:rsidRDefault="00470C21" w:rsidP="00793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AC052" w14:textId="77777777" w:rsidR="00470C21" w:rsidRPr="00870C85" w:rsidRDefault="00470C21" w:rsidP="00E7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0FEC0" w14:textId="77777777"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9FA58" w14:textId="77777777"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C21" w:rsidRPr="00870C85" w14:paraId="39818930" w14:textId="77777777" w:rsidTr="006D1F88">
        <w:trPr>
          <w:gridAfter w:val="9"/>
          <w:wAfter w:w="4159" w:type="dxa"/>
          <w:trHeight w:val="80"/>
          <w:jc w:val="center"/>
        </w:trPr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3DF25" w14:textId="77777777" w:rsidR="00470C21" w:rsidRPr="00870C85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477B7" w14:textId="77777777" w:rsidR="00470C21" w:rsidRPr="00870C85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C21" w:rsidRPr="00870C85" w14:paraId="6B9FB77D" w14:textId="77777777" w:rsidTr="006D1F88">
        <w:trPr>
          <w:gridAfter w:val="9"/>
          <w:wAfter w:w="4159" w:type="dxa"/>
          <w:jc w:val="center"/>
        </w:trPr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8CAE2" w14:textId="77777777" w:rsidR="001E790D" w:rsidRPr="00870C85" w:rsidRDefault="001E790D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C0EC6" w14:textId="77777777"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324" w:rsidRPr="00FF2441" w14:paraId="019B1485" w14:textId="77777777" w:rsidTr="006D1F88">
        <w:trPr>
          <w:gridAfter w:val="3"/>
          <w:wAfter w:w="471" w:type="dxa"/>
          <w:jc w:val="center"/>
        </w:trPr>
        <w:tc>
          <w:tcPr>
            <w:tcW w:w="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8197A" w14:textId="3FDE1046" w:rsidR="006D6324" w:rsidRPr="00FF2441" w:rsidRDefault="00853200" w:rsidP="00E7172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Ing. Radek Tekeljak</w:t>
            </w:r>
          </w:p>
          <w:p w14:paraId="1CE60410" w14:textId="2E1A72DE" w:rsidR="006D6324" w:rsidRPr="007F1F62" w:rsidRDefault="007F1F62" w:rsidP="006A189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vedoucí odboru </w:t>
            </w:r>
            <w:r w:rsidR="00853200">
              <w:rPr>
                <w:rFonts w:ascii="Arial" w:eastAsia="Times New Roman" w:hAnsi="Arial" w:cs="Arial"/>
                <w:bCs/>
              </w:rPr>
              <w:t>péče o ekosystémy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5007A2" w14:textId="0DAFB79D" w:rsidR="001E790D" w:rsidRPr="006D1F88" w:rsidRDefault="006D1F88" w:rsidP="00E7172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D1F8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0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41AD1D" w14:textId="425F9850" w:rsidR="007F1F62" w:rsidRPr="006D1F88" w:rsidRDefault="006D1F88" w:rsidP="007F1F62">
            <w:pPr>
              <w:spacing w:after="0" w:line="240" w:lineRule="auto"/>
              <w:ind w:left="3150" w:hanging="3118"/>
              <w:rPr>
                <w:rFonts w:ascii="Arial" w:eastAsia="Times New Roman" w:hAnsi="Arial" w:cs="Arial"/>
              </w:rPr>
            </w:pPr>
            <w:r w:rsidRPr="006D1F88">
              <w:rPr>
                <w:rFonts w:ascii="Arial" w:eastAsia="Times New Roman" w:hAnsi="Arial" w:cs="Arial"/>
              </w:rPr>
              <w:t xml:space="preserve">             </w:t>
            </w:r>
            <w:r w:rsidR="004A6520">
              <w:rPr>
                <w:rFonts w:ascii="Arial" w:eastAsia="Times New Roman" w:hAnsi="Arial" w:cs="Arial"/>
              </w:rPr>
              <w:t>P</w:t>
            </w:r>
            <w:r w:rsidR="00DD3F34">
              <w:rPr>
                <w:rFonts w:ascii="Arial" w:eastAsia="Times New Roman" w:hAnsi="Arial" w:cs="Arial"/>
              </w:rPr>
              <w:t xml:space="preserve">rokop </w:t>
            </w:r>
            <w:proofErr w:type="spellStart"/>
            <w:r w:rsidR="00DD3F34">
              <w:rPr>
                <w:rFonts w:ascii="Arial" w:eastAsia="Times New Roman" w:hAnsi="Arial" w:cs="Arial"/>
              </w:rPr>
              <w:t>Pithart</w:t>
            </w:r>
            <w:proofErr w:type="spellEnd"/>
          </w:p>
        </w:tc>
      </w:tr>
    </w:tbl>
    <w:p w14:paraId="356EE3C5" w14:textId="77777777" w:rsidR="00615337" w:rsidRDefault="00615337" w:rsidP="00420EB5">
      <w:pPr>
        <w:spacing w:before="100" w:beforeAutospacing="1" w:after="240" w:line="240" w:lineRule="auto"/>
      </w:pPr>
    </w:p>
    <w:sectPr w:rsidR="00615337" w:rsidSect="00F56F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9856D" w14:textId="77777777" w:rsidR="00CE6954" w:rsidRDefault="00CE6954" w:rsidP="00AA5148">
      <w:pPr>
        <w:spacing w:after="0" w:line="240" w:lineRule="auto"/>
      </w:pPr>
      <w:r>
        <w:separator/>
      </w:r>
    </w:p>
  </w:endnote>
  <w:endnote w:type="continuationSeparator" w:id="0">
    <w:p w14:paraId="1CD71751" w14:textId="77777777" w:rsidR="00CE6954" w:rsidRDefault="00CE6954" w:rsidP="00AA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listo MT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4599" w14:textId="77777777" w:rsidR="00327518" w:rsidRDefault="003275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8770410"/>
      <w:docPartObj>
        <w:docPartGallery w:val="Page Numbers (Bottom of Page)"/>
        <w:docPartUnique/>
      </w:docPartObj>
    </w:sdtPr>
    <w:sdtEndPr/>
    <w:sdtContent>
      <w:p w14:paraId="196567D5" w14:textId="40380B77" w:rsidR="009509C4" w:rsidRDefault="009509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9B6E70" w14:textId="77777777" w:rsidR="009509C4" w:rsidRDefault="009509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48C" w14:textId="77777777" w:rsidR="00327518" w:rsidRDefault="003275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547EA" w14:textId="77777777" w:rsidR="00CE6954" w:rsidRDefault="00CE6954" w:rsidP="00AA5148">
      <w:pPr>
        <w:spacing w:after="0" w:line="240" w:lineRule="auto"/>
      </w:pPr>
      <w:r>
        <w:separator/>
      </w:r>
    </w:p>
  </w:footnote>
  <w:footnote w:type="continuationSeparator" w:id="0">
    <w:p w14:paraId="6296DD65" w14:textId="77777777" w:rsidR="00CE6954" w:rsidRDefault="00CE6954" w:rsidP="00AA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7B9FD" w14:textId="77777777" w:rsidR="00327518" w:rsidRDefault="003275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70E36" w14:textId="77777777" w:rsidR="00327518" w:rsidRPr="00E464F4" w:rsidRDefault="00327518" w:rsidP="00327518">
    <w:pPr>
      <w:pStyle w:val="Zhlav"/>
      <w:tabs>
        <w:tab w:val="clear" w:pos="4536"/>
        <w:tab w:val="clear" w:pos="9072"/>
      </w:tabs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D91F48" wp14:editId="6091FC0C">
          <wp:simplePos x="0" y="0"/>
          <wp:positionH relativeFrom="column">
            <wp:posOffset>3695700</wp:posOffset>
          </wp:positionH>
          <wp:positionV relativeFrom="paragraph">
            <wp:posOffset>-295275</wp:posOffset>
          </wp:positionV>
          <wp:extent cx="2112010" cy="1188085"/>
          <wp:effectExtent l="0" t="0" r="2540" b="0"/>
          <wp:wrapNone/>
          <wp:docPr id="2" name="Obrázek 2" descr="C:\Users\m.nagelova\AppData\Local\Packages\Microsoft.Windows.Photos_8wekyb3d8bbwe\TempState\ShareServiceTempFolder\NPO_logo-colour-bl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.nagelova\AppData\Local\Packages\Microsoft.Windows.Photos_8wekyb3d8bbwe\TempState\ShareServiceTempFolder\NPO_logo-colour-blu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01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0"/>
        <w:szCs w:val="20"/>
      </w:rPr>
      <w:drawing>
        <wp:inline distT="0" distB="0" distL="0" distR="0" wp14:anchorId="5B7F51F7" wp14:editId="3E78695E">
          <wp:extent cx="1593215" cy="650875"/>
          <wp:effectExtent l="0" t="0" r="6985" b="0"/>
          <wp:docPr id="1" name="Obrázek 1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Rot="1" noChangeAspect="1" noMove="1" noResize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2427B9" w14:textId="77777777" w:rsidR="00327518" w:rsidRDefault="003275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F7B08" w14:textId="77777777" w:rsidR="00327518" w:rsidRDefault="003275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5D5717E6"/>
    <w:multiLevelType w:val="hybridMultilevel"/>
    <w:tmpl w:val="00B80A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67114E1E"/>
    <w:multiLevelType w:val="hybridMultilevel"/>
    <w:tmpl w:val="3D961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B1F60"/>
    <w:multiLevelType w:val="hybridMultilevel"/>
    <w:tmpl w:val="CC44E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23"/>
    <w:rsid w:val="00003D54"/>
    <w:rsid w:val="00006DBC"/>
    <w:rsid w:val="00040E59"/>
    <w:rsid w:val="00060B8D"/>
    <w:rsid w:val="0007477E"/>
    <w:rsid w:val="00076D47"/>
    <w:rsid w:val="000B6EAD"/>
    <w:rsid w:val="000D15A5"/>
    <w:rsid w:val="000E4283"/>
    <w:rsid w:val="000E5C79"/>
    <w:rsid w:val="00111999"/>
    <w:rsid w:val="00113205"/>
    <w:rsid w:val="00113553"/>
    <w:rsid w:val="001233C3"/>
    <w:rsid w:val="001242D0"/>
    <w:rsid w:val="00135B21"/>
    <w:rsid w:val="00137141"/>
    <w:rsid w:val="00140371"/>
    <w:rsid w:val="00142BAA"/>
    <w:rsid w:val="00144CD2"/>
    <w:rsid w:val="00146A39"/>
    <w:rsid w:val="00156E1C"/>
    <w:rsid w:val="00160E47"/>
    <w:rsid w:val="001833F6"/>
    <w:rsid w:val="001B2945"/>
    <w:rsid w:val="001B58B8"/>
    <w:rsid w:val="001D2D58"/>
    <w:rsid w:val="001D3504"/>
    <w:rsid w:val="001E284B"/>
    <w:rsid w:val="001E735E"/>
    <w:rsid w:val="001E7616"/>
    <w:rsid w:val="001E790D"/>
    <w:rsid w:val="001F21B2"/>
    <w:rsid w:val="001F29D8"/>
    <w:rsid w:val="001F7B51"/>
    <w:rsid w:val="0021268F"/>
    <w:rsid w:val="00213A34"/>
    <w:rsid w:val="00217F72"/>
    <w:rsid w:val="00224E42"/>
    <w:rsid w:val="00233588"/>
    <w:rsid w:val="0024678E"/>
    <w:rsid w:val="00247D32"/>
    <w:rsid w:val="002521EE"/>
    <w:rsid w:val="00264520"/>
    <w:rsid w:val="00282786"/>
    <w:rsid w:val="00294FE0"/>
    <w:rsid w:val="002C7871"/>
    <w:rsid w:val="002D0640"/>
    <w:rsid w:val="002D54E0"/>
    <w:rsid w:val="002E1249"/>
    <w:rsid w:val="002F70F6"/>
    <w:rsid w:val="003135A5"/>
    <w:rsid w:val="00327518"/>
    <w:rsid w:val="0033358E"/>
    <w:rsid w:val="0034091D"/>
    <w:rsid w:val="00342EFC"/>
    <w:rsid w:val="003871A2"/>
    <w:rsid w:val="003A448B"/>
    <w:rsid w:val="003B069C"/>
    <w:rsid w:val="003B2B11"/>
    <w:rsid w:val="003B319D"/>
    <w:rsid w:val="003B5FB9"/>
    <w:rsid w:val="003B6989"/>
    <w:rsid w:val="0040605E"/>
    <w:rsid w:val="00406712"/>
    <w:rsid w:val="00413444"/>
    <w:rsid w:val="00420EB5"/>
    <w:rsid w:val="00434F1A"/>
    <w:rsid w:val="00455094"/>
    <w:rsid w:val="00461C76"/>
    <w:rsid w:val="00470C21"/>
    <w:rsid w:val="00473335"/>
    <w:rsid w:val="00475C6E"/>
    <w:rsid w:val="0048137B"/>
    <w:rsid w:val="00496DC0"/>
    <w:rsid w:val="004A6520"/>
    <w:rsid w:val="004B6195"/>
    <w:rsid w:val="004D6EBC"/>
    <w:rsid w:val="004E2E05"/>
    <w:rsid w:val="004E717A"/>
    <w:rsid w:val="004F07AA"/>
    <w:rsid w:val="004F3D43"/>
    <w:rsid w:val="00507FE4"/>
    <w:rsid w:val="00516E36"/>
    <w:rsid w:val="00521059"/>
    <w:rsid w:val="005218B7"/>
    <w:rsid w:val="0052681E"/>
    <w:rsid w:val="005347FC"/>
    <w:rsid w:val="005379B1"/>
    <w:rsid w:val="0054238D"/>
    <w:rsid w:val="005452F6"/>
    <w:rsid w:val="00564C15"/>
    <w:rsid w:val="0056619A"/>
    <w:rsid w:val="00583645"/>
    <w:rsid w:val="0059572C"/>
    <w:rsid w:val="00595DA2"/>
    <w:rsid w:val="005C7A49"/>
    <w:rsid w:val="005E112B"/>
    <w:rsid w:val="00601720"/>
    <w:rsid w:val="00615337"/>
    <w:rsid w:val="00632869"/>
    <w:rsid w:val="00635F02"/>
    <w:rsid w:val="00642B99"/>
    <w:rsid w:val="006456A2"/>
    <w:rsid w:val="00670670"/>
    <w:rsid w:val="00674AAD"/>
    <w:rsid w:val="00696854"/>
    <w:rsid w:val="006A1892"/>
    <w:rsid w:val="006B3130"/>
    <w:rsid w:val="006B789E"/>
    <w:rsid w:val="006C1FFD"/>
    <w:rsid w:val="006C213A"/>
    <w:rsid w:val="006C38B8"/>
    <w:rsid w:val="006D1F88"/>
    <w:rsid w:val="006D6324"/>
    <w:rsid w:val="00700F1E"/>
    <w:rsid w:val="0071144F"/>
    <w:rsid w:val="007322D6"/>
    <w:rsid w:val="00734F0B"/>
    <w:rsid w:val="00747A06"/>
    <w:rsid w:val="0075093A"/>
    <w:rsid w:val="0075574F"/>
    <w:rsid w:val="0076208F"/>
    <w:rsid w:val="007746DD"/>
    <w:rsid w:val="00782E70"/>
    <w:rsid w:val="0078342B"/>
    <w:rsid w:val="00787067"/>
    <w:rsid w:val="00793811"/>
    <w:rsid w:val="0079437A"/>
    <w:rsid w:val="007B1316"/>
    <w:rsid w:val="007C13BB"/>
    <w:rsid w:val="007C2035"/>
    <w:rsid w:val="007C4AED"/>
    <w:rsid w:val="007F1F62"/>
    <w:rsid w:val="007F2959"/>
    <w:rsid w:val="00815682"/>
    <w:rsid w:val="0081603B"/>
    <w:rsid w:val="008162CE"/>
    <w:rsid w:val="00820AD6"/>
    <w:rsid w:val="0082541D"/>
    <w:rsid w:val="00831FBD"/>
    <w:rsid w:val="008429BB"/>
    <w:rsid w:val="00851108"/>
    <w:rsid w:val="00853200"/>
    <w:rsid w:val="00894497"/>
    <w:rsid w:val="008B1129"/>
    <w:rsid w:val="008C30F2"/>
    <w:rsid w:val="008C6FDC"/>
    <w:rsid w:val="008D2813"/>
    <w:rsid w:val="008F45E7"/>
    <w:rsid w:val="008F6CD9"/>
    <w:rsid w:val="0091651E"/>
    <w:rsid w:val="009220AD"/>
    <w:rsid w:val="009320EB"/>
    <w:rsid w:val="00942111"/>
    <w:rsid w:val="009509C4"/>
    <w:rsid w:val="009652FD"/>
    <w:rsid w:val="0098117B"/>
    <w:rsid w:val="00984F12"/>
    <w:rsid w:val="009877E9"/>
    <w:rsid w:val="00990168"/>
    <w:rsid w:val="00992970"/>
    <w:rsid w:val="00994090"/>
    <w:rsid w:val="00994A6E"/>
    <w:rsid w:val="009A2AEC"/>
    <w:rsid w:val="009A66D1"/>
    <w:rsid w:val="009F1384"/>
    <w:rsid w:val="009F4377"/>
    <w:rsid w:val="00A175A8"/>
    <w:rsid w:val="00A32FC4"/>
    <w:rsid w:val="00A5260F"/>
    <w:rsid w:val="00A577B4"/>
    <w:rsid w:val="00A758B1"/>
    <w:rsid w:val="00A85FFF"/>
    <w:rsid w:val="00A92BAE"/>
    <w:rsid w:val="00A93259"/>
    <w:rsid w:val="00AA0970"/>
    <w:rsid w:val="00AA16AB"/>
    <w:rsid w:val="00AA2622"/>
    <w:rsid w:val="00AA5148"/>
    <w:rsid w:val="00AB09D5"/>
    <w:rsid w:val="00AB1ACE"/>
    <w:rsid w:val="00AB3294"/>
    <w:rsid w:val="00AC6BCF"/>
    <w:rsid w:val="00AD1A42"/>
    <w:rsid w:val="00AD3C9B"/>
    <w:rsid w:val="00AF783D"/>
    <w:rsid w:val="00B0178E"/>
    <w:rsid w:val="00B10820"/>
    <w:rsid w:val="00B453EA"/>
    <w:rsid w:val="00B67926"/>
    <w:rsid w:val="00B844F1"/>
    <w:rsid w:val="00BB1108"/>
    <w:rsid w:val="00BE061A"/>
    <w:rsid w:val="00BE0B75"/>
    <w:rsid w:val="00BE28DC"/>
    <w:rsid w:val="00BE4D77"/>
    <w:rsid w:val="00BE68FA"/>
    <w:rsid w:val="00C078C3"/>
    <w:rsid w:val="00C219EB"/>
    <w:rsid w:val="00C30CB2"/>
    <w:rsid w:val="00C4183A"/>
    <w:rsid w:val="00C44038"/>
    <w:rsid w:val="00C4745A"/>
    <w:rsid w:val="00C63DF1"/>
    <w:rsid w:val="00C67F96"/>
    <w:rsid w:val="00C763CC"/>
    <w:rsid w:val="00C837A1"/>
    <w:rsid w:val="00C85323"/>
    <w:rsid w:val="00C85D3D"/>
    <w:rsid w:val="00C91738"/>
    <w:rsid w:val="00CC7828"/>
    <w:rsid w:val="00CD0CD8"/>
    <w:rsid w:val="00CE0223"/>
    <w:rsid w:val="00CE2A9F"/>
    <w:rsid w:val="00CE6954"/>
    <w:rsid w:val="00CF3C53"/>
    <w:rsid w:val="00CF5201"/>
    <w:rsid w:val="00D06593"/>
    <w:rsid w:val="00D0767F"/>
    <w:rsid w:val="00D16223"/>
    <w:rsid w:val="00D31DC8"/>
    <w:rsid w:val="00D4625C"/>
    <w:rsid w:val="00D51386"/>
    <w:rsid w:val="00D60675"/>
    <w:rsid w:val="00D60EDE"/>
    <w:rsid w:val="00D6499E"/>
    <w:rsid w:val="00D82E26"/>
    <w:rsid w:val="00DB5A48"/>
    <w:rsid w:val="00DD3F34"/>
    <w:rsid w:val="00DD4EAA"/>
    <w:rsid w:val="00DF63C3"/>
    <w:rsid w:val="00E07D0D"/>
    <w:rsid w:val="00E241B5"/>
    <w:rsid w:val="00E36252"/>
    <w:rsid w:val="00E6190D"/>
    <w:rsid w:val="00E61AAB"/>
    <w:rsid w:val="00E82BE7"/>
    <w:rsid w:val="00EA7FCF"/>
    <w:rsid w:val="00EB01A2"/>
    <w:rsid w:val="00EC056D"/>
    <w:rsid w:val="00EC2611"/>
    <w:rsid w:val="00EE3630"/>
    <w:rsid w:val="00EE732E"/>
    <w:rsid w:val="00EF4A3D"/>
    <w:rsid w:val="00F00ED1"/>
    <w:rsid w:val="00F34CAC"/>
    <w:rsid w:val="00F51FF3"/>
    <w:rsid w:val="00F56FF3"/>
    <w:rsid w:val="00F6326F"/>
    <w:rsid w:val="00F85AA4"/>
    <w:rsid w:val="00FA6780"/>
    <w:rsid w:val="00FB262D"/>
    <w:rsid w:val="00FE4701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408AF"/>
  <w15:docId w15:val="{6726F51B-E93E-4D15-B991-9CC0EC08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A42"/>
    <w:rPr>
      <w:rFonts w:ascii="Tahoma" w:hAnsi="Tahoma" w:cs="Tahoma"/>
      <w:sz w:val="16"/>
      <w:szCs w:val="16"/>
    </w:rPr>
  </w:style>
  <w:style w:type="paragraph" w:customStyle="1" w:styleId="mj2">
    <w:name w:val="můj 2"/>
    <w:basedOn w:val="Normln"/>
    <w:rsid w:val="00BE0B75"/>
    <w:pPr>
      <w:numPr>
        <w:ilvl w:val="1"/>
        <w:numId w:val="1"/>
      </w:numPr>
      <w:spacing w:before="120" w:after="120" w:line="260" w:lineRule="exact"/>
      <w:jc w:val="both"/>
    </w:pPr>
    <w:rPr>
      <w:rFonts w:ascii="Arial" w:eastAsia="Times New Roman" w:hAnsi="Arial" w:cs="Arial"/>
      <w:sz w:val="20"/>
      <w:szCs w:val="20"/>
    </w:rPr>
  </w:style>
  <w:style w:type="paragraph" w:styleId="Odstavecseseznamem">
    <w:name w:val="List Paragraph"/>
    <w:basedOn w:val="Normln"/>
    <w:qFormat/>
    <w:rsid w:val="00BE0B75"/>
    <w:pPr>
      <w:spacing w:before="120" w:after="120" w:line="260" w:lineRule="exact"/>
      <w:ind w:left="708"/>
    </w:pPr>
    <w:rPr>
      <w:rFonts w:ascii="Arial" w:eastAsia="Times New Roman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733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3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3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3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33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A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148"/>
  </w:style>
  <w:style w:type="paragraph" w:styleId="Zpat">
    <w:name w:val="footer"/>
    <w:basedOn w:val="Normln"/>
    <w:link w:val="ZpatChar"/>
    <w:uiPriority w:val="99"/>
    <w:unhideWhenUsed/>
    <w:rsid w:val="00AA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148"/>
  </w:style>
  <w:style w:type="character" w:styleId="Hypertextovodkaz">
    <w:name w:val="Hyperlink"/>
    <w:basedOn w:val="Standardnpsmoodstavce"/>
    <w:uiPriority w:val="99"/>
    <w:unhideWhenUsed/>
    <w:rsid w:val="009F437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4377"/>
    <w:rPr>
      <w:color w:val="605E5C"/>
      <w:shd w:val="clear" w:color="auto" w:fill="E1DFDD"/>
    </w:rPr>
  </w:style>
  <w:style w:type="paragraph" w:customStyle="1" w:styleId="Default">
    <w:name w:val="Default"/>
    <w:rsid w:val="00564C1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21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pcs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41000-D956-43CE-ADF2-449AD999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Bohunkova</dc:creator>
  <cp:lastModifiedBy>Sarka Vavrickova</cp:lastModifiedBy>
  <cp:revision>2</cp:revision>
  <cp:lastPrinted>2024-02-21T10:10:00Z</cp:lastPrinted>
  <dcterms:created xsi:type="dcterms:W3CDTF">2025-03-07T08:02:00Z</dcterms:created>
  <dcterms:modified xsi:type="dcterms:W3CDTF">2025-03-07T08:02:00Z</dcterms:modified>
</cp:coreProperties>
</file>