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FCE7D" w14:textId="613BE2FC" w:rsidR="003344DA" w:rsidRPr="0039347C" w:rsidRDefault="003344DA" w:rsidP="0039347C">
      <w:pPr>
        <w:jc w:val="center"/>
        <w:outlineLvl w:val="0"/>
        <w:rPr>
          <w:rFonts w:ascii="Arial" w:hAnsi="Arial" w:cs="Arial"/>
          <w:b/>
          <w:snapToGrid w:val="0"/>
          <w:sz w:val="20"/>
          <w:szCs w:val="20"/>
          <w:lang w:eastAsia="en-US"/>
        </w:rPr>
      </w:pPr>
      <w:r w:rsidRPr="00F4345C">
        <w:rPr>
          <w:rFonts w:ascii="Arial" w:hAnsi="Arial" w:cs="Arial"/>
          <w:b/>
          <w:snapToGrid w:val="0"/>
          <w:sz w:val="20"/>
          <w:szCs w:val="20"/>
          <w:lang w:eastAsia="en-US"/>
        </w:rPr>
        <w:t>SMLOUVA</w:t>
      </w:r>
      <w:r w:rsidR="007C3D19" w:rsidRPr="00F4345C">
        <w:rPr>
          <w:rFonts w:ascii="Arial" w:hAnsi="Arial" w:cs="Arial"/>
          <w:b/>
          <w:snapToGrid w:val="0"/>
          <w:sz w:val="20"/>
          <w:szCs w:val="20"/>
          <w:lang w:eastAsia="en-US"/>
        </w:rPr>
        <w:t xml:space="preserve"> O DÍLO</w:t>
      </w:r>
    </w:p>
    <w:p w14:paraId="01918208" w14:textId="77777777" w:rsidR="003344DA" w:rsidRPr="0039347C" w:rsidRDefault="003344DA" w:rsidP="0039347C">
      <w:pPr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39347C">
        <w:rPr>
          <w:rFonts w:ascii="Arial" w:hAnsi="Arial" w:cs="Arial"/>
          <w:snapToGrid w:val="0"/>
          <w:sz w:val="20"/>
          <w:szCs w:val="20"/>
          <w:lang w:eastAsia="en-US"/>
        </w:rPr>
        <w:t>(dále „</w:t>
      </w:r>
      <w:r w:rsidRPr="0039347C">
        <w:rPr>
          <w:rFonts w:ascii="Arial" w:hAnsi="Arial" w:cs="Arial"/>
          <w:b/>
          <w:snapToGrid w:val="0"/>
          <w:sz w:val="20"/>
          <w:szCs w:val="20"/>
          <w:lang w:eastAsia="en-US"/>
        </w:rPr>
        <w:t>Smlouva</w:t>
      </w:r>
      <w:r w:rsidRPr="0039347C">
        <w:rPr>
          <w:rFonts w:ascii="Arial" w:hAnsi="Arial" w:cs="Arial"/>
          <w:snapToGrid w:val="0"/>
          <w:sz w:val="20"/>
          <w:szCs w:val="20"/>
          <w:lang w:eastAsia="en-US"/>
        </w:rPr>
        <w:t>“)</w:t>
      </w:r>
    </w:p>
    <w:p w14:paraId="4636209B" w14:textId="77777777" w:rsidR="003344DA" w:rsidRPr="0039347C" w:rsidRDefault="003344DA" w:rsidP="0039347C">
      <w:pPr>
        <w:jc w:val="both"/>
        <w:rPr>
          <w:rFonts w:ascii="Arial" w:hAnsi="Arial" w:cs="Arial"/>
          <w:b/>
          <w:snapToGrid w:val="0"/>
          <w:sz w:val="20"/>
          <w:szCs w:val="20"/>
          <w:lang w:eastAsia="en-US"/>
        </w:rPr>
      </w:pPr>
    </w:p>
    <w:p w14:paraId="6CF4BF20" w14:textId="77777777" w:rsidR="00090FC7" w:rsidRPr="0039347C" w:rsidRDefault="00090FC7" w:rsidP="0039347C">
      <w:pPr>
        <w:jc w:val="both"/>
        <w:rPr>
          <w:rFonts w:ascii="Arial" w:hAnsi="Arial" w:cs="Arial"/>
          <w:b/>
          <w:snapToGrid w:val="0"/>
          <w:sz w:val="20"/>
          <w:szCs w:val="20"/>
          <w:lang w:eastAsia="en-US"/>
        </w:rPr>
      </w:pPr>
    </w:p>
    <w:p w14:paraId="258DC0E3" w14:textId="77777777" w:rsidR="00473A41" w:rsidRPr="0039347C" w:rsidRDefault="003344DA" w:rsidP="0039347C">
      <w:pPr>
        <w:jc w:val="both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b/>
          <w:snapToGrid w:val="0"/>
          <w:sz w:val="20"/>
          <w:szCs w:val="20"/>
          <w:lang w:eastAsia="en-US"/>
        </w:rPr>
        <w:t>Smluvní strany:</w:t>
      </w:r>
    </w:p>
    <w:p w14:paraId="3D2DCA13" w14:textId="77777777" w:rsidR="008F4E3E" w:rsidRPr="0039347C" w:rsidRDefault="008F4E3E" w:rsidP="0039347C">
      <w:pPr>
        <w:jc w:val="both"/>
        <w:rPr>
          <w:rFonts w:ascii="Arial" w:hAnsi="Arial" w:cs="Arial"/>
          <w:b/>
          <w:snapToGrid w:val="0"/>
          <w:sz w:val="20"/>
          <w:szCs w:val="20"/>
          <w:lang w:eastAsia="en-US"/>
        </w:rPr>
      </w:pPr>
      <w:r w:rsidRPr="0039347C">
        <w:rPr>
          <w:rFonts w:ascii="Arial" w:hAnsi="Arial" w:cs="Arial"/>
          <w:b/>
          <w:snapToGrid w:val="0"/>
          <w:sz w:val="20"/>
          <w:szCs w:val="20"/>
          <w:lang w:eastAsia="en-US"/>
        </w:rPr>
        <w:tab/>
      </w:r>
    </w:p>
    <w:p w14:paraId="4498B0CB" w14:textId="543BB97A" w:rsidR="001E0095" w:rsidRPr="0039347C" w:rsidRDefault="001E0095" w:rsidP="0039347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 xml:space="preserve">OBJEDNATEL (společnost): </w:t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="006812D8"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 xml:space="preserve">Střední průmyslová škola na Proseku </w:t>
      </w:r>
    </w:p>
    <w:p w14:paraId="4761F9BA" w14:textId="28FC6129" w:rsidR="001E0095" w:rsidRPr="0039347C" w:rsidRDefault="00D11709" w:rsidP="0039347C">
      <w:pPr>
        <w:pStyle w:val="Default"/>
        <w:ind w:left="3545" w:firstLine="709"/>
        <w:jc w:val="both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 xml:space="preserve">Novoborská 610/2, 19000 Praha 9 </w:t>
      </w:r>
    </w:p>
    <w:p w14:paraId="6D879ABB" w14:textId="63CBF9CA" w:rsidR="00D11709" w:rsidRPr="0039347C" w:rsidRDefault="00D11709" w:rsidP="0039347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 xml:space="preserve">Zastoupená: </w:t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  <w:t xml:space="preserve">Ing. Lukášem Procházkou – ředitelem </w:t>
      </w:r>
    </w:p>
    <w:p w14:paraId="32D325F0" w14:textId="17F8D7B4" w:rsidR="00D11709" w:rsidRPr="0039347C" w:rsidRDefault="00D11709" w:rsidP="0039347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  <w:t>školy</w:t>
      </w:r>
    </w:p>
    <w:p w14:paraId="5CB4DA01" w14:textId="4A023548" w:rsidR="009C046C" w:rsidRPr="0039347C" w:rsidRDefault="009C046C" w:rsidP="0039347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napToGrid w:val="0"/>
          <w:sz w:val="20"/>
          <w:szCs w:val="20"/>
        </w:rPr>
        <w:t>IČO:</w:t>
      </w:r>
      <w:r w:rsidRPr="0039347C">
        <w:rPr>
          <w:rFonts w:ascii="Arial" w:hAnsi="Arial" w:cs="Arial"/>
          <w:snapToGrid w:val="0"/>
          <w:sz w:val="20"/>
          <w:szCs w:val="20"/>
        </w:rPr>
        <w:tab/>
      </w:r>
      <w:r w:rsidRPr="0039347C">
        <w:rPr>
          <w:rFonts w:ascii="Arial" w:hAnsi="Arial" w:cs="Arial"/>
          <w:snapToGrid w:val="0"/>
          <w:sz w:val="20"/>
          <w:szCs w:val="20"/>
        </w:rPr>
        <w:tab/>
      </w:r>
      <w:r w:rsidRPr="0039347C">
        <w:rPr>
          <w:rFonts w:ascii="Arial" w:hAnsi="Arial" w:cs="Arial"/>
          <w:snapToGrid w:val="0"/>
          <w:sz w:val="20"/>
          <w:szCs w:val="20"/>
        </w:rPr>
        <w:tab/>
      </w:r>
      <w:r w:rsidRPr="0039347C">
        <w:rPr>
          <w:rFonts w:ascii="Arial" w:hAnsi="Arial" w:cs="Arial"/>
          <w:snapToGrid w:val="0"/>
          <w:sz w:val="20"/>
          <w:szCs w:val="20"/>
        </w:rPr>
        <w:tab/>
      </w:r>
      <w:r w:rsidRPr="0039347C">
        <w:rPr>
          <w:rFonts w:ascii="Arial" w:hAnsi="Arial" w:cs="Arial"/>
          <w:snapToGrid w:val="0"/>
          <w:sz w:val="20"/>
          <w:szCs w:val="20"/>
        </w:rPr>
        <w:tab/>
      </w:r>
      <w:r w:rsidRPr="0039347C">
        <w:rPr>
          <w:rFonts w:ascii="Arial" w:hAnsi="Arial" w:cs="Arial"/>
          <w:snapToGrid w:val="0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 xml:space="preserve">14891239 </w:t>
      </w:r>
    </w:p>
    <w:p w14:paraId="0028AFDE" w14:textId="38519DCE" w:rsidR="009C046C" w:rsidRPr="0039347C" w:rsidRDefault="009C046C" w:rsidP="0039347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 xml:space="preserve">DIČ: </w:t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  <w:t xml:space="preserve">CZ14891239 </w:t>
      </w:r>
    </w:p>
    <w:p w14:paraId="21D7A810" w14:textId="341E0934" w:rsidR="005E373C" w:rsidRPr="0039347C" w:rsidRDefault="005E373C" w:rsidP="0039347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 xml:space="preserve">příspěvková organizace </w:t>
      </w:r>
      <w:proofErr w:type="spellStart"/>
      <w:r w:rsidRPr="0039347C">
        <w:rPr>
          <w:rFonts w:ascii="Arial" w:hAnsi="Arial" w:cs="Arial"/>
          <w:sz w:val="20"/>
          <w:szCs w:val="20"/>
        </w:rPr>
        <w:t>hl.m</w:t>
      </w:r>
      <w:proofErr w:type="spellEnd"/>
      <w:r w:rsidRPr="0039347C">
        <w:rPr>
          <w:rFonts w:ascii="Arial" w:hAnsi="Arial" w:cs="Arial"/>
          <w:sz w:val="20"/>
          <w:szCs w:val="20"/>
        </w:rPr>
        <w:t xml:space="preserve">. Prahy zřízena usnesením ZHMP č. 32/46 z 24.11.2005 zapsaná v rejstříku škol RED-IZO 600170039 </w:t>
      </w:r>
    </w:p>
    <w:p w14:paraId="397DA079" w14:textId="33A651C3" w:rsidR="005E373C" w:rsidRPr="0039347C" w:rsidRDefault="005E373C" w:rsidP="0039347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 xml:space="preserve">BANKOVNÍ SPOJENÍ: </w:t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="006812D8"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 xml:space="preserve"> </w:t>
      </w:r>
    </w:p>
    <w:p w14:paraId="39F75B15" w14:textId="77777777" w:rsidR="00473A41" w:rsidRPr="0039347C" w:rsidRDefault="00473A41" w:rsidP="0039347C">
      <w:pPr>
        <w:jc w:val="both"/>
        <w:rPr>
          <w:rFonts w:ascii="Arial" w:hAnsi="Arial" w:cs="Arial"/>
          <w:sz w:val="20"/>
          <w:szCs w:val="20"/>
        </w:rPr>
      </w:pPr>
    </w:p>
    <w:p w14:paraId="616E1330" w14:textId="725C802E" w:rsidR="00473A41" w:rsidRDefault="00473A41" w:rsidP="0039347C">
      <w:pPr>
        <w:jc w:val="both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 xml:space="preserve">(dále </w:t>
      </w:r>
      <w:r w:rsidR="003344DA" w:rsidRPr="0039347C">
        <w:rPr>
          <w:rFonts w:ascii="Arial" w:hAnsi="Arial" w:cs="Arial"/>
          <w:sz w:val="20"/>
          <w:szCs w:val="20"/>
        </w:rPr>
        <w:t>jen</w:t>
      </w:r>
      <w:r w:rsidRPr="0039347C">
        <w:rPr>
          <w:rFonts w:ascii="Arial" w:hAnsi="Arial" w:cs="Arial"/>
          <w:sz w:val="20"/>
          <w:szCs w:val="20"/>
        </w:rPr>
        <w:t xml:space="preserve"> „</w:t>
      </w:r>
      <w:r w:rsidR="006812D8" w:rsidRPr="0039347C">
        <w:rPr>
          <w:rFonts w:ascii="Arial" w:hAnsi="Arial" w:cs="Arial"/>
          <w:b/>
          <w:sz w:val="20"/>
          <w:szCs w:val="20"/>
        </w:rPr>
        <w:t>Objednatel</w:t>
      </w:r>
      <w:r w:rsidRPr="0039347C">
        <w:rPr>
          <w:rFonts w:ascii="Arial" w:hAnsi="Arial" w:cs="Arial"/>
          <w:sz w:val="20"/>
          <w:szCs w:val="20"/>
        </w:rPr>
        <w:t>“)</w:t>
      </w:r>
    </w:p>
    <w:p w14:paraId="6F29EFE1" w14:textId="77777777" w:rsidR="00E32A7D" w:rsidRDefault="00E32A7D" w:rsidP="0039347C">
      <w:pPr>
        <w:jc w:val="both"/>
        <w:rPr>
          <w:rFonts w:ascii="Arial" w:hAnsi="Arial" w:cs="Arial"/>
          <w:sz w:val="20"/>
          <w:szCs w:val="20"/>
        </w:rPr>
      </w:pPr>
    </w:p>
    <w:p w14:paraId="78CA1043" w14:textId="77777777" w:rsidR="00E32A7D" w:rsidRPr="0039347C" w:rsidRDefault="00E32A7D" w:rsidP="0039347C">
      <w:pPr>
        <w:jc w:val="both"/>
        <w:rPr>
          <w:rFonts w:ascii="Arial" w:hAnsi="Arial" w:cs="Arial"/>
          <w:sz w:val="20"/>
          <w:szCs w:val="20"/>
        </w:rPr>
      </w:pPr>
    </w:p>
    <w:p w14:paraId="56E2FB1E" w14:textId="77777777" w:rsidR="00473A41" w:rsidRPr="0039347C" w:rsidRDefault="00473A41" w:rsidP="0039347C">
      <w:pPr>
        <w:jc w:val="both"/>
        <w:rPr>
          <w:rFonts w:ascii="Arial" w:hAnsi="Arial" w:cs="Arial"/>
          <w:sz w:val="20"/>
          <w:szCs w:val="20"/>
        </w:rPr>
      </w:pPr>
    </w:p>
    <w:p w14:paraId="0F8C241F" w14:textId="5438B63A" w:rsidR="00E32A7D" w:rsidRPr="0039347C" w:rsidRDefault="00E32A7D" w:rsidP="0039347C">
      <w:pPr>
        <w:jc w:val="both"/>
        <w:rPr>
          <w:rFonts w:ascii="Arial" w:hAnsi="Arial" w:cs="Arial"/>
          <w:b/>
          <w:sz w:val="20"/>
          <w:szCs w:val="20"/>
        </w:rPr>
      </w:pPr>
      <w:r w:rsidRPr="0039347C">
        <w:rPr>
          <w:rFonts w:ascii="Arial" w:hAnsi="Arial" w:cs="Arial"/>
          <w:b/>
          <w:sz w:val="20"/>
          <w:szCs w:val="20"/>
        </w:rPr>
        <w:t>A</w:t>
      </w:r>
    </w:p>
    <w:p w14:paraId="31A93574" w14:textId="3F133D80" w:rsidR="006812D8" w:rsidRPr="0039347C" w:rsidRDefault="006812D8" w:rsidP="0039347C">
      <w:pPr>
        <w:jc w:val="both"/>
        <w:rPr>
          <w:rFonts w:ascii="Arial" w:hAnsi="Arial" w:cs="Arial"/>
          <w:b/>
          <w:snapToGrid w:val="0"/>
          <w:sz w:val="20"/>
          <w:szCs w:val="20"/>
          <w:lang w:eastAsia="en-US"/>
        </w:rPr>
      </w:pPr>
    </w:p>
    <w:p w14:paraId="43745E42" w14:textId="09CE1427" w:rsidR="006812D8" w:rsidRPr="0039347C" w:rsidRDefault="006812D8" w:rsidP="0039347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bCs/>
          <w:sz w:val="20"/>
          <w:szCs w:val="20"/>
        </w:rPr>
        <w:t>ZHOTOVITEL</w:t>
      </w:r>
      <w:r w:rsidRPr="0039347C">
        <w:rPr>
          <w:rFonts w:ascii="Arial" w:hAnsi="Arial" w:cs="Arial"/>
          <w:sz w:val="20"/>
          <w:szCs w:val="20"/>
        </w:rPr>
        <w:t xml:space="preserve"> (společnost): </w:t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="000F29E3" w:rsidRPr="0039347C">
        <w:rPr>
          <w:rFonts w:ascii="Arial" w:hAnsi="Arial" w:cs="Arial"/>
          <w:color w:val="333333"/>
          <w:sz w:val="20"/>
          <w:szCs w:val="20"/>
          <w:shd w:val="clear" w:color="auto" w:fill="FFFFFF"/>
        </w:rPr>
        <w:t>IRKOL s.r.o.</w:t>
      </w:r>
      <w:r w:rsidRPr="0039347C">
        <w:rPr>
          <w:rFonts w:ascii="Arial" w:hAnsi="Arial" w:cs="Arial"/>
          <w:sz w:val="20"/>
          <w:szCs w:val="20"/>
        </w:rPr>
        <w:t xml:space="preserve"> </w:t>
      </w:r>
    </w:p>
    <w:p w14:paraId="6250EFE1" w14:textId="79A51F3F" w:rsidR="006812D8" w:rsidRPr="0039347C" w:rsidRDefault="00C06C65" w:rsidP="0039347C">
      <w:pPr>
        <w:pStyle w:val="Default"/>
        <w:ind w:left="3545" w:firstLine="709"/>
        <w:jc w:val="both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color w:val="333333"/>
          <w:sz w:val="20"/>
          <w:szCs w:val="20"/>
          <w:shd w:val="clear" w:color="auto" w:fill="FFFFFF"/>
        </w:rPr>
        <w:t>U Václava 904/21, Dolní Chabry, 184 00 Praha 8</w:t>
      </w:r>
    </w:p>
    <w:p w14:paraId="27C0515F" w14:textId="3918D840" w:rsidR="006812D8" w:rsidRPr="0039347C" w:rsidRDefault="006812D8" w:rsidP="0039347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 xml:space="preserve">Zastoupená: </w:t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proofErr w:type="spellStart"/>
      <w:r w:rsidR="00C06C65" w:rsidRPr="00F4345C">
        <w:rPr>
          <w:rFonts w:ascii="Arial" w:hAnsi="Arial" w:cs="Arial"/>
          <w:color w:val="333333"/>
          <w:sz w:val="20"/>
          <w:szCs w:val="20"/>
          <w:shd w:val="clear" w:color="auto" w:fill="FFFFFF"/>
        </w:rPr>
        <w:t>Mykhayl</w:t>
      </w:r>
      <w:r w:rsidR="00AB02A6" w:rsidRPr="00F4345C">
        <w:rPr>
          <w:rFonts w:ascii="Arial" w:hAnsi="Arial" w:cs="Arial"/>
          <w:color w:val="333333"/>
          <w:sz w:val="20"/>
          <w:szCs w:val="20"/>
          <w:shd w:val="clear" w:color="auto" w:fill="FFFFFF"/>
        </w:rPr>
        <w:t>em</w:t>
      </w:r>
      <w:proofErr w:type="spellEnd"/>
      <w:r w:rsidR="00C06C65" w:rsidRPr="00F4345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Roman</w:t>
      </w:r>
      <w:r w:rsidR="00AB02A6" w:rsidRPr="00F4345C">
        <w:rPr>
          <w:rFonts w:ascii="Arial" w:hAnsi="Arial" w:cs="Arial"/>
          <w:color w:val="333333"/>
          <w:sz w:val="20"/>
          <w:szCs w:val="20"/>
          <w:shd w:val="clear" w:color="auto" w:fill="FFFFFF"/>
        </w:rPr>
        <w:t>em, jednatelem</w:t>
      </w:r>
    </w:p>
    <w:p w14:paraId="17FE6755" w14:textId="6692E566" w:rsidR="006812D8" w:rsidRPr="0039347C" w:rsidRDefault="006812D8" w:rsidP="0039347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napToGrid w:val="0"/>
          <w:sz w:val="20"/>
          <w:szCs w:val="20"/>
        </w:rPr>
        <w:t>IČO:</w:t>
      </w:r>
      <w:r w:rsidRPr="0039347C">
        <w:rPr>
          <w:rFonts w:ascii="Arial" w:hAnsi="Arial" w:cs="Arial"/>
          <w:snapToGrid w:val="0"/>
          <w:sz w:val="20"/>
          <w:szCs w:val="20"/>
        </w:rPr>
        <w:tab/>
      </w:r>
      <w:r w:rsidRPr="0039347C">
        <w:rPr>
          <w:rFonts w:ascii="Arial" w:hAnsi="Arial" w:cs="Arial"/>
          <w:snapToGrid w:val="0"/>
          <w:sz w:val="20"/>
          <w:szCs w:val="20"/>
        </w:rPr>
        <w:tab/>
      </w:r>
      <w:r w:rsidRPr="0039347C">
        <w:rPr>
          <w:rFonts w:ascii="Arial" w:hAnsi="Arial" w:cs="Arial"/>
          <w:snapToGrid w:val="0"/>
          <w:sz w:val="20"/>
          <w:szCs w:val="20"/>
        </w:rPr>
        <w:tab/>
      </w:r>
      <w:r w:rsidRPr="0039347C">
        <w:rPr>
          <w:rFonts w:ascii="Arial" w:hAnsi="Arial" w:cs="Arial"/>
          <w:snapToGrid w:val="0"/>
          <w:sz w:val="20"/>
          <w:szCs w:val="20"/>
        </w:rPr>
        <w:tab/>
      </w:r>
      <w:r w:rsidRPr="0039347C">
        <w:rPr>
          <w:rFonts w:ascii="Arial" w:hAnsi="Arial" w:cs="Arial"/>
          <w:snapToGrid w:val="0"/>
          <w:sz w:val="20"/>
          <w:szCs w:val="20"/>
        </w:rPr>
        <w:tab/>
      </w:r>
      <w:r w:rsidRPr="0039347C">
        <w:rPr>
          <w:rFonts w:ascii="Arial" w:hAnsi="Arial" w:cs="Arial"/>
          <w:snapToGrid w:val="0"/>
          <w:sz w:val="20"/>
          <w:szCs w:val="20"/>
        </w:rPr>
        <w:tab/>
      </w:r>
      <w:r w:rsidR="00C559F0" w:rsidRPr="0039347C">
        <w:rPr>
          <w:rFonts w:ascii="Arial" w:hAnsi="Arial" w:cs="Arial"/>
          <w:color w:val="333333"/>
          <w:sz w:val="20"/>
          <w:szCs w:val="20"/>
          <w:shd w:val="clear" w:color="auto" w:fill="FFFFFF"/>
        </w:rPr>
        <w:t>09089021</w:t>
      </w:r>
    </w:p>
    <w:p w14:paraId="15CED5BD" w14:textId="4F327E64" w:rsidR="006812D8" w:rsidRPr="0039347C" w:rsidRDefault="006812D8" w:rsidP="0039347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 xml:space="preserve">DIČ: </w:t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="00C559F0" w:rsidRPr="0039347C">
        <w:rPr>
          <w:rFonts w:ascii="Arial" w:hAnsi="Arial" w:cs="Arial"/>
          <w:sz w:val="20"/>
          <w:szCs w:val="20"/>
        </w:rPr>
        <w:t>CZ09089021</w:t>
      </w:r>
      <w:r w:rsidRPr="0039347C">
        <w:rPr>
          <w:rFonts w:ascii="Arial" w:hAnsi="Arial" w:cs="Arial"/>
          <w:sz w:val="20"/>
          <w:szCs w:val="20"/>
        </w:rPr>
        <w:t xml:space="preserve"> </w:t>
      </w:r>
    </w:p>
    <w:p w14:paraId="3AEA6D6E" w14:textId="54DEA135" w:rsidR="006812D8" w:rsidRPr="0039347C" w:rsidRDefault="0010315A" w:rsidP="0039347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napToGrid w:val="0"/>
          <w:sz w:val="20"/>
          <w:szCs w:val="20"/>
        </w:rPr>
        <w:t xml:space="preserve">zapsaná v obchodním rejstříku vedeném Městským soudem v Praze, oddíl C, vložka </w:t>
      </w:r>
      <w:r w:rsidR="00E45F80" w:rsidRPr="0039347C">
        <w:rPr>
          <w:rFonts w:ascii="Arial" w:hAnsi="Arial" w:cs="Arial"/>
          <w:color w:val="333333"/>
          <w:sz w:val="20"/>
          <w:szCs w:val="20"/>
          <w:shd w:val="clear" w:color="auto" w:fill="FFFFFF"/>
        </w:rPr>
        <w:t>330187</w:t>
      </w:r>
      <w:r w:rsidR="006812D8" w:rsidRPr="0039347C">
        <w:rPr>
          <w:rFonts w:ascii="Arial" w:hAnsi="Arial" w:cs="Arial"/>
          <w:sz w:val="20"/>
          <w:szCs w:val="20"/>
        </w:rPr>
        <w:t xml:space="preserve"> </w:t>
      </w:r>
    </w:p>
    <w:p w14:paraId="09C73BB3" w14:textId="0E9B78F0" w:rsidR="00473A41" w:rsidRPr="0039347C" w:rsidRDefault="006812D8" w:rsidP="0039347C">
      <w:pPr>
        <w:jc w:val="both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 xml:space="preserve">BANKOVNÍ SPOJENÍ: </w:t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  <w:r w:rsidRPr="0039347C">
        <w:rPr>
          <w:rFonts w:ascii="Arial" w:hAnsi="Arial" w:cs="Arial"/>
          <w:sz w:val="20"/>
          <w:szCs w:val="20"/>
        </w:rPr>
        <w:tab/>
      </w:r>
    </w:p>
    <w:p w14:paraId="56E80173" w14:textId="77777777" w:rsidR="006812D8" w:rsidRPr="0039347C" w:rsidRDefault="006812D8" w:rsidP="0039347C">
      <w:pPr>
        <w:jc w:val="both"/>
        <w:rPr>
          <w:rFonts w:ascii="Arial" w:hAnsi="Arial" w:cs="Arial"/>
          <w:sz w:val="20"/>
          <w:szCs w:val="20"/>
        </w:rPr>
      </w:pPr>
    </w:p>
    <w:p w14:paraId="3B49F368" w14:textId="46EFA097" w:rsidR="00473A41" w:rsidRPr="0039347C" w:rsidRDefault="00473A41" w:rsidP="0039347C">
      <w:pPr>
        <w:jc w:val="both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 xml:space="preserve">(dále </w:t>
      </w:r>
      <w:r w:rsidR="003344DA" w:rsidRPr="0039347C">
        <w:rPr>
          <w:rFonts w:ascii="Arial" w:hAnsi="Arial" w:cs="Arial"/>
          <w:sz w:val="20"/>
          <w:szCs w:val="20"/>
        </w:rPr>
        <w:t xml:space="preserve">jen </w:t>
      </w:r>
      <w:r w:rsidRPr="0039347C">
        <w:rPr>
          <w:rFonts w:ascii="Arial" w:hAnsi="Arial" w:cs="Arial"/>
          <w:sz w:val="20"/>
          <w:szCs w:val="20"/>
        </w:rPr>
        <w:t>„</w:t>
      </w:r>
      <w:r w:rsidR="006812D8" w:rsidRPr="0039347C">
        <w:rPr>
          <w:rFonts w:ascii="Arial" w:hAnsi="Arial" w:cs="Arial"/>
          <w:b/>
          <w:sz w:val="20"/>
          <w:szCs w:val="20"/>
        </w:rPr>
        <w:t>Zhotovitel</w:t>
      </w:r>
      <w:r w:rsidRPr="0039347C">
        <w:rPr>
          <w:rFonts w:ascii="Arial" w:hAnsi="Arial" w:cs="Arial"/>
          <w:sz w:val="20"/>
          <w:szCs w:val="20"/>
        </w:rPr>
        <w:t>“)</w:t>
      </w:r>
    </w:p>
    <w:p w14:paraId="1F0BB6A9" w14:textId="77777777" w:rsidR="00473A41" w:rsidRPr="0039347C" w:rsidRDefault="00473A41" w:rsidP="0039347C">
      <w:pPr>
        <w:jc w:val="both"/>
        <w:rPr>
          <w:rFonts w:ascii="Arial" w:hAnsi="Arial" w:cs="Arial"/>
          <w:sz w:val="20"/>
          <w:szCs w:val="20"/>
        </w:rPr>
      </w:pPr>
    </w:p>
    <w:p w14:paraId="1F6B3355" w14:textId="6588F281" w:rsidR="00473A41" w:rsidRPr="0039347C" w:rsidRDefault="00473A41" w:rsidP="0039347C">
      <w:pPr>
        <w:jc w:val="both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>uzavírají níže uvedeného dne, měsíce a roku v souladu s ustanovením § 2586 a násl. zákona č. 89/2012 Sb., občanský zákoník,</w:t>
      </w:r>
      <w:r w:rsidR="00137F43" w:rsidRPr="0039347C">
        <w:rPr>
          <w:rFonts w:ascii="Arial" w:hAnsi="Arial" w:cs="Arial"/>
          <w:sz w:val="20"/>
          <w:szCs w:val="20"/>
        </w:rPr>
        <w:t xml:space="preserve"> v platném znění</w:t>
      </w:r>
      <w:r w:rsidRPr="0039347C">
        <w:rPr>
          <w:rFonts w:ascii="Arial" w:hAnsi="Arial" w:cs="Arial"/>
          <w:sz w:val="20"/>
          <w:szCs w:val="20"/>
        </w:rPr>
        <w:t xml:space="preserve"> tuto</w:t>
      </w:r>
      <w:r w:rsidR="00FA2894" w:rsidRPr="00F4345C">
        <w:rPr>
          <w:rFonts w:ascii="Arial" w:hAnsi="Arial" w:cs="Arial"/>
          <w:sz w:val="20"/>
          <w:szCs w:val="20"/>
        </w:rPr>
        <w:t xml:space="preserve"> </w:t>
      </w:r>
      <w:r w:rsidR="00FA2894" w:rsidRPr="0039347C">
        <w:rPr>
          <w:rFonts w:ascii="Arial" w:hAnsi="Arial" w:cs="Arial"/>
          <w:sz w:val="20"/>
          <w:szCs w:val="20"/>
        </w:rPr>
        <w:t xml:space="preserve">Smlouvu o </w:t>
      </w:r>
      <w:r w:rsidR="00137F43" w:rsidRPr="0039347C">
        <w:rPr>
          <w:rFonts w:ascii="Arial" w:hAnsi="Arial" w:cs="Arial"/>
          <w:sz w:val="20"/>
          <w:szCs w:val="20"/>
        </w:rPr>
        <w:t>d</w:t>
      </w:r>
      <w:r w:rsidR="00847FFA" w:rsidRPr="0039347C">
        <w:rPr>
          <w:rFonts w:ascii="Arial" w:hAnsi="Arial" w:cs="Arial"/>
          <w:sz w:val="20"/>
          <w:szCs w:val="20"/>
        </w:rPr>
        <w:t>ílo</w:t>
      </w:r>
      <w:r w:rsidR="00FA2894" w:rsidRPr="0039347C">
        <w:rPr>
          <w:rFonts w:ascii="Arial" w:hAnsi="Arial" w:cs="Arial"/>
          <w:sz w:val="20"/>
          <w:szCs w:val="20"/>
        </w:rPr>
        <w:t>:</w:t>
      </w:r>
    </w:p>
    <w:p w14:paraId="6E9D17B9" w14:textId="77777777" w:rsidR="00473A41" w:rsidRPr="0039347C" w:rsidRDefault="00473A41" w:rsidP="0039347C">
      <w:pPr>
        <w:jc w:val="both"/>
        <w:rPr>
          <w:rFonts w:ascii="Arial" w:hAnsi="Arial" w:cs="Arial"/>
          <w:sz w:val="20"/>
          <w:szCs w:val="20"/>
        </w:rPr>
      </w:pPr>
    </w:p>
    <w:p w14:paraId="1BA3F7DD" w14:textId="77777777" w:rsidR="00473A41" w:rsidRDefault="00473A41" w:rsidP="0039347C">
      <w:pPr>
        <w:jc w:val="center"/>
        <w:rPr>
          <w:rFonts w:ascii="Arial" w:hAnsi="Arial" w:cs="Arial"/>
          <w:sz w:val="20"/>
          <w:szCs w:val="20"/>
        </w:rPr>
      </w:pPr>
    </w:p>
    <w:p w14:paraId="1BBEA395" w14:textId="77777777" w:rsidR="00E32A7D" w:rsidRDefault="00E32A7D" w:rsidP="0039347C">
      <w:pPr>
        <w:jc w:val="center"/>
        <w:rPr>
          <w:rFonts w:ascii="Arial" w:hAnsi="Arial" w:cs="Arial"/>
          <w:sz w:val="20"/>
          <w:szCs w:val="20"/>
        </w:rPr>
      </w:pPr>
    </w:p>
    <w:p w14:paraId="4E7C25F8" w14:textId="77777777" w:rsidR="00E32A7D" w:rsidRDefault="00E32A7D" w:rsidP="0039347C">
      <w:pPr>
        <w:jc w:val="center"/>
        <w:rPr>
          <w:rFonts w:ascii="Arial" w:hAnsi="Arial" w:cs="Arial"/>
          <w:sz w:val="20"/>
          <w:szCs w:val="20"/>
        </w:rPr>
      </w:pPr>
    </w:p>
    <w:p w14:paraId="4C2A3464" w14:textId="77777777" w:rsidR="00E32A7D" w:rsidRPr="0039347C" w:rsidRDefault="00E32A7D" w:rsidP="0039347C">
      <w:pPr>
        <w:jc w:val="center"/>
        <w:rPr>
          <w:rFonts w:ascii="Arial" w:hAnsi="Arial" w:cs="Arial"/>
          <w:sz w:val="20"/>
          <w:szCs w:val="20"/>
        </w:rPr>
      </w:pPr>
    </w:p>
    <w:p w14:paraId="7C68A33C" w14:textId="3104834B" w:rsidR="00473A41" w:rsidRPr="0039347C" w:rsidRDefault="00D14CBA" w:rsidP="0039347C">
      <w:pPr>
        <w:pStyle w:val="Odstavecseseznamem"/>
        <w:numPr>
          <w:ilvl w:val="0"/>
          <w:numId w:val="19"/>
        </w:num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9347C">
        <w:rPr>
          <w:rFonts w:ascii="Arial" w:hAnsi="Arial" w:cs="Arial"/>
          <w:b/>
          <w:sz w:val="20"/>
          <w:szCs w:val="20"/>
        </w:rPr>
        <w:t>PŘEDMĚT SMLOUVY</w:t>
      </w:r>
      <w:r w:rsidR="00757DF2" w:rsidRPr="0039347C">
        <w:rPr>
          <w:rFonts w:ascii="Arial" w:hAnsi="Arial" w:cs="Arial"/>
          <w:b/>
          <w:sz w:val="20"/>
          <w:szCs w:val="20"/>
        </w:rPr>
        <w:t xml:space="preserve">, </w:t>
      </w:r>
      <w:r w:rsidR="00164494" w:rsidRPr="0039347C">
        <w:rPr>
          <w:rFonts w:ascii="Arial" w:hAnsi="Arial" w:cs="Arial"/>
          <w:b/>
          <w:sz w:val="20"/>
          <w:szCs w:val="20"/>
        </w:rPr>
        <w:t>JAKOST</w:t>
      </w:r>
      <w:r w:rsidR="00757DF2" w:rsidRPr="0039347C">
        <w:rPr>
          <w:rFonts w:ascii="Arial" w:hAnsi="Arial" w:cs="Arial"/>
          <w:b/>
          <w:sz w:val="20"/>
          <w:szCs w:val="20"/>
        </w:rPr>
        <w:t xml:space="preserve"> DÍLA</w:t>
      </w:r>
    </w:p>
    <w:p w14:paraId="554B3FB7" w14:textId="77777777" w:rsidR="00473A41" w:rsidRPr="0039347C" w:rsidRDefault="00473A41" w:rsidP="0039347C">
      <w:pPr>
        <w:jc w:val="center"/>
        <w:rPr>
          <w:rFonts w:ascii="Arial" w:hAnsi="Arial" w:cs="Arial"/>
          <w:b/>
          <w:sz w:val="20"/>
          <w:szCs w:val="20"/>
        </w:rPr>
      </w:pPr>
    </w:p>
    <w:p w14:paraId="42D82054" w14:textId="7A3A41A4" w:rsidR="00473A41" w:rsidRPr="00D83975" w:rsidRDefault="00473A41" w:rsidP="0039347C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  <w:i/>
          <w:sz w:val="20"/>
          <w:szCs w:val="20"/>
        </w:rPr>
      </w:pPr>
      <w:r w:rsidRPr="00D83975">
        <w:rPr>
          <w:rFonts w:ascii="Arial" w:hAnsi="Arial" w:cs="Arial"/>
          <w:sz w:val="20"/>
          <w:szCs w:val="20"/>
        </w:rPr>
        <w:t xml:space="preserve">Zhotovitel se zavazuje provést na svůj náklad a nebezpečí pro </w:t>
      </w:r>
      <w:r w:rsidR="003344DA" w:rsidRPr="00D83975">
        <w:rPr>
          <w:rFonts w:ascii="Arial" w:hAnsi="Arial" w:cs="Arial"/>
          <w:sz w:val="20"/>
          <w:szCs w:val="20"/>
        </w:rPr>
        <w:t>Objednatel</w:t>
      </w:r>
      <w:r w:rsidRPr="00D83975">
        <w:rPr>
          <w:rFonts w:ascii="Arial" w:hAnsi="Arial" w:cs="Arial"/>
          <w:sz w:val="20"/>
          <w:szCs w:val="20"/>
        </w:rPr>
        <w:t xml:space="preserve">e </w:t>
      </w:r>
      <w:r w:rsidR="00FA7709" w:rsidRPr="00D83975">
        <w:rPr>
          <w:rFonts w:ascii="Arial" w:hAnsi="Arial" w:cs="Arial"/>
          <w:sz w:val="20"/>
          <w:szCs w:val="20"/>
        </w:rPr>
        <w:t>následující dílo:</w:t>
      </w:r>
      <w:r w:rsidR="007A4D5E" w:rsidRPr="00D83975">
        <w:rPr>
          <w:rFonts w:ascii="Arial" w:hAnsi="Arial" w:cs="Arial"/>
          <w:sz w:val="20"/>
          <w:szCs w:val="20"/>
        </w:rPr>
        <w:t xml:space="preserve"> </w:t>
      </w:r>
      <w:r w:rsidR="00196807" w:rsidRPr="00196807">
        <w:rPr>
          <w:rFonts w:ascii="Palatino Linotype" w:hAnsi="Palatino Linotype"/>
          <w:b/>
          <w:iCs/>
        </w:rPr>
        <w:t>Přestavba pavilonů –</w:t>
      </w:r>
      <w:r w:rsidR="00A336E6">
        <w:rPr>
          <w:rFonts w:ascii="Palatino Linotype" w:hAnsi="Palatino Linotype"/>
          <w:b/>
          <w:i/>
          <w:sz w:val="22"/>
          <w:szCs w:val="22"/>
        </w:rPr>
        <w:t xml:space="preserve"> </w:t>
      </w:r>
      <w:r w:rsidR="00A336E6" w:rsidRPr="00A336E6">
        <w:rPr>
          <w:rFonts w:ascii="Palatino Linotype" w:hAnsi="Palatino Linotype"/>
          <w:b/>
          <w:sz w:val="22"/>
          <w:szCs w:val="22"/>
        </w:rPr>
        <w:t xml:space="preserve">přestavba sklepních </w:t>
      </w:r>
      <w:proofErr w:type="gramStart"/>
      <w:r w:rsidR="00A336E6" w:rsidRPr="00A336E6">
        <w:rPr>
          <w:rFonts w:ascii="Palatino Linotype" w:hAnsi="Palatino Linotype"/>
          <w:b/>
          <w:sz w:val="22"/>
          <w:szCs w:val="22"/>
        </w:rPr>
        <w:t>prostor - etapa</w:t>
      </w:r>
      <w:proofErr w:type="gramEnd"/>
      <w:r w:rsidR="00A336E6" w:rsidRPr="00A336E6">
        <w:rPr>
          <w:rFonts w:ascii="Palatino Linotype" w:hAnsi="Palatino Linotype"/>
          <w:b/>
          <w:sz w:val="22"/>
          <w:szCs w:val="22"/>
        </w:rPr>
        <w:t xml:space="preserve"> III</w:t>
      </w:r>
      <w:r w:rsidR="005023FA" w:rsidRPr="00A336E6">
        <w:rPr>
          <w:rFonts w:ascii="Arial" w:hAnsi="Arial" w:cs="Arial"/>
          <w:b/>
          <w:bCs/>
          <w:sz w:val="20"/>
          <w:szCs w:val="20"/>
        </w:rPr>
        <w:t>.</w:t>
      </w:r>
      <w:r w:rsidR="008F4B2F" w:rsidRPr="00D83975">
        <w:rPr>
          <w:rFonts w:ascii="Arial" w:hAnsi="Arial" w:cs="Arial"/>
          <w:sz w:val="20"/>
          <w:szCs w:val="20"/>
        </w:rPr>
        <w:t xml:space="preserve"> a to </w:t>
      </w:r>
      <w:r w:rsidR="00EB7E13" w:rsidRPr="00D83975">
        <w:rPr>
          <w:rFonts w:ascii="Arial" w:hAnsi="Arial" w:cs="Arial"/>
          <w:sz w:val="20"/>
          <w:szCs w:val="20"/>
        </w:rPr>
        <w:t>dle požadavků Objednatele vyplývajících ze zadávací dokumentace na veřejnou zakázku</w:t>
      </w:r>
      <w:r w:rsidR="00CD1C85" w:rsidRPr="00D83975">
        <w:rPr>
          <w:rFonts w:ascii="Arial" w:hAnsi="Arial" w:cs="Arial"/>
          <w:sz w:val="20"/>
          <w:szCs w:val="20"/>
        </w:rPr>
        <w:t xml:space="preserve"> malého </w:t>
      </w:r>
      <w:r w:rsidR="00551871" w:rsidRPr="00D83975">
        <w:rPr>
          <w:rFonts w:ascii="Arial" w:hAnsi="Arial" w:cs="Arial"/>
          <w:sz w:val="20"/>
          <w:szCs w:val="20"/>
        </w:rPr>
        <w:t xml:space="preserve">rozsahu zadávané dle ustanovení </w:t>
      </w:r>
      <w:r w:rsidR="00981FCB" w:rsidRPr="00D83975">
        <w:rPr>
          <w:rFonts w:ascii="Arial" w:hAnsi="Arial" w:cs="Arial"/>
          <w:sz w:val="20"/>
          <w:szCs w:val="20"/>
        </w:rPr>
        <w:t>§ 31 zákona č. 134/2016 Sb., o veřejných zakázkách, ve znění pozdějších předpisů</w:t>
      </w:r>
      <w:r w:rsidR="00D11876" w:rsidRPr="00D83975">
        <w:rPr>
          <w:rFonts w:ascii="Arial" w:hAnsi="Arial" w:cs="Arial"/>
          <w:sz w:val="20"/>
          <w:szCs w:val="20"/>
        </w:rPr>
        <w:t xml:space="preserve"> a projektové dokumentac</w:t>
      </w:r>
      <w:r w:rsidR="00D83975" w:rsidRPr="00D83975">
        <w:rPr>
          <w:rFonts w:ascii="Arial" w:hAnsi="Arial" w:cs="Arial"/>
          <w:sz w:val="20"/>
          <w:szCs w:val="20"/>
        </w:rPr>
        <w:t>e</w:t>
      </w:r>
      <w:r w:rsidR="00D11876" w:rsidRPr="00D83975">
        <w:rPr>
          <w:rFonts w:ascii="Arial" w:hAnsi="Arial" w:cs="Arial"/>
          <w:sz w:val="20"/>
          <w:szCs w:val="20"/>
        </w:rPr>
        <w:t xml:space="preserve"> k dílu.</w:t>
      </w:r>
      <w:r w:rsidR="00354B55" w:rsidRPr="00D83975">
        <w:rPr>
          <w:rFonts w:ascii="Arial" w:hAnsi="Arial" w:cs="Arial"/>
          <w:sz w:val="20"/>
          <w:szCs w:val="20"/>
        </w:rPr>
        <w:t xml:space="preserve"> </w:t>
      </w:r>
      <w:r w:rsidR="001965F5" w:rsidRPr="00D83975">
        <w:rPr>
          <w:rFonts w:ascii="Arial" w:hAnsi="Arial" w:cs="Arial"/>
          <w:sz w:val="20"/>
          <w:szCs w:val="20"/>
        </w:rPr>
        <w:t>Takto definované d</w:t>
      </w:r>
      <w:r w:rsidR="00847FFA" w:rsidRPr="00D83975">
        <w:rPr>
          <w:rFonts w:ascii="Arial" w:hAnsi="Arial" w:cs="Arial"/>
          <w:sz w:val="20"/>
          <w:szCs w:val="20"/>
        </w:rPr>
        <w:t>ílo je v této Smlouvě dále označováno jako</w:t>
      </w:r>
      <w:r w:rsidRPr="00D83975">
        <w:rPr>
          <w:rFonts w:ascii="Arial" w:hAnsi="Arial" w:cs="Arial"/>
          <w:sz w:val="20"/>
          <w:szCs w:val="20"/>
        </w:rPr>
        <w:t xml:space="preserve"> „</w:t>
      </w:r>
      <w:r w:rsidR="00847FFA" w:rsidRPr="00D83975">
        <w:rPr>
          <w:rFonts w:ascii="Arial" w:hAnsi="Arial" w:cs="Arial"/>
          <w:sz w:val="20"/>
          <w:szCs w:val="20"/>
        </w:rPr>
        <w:t>Dílo</w:t>
      </w:r>
      <w:r w:rsidRPr="00D83975">
        <w:rPr>
          <w:rFonts w:ascii="Arial" w:hAnsi="Arial" w:cs="Arial"/>
          <w:sz w:val="20"/>
          <w:szCs w:val="20"/>
        </w:rPr>
        <w:t xml:space="preserve">“. </w:t>
      </w:r>
    </w:p>
    <w:p w14:paraId="157EAF25" w14:textId="77777777" w:rsidR="004E2872" w:rsidRPr="0039347C" w:rsidRDefault="004E2872" w:rsidP="0039347C">
      <w:pPr>
        <w:pStyle w:val="Odstavecseseznamem"/>
        <w:ind w:left="390"/>
        <w:jc w:val="both"/>
        <w:rPr>
          <w:rFonts w:ascii="Arial" w:hAnsi="Arial" w:cs="Arial"/>
          <w:sz w:val="20"/>
          <w:szCs w:val="20"/>
        </w:rPr>
      </w:pPr>
    </w:p>
    <w:p w14:paraId="3DD16A18" w14:textId="16F1EB03" w:rsidR="00664770" w:rsidRPr="0039347C" w:rsidRDefault="00580284" w:rsidP="0039347C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 xml:space="preserve">Zhotovitel se zavazuje </w:t>
      </w:r>
      <w:r w:rsidR="00847FFA" w:rsidRPr="0039347C">
        <w:rPr>
          <w:rFonts w:ascii="Arial" w:hAnsi="Arial" w:cs="Arial"/>
          <w:sz w:val="20"/>
          <w:szCs w:val="20"/>
        </w:rPr>
        <w:t xml:space="preserve">pro Objednatele </w:t>
      </w:r>
      <w:r w:rsidRPr="0039347C">
        <w:rPr>
          <w:rFonts w:ascii="Arial" w:hAnsi="Arial" w:cs="Arial"/>
          <w:sz w:val="20"/>
          <w:szCs w:val="20"/>
        </w:rPr>
        <w:t xml:space="preserve">provést </w:t>
      </w:r>
      <w:r w:rsidR="00847FFA" w:rsidRPr="0039347C">
        <w:rPr>
          <w:rFonts w:ascii="Arial" w:hAnsi="Arial" w:cs="Arial"/>
          <w:sz w:val="20"/>
          <w:szCs w:val="20"/>
        </w:rPr>
        <w:t>Dílo</w:t>
      </w:r>
      <w:r w:rsidRPr="0039347C">
        <w:rPr>
          <w:rFonts w:ascii="Arial" w:hAnsi="Arial" w:cs="Arial"/>
          <w:sz w:val="20"/>
          <w:szCs w:val="20"/>
        </w:rPr>
        <w:t xml:space="preserve"> </w:t>
      </w:r>
      <w:r w:rsidR="00847FFA" w:rsidRPr="0039347C">
        <w:rPr>
          <w:rFonts w:ascii="Arial" w:hAnsi="Arial" w:cs="Arial"/>
          <w:sz w:val="20"/>
          <w:szCs w:val="20"/>
        </w:rPr>
        <w:t>řádně</w:t>
      </w:r>
      <w:r w:rsidR="007A4D5E" w:rsidRPr="0039347C">
        <w:rPr>
          <w:rFonts w:ascii="Arial" w:hAnsi="Arial" w:cs="Arial"/>
          <w:sz w:val="20"/>
          <w:szCs w:val="20"/>
        </w:rPr>
        <w:t xml:space="preserve">, </w:t>
      </w:r>
      <w:r w:rsidR="00AF3442" w:rsidRPr="0039347C">
        <w:rPr>
          <w:rFonts w:ascii="Arial" w:hAnsi="Arial" w:cs="Arial"/>
          <w:sz w:val="20"/>
          <w:szCs w:val="20"/>
        </w:rPr>
        <w:t xml:space="preserve">v obvyklé kvalitě a </w:t>
      </w:r>
      <w:r w:rsidR="007A4D5E" w:rsidRPr="0039347C">
        <w:rPr>
          <w:rFonts w:ascii="Arial" w:hAnsi="Arial" w:cs="Arial"/>
          <w:sz w:val="20"/>
          <w:szCs w:val="20"/>
        </w:rPr>
        <w:t>v rozsahu podle této Smlouvy</w:t>
      </w:r>
      <w:r w:rsidR="00847FFA" w:rsidRPr="0039347C">
        <w:rPr>
          <w:rFonts w:ascii="Arial" w:hAnsi="Arial" w:cs="Arial"/>
          <w:sz w:val="20"/>
          <w:szCs w:val="20"/>
        </w:rPr>
        <w:t xml:space="preserve">. </w:t>
      </w:r>
      <w:r w:rsidR="00231509" w:rsidRPr="0039347C">
        <w:rPr>
          <w:rFonts w:ascii="Arial" w:hAnsi="Arial" w:cs="Arial"/>
          <w:sz w:val="20"/>
          <w:szCs w:val="20"/>
        </w:rPr>
        <w:t xml:space="preserve">Dílo musí být zhotoveno v souladu s platnými právními předpisy. </w:t>
      </w:r>
    </w:p>
    <w:p w14:paraId="67045D1D" w14:textId="77777777" w:rsidR="00580284" w:rsidRPr="0039347C" w:rsidRDefault="00580284" w:rsidP="0039347C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0659AF6A" w14:textId="4111F221" w:rsidR="000100F4" w:rsidRDefault="00473A41" w:rsidP="00B974B2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 xml:space="preserve">Objednatel se zavazuje </w:t>
      </w:r>
      <w:r w:rsidR="00A220F0" w:rsidRPr="0039347C">
        <w:rPr>
          <w:rFonts w:ascii="Arial" w:hAnsi="Arial" w:cs="Arial"/>
          <w:sz w:val="20"/>
          <w:szCs w:val="20"/>
        </w:rPr>
        <w:t xml:space="preserve">provedené </w:t>
      </w:r>
      <w:r w:rsidR="00847FFA" w:rsidRPr="0039347C">
        <w:rPr>
          <w:rFonts w:ascii="Arial" w:hAnsi="Arial" w:cs="Arial"/>
          <w:sz w:val="20"/>
          <w:szCs w:val="20"/>
        </w:rPr>
        <w:t>Dílo</w:t>
      </w:r>
      <w:r w:rsidR="00A220F0" w:rsidRPr="0039347C">
        <w:rPr>
          <w:rFonts w:ascii="Arial" w:hAnsi="Arial" w:cs="Arial"/>
          <w:sz w:val="20"/>
          <w:szCs w:val="20"/>
        </w:rPr>
        <w:t xml:space="preserve"> </w:t>
      </w:r>
      <w:r w:rsidRPr="0039347C">
        <w:rPr>
          <w:rFonts w:ascii="Arial" w:hAnsi="Arial" w:cs="Arial"/>
          <w:sz w:val="20"/>
          <w:szCs w:val="20"/>
        </w:rPr>
        <w:t xml:space="preserve">převzít a zaplatit </w:t>
      </w:r>
      <w:r w:rsidR="003344DA" w:rsidRPr="0039347C">
        <w:rPr>
          <w:rFonts w:ascii="Arial" w:hAnsi="Arial" w:cs="Arial"/>
          <w:sz w:val="20"/>
          <w:szCs w:val="20"/>
        </w:rPr>
        <w:t>Zhotovitel</w:t>
      </w:r>
      <w:r w:rsidRPr="0039347C">
        <w:rPr>
          <w:rFonts w:ascii="Arial" w:hAnsi="Arial" w:cs="Arial"/>
          <w:sz w:val="20"/>
          <w:szCs w:val="20"/>
        </w:rPr>
        <w:t xml:space="preserve">i cenu </w:t>
      </w:r>
      <w:r w:rsidR="00847FFA" w:rsidRPr="0039347C">
        <w:rPr>
          <w:rFonts w:ascii="Arial" w:hAnsi="Arial" w:cs="Arial"/>
          <w:sz w:val="20"/>
          <w:szCs w:val="20"/>
        </w:rPr>
        <w:t>po</w:t>
      </w:r>
      <w:r w:rsidRPr="0039347C">
        <w:rPr>
          <w:rFonts w:ascii="Arial" w:hAnsi="Arial" w:cs="Arial"/>
          <w:sz w:val="20"/>
          <w:szCs w:val="20"/>
        </w:rPr>
        <w:t>dle čl</w:t>
      </w:r>
      <w:r w:rsidR="00847FFA" w:rsidRPr="0039347C">
        <w:rPr>
          <w:rFonts w:ascii="Arial" w:hAnsi="Arial" w:cs="Arial"/>
          <w:sz w:val="20"/>
          <w:szCs w:val="20"/>
        </w:rPr>
        <w:t>ánku</w:t>
      </w:r>
      <w:r w:rsidRPr="0039347C">
        <w:rPr>
          <w:rFonts w:ascii="Arial" w:hAnsi="Arial" w:cs="Arial"/>
          <w:sz w:val="20"/>
          <w:szCs w:val="20"/>
        </w:rPr>
        <w:t xml:space="preserve"> </w:t>
      </w:r>
      <w:r w:rsidR="00A45715" w:rsidRPr="0039347C">
        <w:rPr>
          <w:rFonts w:ascii="Arial" w:hAnsi="Arial" w:cs="Arial"/>
          <w:sz w:val="20"/>
          <w:szCs w:val="20"/>
        </w:rPr>
        <w:t xml:space="preserve">4 </w:t>
      </w:r>
      <w:r w:rsidRPr="0039347C">
        <w:rPr>
          <w:rFonts w:ascii="Arial" w:hAnsi="Arial" w:cs="Arial"/>
          <w:sz w:val="20"/>
          <w:szCs w:val="20"/>
        </w:rPr>
        <w:t xml:space="preserve">této </w:t>
      </w:r>
      <w:r w:rsidR="00580284" w:rsidRPr="0039347C">
        <w:rPr>
          <w:rFonts w:ascii="Arial" w:hAnsi="Arial" w:cs="Arial"/>
          <w:sz w:val="20"/>
          <w:szCs w:val="20"/>
        </w:rPr>
        <w:t>Smlouv</w:t>
      </w:r>
      <w:r w:rsidRPr="0039347C">
        <w:rPr>
          <w:rFonts w:ascii="Arial" w:hAnsi="Arial" w:cs="Arial"/>
          <w:sz w:val="20"/>
          <w:szCs w:val="20"/>
        </w:rPr>
        <w:t>y.</w:t>
      </w:r>
    </w:p>
    <w:p w14:paraId="0B114EDA" w14:textId="77777777" w:rsidR="00196807" w:rsidRPr="00196807" w:rsidRDefault="00196807" w:rsidP="00196807">
      <w:pPr>
        <w:pStyle w:val="Odstavecseseznamem"/>
        <w:rPr>
          <w:rFonts w:ascii="Arial" w:hAnsi="Arial" w:cs="Arial"/>
          <w:sz w:val="20"/>
          <w:szCs w:val="20"/>
        </w:rPr>
      </w:pPr>
    </w:p>
    <w:p w14:paraId="66DEC3FB" w14:textId="7F39D44E" w:rsidR="00196807" w:rsidRPr="00B974B2" w:rsidRDefault="00515D66" w:rsidP="00B974B2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se zavazuje, že poskytne záruční i pozáruční servis na případné opravy a vady.</w:t>
      </w:r>
    </w:p>
    <w:p w14:paraId="5F7E81F1" w14:textId="77777777" w:rsidR="00473A41" w:rsidRPr="0039347C" w:rsidRDefault="00473A41" w:rsidP="0039347C">
      <w:pPr>
        <w:jc w:val="both"/>
        <w:rPr>
          <w:rFonts w:ascii="Arial" w:hAnsi="Arial" w:cs="Arial"/>
          <w:sz w:val="20"/>
          <w:szCs w:val="20"/>
        </w:rPr>
      </w:pPr>
    </w:p>
    <w:p w14:paraId="134BF43D" w14:textId="77777777" w:rsidR="00D14CBA" w:rsidRDefault="00D14CBA" w:rsidP="0039347C">
      <w:pPr>
        <w:jc w:val="center"/>
        <w:rPr>
          <w:rFonts w:ascii="Arial" w:hAnsi="Arial" w:cs="Arial"/>
          <w:b/>
          <w:sz w:val="20"/>
          <w:szCs w:val="20"/>
        </w:rPr>
      </w:pPr>
    </w:p>
    <w:p w14:paraId="573018A8" w14:textId="77777777" w:rsidR="00E32A7D" w:rsidRDefault="00E32A7D" w:rsidP="0039347C">
      <w:pPr>
        <w:jc w:val="center"/>
        <w:rPr>
          <w:rFonts w:ascii="Arial" w:hAnsi="Arial" w:cs="Arial"/>
          <w:b/>
          <w:sz w:val="20"/>
          <w:szCs w:val="20"/>
        </w:rPr>
      </w:pPr>
    </w:p>
    <w:p w14:paraId="7A1B512A" w14:textId="77777777" w:rsidR="00E32A7D" w:rsidRDefault="00E32A7D" w:rsidP="0039347C">
      <w:pPr>
        <w:jc w:val="center"/>
        <w:rPr>
          <w:rFonts w:ascii="Arial" w:hAnsi="Arial" w:cs="Arial"/>
          <w:b/>
          <w:sz w:val="20"/>
          <w:szCs w:val="20"/>
        </w:rPr>
      </w:pPr>
    </w:p>
    <w:p w14:paraId="385A521E" w14:textId="77777777" w:rsidR="00E32A7D" w:rsidRPr="0039347C" w:rsidRDefault="00E32A7D" w:rsidP="0039347C">
      <w:pPr>
        <w:jc w:val="center"/>
        <w:rPr>
          <w:rFonts w:ascii="Arial" w:hAnsi="Arial" w:cs="Arial"/>
          <w:b/>
          <w:sz w:val="20"/>
          <w:szCs w:val="20"/>
        </w:rPr>
      </w:pPr>
    </w:p>
    <w:p w14:paraId="638ECF2B" w14:textId="74EC7E79" w:rsidR="00231509" w:rsidRPr="0039347C" w:rsidRDefault="00757DF2" w:rsidP="0039347C">
      <w:pPr>
        <w:pStyle w:val="Odstavecseseznamem"/>
        <w:numPr>
          <w:ilvl w:val="0"/>
          <w:numId w:val="19"/>
        </w:num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9347C">
        <w:rPr>
          <w:rFonts w:ascii="Arial" w:hAnsi="Arial" w:cs="Arial"/>
          <w:b/>
          <w:sz w:val="20"/>
          <w:szCs w:val="20"/>
        </w:rPr>
        <w:lastRenderedPageBreak/>
        <w:t>PŘEDÁNÍ MÍST</w:t>
      </w:r>
      <w:r w:rsidR="00E428D3" w:rsidRPr="0039347C">
        <w:rPr>
          <w:rFonts w:ascii="Arial" w:hAnsi="Arial" w:cs="Arial"/>
          <w:b/>
          <w:sz w:val="20"/>
          <w:szCs w:val="20"/>
        </w:rPr>
        <w:t>A</w:t>
      </w:r>
      <w:r w:rsidRPr="0039347C">
        <w:rPr>
          <w:rFonts w:ascii="Arial" w:hAnsi="Arial" w:cs="Arial"/>
          <w:b/>
          <w:sz w:val="20"/>
          <w:szCs w:val="20"/>
        </w:rPr>
        <w:t xml:space="preserve"> PLNĚNÍ, TERMÍN PLNĚNÍ</w:t>
      </w:r>
    </w:p>
    <w:p w14:paraId="6E285DA3" w14:textId="77777777" w:rsidR="00757DF2" w:rsidRPr="0039347C" w:rsidRDefault="00757DF2" w:rsidP="0039347C">
      <w:pPr>
        <w:pStyle w:val="Odstavecseseznamem"/>
        <w:ind w:left="709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4029F79D" w14:textId="07745B15" w:rsidR="00757DF2" w:rsidRPr="0039347C" w:rsidRDefault="00757DF2" w:rsidP="0039347C">
      <w:pPr>
        <w:pStyle w:val="Odstavecseseznamem"/>
        <w:numPr>
          <w:ilvl w:val="1"/>
          <w:numId w:val="19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>Objednatel</w:t>
      </w:r>
      <w:r w:rsidR="00AF3442" w:rsidRPr="0039347C">
        <w:rPr>
          <w:rFonts w:ascii="Arial" w:hAnsi="Arial" w:cs="Arial"/>
          <w:sz w:val="20"/>
          <w:szCs w:val="20"/>
        </w:rPr>
        <w:t xml:space="preserve"> </w:t>
      </w:r>
      <w:r w:rsidR="00515D66">
        <w:rPr>
          <w:rFonts w:ascii="Arial" w:hAnsi="Arial" w:cs="Arial"/>
          <w:sz w:val="20"/>
          <w:szCs w:val="20"/>
        </w:rPr>
        <w:t xml:space="preserve">provede </w:t>
      </w:r>
      <w:r w:rsidR="00BA3427" w:rsidRPr="0039347C">
        <w:rPr>
          <w:rFonts w:ascii="Arial" w:hAnsi="Arial" w:cs="Arial"/>
          <w:sz w:val="20"/>
          <w:szCs w:val="20"/>
        </w:rPr>
        <w:t xml:space="preserve">Dílo </w:t>
      </w:r>
      <w:r w:rsidR="00AA777A" w:rsidRPr="0039347C">
        <w:rPr>
          <w:rFonts w:ascii="Arial" w:hAnsi="Arial" w:cs="Arial"/>
          <w:sz w:val="20"/>
          <w:szCs w:val="20"/>
        </w:rPr>
        <w:t>v</w:t>
      </w:r>
      <w:r w:rsidR="00515D66">
        <w:rPr>
          <w:rFonts w:ascii="Arial" w:hAnsi="Arial" w:cs="Arial"/>
          <w:sz w:val="20"/>
          <w:szCs w:val="20"/>
        </w:rPr>
        <w:t xml:space="preserve"> termínu do </w:t>
      </w:r>
      <w:r w:rsidR="002859EA">
        <w:rPr>
          <w:rFonts w:ascii="Arial" w:hAnsi="Arial" w:cs="Arial"/>
          <w:sz w:val="20"/>
          <w:szCs w:val="20"/>
        </w:rPr>
        <w:t>5</w:t>
      </w:r>
      <w:r w:rsidR="00515D66">
        <w:rPr>
          <w:rFonts w:ascii="Arial" w:hAnsi="Arial" w:cs="Arial"/>
          <w:sz w:val="20"/>
          <w:szCs w:val="20"/>
        </w:rPr>
        <w:t>0 pracovních dní od podpisu smlouvy o dílo a předání staveniště objednatelem.</w:t>
      </w:r>
      <w:r w:rsidR="009202FE" w:rsidRPr="0039347C">
        <w:rPr>
          <w:rFonts w:ascii="Arial" w:hAnsi="Arial" w:cs="Arial"/>
          <w:sz w:val="20"/>
          <w:szCs w:val="20"/>
        </w:rPr>
        <w:t xml:space="preserve"> </w:t>
      </w:r>
      <w:r w:rsidR="006D3A98" w:rsidRPr="0039347C">
        <w:rPr>
          <w:rFonts w:ascii="Arial" w:hAnsi="Arial" w:cs="Arial"/>
          <w:sz w:val="20"/>
          <w:szCs w:val="20"/>
        </w:rPr>
        <w:t>Zhotovitel</w:t>
      </w:r>
      <w:r w:rsidR="009202FE" w:rsidRPr="0039347C">
        <w:rPr>
          <w:rFonts w:ascii="Arial" w:hAnsi="Arial" w:cs="Arial"/>
          <w:sz w:val="20"/>
          <w:szCs w:val="20"/>
        </w:rPr>
        <w:t xml:space="preserve"> po </w:t>
      </w:r>
      <w:r w:rsidR="006D3A98" w:rsidRPr="0039347C">
        <w:rPr>
          <w:rFonts w:ascii="Arial" w:hAnsi="Arial" w:cs="Arial"/>
          <w:sz w:val="20"/>
          <w:szCs w:val="20"/>
        </w:rPr>
        <w:t xml:space="preserve">dokončení </w:t>
      </w:r>
      <w:r w:rsidR="00EB21D1" w:rsidRPr="0039347C">
        <w:rPr>
          <w:rFonts w:ascii="Arial" w:hAnsi="Arial" w:cs="Arial"/>
          <w:sz w:val="20"/>
          <w:szCs w:val="20"/>
        </w:rPr>
        <w:t xml:space="preserve">prací </w:t>
      </w:r>
      <w:r w:rsidR="004137C8" w:rsidRPr="0039347C">
        <w:rPr>
          <w:rFonts w:ascii="Arial" w:hAnsi="Arial" w:cs="Arial"/>
          <w:sz w:val="20"/>
          <w:szCs w:val="20"/>
        </w:rPr>
        <w:t xml:space="preserve">ve sjednaném </w:t>
      </w:r>
      <w:r w:rsidR="00515D66">
        <w:rPr>
          <w:rFonts w:ascii="Arial" w:hAnsi="Arial" w:cs="Arial"/>
          <w:sz w:val="20"/>
          <w:szCs w:val="20"/>
        </w:rPr>
        <w:t xml:space="preserve">termínu </w:t>
      </w:r>
      <w:r w:rsidR="009202FE" w:rsidRPr="0039347C">
        <w:rPr>
          <w:rFonts w:ascii="Arial" w:hAnsi="Arial" w:cs="Arial"/>
          <w:sz w:val="20"/>
          <w:szCs w:val="20"/>
        </w:rPr>
        <w:t xml:space="preserve">předá </w:t>
      </w:r>
      <w:r w:rsidR="006D3A98" w:rsidRPr="0039347C">
        <w:rPr>
          <w:rFonts w:ascii="Arial" w:hAnsi="Arial" w:cs="Arial"/>
          <w:sz w:val="20"/>
          <w:szCs w:val="20"/>
        </w:rPr>
        <w:t>Objednateli</w:t>
      </w:r>
      <w:r w:rsidR="009202FE" w:rsidRPr="0039347C">
        <w:rPr>
          <w:rFonts w:ascii="Arial" w:hAnsi="Arial" w:cs="Arial"/>
          <w:sz w:val="20"/>
          <w:szCs w:val="20"/>
        </w:rPr>
        <w:t xml:space="preserve"> místo provádění Díla</w:t>
      </w:r>
      <w:r w:rsidR="006D3A98" w:rsidRPr="0039347C">
        <w:rPr>
          <w:rFonts w:ascii="Arial" w:hAnsi="Arial" w:cs="Arial"/>
          <w:sz w:val="20"/>
          <w:szCs w:val="20"/>
        </w:rPr>
        <w:t>.</w:t>
      </w:r>
    </w:p>
    <w:p w14:paraId="0429A415" w14:textId="77777777" w:rsidR="00757DF2" w:rsidRPr="0039347C" w:rsidRDefault="00757DF2" w:rsidP="0039347C">
      <w:pPr>
        <w:pStyle w:val="Odstavecseseznamem"/>
        <w:ind w:left="709"/>
        <w:jc w:val="both"/>
        <w:outlineLvl w:val="0"/>
        <w:rPr>
          <w:rFonts w:ascii="Arial" w:hAnsi="Arial" w:cs="Arial"/>
          <w:sz w:val="20"/>
          <w:szCs w:val="20"/>
        </w:rPr>
      </w:pPr>
    </w:p>
    <w:p w14:paraId="75385ACB" w14:textId="4415E547" w:rsidR="00CF00A6" w:rsidRPr="0039347C" w:rsidRDefault="007C3D39" w:rsidP="0039347C">
      <w:pPr>
        <w:pStyle w:val="Odstavecseseznamem"/>
        <w:numPr>
          <w:ilvl w:val="1"/>
          <w:numId w:val="19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>Místem plnění je</w:t>
      </w:r>
      <w:r w:rsidR="00C70D1F">
        <w:rPr>
          <w:rFonts w:ascii="Arial" w:hAnsi="Arial" w:cs="Arial"/>
          <w:sz w:val="20"/>
          <w:szCs w:val="20"/>
        </w:rPr>
        <w:t xml:space="preserve"> Střední průmyslová škola na Proseku</w:t>
      </w:r>
      <w:r w:rsidR="007F7927">
        <w:rPr>
          <w:rFonts w:ascii="Arial" w:hAnsi="Arial" w:cs="Arial"/>
          <w:sz w:val="20"/>
          <w:szCs w:val="20"/>
        </w:rPr>
        <w:t>, Novoborská 610/2, 190 00 Praha 9</w:t>
      </w:r>
      <w:r w:rsidR="005053A7" w:rsidRPr="0039347C">
        <w:rPr>
          <w:rFonts w:ascii="Arial" w:hAnsi="Arial" w:cs="Arial"/>
          <w:sz w:val="20"/>
          <w:szCs w:val="20"/>
        </w:rPr>
        <w:t>. Zhotovitel</w:t>
      </w:r>
      <w:r w:rsidR="003B00BE" w:rsidRPr="0039347C">
        <w:rPr>
          <w:rFonts w:ascii="Arial" w:hAnsi="Arial" w:cs="Arial"/>
          <w:sz w:val="20"/>
          <w:szCs w:val="20"/>
        </w:rPr>
        <w:t xml:space="preserve"> </w:t>
      </w:r>
      <w:r w:rsidR="00AF3442" w:rsidRPr="0039347C">
        <w:rPr>
          <w:rFonts w:ascii="Arial" w:hAnsi="Arial" w:cs="Arial"/>
          <w:sz w:val="20"/>
          <w:szCs w:val="20"/>
        </w:rPr>
        <w:t xml:space="preserve">zahájí provádění Díla bez zbytečného odkladu po předání </w:t>
      </w:r>
      <w:r w:rsidR="00CF00A6" w:rsidRPr="0039347C">
        <w:rPr>
          <w:rFonts w:ascii="Arial" w:hAnsi="Arial" w:cs="Arial"/>
          <w:sz w:val="20"/>
          <w:szCs w:val="20"/>
        </w:rPr>
        <w:t xml:space="preserve">místa provádění Díla. </w:t>
      </w:r>
    </w:p>
    <w:p w14:paraId="0E0003E0" w14:textId="77777777" w:rsidR="00CF00A6" w:rsidRPr="0039347C" w:rsidRDefault="00CF00A6" w:rsidP="0039347C">
      <w:pPr>
        <w:pStyle w:val="Odstavecseseznamem"/>
        <w:rPr>
          <w:rFonts w:ascii="Arial" w:hAnsi="Arial" w:cs="Arial"/>
          <w:sz w:val="20"/>
          <w:szCs w:val="20"/>
        </w:rPr>
      </w:pPr>
    </w:p>
    <w:p w14:paraId="67032675" w14:textId="77777777" w:rsidR="00757DF2" w:rsidRDefault="00757DF2" w:rsidP="00F4345C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4D8516A3" w14:textId="77777777" w:rsidR="00E32A7D" w:rsidRPr="00F4345C" w:rsidRDefault="00E32A7D" w:rsidP="00F4345C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63E57B09" w14:textId="3F27CCE7" w:rsidR="00473A41" w:rsidRPr="0039347C" w:rsidRDefault="00D14CBA" w:rsidP="0039347C">
      <w:pPr>
        <w:pStyle w:val="Odstavecseseznamem"/>
        <w:keepNext/>
        <w:keepLines/>
        <w:numPr>
          <w:ilvl w:val="0"/>
          <w:numId w:val="19"/>
        </w:num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9347C">
        <w:rPr>
          <w:rFonts w:ascii="Arial" w:hAnsi="Arial" w:cs="Arial"/>
          <w:b/>
          <w:sz w:val="20"/>
          <w:szCs w:val="20"/>
        </w:rPr>
        <w:t xml:space="preserve">PROVÁDĚNÍ </w:t>
      </w:r>
      <w:r w:rsidR="00847FFA" w:rsidRPr="0039347C">
        <w:rPr>
          <w:rFonts w:ascii="Arial" w:hAnsi="Arial" w:cs="Arial"/>
          <w:b/>
          <w:sz w:val="20"/>
          <w:szCs w:val="20"/>
        </w:rPr>
        <w:t>DÍLA</w:t>
      </w:r>
      <w:r w:rsidR="00164494" w:rsidRPr="0039347C">
        <w:rPr>
          <w:rFonts w:ascii="Arial" w:hAnsi="Arial" w:cs="Arial"/>
          <w:b/>
          <w:sz w:val="20"/>
          <w:szCs w:val="20"/>
        </w:rPr>
        <w:t>, PŘEDÁNÍ DÍLA</w:t>
      </w:r>
    </w:p>
    <w:p w14:paraId="75ADEEEB" w14:textId="77777777" w:rsidR="00473A41" w:rsidRPr="0039347C" w:rsidRDefault="00473A41" w:rsidP="0039347C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</w:p>
    <w:p w14:paraId="1C1B5771" w14:textId="53158BDE" w:rsidR="0080430D" w:rsidRPr="00F4345C" w:rsidRDefault="00E428D3" w:rsidP="00F4345C">
      <w:pPr>
        <w:pStyle w:val="Odstavecseseznamem"/>
        <w:keepNext/>
        <w:keepLines/>
        <w:numPr>
          <w:ilvl w:val="1"/>
          <w:numId w:val="19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 xml:space="preserve">Zhotovitel </w:t>
      </w:r>
      <w:r w:rsidR="008B77EC" w:rsidRPr="0039347C">
        <w:rPr>
          <w:rFonts w:ascii="Arial" w:hAnsi="Arial" w:cs="Arial"/>
          <w:sz w:val="20"/>
          <w:szCs w:val="20"/>
        </w:rPr>
        <w:t xml:space="preserve">samostatně zajistí </w:t>
      </w:r>
      <w:r w:rsidRPr="0039347C">
        <w:rPr>
          <w:rFonts w:ascii="Arial" w:hAnsi="Arial" w:cs="Arial"/>
          <w:sz w:val="20"/>
          <w:szCs w:val="20"/>
        </w:rPr>
        <w:t xml:space="preserve">práce </w:t>
      </w:r>
      <w:r w:rsidR="008B77EC" w:rsidRPr="0039347C">
        <w:rPr>
          <w:rFonts w:ascii="Arial" w:hAnsi="Arial" w:cs="Arial"/>
          <w:sz w:val="20"/>
          <w:szCs w:val="20"/>
        </w:rPr>
        <w:t>i</w:t>
      </w:r>
      <w:r w:rsidRPr="0039347C">
        <w:rPr>
          <w:rFonts w:ascii="Arial" w:hAnsi="Arial" w:cs="Arial"/>
          <w:sz w:val="20"/>
          <w:szCs w:val="20"/>
        </w:rPr>
        <w:t xml:space="preserve"> dodávky materiálů potřebné pro realizaci </w:t>
      </w:r>
      <w:r w:rsidR="008B77EC" w:rsidRPr="0039347C">
        <w:rPr>
          <w:rFonts w:ascii="Arial" w:hAnsi="Arial" w:cs="Arial"/>
          <w:sz w:val="20"/>
          <w:szCs w:val="20"/>
        </w:rPr>
        <w:t>D</w:t>
      </w:r>
      <w:r w:rsidRPr="0039347C">
        <w:rPr>
          <w:rFonts w:ascii="Arial" w:hAnsi="Arial" w:cs="Arial"/>
          <w:sz w:val="20"/>
          <w:szCs w:val="20"/>
        </w:rPr>
        <w:t>íla</w:t>
      </w:r>
      <w:r w:rsidR="003804E9" w:rsidRPr="0039347C">
        <w:rPr>
          <w:rFonts w:ascii="Arial" w:hAnsi="Arial" w:cs="Arial"/>
          <w:sz w:val="20"/>
          <w:szCs w:val="20"/>
        </w:rPr>
        <w:t>, nedohodnou-li se smluvní strany</w:t>
      </w:r>
      <w:r w:rsidR="00D63A48" w:rsidRPr="0039347C">
        <w:rPr>
          <w:rFonts w:ascii="Arial" w:hAnsi="Arial" w:cs="Arial"/>
          <w:sz w:val="20"/>
          <w:szCs w:val="20"/>
        </w:rPr>
        <w:t xml:space="preserve"> výslovně</w:t>
      </w:r>
      <w:r w:rsidR="003804E9" w:rsidRPr="0039347C">
        <w:rPr>
          <w:rFonts w:ascii="Arial" w:hAnsi="Arial" w:cs="Arial"/>
          <w:sz w:val="20"/>
          <w:szCs w:val="20"/>
        </w:rPr>
        <w:t xml:space="preserve"> jinak</w:t>
      </w:r>
      <w:r w:rsidR="005D455C" w:rsidRPr="0039347C">
        <w:rPr>
          <w:rFonts w:ascii="Arial" w:hAnsi="Arial" w:cs="Arial"/>
          <w:sz w:val="20"/>
          <w:szCs w:val="20"/>
        </w:rPr>
        <w:t xml:space="preserve">. </w:t>
      </w:r>
    </w:p>
    <w:p w14:paraId="6132504C" w14:textId="77777777" w:rsidR="0059125F" w:rsidRPr="00F4345C" w:rsidRDefault="0059125F" w:rsidP="00F4345C">
      <w:pPr>
        <w:rPr>
          <w:rFonts w:ascii="Arial" w:hAnsi="Arial" w:cs="Arial"/>
          <w:sz w:val="20"/>
          <w:szCs w:val="20"/>
        </w:rPr>
      </w:pPr>
    </w:p>
    <w:p w14:paraId="3FA84603" w14:textId="70C4B399" w:rsidR="00910531" w:rsidRPr="0039347C" w:rsidRDefault="00F43775" w:rsidP="0039347C">
      <w:pPr>
        <w:pStyle w:val="Odstavecseseznamem"/>
        <w:numPr>
          <w:ilvl w:val="1"/>
          <w:numId w:val="19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>Po dokončení Díla vyzve Zhotovitel Objednatele k jeho převzetí</w:t>
      </w:r>
      <w:r w:rsidR="00910531" w:rsidRPr="0039347C">
        <w:rPr>
          <w:rFonts w:ascii="Arial" w:hAnsi="Arial" w:cs="Arial"/>
          <w:sz w:val="20"/>
          <w:szCs w:val="20"/>
        </w:rPr>
        <w:t>.</w:t>
      </w:r>
    </w:p>
    <w:p w14:paraId="4C048083" w14:textId="77777777" w:rsidR="00F43775" w:rsidRPr="0039347C" w:rsidRDefault="00F43775" w:rsidP="00F4345C">
      <w:pPr>
        <w:pStyle w:val="Odstavecseseznamem"/>
        <w:ind w:left="709"/>
        <w:jc w:val="both"/>
        <w:outlineLvl w:val="0"/>
        <w:rPr>
          <w:rFonts w:ascii="Arial" w:hAnsi="Arial" w:cs="Arial"/>
          <w:sz w:val="20"/>
          <w:szCs w:val="20"/>
        </w:rPr>
      </w:pPr>
    </w:p>
    <w:p w14:paraId="2BC2FD2F" w14:textId="56057D7D" w:rsidR="009314BF" w:rsidRPr="0039347C" w:rsidRDefault="00F43775" w:rsidP="0039347C">
      <w:pPr>
        <w:pStyle w:val="Odstavecseseznamem"/>
        <w:numPr>
          <w:ilvl w:val="1"/>
          <w:numId w:val="19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>S</w:t>
      </w:r>
      <w:r w:rsidR="00473A41" w:rsidRPr="0039347C">
        <w:rPr>
          <w:rFonts w:ascii="Arial" w:hAnsi="Arial" w:cs="Arial"/>
          <w:sz w:val="20"/>
          <w:szCs w:val="20"/>
        </w:rPr>
        <w:t xml:space="preserve">mluvní strany </w:t>
      </w:r>
      <w:r w:rsidRPr="0039347C">
        <w:rPr>
          <w:rFonts w:ascii="Arial" w:hAnsi="Arial" w:cs="Arial"/>
          <w:sz w:val="20"/>
          <w:szCs w:val="20"/>
        </w:rPr>
        <w:t xml:space="preserve">sepíší o předání </w:t>
      </w:r>
      <w:r w:rsidR="00D63A48" w:rsidRPr="0039347C">
        <w:rPr>
          <w:rFonts w:ascii="Arial" w:hAnsi="Arial" w:cs="Arial"/>
          <w:sz w:val="20"/>
          <w:szCs w:val="20"/>
        </w:rPr>
        <w:t xml:space="preserve">a převzetí </w:t>
      </w:r>
      <w:r w:rsidRPr="0039347C">
        <w:rPr>
          <w:rFonts w:ascii="Arial" w:hAnsi="Arial" w:cs="Arial"/>
          <w:sz w:val="20"/>
          <w:szCs w:val="20"/>
        </w:rPr>
        <w:t xml:space="preserve">Díla podle této Smlouvy </w:t>
      </w:r>
      <w:r w:rsidR="00473A41" w:rsidRPr="0039347C">
        <w:rPr>
          <w:rFonts w:ascii="Arial" w:hAnsi="Arial" w:cs="Arial"/>
          <w:sz w:val="20"/>
          <w:szCs w:val="20"/>
        </w:rPr>
        <w:t xml:space="preserve">předávací protokol, který </w:t>
      </w:r>
      <w:r w:rsidRPr="0039347C">
        <w:rPr>
          <w:rFonts w:ascii="Arial" w:hAnsi="Arial" w:cs="Arial"/>
          <w:sz w:val="20"/>
          <w:szCs w:val="20"/>
        </w:rPr>
        <w:t>bude podepsán</w:t>
      </w:r>
      <w:r w:rsidRPr="0039347C" w:rsidDel="00F43775">
        <w:rPr>
          <w:rFonts w:ascii="Arial" w:hAnsi="Arial" w:cs="Arial"/>
          <w:sz w:val="20"/>
          <w:szCs w:val="20"/>
        </w:rPr>
        <w:t xml:space="preserve"> </w:t>
      </w:r>
      <w:r w:rsidR="00473A41" w:rsidRPr="0039347C">
        <w:rPr>
          <w:rFonts w:ascii="Arial" w:hAnsi="Arial" w:cs="Arial"/>
          <w:sz w:val="20"/>
          <w:szCs w:val="20"/>
        </w:rPr>
        <w:t xml:space="preserve">oběma smluvními stranami. V předávacím protokolu budou uvedeny případně zjištěné vady </w:t>
      </w:r>
      <w:r w:rsidR="00847FFA" w:rsidRPr="0039347C">
        <w:rPr>
          <w:rFonts w:ascii="Arial" w:hAnsi="Arial" w:cs="Arial"/>
          <w:sz w:val="20"/>
          <w:szCs w:val="20"/>
        </w:rPr>
        <w:t>Díla</w:t>
      </w:r>
      <w:r w:rsidR="00473A41" w:rsidRPr="0039347C">
        <w:rPr>
          <w:rFonts w:ascii="Arial" w:hAnsi="Arial" w:cs="Arial"/>
          <w:sz w:val="20"/>
          <w:szCs w:val="20"/>
        </w:rPr>
        <w:t>, jakož i lhůta k jejich odstranění</w:t>
      </w:r>
      <w:r w:rsidR="009314BF" w:rsidRPr="0039347C">
        <w:rPr>
          <w:rFonts w:ascii="Arial" w:hAnsi="Arial" w:cs="Arial"/>
          <w:sz w:val="20"/>
          <w:szCs w:val="20"/>
        </w:rPr>
        <w:t>.</w:t>
      </w:r>
    </w:p>
    <w:p w14:paraId="3C0E2EB0" w14:textId="5DB806CF" w:rsidR="005401FF" w:rsidRPr="0039347C" w:rsidRDefault="005401FF" w:rsidP="0039347C">
      <w:pPr>
        <w:pStyle w:val="Odstavecseseznamem"/>
        <w:rPr>
          <w:rFonts w:ascii="Arial" w:hAnsi="Arial" w:cs="Arial"/>
          <w:sz w:val="20"/>
          <w:szCs w:val="20"/>
        </w:rPr>
      </w:pPr>
    </w:p>
    <w:p w14:paraId="77EA144E" w14:textId="77777777" w:rsidR="00F43775" w:rsidRDefault="00F43775" w:rsidP="0039347C">
      <w:pPr>
        <w:pStyle w:val="Odstavecseseznamem"/>
        <w:rPr>
          <w:rFonts w:ascii="Arial" w:hAnsi="Arial" w:cs="Arial"/>
          <w:sz w:val="20"/>
          <w:szCs w:val="20"/>
        </w:rPr>
      </w:pPr>
    </w:p>
    <w:p w14:paraId="08110513" w14:textId="77777777" w:rsidR="00E32A7D" w:rsidRPr="0039347C" w:rsidRDefault="00E32A7D" w:rsidP="0039347C">
      <w:pPr>
        <w:pStyle w:val="Odstavecseseznamem"/>
        <w:rPr>
          <w:rFonts w:ascii="Arial" w:hAnsi="Arial" w:cs="Arial"/>
          <w:sz w:val="20"/>
          <w:szCs w:val="20"/>
        </w:rPr>
      </w:pPr>
    </w:p>
    <w:p w14:paraId="4AD66FC2" w14:textId="7FC7EBC7" w:rsidR="00473A41" w:rsidRPr="0039347C" w:rsidRDefault="00D14CBA" w:rsidP="0039347C">
      <w:pPr>
        <w:pStyle w:val="Odstavecseseznamem"/>
        <w:numPr>
          <w:ilvl w:val="0"/>
          <w:numId w:val="19"/>
        </w:num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9347C">
        <w:rPr>
          <w:rFonts w:ascii="Arial" w:hAnsi="Arial" w:cs="Arial"/>
          <w:b/>
          <w:sz w:val="20"/>
          <w:szCs w:val="20"/>
        </w:rPr>
        <w:t xml:space="preserve">CENA </w:t>
      </w:r>
      <w:r w:rsidR="00847FFA" w:rsidRPr="0039347C">
        <w:rPr>
          <w:rFonts w:ascii="Arial" w:hAnsi="Arial" w:cs="Arial"/>
          <w:b/>
          <w:sz w:val="20"/>
          <w:szCs w:val="20"/>
        </w:rPr>
        <w:t>DÍLA</w:t>
      </w:r>
    </w:p>
    <w:p w14:paraId="142209D1" w14:textId="77777777" w:rsidR="00C07721" w:rsidRPr="0039347C" w:rsidRDefault="00C07721" w:rsidP="0039347C">
      <w:pPr>
        <w:jc w:val="both"/>
        <w:rPr>
          <w:rFonts w:ascii="Arial" w:hAnsi="Arial" w:cs="Arial"/>
          <w:sz w:val="20"/>
          <w:szCs w:val="20"/>
        </w:rPr>
      </w:pPr>
    </w:p>
    <w:p w14:paraId="7D0398C0" w14:textId="2AC21C2E" w:rsidR="00B346BD" w:rsidRPr="00E76926" w:rsidRDefault="00473A41" w:rsidP="0020460C">
      <w:pPr>
        <w:pStyle w:val="Odstavecseseznamem"/>
        <w:numPr>
          <w:ilvl w:val="1"/>
          <w:numId w:val="19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 xml:space="preserve">Cena </w:t>
      </w:r>
      <w:r w:rsidR="00847FFA" w:rsidRPr="0039347C">
        <w:rPr>
          <w:rFonts w:ascii="Arial" w:hAnsi="Arial" w:cs="Arial"/>
          <w:sz w:val="20"/>
          <w:szCs w:val="20"/>
        </w:rPr>
        <w:t>Díla</w:t>
      </w:r>
      <w:r w:rsidRPr="0039347C">
        <w:rPr>
          <w:rFonts w:ascii="Arial" w:hAnsi="Arial" w:cs="Arial"/>
          <w:sz w:val="20"/>
          <w:szCs w:val="20"/>
        </w:rPr>
        <w:t xml:space="preserve"> je</w:t>
      </w:r>
      <w:r w:rsidR="00225EF5" w:rsidRPr="0039347C">
        <w:rPr>
          <w:rFonts w:ascii="Arial" w:hAnsi="Arial" w:cs="Arial"/>
          <w:sz w:val="20"/>
          <w:szCs w:val="20"/>
        </w:rPr>
        <w:t xml:space="preserve"> </w:t>
      </w:r>
      <w:r w:rsidR="00CE3B46" w:rsidRPr="0039347C">
        <w:rPr>
          <w:rFonts w:ascii="Arial" w:hAnsi="Arial" w:cs="Arial"/>
          <w:sz w:val="20"/>
          <w:szCs w:val="20"/>
        </w:rPr>
        <w:t>dána na základě položkového rozpočtu Zhotovitele</w:t>
      </w:r>
      <w:r w:rsidR="008A13C7" w:rsidRPr="0039347C">
        <w:rPr>
          <w:rFonts w:ascii="Arial" w:hAnsi="Arial" w:cs="Arial"/>
          <w:sz w:val="20"/>
          <w:szCs w:val="20"/>
        </w:rPr>
        <w:t xml:space="preserve"> </w:t>
      </w:r>
      <w:r w:rsidR="00225EF5" w:rsidRPr="0039347C">
        <w:rPr>
          <w:rFonts w:ascii="Arial" w:hAnsi="Arial" w:cs="Arial"/>
          <w:sz w:val="20"/>
          <w:szCs w:val="20"/>
        </w:rPr>
        <w:t>a činí</w:t>
      </w:r>
      <w:r w:rsidR="0020460C">
        <w:rPr>
          <w:rFonts w:ascii="Arial" w:hAnsi="Arial" w:cs="Arial"/>
          <w:sz w:val="20"/>
          <w:szCs w:val="20"/>
        </w:rPr>
        <w:t xml:space="preserve"> </w:t>
      </w:r>
      <w:r w:rsidR="00DF38C3">
        <w:rPr>
          <w:rFonts w:ascii="Arial" w:hAnsi="Arial" w:cs="Arial"/>
          <w:b/>
          <w:bCs/>
          <w:sz w:val="20"/>
          <w:szCs w:val="20"/>
        </w:rPr>
        <w:t>535 056,63</w:t>
      </w:r>
      <w:r w:rsidR="000E291D" w:rsidRPr="005221DD">
        <w:rPr>
          <w:rFonts w:ascii="Arial" w:hAnsi="Arial" w:cs="Arial"/>
          <w:b/>
          <w:bCs/>
          <w:sz w:val="20"/>
          <w:szCs w:val="20"/>
        </w:rPr>
        <w:t xml:space="preserve"> </w:t>
      </w:r>
      <w:r w:rsidRPr="005221DD">
        <w:rPr>
          <w:rFonts w:ascii="Arial" w:hAnsi="Arial" w:cs="Arial"/>
          <w:b/>
          <w:bCs/>
          <w:sz w:val="20"/>
          <w:szCs w:val="20"/>
        </w:rPr>
        <w:t>Kč</w:t>
      </w:r>
      <w:r w:rsidRPr="0020460C">
        <w:rPr>
          <w:rFonts w:ascii="Arial" w:hAnsi="Arial" w:cs="Arial"/>
          <w:sz w:val="20"/>
          <w:szCs w:val="20"/>
        </w:rPr>
        <w:t xml:space="preserve"> (slovy: </w:t>
      </w:r>
      <w:r w:rsidR="00DF38C3">
        <w:rPr>
          <w:rFonts w:ascii="Arial" w:hAnsi="Arial" w:cs="Arial"/>
          <w:bCs/>
          <w:sz w:val="20"/>
          <w:szCs w:val="20"/>
        </w:rPr>
        <w:t xml:space="preserve">Pět set třicet pět tisíc padesát šest korun </w:t>
      </w:r>
      <w:r w:rsidR="002F2D79">
        <w:rPr>
          <w:rFonts w:ascii="Arial" w:hAnsi="Arial" w:cs="Arial"/>
          <w:bCs/>
          <w:sz w:val="20"/>
          <w:szCs w:val="20"/>
        </w:rPr>
        <w:t>šedesát tři</w:t>
      </w:r>
      <w:r w:rsidR="005221DD">
        <w:rPr>
          <w:rFonts w:ascii="Arial" w:hAnsi="Arial" w:cs="Arial"/>
          <w:bCs/>
          <w:sz w:val="20"/>
          <w:szCs w:val="20"/>
        </w:rPr>
        <w:t xml:space="preserve"> haléř</w:t>
      </w:r>
      <w:r w:rsidR="002F2D79">
        <w:rPr>
          <w:rFonts w:ascii="Arial" w:hAnsi="Arial" w:cs="Arial"/>
          <w:bCs/>
          <w:sz w:val="20"/>
          <w:szCs w:val="20"/>
        </w:rPr>
        <w:t>e</w:t>
      </w:r>
      <w:r w:rsidR="00205F14" w:rsidRPr="0020460C">
        <w:rPr>
          <w:rFonts w:ascii="Arial" w:hAnsi="Arial" w:cs="Arial"/>
          <w:sz w:val="20"/>
          <w:szCs w:val="20"/>
        </w:rPr>
        <w:t xml:space="preserve">) </w:t>
      </w:r>
      <w:r w:rsidR="004F2D95" w:rsidRPr="0020460C">
        <w:rPr>
          <w:rFonts w:ascii="Arial" w:hAnsi="Arial" w:cs="Arial"/>
          <w:sz w:val="20"/>
          <w:szCs w:val="20"/>
        </w:rPr>
        <w:t>bez</w:t>
      </w:r>
      <w:r w:rsidR="00CB324A" w:rsidRPr="0020460C">
        <w:rPr>
          <w:rFonts w:ascii="Arial" w:hAnsi="Arial" w:cs="Arial"/>
          <w:sz w:val="20"/>
          <w:szCs w:val="20"/>
        </w:rPr>
        <w:t xml:space="preserve"> DPH</w:t>
      </w:r>
      <w:r w:rsidR="00E76926">
        <w:rPr>
          <w:rFonts w:ascii="Arial" w:hAnsi="Arial" w:cs="Arial"/>
          <w:sz w:val="20"/>
          <w:szCs w:val="20"/>
        </w:rPr>
        <w:t>.</w:t>
      </w:r>
    </w:p>
    <w:p w14:paraId="2EE56C29" w14:textId="77777777" w:rsidR="00E76926" w:rsidRDefault="00E76926" w:rsidP="00E76926">
      <w:pPr>
        <w:pStyle w:val="Odstavecseseznamem"/>
        <w:ind w:left="709"/>
        <w:jc w:val="both"/>
        <w:outlineLvl w:val="0"/>
        <w:rPr>
          <w:rFonts w:ascii="Arial" w:hAnsi="Arial" w:cs="Arial"/>
          <w:sz w:val="20"/>
          <w:szCs w:val="20"/>
        </w:rPr>
      </w:pPr>
    </w:p>
    <w:p w14:paraId="5588E7D1" w14:textId="682A70F9" w:rsidR="00111DFF" w:rsidRPr="005221DD" w:rsidRDefault="00E76926" w:rsidP="00F54FF6">
      <w:pPr>
        <w:pStyle w:val="Odstavecseseznamem"/>
        <w:numPr>
          <w:ilvl w:val="1"/>
          <w:numId w:val="19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si je vědom, že</w:t>
      </w:r>
      <w:r w:rsidR="00D7446E">
        <w:rPr>
          <w:rFonts w:ascii="Arial" w:hAnsi="Arial" w:cs="Arial"/>
          <w:sz w:val="20"/>
          <w:szCs w:val="20"/>
        </w:rPr>
        <w:t xml:space="preserve"> z</w:t>
      </w:r>
      <w:r w:rsidR="0020460C" w:rsidRPr="00F4345C">
        <w:rPr>
          <w:rFonts w:ascii="Arial" w:hAnsi="Arial" w:cs="Arial"/>
          <w:sz w:val="20"/>
          <w:szCs w:val="20"/>
        </w:rPr>
        <w:t>danění proběhne v režimu přenesení daňové povinnosti dle § 92e zákona č. 235/2004 Sb., o dani z přidané hodnoty, v platném znění (dále jen „</w:t>
      </w:r>
      <w:proofErr w:type="spellStart"/>
      <w:r w:rsidR="0020460C" w:rsidRPr="00F4345C">
        <w:rPr>
          <w:rFonts w:ascii="Arial" w:hAnsi="Arial" w:cs="Arial"/>
          <w:sz w:val="20"/>
          <w:szCs w:val="20"/>
        </w:rPr>
        <w:t>Zo</w:t>
      </w:r>
      <w:proofErr w:type="spellEnd"/>
      <w:r w:rsidR="001F1AFB">
        <w:rPr>
          <w:rFonts w:ascii="Arial" w:hAnsi="Arial" w:cs="Arial"/>
          <w:sz w:val="20"/>
          <w:szCs w:val="20"/>
        </w:rPr>
        <w:t xml:space="preserve"> </w:t>
      </w:r>
      <w:r w:rsidR="0020460C" w:rsidRPr="00F4345C">
        <w:rPr>
          <w:rFonts w:ascii="Arial" w:hAnsi="Arial" w:cs="Arial"/>
          <w:sz w:val="20"/>
          <w:szCs w:val="20"/>
        </w:rPr>
        <w:t>DPH“)</w:t>
      </w:r>
      <w:r w:rsidR="00CB718E">
        <w:rPr>
          <w:rFonts w:ascii="Arial" w:hAnsi="Arial" w:cs="Arial"/>
          <w:sz w:val="20"/>
          <w:szCs w:val="20"/>
        </w:rPr>
        <w:t xml:space="preserve">, DPH </w:t>
      </w:r>
      <w:r w:rsidR="00A975CA">
        <w:rPr>
          <w:rFonts w:ascii="Arial" w:hAnsi="Arial" w:cs="Arial"/>
          <w:sz w:val="20"/>
          <w:szCs w:val="20"/>
        </w:rPr>
        <w:t xml:space="preserve">za provedené dílo </w:t>
      </w:r>
      <w:r w:rsidR="00CB718E">
        <w:rPr>
          <w:rFonts w:ascii="Arial" w:hAnsi="Arial" w:cs="Arial"/>
          <w:sz w:val="20"/>
          <w:szCs w:val="20"/>
        </w:rPr>
        <w:t xml:space="preserve">činí </w:t>
      </w:r>
      <w:r w:rsidR="00662E5B" w:rsidRPr="005B7E2B">
        <w:rPr>
          <w:rFonts w:ascii="Arial" w:hAnsi="Arial" w:cs="Arial"/>
          <w:sz w:val="20"/>
          <w:szCs w:val="20"/>
        </w:rPr>
        <w:t>21 %</w:t>
      </w:r>
      <w:r w:rsidR="005B7E2B" w:rsidRPr="005B7E2B">
        <w:rPr>
          <w:rFonts w:ascii="Arial" w:hAnsi="Arial" w:cs="Arial"/>
          <w:sz w:val="20"/>
          <w:szCs w:val="20"/>
        </w:rPr>
        <w:t xml:space="preserve"> </w:t>
      </w:r>
      <w:r w:rsidR="00F54FF6">
        <w:rPr>
          <w:rFonts w:ascii="Arial" w:hAnsi="Arial" w:cs="Arial"/>
          <w:sz w:val="20"/>
          <w:szCs w:val="20"/>
        </w:rPr>
        <w:t>ve výši</w:t>
      </w:r>
      <w:r w:rsidR="00662E5B" w:rsidRPr="005B7E2B">
        <w:rPr>
          <w:rFonts w:ascii="Arial" w:hAnsi="Arial" w:cs="Arial"/>
          <w:sz w:val="20"/>
          <w:szCs w:val="20"/>
        </w:rPr>
        <w:t xml:space="preserve"> </w:t>
      </w:r>
      <w:r w:rsidR="002F2D79" w:rsidRPr="002F2D79">
        <w:rPr>
          <w:rFonts w:ascii="Arial" w:hAnsi="Arial" w:cs="Arial"/>
          <w:b/>
          <w:bCs/>
          <w:sz w:val="20"/>
          <w:szCs w:val="20"/>
        </w:rPr>
        <w:t>112 362,-</w:t>
      </w:r>
      <w:r w:rsidR="00662E5B" w:rsidRPr="005221DD">
        <w:rPr>
          <w:rFonts w:ascii="Arial" w:hAnsi="Arial" w:cs="Arial"/>
          <w:b/>
          <w:bCs/>
          <w:sz w:val="20"/>
          <w:szCs w:val="20"/>
        </w:rPr>
        <w:t xml:space="preserve"> Kč</w:t>
      </w:r>
      <w:r w:rsidR="00F54FF6">
        <w:rPr>
          <w:rFonts w:ascii="Arial" w:hAnsi="Arial" w:cs="Arial"/>
          <w:sz w:val="20"/>
          <w:szCs w:val="20"/>
        </w:rPr>
        <w:t xml:space="preserve">. </w:t>
      </w:r>
      <w:r w:rsidR="00111DFF" w:rsidRPr="00F54FF6">
        <w:rPr>
          <w:rFonts w:ascii="Arial" w:hAnsi="Arial" w:cs="Arial"/>
          <w:sz w:val="20"/>
          <w:szCs w:val="20"/>
        </w:rPr>
        <w:t xml:space="preserve">Cena včetně DPH </w:t>
      </w:r>
      <w:r w:rsidR="00F54FF6">
        <w:rPr>
          <w:rFonts w:ascii="Arial" w:hAnsi="Arial" w:cs="Arial"/>
          <w:sz w:val="20"/>
          <w:szCs w:val="20"/>
        </w:rPr>
        <w:t xml:space="preserve">tedy činí </w:t>
      </w:r>
      <w:r w:rsidR="002F2D79">
        <w:rPr>
          <w:rFonts w:ascii="Arial" w:hAnsi="Arial" w:cs="Arial"/>
          <w:b/>
          <w:bCs/>
          <w:sz w:val="20"/>
          <w:szCs w:val="20"/>
        </w:rPr>
        <w:t>647 418,50</w:t>
      </w:r>
      <w:r w:rsidR="00C069D3" w:rsidRPr="005221DD">
        <w:rPr>
          <w:rFonts w:ascii="Arial" w:hAnsi="Arial" w:cs="Arial"/>
          <w:b/>
          <w:bCs/>
          <w:sz w:val="20"/>
          <w:szCs w:val="20"/>
        </w:rPr>
        <w:t xml:space="preserve"> Kč</w:t>
      </w:r>
      <w:r w:rsidR="00F54FF6" w:rsidRPr="005221DD">
        <w:rPr>
          <w:rFonts w:ascii="Arial" w:hAnsi="Arial" w:cs="Arial"/>
          <w:b/>
          <w:bCs/>
          <w:sz w:val="20"/>
          <w:szCs w:val="20"/>
        </w:rPr>
        <w:t>.</w:t>
      </w:r>
    </w:p>
    <w:p w14:paraId="2D43D468" w14:textId="77777777" w:rsidR="00C07721" w:rsidRPr="0020460C" w:rsidRDefault="00C07721" w:rsidP="0020460C">
      <w:pPr>
        <w:jc w:val="both"/>
        <w:rPr>
          <w:rFonts w:ascii="Arial" w:hAnsi="Arial" w:cs="Arial"/>
          <w:sz w:val="20"/>
          <w:szCs w:val="20"/>
        </w:rPr>
      </w:pPr>
    </w:p>
    <w:p w14:paraId="52909FD0" w14:textId="09F98778" w:rsidR="00CB324A" w:rsidRPr="0039347C" w:rsidRDefault="000B1346" w:rsidP="0039347C">
      <w:pPr>
        <w:pStyle w:val="Odstavecseseznamem"/>
        <w:numPr>
          <w:ilvl w:val="1"/>
          <w:numId w:val="19"/>
        </w:num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>Položkový rozpočet tvoří přílohu č. 1 této smlouvy.</w:t>
      </w:r>
    </w:p>
    <w:p w14:paraId="76FE4759" w14:textId="77777777" w:rsidR="00CB324A" w:rsidRPr="0039347C" w:rsidRDefault="00CB324A" w:rsidP="0039347C">
      <w:pPr>
        <w:pStyle w:val="Odstavecseseznamem"/>
        <w:rPr>
          <w:rFonts w:ascii="Arial" w:hAnsi="Arial" w:cs="Arial"/>
          <w:sz w:val="20"/>
          <w:szCs w:val="20"/>
        </w:rPr>
      </w:pPr>
    </w:p>
    <w:p w14:paraId="08A4F1F4" w14:textId="77777777" w:rsidR="00B324BF" w:rsidRPr="0039347C" w:rsidRDefault="007A4D5E" w:rsidP="0039347C">
      <w:pPr>
        <w:pStyle w:val="Odstavecseseznamem"/>
        <w:numPr>
          <w:ilvl w:val="1"/>
          <w:numId w:val="19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 xml:space="preserve">Zjistí-li Zhotovitel po uzavření Smlouvy, že </w:t>
      </w:r>
      <w:r w:rsidR="00EC5B7A" w:rsidRPr="0039347C">
        <w:rPr>
          <w:rFonts w:ascii="Arial" w:hAnsi="Arial" w:cs="Arial"/>
          <w:sz w:val="20"/>
          <w:szCs w:val="20"/>
        </w:rPr>
        <w:t>je třeba provést další činnosti nezahrnuté do rozpočtu, nebo vyžádá-li si takové činnosti dodatečně Objednatel, navrhne Zhotovitel Objednateli úpravu ceny odpovídající takovým dodatečným činnostem. O dohodnuté úpravě ceny podepíší smluvní strany dodatek k této Smlouvě, případně změnový list.</w:t>
      </w:r>
    </w:p>
    <w:p w14:paraId="7B3AF1A1" w14:textId="2FA5EAB5" w:rsidR="00B324BF" w:rsidRPr="0039347C" w:rsidRDefault="00EC5B7A" w:rsidP="00F4345C">
      <w:pPr>
        <w:pStyle w:val="Odstavecseseznamem"/>
        <w:ind w:left="709"/>
        <w:jc w:val="both"/>
        <w:outlineLvl w:val="0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 xml:space="preserve"> </w:t>
      </w:r>
    </w:p>
    <w:p w14:paraId="75A77CC3" w14:textId="7AF991D2" w:rsidR="00DF4FA5" w:rsidRPr="00F4345C" w:rsidRDefault="00B324BF" w:rsidP="00F4345C">
      <w:pPr>
        <w:pStyle w:val="Odstavecseseznamem"/>
        <w:numPr>
          <w:ilvl w:val="1"/>
          <w:numId w:val="19"/>
        </w:numPr>
        <w:jc w:val="both"/>
        <w:outlineLvl w:val="0"/>
        <w:rPr>
          <w:rFonts w:ascii="Arial" w:eastAsia="Batang" w:hAnsi="Arial" w:cs="Arial"/>
          <w:sz w:val="20"/>
          <w:szCs w:val="20"/>
        </w:rPr>
      </w:pPr>
      <w:r w:rsidRPr="00F4345C">
        <w:rPr>
          <w:rFonts w:ascii="Arial" w:hAnsi="Arial" w:cs="Arial"/>
          <w:sz w:val="20"/>
          <w:szCs w:val="20"/>
        </w:rPr>
        <w:t>Zhotovitel je oprávněn fakturovat měsíčně dle skutečně provedeného plnění.</w:t>
      </w:r>
      <w:r w:rsidR="0005271F" w:rsidRPr="00F4345C">
        <w:rPr>
          <w:rFonts w:ascii="Arial" w:hAnsi="Arial" w:cs="Arial"/>
          <w:sz w:val="20"/>
          <w:szCs w:val="20"/>
        </w:rPr>
        <w:t xml:space="preserve"> Podkladem pro vystavené dílčí faktury bude soupis provedeného plnění</w:t>
      </w:r>
      <w:r w:rsidR="00F64869" w:rsidRPr="00F4345C">
        <w:rPr>
          <w:rFonts w:ascii="Arial" w:hAnsi="Arial" w:cs="Arial"/>
          <w:sz w:val="20"/>
          <w:szCs w:val="20"/>
        </w:rPr>
        <w:t xml:space="preserve"> odsouhlaseného Objednatelem.</w:t>
      </w:r>
      <w:r w:rsidR="00BE2C44" w:rsidRPr="00F4345C">
        <w:rPr>
          <w:rFonts w:ascii="Arial" w:hAnsi="Arial" w:cs="Arial"/>
          <w:sz w:val="20"/>
          <w:szCs w:val="20"/>
        </w:rPr>
        <w:t xml:space="preserve"> </w:t>
      </w:r>
      <w:r w:rsidR="00BE2C44" w:rsidRPr="00F4345C">
        <w:rPr>
          <w:rFonts w:ascii="Arial" w:eastAsia="Batang" w:hAnsi="Arial" w:cs="Arial"/>
          <w:sz w:val="20"/>
          <w:szCs w:val="20"/>
        </w:rPr>
        <w:t xml:space="preserve">Zhotovitel vystaví fakturu na základě odsouhlaseného soupisu a předá ji Objednateli. Splatnost faktur Zhotovitele bude </w:t>
      </w:r>
      <w:r w:rsidR="00DB4C7E" w:rsidRPr="00F4345C">
        <w:rPr>
          <w:rFonts w:ascii="Arial" w:eastAsia="Batang" w:hAnsi="Arial" w:cs="Arial"/>
          <w:sz w:val="20"/>
          <w:szCs w:val="20"/>
        </w:rPr>
        <w:t>čtrnáct</w:t>
      </w:r>
      <w:r w:rsidR="00BE2C44" w:rsidRPr="00F4345C">
        <w:rPr>
          <w:rFonts w:ascii="Arial" w:eastAsia="Batang" w:hAnsi="Arial" w:cs="Arial"/>
          <w:sz w:val="20"/>
          <w:szCs w:val="20"/>
        </w:rPr>
        <w:t xml:space="preserve"> (</w:t>
      </w:r>
      <w:r w:rsidR="00DB4C7E" w:rsidRPr="00F4345C">
        <w:rPr>
          <w:rFonts w:ascii="Arial" w:eastAsia="Batang" w:hAnsi="Arial" w:cs="Arial"/>
          <w:sz w:val="20"/>
          <w:szCs w:val="20"/>
        </w:rPr>
        <w:t>14</w:t>
      </w:r>
      <w:r w:rsidR="00BE2C44" w:rsidRPr="00F4345C">
        <w:rPr>
          <w:rFonts w:ascii="Arial" w:eastAsia="Batang" w:hAnsi="Arial" w:cs="Arial"/>
          <w:sz w:val="20"/>
          <w:szCs w:val="20"/>
        </w:rPr>
        <w:t>) kalendářních dnů ode dne jejich doručení Objednateli.</w:t>
      </w:r>
      <w:r w:rsidR="00FA4076" w:rsidRPr="0039347C">
        <w:rPr>
          <w:rFonts w:ascii="Arial" w:eastAsia="Batang" w:hAnsi="Arial" w:cs="Arial"/>
          <w:sz w:val="20"/>
          <w:szCs w:val="20"/>
        </w:rPr>
        <w:t xml:space="preserve"> Faktura za provedené dílo </w:t>
      </w:r>
      <w:r w:rsidR="00A937FD" w:rsidRPr="0039347C">
        <w:rPr>
          <w:rFonts w:ascii="Arial" w:eastAsia="Batang" w:hAnsi="Arial" w:cs="Arial"/>
          <w:sz w:val="20"/>
          <w:szCs w:val="20"/>
        </w:rPr>
        <w:t>bude vystavena bez DPH.</w:t>
      </w:r>
    </w:p>
    <w:p w14:paraId="6E7E96E4" w14:textId="77777777" w:rsidR="00473A41" w:rsidRPr="0039347C" w:rsidRDefault="00473A41" w:rsidP="0039347C">
      <w:pPr>
        <w:ind w:left="708"/>
        <w:jc w:val="both"/>
        <w:rPr>
          <w:rFonts w:ascii="Arial" w:eastAsia="Batang" w:hAnsi="Arial" w:cs="Arial"/>
          <w:sz w:val="20"/>
          <w:szCs w:val="20"/>
        </w:rPr>
      </w:pPr>
    </w:p>
    <w:p w14:paraId="1AA3B699" w14:textId="7E144309" w:rsidR="00F137B9" w:rsidRPr="0039347C" w:rsidRDefault="00DF4FA5" w:rsidP="0039347C">
      <w:pPr>
        <w:pStyle w:val="Odstavecseseznamem"/>
        <w:numPr>
          <w:ilvl w:val="1"/>
          <w:numId w:val="19"/>
        </w:numPr>
        <w:jc w:val="both"/>
        <w:outlineLvl w:val="0"/>
        <w:rPr>
          <w:rFonts w:ascii="Arial" w:eastAsia="Batang" w:hAnsi="Arial" w:cs="Arial"/>
          <w:sz w:val="20"/>
          <w:szCs w:val="20"/>
        </w:rPr>
      </w:pPr>
      <w:r w:rsidRPr="0039347C">
        <w:rPr>
          <w:rFonts w:ascii="Arial" w:eastAsia="Batang" w:hAnsi="Arial" w:cs="Arial"/>
          <w:sz w:val="20"/>
          <w:szCs w:val="20"/>
        </w:rPr>
        <w:t xml:space="preserve">Veškeré platby Zhotoviteli budou provedeny </w:t>
      </w:r>
      <w:r w:rsidR="00473A41" w:rsidRPr="0039347C">
        <w:rPr>
          <w:rFonts w:ascii="Arial" w:eastAsia="Batang" w:hAnsi="Arial" w:cs="Arial"/>
          <w:sz w:val="20"/>
          <w:szCs w:val="20"/>
        </w:rPr>
        <w:t xml:space="preserve">bezhotovostním převodem na účet </w:t>
      </w:r>
      <w:r w:rsidR="003344DA" w:rsidRPr="0039347C">
        <w:rPr>
          <w:rFonts w:ascii="Arial" w:eastAsia="Batang" w:hAnsi="Arial" w:cs="Arial"/>
          <w:sz w:val="20"/>
          <w:szCs w:val="20"/>
        </w:rPr>
        <w:t>Zhotovitel</w:t>
      </w:r>
      <w:r w:rsidR="00473A41" w:rsidRPr="0039347C">
        <w:rPr>
          <w:rFonts w:ascii="Arial" w:eastAsia="Batang" w:hAnsi="Arial" w:cs="Arial"/>
          <w:sz w:val="20"/>
          <w:szCs w:val="20"/>
        </w:rPr>
        <w:t>e</w:t>
      </w:r>
      <w:r w:rsidR="005A7DDD" w:rsidRPr="0039347C">
        <w:rPr>
          <w:rFonts w:ascii="Arial" w:eastAsia="Batang" w:hAnsi="Arial" w:cs="Arial"/>
          <w:sz w:val="20"/>
          <w:szCs w:val="20"/>
        </w:rPr>
        <w:t>, uvedený v záhlaví této Smlouvy.</w:t>
      </w:r>
      <w:r w:rsidR="00473A41" w:rsidRPr="0039347C">
        <w:rPr>
          <w:rFonts w:ascii="Arial" w:eastAsia="Batang" w:hAnsi="Arial" w:cs="Arial"/>
          <w:sz w:val="20"/>
          <w:szCs w:val="20"/>
        </w:rPr>
        <w:t xml:space="preserve"> </w:t>
      </w:r>
    </w:p>
    <w:p w14:paraId="03813452" w14:textId="77777777" w:rsidR="009A5701" w:rsidRPr="0039347C" w:rsidRDefault="009A5701" w:rsidP="00F4345C">
      <w:pPr>
        <w:pStyle w:val="Odstavecseseznamem"/>
        <w:ind w:left="709"/>
        <w:jc w:val="both"/>
        <w:outlineLvl w:val="0"/>
        <w:rPr>
          <w:rFonts w:ascii="Arial" w:eastAsia="Batang" w:hAnsi="Arial" w:cs="Arial"/>
          <w:sz w:val="20"/>
          <w:szCs w:val="20"/>
        </w:rPr>
      </w:pPr>
    </w:p>
    <w:p w14:paraId="229CCE93" w14:textId="646BB796" w:rsidR="009A5701" w:rsidRPr="0039347C" w:rsidRDefault="00DD17E6" w:rsidP="0039347C">
      <w:pPr>
        <w:pStyle w:val="Odstavecseseznamem"/>
        <w:numPr>
          <w:ilvl w:val="1"/>
          <w:numId w:val="19"/>
        </w:numPr>
        <w:jc w:val="both"/>
        <w:outlineLvl w:val="0"/>
        <w:rPr>
          <w:rFonts w:ascii="Arial" w:eastAsia="Batang" w:hAnsi="Arial" w:cs="Arial"/>
          <w:sz w:val="20"/>
          <w:szCs w:val="20"/>
        </w:rPr>
      </w:pPr>
      <w:r w:rsidRPr="00F4345C">
        <w:rPr>
          <w:rFonts w:ascii="Arial" w:hAnsi="Arial" w:cs="Arial"/>
          <w:sz w:val="20"/>
          <w:szCs w:val="20"/>
        </w:rPr>
        <w:t>Zhotovitel</w:t>
      </w:r>
      <w:r w:rsidR="009A5701" w:rsidRPr="00F4345C">
        <w:rPr>
          <w:rFonts w:ascii="Arial" w:hAnsi="Arial" w:cs="Arial"/>
          <w:sz w:val="20"/>
          <w:szCs w:val="20"/>
        </w:rPr>
        <w:t xml:space="preserve"> bere na vědomí a souhlasí s tím, že stane-li se tzv. „nespolehlivým plátcem" ve smyslu § </w:t>
      </w:r>
      <w:proofErr w:type="gramStart"/>
      <w:r w:rsidR="009A5701" w:rsidRPr="00F4345C">
        <w:rPr>
          <w:rFonts w:ascii="Arial" w:hAnsi="Arial" w:cs="Arial"/>
          <w:sz w:val="20"/>
          <w:szCs w:val="20"/>
        </w:rPr>
        <w:t>106a</w:t>
      </w:r>
      <w:proofErr w:type="gramEnd"/>
      <w:r w:rsidR="009A5701" w:rsidRPr="00F4345C">
        <w:rPr>
          <w:rFonts w:ascii="Arial" w:hAnsi="Arial" w:cs="Arial"/>
          <w:sz w:val="20"/>
          <w:szCs w:val="20"/>
        </w:rPr>
        <w:t xml:space="preserve"> zákona o DPH nebo nastane- </w:t>
      </w:r>
      <w:proofErr w:type="spellStart"/>
      <w:r w:rsidR="009A5701" w:rsidRPr="00F4345C">
        <w:rPr>
          <w:rFonts w:ascii="Arial" w:hAnsi="Arial" w:cs="Arial"/>
          <w:sz w:val="20"/>
          <w:szCs w:val="20"/>
        </w:rPr>
        <w:t>li</w:t>
      </w:r>
      <w:proofErr w:type="spellEnd"/>
      <w:r w:rsidR="009A5701" w:rsidRPr="00F4345C">
        <w:rPr>
          <w:rFonts w:ascii="Arial" w:hAnsi="Arial" w:cs="Arial"/>
          <w:sz w:val="20"/>
          <w:szCs w:val="20"/>
        </w:rPr>
        <w:t xml:space="preserve"> jiná skutečnost zakládající vznik ručitelského závazku</w:t>
      </w:r>
      <w:r w:rsidR="00795684" w:rsidRPr="00F4345C">
        <w:rPr>
          <w:rFonts w:ascii="Arial" w:hAnsi="Arial" w:cs="Arial"/>
          <w:sz w:val="20"/>
          <w:szCs w:val="20"/>
        </w:rPr>
        <w:t xml:space="preserve"> Objednatele</w:t>
      </w:r>
      <w:r w:rsidR="009A5701" w:rsidRPr="00F4345C">
        <w:rPr>
          <w:rFonts w:ascii="Arial" w:hAnsi="Arial" w:cs="Arial"/>
          <w:sz w:val="20"/>
          <w:szCs w:val="20"/>
        </w:rPr>
        <w:t xml:space="preserve"> za</w:t>
      </w:r>
      <w:r w:rsidRPr="00F4345C">
        <w:rPr>
          <w:rFonts w:ascii="Arial" w:hAnsi="Arial" w:cs="Arial"/>
          <w:sz w:val="20"/>
          <w:szCs w:val="20"/>
        </w:rPr>
        <w:t xml:space="preserve"> Zhotovitelem</w:t>
      </w:r>
      <w:r w:rsidR="009A5701" w:rsidRPr="00F4345C">
        <w:rPr>
          <w:rFonts w:ascii="Arial" w:hAnsi="Arial" w:cs="Arial"/>
          <w:sz w:val="20"/>
          <w:szCs w:val="20"/>
        </w:rPr>
        <w:t xml:space="preserve"> nezaplacenou daň z přidané hodnoty, je </w:t>
      </w:r>
      <w:r w:rsidR="00795684" w:rsidRPr="00F4345C">
        <w:rPr>
          <w:rFonts w:ascii="Arial" w:hAnsi="Arial" w:cs="Arial"/>
          <w:sz w:val="20"/>
          <w:szCs w:val="20"/>
        </w:rPr>
        <w:t>Objednatel</w:t>
      </w:r>
      <w:r w:rsidR="009A5701" w:rsidRPr="00F4345C">
        <w:rPr>
          <w:rFonts w:ascii="Arial" w:hAnsi="Arial" w:cs="Arial"/>
          <w:sz w:val="20"/>
          <w:szCs w:val="20"/>
        </w:rPr>
        <w:t xml:space="preserve"> oprávněn učinit veškerá vhodná opatření k zajištění budoucího nároku z důvodu splnění ručitelského závazku, a to zejména využít </w:t>
      </w:r>
      <w:proofErr w:type="spellStart"/>
      <w:r w:rsidR="009A5701" w:rsidRPr="00F4345C">
        <w:rPr>
          <w:rFonts w:ascii="Arial" w:hAnsi="Arial" w:cs="Arial"/>
          <w:sz w:val="20"/>
          <w:szCs w:val="20"/>
        </w:rPr>
        <w:t>ust</w:t>
      </w:r>
      <w:proofErr w:type="spellEnd"/>
      <w:r w:rsidR="009A5701" w:rsidRPr="00F4345C">
        <w:rPr>
          <w:rFonts w:ascii="Arial" w:hAnsi="Arial" w:cs="Arial"/>
          <w:sz w:val="20"/>
          <w:szCs w:val="20"/>
        </w:rPr>
        <w:t xml:space="preserve">. § 109a zákona o DPH a v příslušné výši úhrady správci daně ponížit úhradu dodavateli. O částku DPH, kterou </w:t>
      </w:r>
      <w:r w:rsidR="00450ADD" w:rsidRPr="00F4345C">
        <w:rPr>
          <w:rFonts w:ascii="Arial" w:hAnsi="Arial" w:cs="Arial"/>
          <w:sz w:val="20"/>
          <w:szCs w:val="20"/>
        </w:rPr>
        <w:t>Objednatel</w:t>
      </w:r>
      <w:r w:rsidR="009A5701" w:rsidRPr="00F4345C">
        <w:rPr>
          <w:rFonts w:ascii="Arial" w:hAnsi="Arial" w:cs="Arial"/>
          <w:sz w:val="20"/>
          <w:szCs w:val="20"/>
        </w:rPr>
        <w:t xml:space="preserve"> uhradil správci daně, se snižuje celkový závazek </w:t>
      </w:r>
      <w:r w:rsidR="00450ADD" w:rsidRPr="00F4345C">
        <w:rPr>
          <w:rFonts w:ascii="Arial" w:hAnsi="Arial" w:cs="Arial"/>
          <w:sz w:val="20"/>
          <w:szCs w:val="20"/>
        </w:rPr>
        <w:t>Objednatel</w:t>
      </w:r>
      <w:r w:rsidR="0063533C" w:rsidRPr="00F4345C">
        <w:rPr>
          <w:rFonts w:ascii="Arial" w:hAnsi="Arial" w:cs="Arial"/>
          <w:sz w:val="20"/>
          <w:szCs w:val="20"/>
        </w:rPr>
        <w:t>e Zhotoviteli</w:t>
      </w:r>
      <w:r w:rsidR="009A5701" w:rsidRPr="00F4345C">
        <w:rPr>
          <w:rFonts w:ascii="Arial" w:hAnsi="Arial" w:cs="Arial"/>
          <w:sz w:val="20"/>
          <w:szCs w:val="20"/>
        </w:rPr>
        <w:t>.</w:t>
      </w:r>
    </w:p>
    <w:p w14:paraId="18A3AD09" w14:textId="77777777" w:rsidR="00473A41" w:rsidRPr="0039347C" w:rsidRDefault="00473A41" w:rsidP="0039347C">
      <w:pPr>
        <w:tabs>
          <w:tab w:val="left" w:pos="540"/>
        </w:tabs>
        <w:jc w:val="both"/>
        <w:rPr>
          <w:rFonts w:ascii="Arial" w:eastAsia="Batang" w:hAnsi="Arial" w:cs="Arial"/>
          <w:sz w:val="20"/>
          <w:szCs w:val="20"/>
        </w:rPr>
      </w:pPr>
    </w:p>
    <w:p w14:paraId="5A31FFBE" w14:textId="77777777" w:rsidR="00D14CBA" w:rsidRDefault="00D14CBA" w:rsidP="0039347C">
      <w:pPr>
        <w:tabs>
          <w:tab w:val="left" w:pos="540"/>
        </w:tabs>
        <w:ind w:left="360"/>
        <w:jc w:val="both"/>
        <w:rPr>
          <w:rFonts w:ascii="Arial" w:eastAsia="Batang" w:hAnsi="Arial" w:cs="Arial"/>
          <w:sz w:val="20"/>
          <w:szCs w:val="20"/>
        </w:rPr>
      </w:pPr>
    </w:p>
    <w:p w14:paraId="3638C594" w14:textId="77777777" w:rsidR="00E32A7D" w:rsidRDefault="00E32A7D" w:rsidP="0039347C">
      <w:pPr>
        <w:tabs>
          <w:tab w:val="left" w:pos="540"/>
        </w:tabs>
        <w:ind w:left="360"/>
        <w:jc w:val="both"/>
        <w:rPr>
          <w:rFonts w:ascii="Arial" w:eastAsia="Batang" w:hAnsi="Arial" w:cs="Arial"/>
          <w:sz w:val="20"/>
          <w:szCs w:val="20"/>
        </w:rPr>
      </w:pPr>
    </w:p>
    <w:p w14:paraId="1F5BB5F6" w14:textId="77777777" w:rsidR="00E32A7D" w:rsidRDefault="00E32A7D" w:rsidP="0039347C">
      <w:pPr>
        <w:tabs>
          <w:tab w:val="left" w:pos="540"/>
        </w:tabs>
        <w:ind w:left="360"/>
        <w:jc w:val="both"/>
        <w:rPr>
          <w:rFonts w:ascii="Arial" w:eastAsia="Batang" w:hAnsi="Arial" w:cs="Arial"/>
          <w:sz w:val="20"/>
          <w:szCs w:val="20"/>
        </w:rPr>
      </w:pPr>
    </w:p>
    <w:p w14:paraId="5DFEF646" w14:textId="77777777" w:rsidR="00E32A7D" w:rsidRPr="0039347C" w:rsidRDefault="00E32A7D" w:rsidP="0039347C">
      <w:pPr>
        <w:tabs>
          <w:tab w:val="left" w:pos="540"/>
        </w:tabs>
        <w:ind w:left="360"/>
        <w:jc w:val="both"/>
        <w:rPr>
          <w:rFonts w:ascii="Arial" w:eastAsia="Batang" w:hAnsi="Arial" w:cs="Arial"/>
          <w:sz w:val="20"/>
          <w:szCs w:val="20"/>
        </w:rPr>
      </w:pPr>
    </w:p>
    <w:p w14:paraId="4B2D152F" w14:textId="69352287" w:rsidR="00473A41" w:rsidRPr="0039347C" w:rsidRDefault="009D0740" w:rsidP="0039347C">
      <w:pPr>
        <w:pStyle w:val="Odstavecseseznamem"/>
        <w:numPr>
          <w:ilvl w:val="0"/>
          <w:numId w:val="19"/>
        </w:num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9347C">
        <w:rPr>
          <w:rFonts w:ascii="Arial" w:hAnsi="Arial" w:cs="Arial"/>
          <w:b/>
          <w:sz w:val="20"/>
          <w:szCs w:val="20"/>
        </w:rPr>
        <w:t>ODPOVĚDNOST ZA ÚJMU</w:t>
      </w:r>
    </w:p>
    <w:p w14:paraId="5D81A6B0" w14:textId="77777777" w:rsidR="00C07721" w:rsidRPr="0039347C" w:rsidRDefault="00C07721" w:rsidP="0039347C">
      <w:pPr>
        <w:jc w:val="both"/>
        <w:rPr>
          <w:rFonts w:ascii="Arial" w:hAnsi="Arial" w:cs="Arial"/>
          <w:sz w:val="20"/>
          <w:szCs w:val="20"/>
        </w:rPr>
      </w:pPr>
    </w:p>
    <w:p w14:paraId="1B5554EB" w14:textId="7731D37E" w:rsidR="008C0DA4" w:rsidRPr="00DC0F61" w:rsidRDefault="00AC26C5" w:rsidP="0039347C">
      <w:pPr>
        <w:pStyle w:val="Odstavecseseznamem"/>
        <w:numPr>
          <w:ilvl w:val="1"/>
          <w:numId w:val="19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39347C">
        <w:rPr>
          <w:rFonts w:ascii="Arial" w:eastAsia="Batang" w:hAnsi="Arial" w:cs="Arial"/>
          <w:sz w:val="20"/>
          <w:szCs w:val="20"/>
        </w:rPr>
        <w:t>Zhotovitel nese odpovědnost za provedení Díla v souladu s touto Smlouvou</w:t>
      </w:r>
      <w:r w:rsidR="001C0CEA" w:rsidRPr="0039347C">
        <w:rPr>
          <w:rFonts w:ascii="Arial" w:eastAsia="Batang" w:hAnsi="Arial" w:cs="Arial"/>
          <w:sz w:val="20"/>
          <w:szCs w:val="20"/>
        </w:rPr>
        <w:t xml:space="preserve">. Zhotovitel odpovídá za vady, které má dílo v době předání Objednateli. </w:t>
      </w:r>
    </w:p>
    <w:p w14:paraId="7DD8537C" w14:textId="77777777" w:rsidR="00DC0F61" w:rsidRDefault="00DC0F61" w:rsidP="00DC0F61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2C9D50F2" w14:textId="77777777" w:rsidR="00DC0F61" w:rsidRDefault="00DC0F61" w:rsidP="00DC0F61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35BAC272" w14:textId="77777777" w:rsidR="00E32A7D" w:rsidRDefault="00E32A7D" w:rsidP="00DC0F61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31CEBC82" w14:textId="77777777" w:rsidR="00E32A7D" w:rsidRDefault="00E32A7D" w:rsidP="00DC0F61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1FB9C0B7" w14:textId="49A41AD8" w:rsidR="00DC0F61" w:rsidRPr="00DC0F61" w:rsidRDefault="00DC0F61" w:rsidP="00DC0F61">
      <w:pPr>
        <w:pStyle w:val="Odstavecseseznamem"/>
        <w:numPr>
          <w:ilvl w:val="0"/>
          <w:numId w:val="19"/>
        </w:numPr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SANKCE</w:t>
      </w:r>
    </w:p>
    <w:p w14:paraId="18EDAC0A" w14:textId="77777777" w:rsidR="00DC0F61" w:rsidRPr="00DC0F61" w:rsidRDefault="00DC0F61" w:rsidP="00DC0F61">
      <w:pPr>
        <w:pStyle w:val="Odstavecseseznamem"/>
        <w:spacing w:before="120" w:line="240" w:lineRule="atLeast"/>
        <w:ind w:left="709"/>
        <w:rPr>
          <w:b/>
        </w:rPr>
      </w:pPr>
    </w:p>
    <w:p w14:paraId="5133F68E" w14:textId="40814FCF" w:rsidR="00DC0F61" w:rsidRDefault="00DC0F61" w:rsidP="00DC0F61">
      <w:pPr>
        <w:pStyle w:val="Odstavecseseznamem"/>
        <w:numPr>
          <w:ilvl w:val="1"/>
          <w:numId w:val="19"/>
        </w:numPr>
        <w:spacing w:before="120" w:line="240" w:lineRule="atLeast"/>
        <w:jc w:val="both"/>
      </w:pPr>
      <w:r>
        <w:t xml:space="preserve">Při nedodržení konečného termínu plnění z viny zhotovitele (dle čl. 2 této smlouvy) je     </w:t>
      </w:r>
    </w:p>
    <w:p w14:paraId="55509379" w14:textId="0BAC0F9C" w:rsidR="00DC0F61" w:rsidRDefault="00DC0F61" w:rsidP="00DC0F61">
      <w:pPr>
        <w:pStyle w:val="Odstavecseseznamem"/>
        <w:spacing w:before="120" w:line="240" w:lineRule="atLeast"/>
        <w:ind w:left="709"/>
        <w:jc w:val="both"/>
      </w:pPr>
      <w:r>
        <w:t xml:space="preserve">zhotovitel povinen zaplatit objednateli smluvní pokutu ve výši </w:t>
      </w:r>
      <w:proofErr w:type="gramStart"/>
      <w:r>
        <w:t>0,1%</w:t>
      </w:r>
      <w:proofErr w:type="gramEnd"/>
      <w:r>
        <w:t xml:space="preserve"> z ceny díla za každý den prodlení. Tato pokuta se neuplatní, pokud zhotovitel nebude moci provádět práce vlivem nepříznivého počasí a tato skutečnost bude zaznamenána a potvrzena objednatelem ve stavebním deníku (nepřízeň počasí se rozumí prodloužené zimní období v jarních měsících nebo dlouhotrvající deště znemožňující výše uvedené práce)</w:t>
      </w:r>
    </w:p>
    <w:p w14:paraId="425F3797" w14:textId="77777777" w:rsidR="00DC0F61" w:rsidRDefault="00DC0F61" w:rsidP="00DC0F61">
      <w:pPr>
        <w:pStyle w:val="Odstavecseseznamem"/>
        <w:spacing w:before="120" w:line="240" w:lineRule="atLeast"/>
        <w:ind w:left="709"/>
        <w:jc w:val="both"/>
      </w:pPr>
    </w:p>
    <w:p w14:paraId="3DD8F36B" w14:textId="4E5FC758" w:rsidR="00DC0F61" w:rsidRDefault="00DC0F61" w:rsidP="00DC0F61">
      <w:pPr>
        <w:pStyle w:val="Odstavecseseznamem"/>
        <w:numPr>
          <w:ilvl w:val="1"/>
          <w:numId w:val="19"/>
        </w:numPr>
        <w:spacing w:before="120" w:line="240" w:lineRule="atLeast"/>
        <w:jc w:val="both"/>
      </w:pPr>
      <w:r>
        <w:t xml:space="preserve">Při nedodržení zaplacení faktury v termínu splatnosti je objednatel povinen zaplatit       zhotoviteli smluvní pokutu ve výši </w:t>
      </w:r>
      <w:r w:rsidR="00D14CD9">
        <w:t>0,1 % z ceny díla,</w:t>
      </w:r>
      <w:r>
        <w:t xml:space="preserve"> za každý den prodlení.</w:t>
      </w:r>
    </w:p>
    <w:p w14:paraId="3F11A2CF" w14:textId="77777777" w:rsidR="00E32A7D" w:rsidRPr="00A336E6" w:rsidRDefault="00E32A7D" w:rsidP="00A336E6">
      <w:pPr>
        <w:jc w:val="both"/>
        <w:outlineLvl w:val="0"/>
        <w:rPr>
          <w:rFonts w:ascii="Arial" w:hAnsi="Arial" w:cs="Arial"/>
          <w:i/>
          <w:sz w:val="20"/>
          <w:szCs w:val="20"/>
        </w:rPr>
      </w:pPr>
    </w:p>
    <w:p w14:paraId="6595DA46" w14:textId="77777777" w:rsidR="00E32A7D" w:rsidRPr="00F4345C" w:rsidRDefault="00E32A7D" w:rsidP="00F4345C">
      <w:pPr>
        <w:pStyle w:val="Odstavecseseznamem"/>
        <w:ind w:left="709"/>
        <w:jc w:val="both"/>
        <w:outlineLvl w:val="0"/>
        <w:rPr>
          <w:rFonts w:ascii="Arial" w:hAnsi="Arial" w:cs="Arial"/>
          <w:i/>
          <w:sz w:val="20"/>
          <w:szCs w:val="20"/>
        </w:rPr>
      </w:pPr>
    </w:p>
    <w:p w14:paraId="7D20E2F3" w14:textId="77777777" w:rsidR="005A7DDD" w:rsidRPr="0039347C" w:rsidRDefault="005A7DDD" w:rsidP="0039347C">
      <w:pPr>
        <w:jc w:val="both"/>
        <w:rPr>
          <w:rFonts w:ascii="Arial" w:hAnsi="Arial" w:cs="Arial"/>
          <w:i/>
          <w:sz w:val="20"/>
          <w:szCs w:val="20"/>
        </w:rPr>
      </w:pPr>
    </w:p>
    <w:p w14:paraId="6B1F9EF4" w14:textId="0B7651D5" w:rsidR="009D0740" w:rsidRPr="0039347C" w:rsidRDefault="009D0740" w:rsidP="0039347C">
      <w:pPr>
        <w:pStyle w:val="Odstavecseseznamem"/>
        <w:numPr>
          <w:ilvl w:val="0"/>
          <w:numId w:val="19"/>
        </w:num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9347C">
        <w:rPr>
          <w:rFonts w:ascii="Arial" w:hAnsi="Arial" w:cs="Arial"/>
          <w:b/>
          <w:sz w:val="20"/>
          <w:szCs w:val="20"/>
        </w:rPr>
        <w:t>ZÁRUKA</w:t>
      </w:r>
      <w:r w:rsidR="00484F8A" w:rsidRPr="0039347C">
        <w:rPr>
          <w:rFonts w:ascii="Arial" w:hAnsi="Arial" w:cs="Arial"/>
          <w:b/>
          <w:sz w:val="20"/>
          <w:szCs w:val="20"/>
        </w:rPr>
        <w:t xml:space="preserve"> </w:t>
      </w:r>
    </w:p>
    <w:p w14:paraId="3721F56C" w14:textId="114DC3F0" w:rsidR="009D0740" w:rsidRPr="0039347C" w:rsidRDefault="009D0740" w:rsidP="0039347C">
      <w:pPr>
        <w:jc w:val="both"/>
        <w:rPr>
          <w:rFonts w:ascii="Arial" w:hAnsi="Arial" w:cs="Arial"/>
          <w:sz w:val="20"/>
          <w:szCs w:val="20"/>
        </w:rPr>
      </w:pPr>
    </w:p>
    <w:p w14:paraId="03C4FF1A" w14:textId="0ABACBD0" w:rsidR="00AC26C5" w:rsidRPr="0039347C" w:rsidRDefault="009D0740" w:rsidP="0039347C">
      <w:pPr>
        <w:pStyle w:val="Odstavecseseznamem"/>
        <w:numPr>
          <w:ilvl w:val="1"/>
          <w:numId w:val="19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 xml:space="preserve">Zhotovitel poskytuje Objednateli záruku za </w:t>
      </w:r>
      <w:r w:rsidR="005A7DDD" w:rsidRPr="0039347C">
        <w:rPr>
          <w:rFonts w:ascii="Arial" w:hAnsi="Arial" w:cs="Arial"/>
          <w:sz w:val="20"/>
          <w:szCs w:val="20"/>
        </w:rPr>
        <w:t xml:space="preserve">kvalitu a funkčnost </w:t>
      </w:r>
      <w:r w:rsidRPr="0039347C">
        <w:rPr>
          <w:rFonts w:ascii="Arial" w:hAnsi="Arial" w:cs="Arial"/>
          <w:sz w:val="20"/>
          <w:szCs w:val="20"/>
        </w:rPr>
        <w:t>jím provedené</w:t>
      </w:r>
      <w:r w:rsidR="005A7DDD" w:rsidRPr="0039347C">
        <w:rPr>
          <w:rFonts w:ascii="Arial" w:hAnsi="Arial" w:cs="Arial"/>
          <w:sz w:val="20"/>
          <w:szCs w:val="20"/>
        </w:rPr>
        <w:t>ho</w:t>
      </w:r>
      <w:r w:rsidRPr="0039347C">
        <w:rPr>
          <w:rFonts w:ascii="Arial" w:hAnsi="Arial" w:cs="Arial"/>
          <w:sz w:val="20"/>
          <w:szCs w:val="20"/>
        </w:rPr>
        <w:t xml:space="preserve"> Díl</w:t>
      </w:r>
      <w:r w:rsidR="005A7DDD" w:rsidRPr="0039347C">
        <w:rPr>
          <w:rFonts w:ascii="Arial" w:hAnsi="Arial" w:cs="Arial"/>
          <w:sz w:val="20"/>
          <w:szCs w:val="20"/>
        </w:rPr>
        <w:t>a</w:t>
      </w:r>
      <w:r w:rsidRPr="0039347C">
        <w:rPr>
          <w:rFonts w:ascii="Arial" w:hAnsi="Arial" w:cs="Arial"/>
          <w:sz w:val="20"/>
          <w:szCs w:val="20"/>
        </w:rPr>
        <w:t xml:space="preserve"> </w:t>
      </w:r>
      <w:r w:rsidR="005A7DDD" w:rsidRPr="0039347C">
        <w:rPr>
          <w:rFonts w:ascii="Arial" w:hAnsi="Arial" w:cs="Arial"/>
          <w:sz w:val="20"/>
          <w:szCs w:val="20"/>
        </w:rPr>
        <w:t>po</w:t>
      </w:r>
      <w:r w:rsidRPr="0039347C">
        <w:rPr>
          <w:rFonts w:ascii="Arial" w:hAnsi="Arial" w:cs="Arial"/>
          <w:sz w:val="20"/>
          <w:szCs w:val="20"/>
        </w:rPr>
        <w:t>dle této Smlouvy</w:t>
      </w:r>
      <w:r w:rsidR="00AC26C5" w:rsidRPr="0039347C">
        <w:rPr>
          <w:rFonts w:ascii="Arial" w:hAnsi="Arial" w:cs="Arial"/>
          <w:sz w:val="20"/>
          <w:szCs w:val="20"/>
        </w:rPr>
        <w:t>, a to</w:t>
      </w:r>
      <w:r w:rsidRPr="0039347C">
        <w:rPr>
          <w:rFonts w:ascii="Arial" w:hAnsi="Arial" w:cs="Arial"/>
          <w:sz w:val="20"/>
          <w:szCs w:val="20"/>
        </w:rPr>
        <w:t xml:space="preserve"> v délce </w:t>
      </w:r>
      <w:r w:rsidR="00785AAE" w:rsidRPr="0039347C">
        <w:rPr>
          <w:rFonts w:ascii="Arial" w:hAnsi="Arial" w:cs="Arial"/>
          <w:sz w:val="20"/>
          <w:szCs w:val="20"/>
        </w:rPr>
        <w:t>třiceti šesti</w:t>
      </w:r>
      <w:r w:rsidR="005A7DDD" w:rsidRPr="0039347C">
        <w:rPr>
          <w:rFonts w:ascii="Arial" w:hAnsi="Arial" w:cs="Arial"/>
          <w:sz w:val="20"/>
          <w:szCs w:val="20"/>
        </w:rPr>
        <w:t xml:space="preserve"> </w:t>
      </w:r>
      <w:r w:rsidR="00AC26C5" w:rsidRPr="002F2D79">
        <w:rPr>
          <w:rFonts w:ascii="Arial" w:hAnsi="Arial" w:cs="Arial"/>
          <w:b/>
          <w:bCs/>
          <w:sz w:val="20"/>
          <w:szCs w:val="20"/>
        </w:rPr>
        <w:t>(</w:t>
      </w:r>
      <w:r w:rsidR="00785AAE" w:rsidRPr="002F2D79">
        <w:rPr>
          <w:rFonts w:ascii="Arial" w:hAnsi="Arial" w:cs="Arial"/>
          <w:b/>
          <w:bCs/>
          <w:sz w:val="20"/>
          <w:szCs w:val="20"/>
        </w:rPr>
        <w:t>36</w:t>
      </w:r>
      <w:r w:rsidR="00AC26C5" w:rsidRPr="002F2D79">
        <w:rPr>
          <w:rFonts w:ascii="Arial" w:hAnsi="Arial" w:cs="Arial"/>
          <w:b/>
          <w:bCs/>
          <w:sz w:val="20"/>
          <w:szCs w:val="20"/>
        </w:rPr>
        <w:t>)</w:t>
      </w:r>
      <w:r w:rsidR="00AC26C5" w:rsidRPr="0039347C">
        <w:rPr>
          <w:rFonts w:ascii="Arial" w:hAnsi="Arial" w:cs="Arial"/>
          <w:sz w:val="20"/>
          <w:szCs w:val="20"/>
        </w:rPr>
        <w:t xml:space="preserve"> </w:t>
      </w:r>
      <w:r w:rsidRPr="0039347C">
        <w:rPr>
          <w:rFonts w:ascii="Arial" w:hAnsi="Arial" w:cs="Arial"/>
          <w:sz w:val="20"/>
          <w:szCs w:val="20"/>
        </w:rPr>
        <w:t xml:space="preserve">měsíců ode dne </w:t>
      </w:r>
      <w:r w:rsidR="00AC26C5" w:rsidRPr="0039347C">
        <w:rPr>
          <w:rFonts w:ascii="Arial" w:hAnsi="Arial" w:cs="Arial"/>
          <w:sz w:val="20"/>
          <w:szCs w:val="20"/>
        </w:rPr>
        <w:t>převzetí Díla Objednatelem</w:t>
      </w:r>
      <w:r w:rsidRPr="0039347C">
        <w:rPr>
          <w:rFonts w:ascii="Arial" w:hAnsi="Arial" w:cs="Arial"/>
          <w:sz w:val="20"/>
          <w:szCs w:val="20"/>
        </w:rPr>
        <w:t xml:space="preserve">. </w:t>
      </w:r>
      <w:r w:rsidR="00B974B2" w:rsidRPr="00F4345C">
        <w:rPr>
          <w:rFonts w:ascii="Arial" w:hAnsi="Arial" w:cs="Arial"/>
          <w:sz w:val="20"/>
          <w:szCs w:val="20"/>
        </w:rPr>
        <w:t>Zhotovitel prohlašuje, že poskytuje záruční a pozáruční servis na případné opravy a vady.</w:t>
      </w:r>
    </w:p>
    <w:p w14:paraId="0F600B45" w14:textId="3B16ADCE" w:rsidR="00AC26C5" w:rsidRPr="0039347C" w:rsidRDefault="00AC26C5" w:rsidP="0039347C">
      <w:pPr>
        <w:pStyle w:val="Odstavecseseznamem"/>
        <w:ind w:left="709"/>
        <w:jc w:val="both"/>
        <w:outlineLvl w:val="0"/>
        <w:rPr>
          <w:rFonts w:ascii="Arial" w:hAnsi="Arial" w:cs="Arial"/>
          <w:sz w:val="20"/>
          <w:szCs w:val="20"/>
        </w:rPr>
      </w:pPr>
    </w:p>
    <w:p w14:paraId="2CD0F099" w14:textId="51A5C970" w:rsidR="009D0740" w:rsidRPr="0039347C" w:rsidRDefault="009D0740" w:rsidP="0039347C">
      <w:pPr>
        <w:pStyle w:val="Odstavecseseznamem"/>
        <w:numPr>
          <w:ilvl w:val="1"/>
          <w:numId w:val="19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 xml:space="preserve">V případě výskytu vad v průběhu záruční doby </w:t>
      </w:r>
      <w:r w:rsidR="005A7DDD" w:rsidRPr="0039347C">
        <w:rPr>
          <w:rFonts w:ascii="Arial" w:hAnsi="Arial" w:cs="Arial"/>
          <w:sz w:val="20"/>
          <w:szCs w:val="20"/>
        </w:rPr>
        <w:t>je Objednatel povinen vady oznámit Zhotoviteli, jakmile je objeví.</w:t>
      </w:r>
      <w:r w:rsidRPr="0039347C">
        <w:rPr>
          <w:rFonts w:ascii="Arial" w:hAnsi="Arial" w:cs="Arial"/>
          <w:sz w:val="20"/>
          <w:szCs w:val="20"/>
        </w:rPr>
        <w:t xml:space="preserve"> Zhotovitel odstran</w:t>
      </w:r>
      <w:r w:rsidR="005A7DDD" w:rsidRPr="0039347C">
        <w:rPr>
          <w:rFonts w:ascii="Arial" w:hAnsi="Arial" w:cs="Arial"/>
          <w:sz w:val="20"/>
          <w:szCs w:val="20"/>
        </w:rPr>
        <w:t>í řádně reklamované vady v době přiměřené povaze těchto vad</w:t>
      </w:r>
      <w:r w:rsidRPr="0039347C">
        <w:rPr>
          <w:rFonts w:ascii="Arial" w:hAnsi="Arial" w:cs="Arial"/>
          <w:sz w:val="20"/>
          <w:szCs w:val="20"/>
        </w:rPr>
        <w:t>.</w:t>
      </w:r>
    </w:p>
    <w:p w14:paraId="79D2CBA6" w14:textId="77777777" w:rsidR="00E32A7D" w:rsidRDefault="00E32A7D" w:rsidP="00A336E6">
      <w:pPr>
        <w:rPr>
          <w:rFonts w:ascii="Arial" w:hAnsi="Arial" w:cs="Arial"/>
          <w:b/>
          <w:sz w:val="20"/>
          <w:szCs w:val="20"/>
        </w:rPr>
      </w:pPr>
    </w:p>
    <w:p w14:paraId="530FE990" w14:textId="77777777" w:rsidR="00E32A7D" w:rsidRPr="0039347C" w:rsidRDefault="00E32A7D" w:rsidP="0039347C">
      <w:pPr>
        <w:jc w:val="center"/>
        <w:rPr>
          <w:rFonts w:ascii="Arial" w:hAnsi="Arial" w:cs="Arial"/>
          <w:b/>
          <w:sz w:val="20"/>
          <w:szCs w:val="20"/>
        </w:rPr>
      </w:pPr>
    </w:p>
    <w:p w14:paraId="1D3C9B32" w14:textId="77777777" w:rsidR="005A7DDD" w:rsidRPr="0039347C" w:rsidRDefault="005A7DDD" w:rsidP="0039347C">
      <w:pPr>
        <w:jc w:val="both"/>
        <w:rPr>
          <w:rFonts w:ascii="Arial" w:hAnsi="Arial" w:cs="Arial"/>
          <w:b/>
          <w:sz w:val="20"/>
          <w:szCs w:val="20"/>
        </w:rPr>
      </w:pPr>
    </w:p>
    <w:p w14:paraId="7AB11BE4" w14:textId="77777777" w:rsidR="00473A41" w:rsidRPr="0039347C" w:rsidRDefault="00D14CBA" w:rsidP="0039347C">
      <w:pPr>
        <w:pStyle w:val="Odstavecseseznamem"/>
        <w:numPr>
          <w:ilvl w:val="0"/>
          <w:numId w:val="19"/>
        </w:num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9347C">
        <w:rPr>
          <w:rFonts w:ascii="Arial" w:hAnsi="Arial" w:cs="Arial"/>
          <w:b/>
          <w:sz w:val="20"/>
          <w:szCs w:val="20"/>
        </w:rPr>
        <w:t>ZÁVĚREČNÁ USTANOVENÍ</w:t>
      </w:r>
    </w:p>
    <w:p w14:paraId="37B22984" w14:textId="77777777" w:rsidR="00C07721" w:rsidRPr="0039347C" w:rsidRDefault="00C07721" w:rsidP="0039347C">
      <w:pPr>
        <w:jc w:val="both"/>
        <w:rPr>
          <w:rFonts w:ascii="Arial" w:hAnsi="Arial" w:cs="Arial"/>
          <w:sz w:val="20"/>
          <w:szCs w:val="20"/>
        </w:rPr>
      </w:pPr>
    </w:p>
    <w:p w14:paraId="06B4B0DD" w14:textId="73154D91" w:rsidR="002922C6" w:rsidRPr="0039347C" w:rsidRDefault="002922C6" w:rsidP="0039347C">
      <w:pPr>
        <w:pStyle w:val="Odstavecseseznamem"/>
        <w:numPr>
          <w:ilvl w:val="1"/>
          <w:numId w:val="19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 xml:space="preserve">Tato Smlouva nabývá platnosti a účinnosti dnem podpisu oběma smluvními stranami. </w:t>
      </w:r>
    </w:p>
    <w:p w14:paraId="3F4782AC" w14:textId="77777777" w:rsidR="002922C6" w:rsidRPr="0039347C" w:rsidRDefault="002922C6" w:rsidP="0039347C">
      <w:pPr>
        <w:pStyle w:val="Odstavecseseznamem"/>
        <w:ind w:left="709"/>
        <w:jc w:val="both"/>
        <w:outlineLvl w:val="0"/>
        <w:rPr>
          <w:rFonts w:ascii="Arial" w:hAnsi="Arial" w:cs="Arial"/>
          <w:sz w:val="20"/>
          <w:szCs w:val="20"/>
        </w:rPr>
      </w:pPr>
    </w:p>
    <w:p w14:paraId="06C8765B" w14:textId="2A53DE0F" w:rsidR="002922C6" w:rsidRPr="0039347C" w:rsidRDefault="002922C6" w:rsidP="0039347C">
      <w:pPr>
        <w:pStyle w:val="Odstavecseseznamem"/>
        <w:numPr>
          <w:ilvl w:val="1"/>
          <w:numId w:val="19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>Tuto Smlouvu lze měnit pouze formou písemných dodatků podepsaných oběma smluvními stranami. Pro účely dodatků se za písemnou formu nepovažuje elektronická pošta (e-mail).</w:t>
      </w:r>
    </w:p>
    <w:p w14:paraId="53712C37" w14:textId="77777777" w:rsidR="002922C6" w:rsidRPr="0039347C" w:rsidRDefault="002922C6" w:rsidP="0039347C">
      <w:pPr>
        <w:pStyle w:val="Odstavecseseznamem"/>
        <w:ind w:left="709"/>
        <w:jc w:val="both"/>
        <w:outlineLvl w:val="0"/>
        <w:rPr>
          <w:rFonts w:ascii="Arial" w:hAnsi="Arial" w:cs="Arial"/>
          <w:sz w:val="20"/>
          <w:szCs w:val="20"/>
        </w:rPr>
      </w:pPr>
    </w:p>
    <w:p w14:paraId="549CC570" w14:textId="77777777" w:rsidR="00EF349C" w:rsidRPr="0039347C" w:rsidRDefault="002922C6" w:rsidP="0039347C">
      <w:pPr>
        <w:pStyle w:val="Odstavecseseznamem"/>
        <w:numPr>
          <w:ilvl w:val="1"/>
          <w:numId w:val="19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>Práva a povinnosti smluvních stran neupravené touto Smlouvou se řídí zákonem č. 89/2012 Sb., občanský zákoník</w:t>
      </w:r>
      <w:r w:rsidR="00EF349C" w:rsidRPr="0039347C">
        <w:rPr>
          <w:rFonts w:ascii="Arial" w:hAnsi="Arial" w:cs="Arial"/>
          <w:sz w:val="20"/>
          <w:szCs w:val="20"/>
        </w:rPr>
        <w:t>,</w:t>
      </w:r>
      <w:r w:rsidRPr="0039347C">
        <w:rPr>
          <w:rFonts w:ascii="Arial" w:hAnsi="Arial" w:cs="Arial"/>
          <w:sz w:val="20"/>
          <w:szCs w:val="20"/>
        </w:rPr>
        <w:t xml:space="preserve"> v platném znění</w:t>
      </w:r>
      <w:r w:rsidR="00EF349C" w:rsidRPr="0039347C">
        <w:rPr>
          <w:rFonts w:ascii="Arial" w:hAnsi="Arial" w:cs="Arial"/>
          <w:sz w:val="20"/>
          <w:szCs w:val="20"/>
        </w:rPr>
        <w:t xml:space="preserve"> a dalšími právní předpisy České republiky. </w:t>
      </w:r>
    </w:p>
    <w:p w14:paraId="0CD51CEF" w14:textId="25BF26C2" w:rsidR="00D52E28" w:rsidRPr="00F4345C" w:rsidRDefault="00D52E28" w:rsidP="00F4345C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09EE931B" w14:textId="43A50E4B" w:rsidR="00D52E28" w:rsidRPr="0039347C" w:rsidRDefault="00D52E28" w:rsidP="0039347C">
      <w:pPr>
        <w:pStyle w:val="Odstavecseseznamem"/>
        <w:numPr>
          <w:ilvl w:val="1"/>
          <w:numId w:val="19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F4345C">
        <w:rPr>
          <w:rFonts w:ascii="Arial" w:hAnsi="Arial" w:cs="Arial"/>
          <w:sz w:val="20"/>
          <w:szCs w:val="20"/>
        </w:rPr>
        <w:t>Strany sjednávají, že zveřejnění této smlouvy v registru smluv dle zákona č. 340/2015 Sb., o zvláštních podmínkách účinnosti některých smluv, uveřejňování těchto smluv a o registru smluv (zákon o registru smluv) zajistí Objednatel.</w:t>
      </w:r>
    </w:p>
    <w:p w14:paraId="7C2F0793" w14:textId="77777777" w:rsidR="002922C6" w:rsidRPr="0039347C" w:rsidRDefault="002922C6" w:rsidP="0039347C">
      <w:pPr>
        <w:pStyle w:val="Odstavecseseznamem"/>
        <w:ind w:left="709"/>
        <w:jc w:val="both"/>
        <w:outlineLvl w:val="0"/>
        <w:rPr>
          <w:rFonts w:ascii="Arial" w:hAnsi="Arial" w:cs="Arial"/>
          <w:sz w:val="20"/>
          <w:szCs w:val="20"/>
        </w:rPr>
      </w:pPr>
    </w:p>
    <w:p w14:paraId="334283C5" w14:textId="77777777" w:rsidR="002922C6" w:rsidRPr="0039347C" w:rsidRDefault="002922C6" w:rsidP="0039347C">
      <w:pPr>
        <w:pStyle w:val="Odstavecseseznamem"/>
        <w:numPr>
          <w:ilvl w:val="1"/>
          <w:numId w:val="19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>V případě, že kterékoli ustanovení Smlouvy je nebo se stane neplatným či nevynutitelným, ostatní ustanovení zůstanou nadále platná a vynutitelná. Smluvní strany se tímto zavazují, že takovéto neplatné či nevynutitelné ustanovení nahradí ustanovením platným a vynutitelným, které se bude co nejvíce blížit účelu neplatného či nevynutitelného ustanovení, a to do čtrnácti (14) kalendářních dnů po zjištění takovéto neplatnosti či nevynutitelnosti.</w:t>
      </w:r>
    </w:p>
    <w:p w14:paraId="19C5EFAA" w14:textId="77777777" w:rsidR="002922C6" w:rsidRPr="0039347C" w:rsidRDefault="002922C6" w:rsidP="0039347C">
      <w:pPr>
        <w:pStyle w:val="Odstavecseseznamem"/>
        <w:ind w:left="709"/>
        <w:jc w:val="both"/>
        <w:outlineLvl w:val="0"/>
        <w:rPr>
          <w:rFonts w:ascii="Arial" w:hAnsi="Arial" w:cs="Arial"/>
          <w:sz w:val="20"/>
          <w:szCs w:val="20"/>
        </w:rPr>
      </w:pPr>
    </w:p>
    <w:p w14:paraId="4E701962" w14:textId="32ADE7A7" w:rsidR="002922C6" w:rsidRPr="0039347C" w:rsidRDefault="002922C6" w:rsidP="0039347C">
      <w:pPr>
        <w:pStyle w:val="Odstavecseseznamem"/>
        <w:numPr>
          <w:ilvl w:val="1"/>
          <w:numId w:val="19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>Tato Smlouva je vyhotovena ve dvou (</w:t>
      </w:r>
      <w:r w:rsidR="00EF349C" w:rsidRPr="0039347C">
        <w:rPr>
          <w:rFonts w:ascii="Arial" w:hAnsi="Arial" w:cs="Arial"/>
          <w:sz w:val="20"/>
          <w:szCs w:val="20"/>
        </w:rPr>
        <w:t>2</w:t>
      </w:r>
      <w:r w:rsidRPr="0039347C">
        <w:rPr>
          <w:rFonts w:ascii="Arial" w:hAnsi="Arial" w:cs="Arial"/>
          <w:sz w:val="20"/>
          <w:szCs w:val="20"/>
        </w:rPr>
        <w:t>) stejnopisech, z nichž každá smluvní strana obdrží po jednom (1) stejnopisu.</w:t>
      </w:r>
    </w:p>
    <w:p w14:paraId="60E8914D" w14:textId="4F7BA3C3" w:rsidR="00D0138C" w:rsidRPr="0039347C" w:rsidRDefault="00D0138C" w:rsidP="0039347C">
      <w:pPr>
        <w:rPr>
          <w:rFonts w:ascii="Arial" w:hAnsi="Arial" w:cs="Arial"/>
          <w:sz w:val="20"/>
          <w:szCs w:val="20"/>
        </w:rPr>
      </w:pPr>
    </w:p>
    <w:p w14:paraId="2DADE9CF" w14:textId="1B2B22F3" w:rsidR="00EF349C" w:rsidRPr="0039347C" w:rsidRDefault="00EF349C" w:rsidP="0039347C">
      <w:pPr>
        <w:pStyle w:val="Odstavecseseznamem"/>
        <w:numPr>
          <w:ilvl w:val="1"/>
          <w:numId w:val="19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lastRenderedPageBreak/>
        <w:t>Nedílnou součástí této Smlouvy jsou následující Přílohy:</w:t>
      </w:r>
    </w:p>
    <w:p w14:paraId="750E2817" w14:textId="77777777" w:rsidR="00EF349C" w:rsidRDefault="00EF349C" w:rsidP="0039347C">
      <w:pPr>
        <w:pStyle w:val="Odstavecseseznamem"/>
        <w:rPr>
          <w:rFonts w:ascii="Arial" w:hAnsi="Arial" w:cs="Arial"/>
          <w:sz w:val="20"/>
          <w:szCs w:val="20"/>
        </w:rPr>
      </w:pPr>
    </w:p>
    <w:p w14:paraId="5CF86580" w14:textId="77777777" w:rsidR="00E32A7D" w:rsidRDefault="00E32A7D" w:rsidP="0039347C">
      <w:pPr>
        <w:pStyle w:val="Odstavecseseznamem"/>
        <w:rPr>
          <w:rFonts w:ascii="Arial" w:hAnsi="Arial" w:cs="Arial"/>
          <w:sz w:val="20"/>
          <w:szCs w:val="20"/>
        </w:rPr>
      </w:pPr>
    </w:p>
    <w:p w14:paraId="75A177F6" w14:textId="77777777" w:rsidR="00E32A7D" w:rsidRPr="0039347C" w:rsidRDefault="00E32A7D" w:rsidP="0039347C">
      <w:pPr>
        <w:pStyle w:val="Odstavecseseznamem"/>
        <w:rPr>
          <w:rFonts w:ascii="Arial" w:hAnsi="Arial" w:cs="Arial"/>
          <w:sz w:val="20"/>
          <w:szCs w:val="20"/>
        </w:rPr>
      </w:pPr>
    </w:p>
    <w:p w14:paraId="1781B232" w14:textId="313EB30C" w:rsidR="00EF349C" w:rsidRPr="0039347C" w:rsidRDefault="00EF349C" w:rsidP="0039347C">
      <w:pPr>
        <w:pStyle w:val="Odstavecseseznamem"/>
        <w:numPr>
          <w:ilvl w:val="2"/>
          <w:numId w:val="19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39347C">
        <w:rPr>
          <w:rFonts w:ascii="Arial" w:hAnsi="Arial" w:cs="Arial"/>
          <w:sz w:val="20"/>
          <w:szCs w:val="20"/>
        </w:rPr>
        <w:t xml:space="preserve">Příloha 1 – </w:t>
      </w:r>
      <w:r w:rsidR="00FB5586" w:rsidRPr="0039347C">
        <w:rPr>
          <w:rFonts w:ascii="Arial" w:hAnsi="Arial" w:cs="Arial"/>
          <w:sz w:val="20"/>
          <w:szCs w:val="20"/>
        </w:rPr>
        <w:t>Položkový rozpočet</w:t>
      </w:r>
    </w:p>
    <w:p w14:paraId="38D9888E" w14:textId="77777777" w:rsidR="00EF349C" w:rsidRPr="0039347C" w:rsidRDefault="00EF349C" w:rsidP="0039347C">
      <w:pPr>
        <w:pStyle w:val="Odstavecseseznamem"/>
        <w:ind w:left="1418"/>
        <w:jc w:val="both"/>
        <w:outlineLvl w:val="0"/>
        <w:rPr>
          <w:rFonts w:ascii="Arial" w:hAnsi="Arial" w:cs="Arial"/>
          <w:sz w:val="20"/>
          <w:szCs w:val="20"/>
        </w:rPr>
      </w:pPr>
    </w:p>
    <w:p w14:paraId="6211D13F" w14:textId="77777777" w:rsidR="00E32A7D" w:rsidRDefault="00E32A7D" w:rsidP="00E32A7D">
      <w:pPr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B112381" w14:textId="77777777" w:rsidR="00E32A7D" w:rsidRDefault="00E32A7D" w:rsidP="00E32A7D">
      <w:pPr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1C982B6" w14:textId="77777777" w:rsidR="00E32A7D" w:rsidRDefault="00E32A7D" w:rsidP="00E32A7D">
      <w:pPr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49EBF8F" w14:textId="77777777" w:rsidR="00E32A7D" w:rsidRDefault="00E32A7D" w:rsidP="00E32A7D">
      <w:pPr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1D5521C" w14:textId="77777777" w:rsidR="00E32A7D" w:rsidRDefault="00E32A7D" w:rsidP="00E32A7D">
      <w:pPr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CAD77BC" w14:textId="77777777" w:rsidR="00E32A7D" w:rsidRDefault="00E32A7D" w:rsidP="00E32A7D">
      <w:pPr>
        <w:rPr>
          <w:rFonts w:ascii="Arial" w:hAnsi="Arial" w:cs="Arial"/>
          <w:snapToGrid w:val="0"/>
          <w:sz w:val="20"/>
          <w:szCs w:val="20"/>
          <w:lang w:eastAsia="en-US"/>
        </w:rPr>
      </w:pPr>
    </w:p>
    <w:tbl>
      <w:tblPr>
        <w:tblW w:w="98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9"/>
        <w:gridCol w:w="341"/>
        <w:gridCol w:w="4539"/>
      </w:tblGrid>
      <w:tr w:rsidR="00E32A7D" w:rsidRPr="0039347C" w14:paraId="3333C3C1" w14:textId="77777777" w:rsidTr="00D55CD7">
        <w:trPr>
          <w:cantSplit/>
        </w:trPr>
        <w:tc>
          <w:tcPr>
            <w:tcW w:w="5019" w:type="dxa"/>
          </w:tcPr>
          <w:p w14:paraId="0970397D" w14:textId="570F9211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9347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V</w:t>
            </w:r>
            <w:r w:rsidR="00A336E6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Praze</w:t>
            </w:r>
            <w:r w:rsidRPr="0039347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dne</w:t>
            </w:r>
            <w:r w:rsidR="00A336E6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16. 04. 2025</w:t>
            </w:r>
          </w:p>
          <w:p w14:paraId="315A16D9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</w:tcPr>
          <w:p w14:paraId="682B63A3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4539" w:type="dxa"/>
          </w:tcPr>
          <w:p w14:paraId="639A5821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E32A7D" w:rsidRPr="0039347C" w14:paraId="1858C10A" w14:textId="77777777" w:rsidTr="00D55CD7">
        <w:trPr>
          <w:cantSplit/>
        </w:trPr>
        <w:tc>
          <w:tcPr>
            <w:tcW w:w="5019" w:type="dxa"/>
          </w:tcPr>
          <w:p w14:paraId="3133EE99" w14:textId="77777777" w:rsidR="00E32A7D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516CE68B" w14:textId="77777777" w:rsidR="00E32A7D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6597F3FB" w14:textId="77777777" w:rsidR="00E32A7D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3B2BED8F" w14:textId="77777777" w:rsidR="00E32A7D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407A1B44" w14:textId="77777777" w:rsidR="00E32A7D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3AF6FADA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</w:tcPr>
          <w:p w14:paraId="30023EFC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4539" w:type="dxa"/>
          </w:tcPr>
          <w:p w14:paraId="61370F74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E32A7D" w:rsidRPr="0039347C" w14:paraId="7F40A367" w14:textId="77777777" w:rsidTr="00D55CD7">
        <w:trPr>
          <w:cantSplit/>
        </w:trPr>
        <w:tc>
          <w:tcPr>
            <w:tcW w:w="5019" w:type="dxa"/>
          </w:tcPr>
          <w:p w14:paraId="63E98DD1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9347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Zhotovitel:</w:t>
            </w:r>
          </w:p>
        </w:tc>
        <w:tc>
          <w:tcPr>
            <w:tcW w:w="341" w:type="dxa"/>
          </w:tcPr>
          <w:p w14:paraId="11F26870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4539" w:type="dxa"/>
          </w:tcPr>
          <w:p w14:paraId="1B9D5E8A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9347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Objednatel:</w:t>
            </w:r>
          </w:p>
        </w:tc>
      </w:tr>
      <w:tr w:rsidR="00E32A7D" w:rsidRPr="0039347C" w14:paraId="22A11140" w14:textId="77777777" w:rsidTr="00D55CD7">
        <w:trPr>
          <w:cantSplit/>
        </w:trPr>
        <w:tc>
          <w:tcPr>
            <w:tcW w:w="5019" w:type="dxa"/>
          </w:tcPr>
          <w:p w14:paraId="6DC9AD5D" w14:textId="77777777" w:rsidR="00E32A7D" w:rsidRPr="0039347C" w:rsidRDefault="00E32A7D" w:rsidP="00D55CD7">
            <w:pPr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  <w:p w14:paraId="6D0CA7DE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9347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IRKOL s.r.o.</w:t>
            </w:r>
          </w:p>
        </w:tc>
        <w:tc>
          <w:tcPr>
            <w:tcW w:w="341" w:type="dxa"/>
          </w:tcPr>
          <w:p w14:paraId="1990DCD2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4539" w:type="dxa"/>
          </w:tcPr>
          <w:p w14:paraId="657430CA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80A0AE" w14:textId="77777777" w:rsidR="00E32A7D" w:rsidRPr="0039347C" w:rsidRDefault="00E32A7D" w:rsidP="00D55CD7">
            <w:pPr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39347C">
              <w:rPr>
                <w:rFonts w:ascii="Arial" w:hAnsi="Arial" w:cs="Arial"/>
                <w:sz w:val="20"/>
                <w:szCs w:val="20"/>
              </w:rPr>
              <w:t>Střední průmyslová škola na Proseku</w:t>
            </w:r>
          </w:p>
        </w:tc>
      </w:tr>
      <w:tr w:rsidR="00E32A7D" w:rsidRPr="0039347C" w14:paraId="698959BA" w14:textId="77777777" w:rsidTr="00D55CD7">
        <w:trPr>
          <w:cantSplit/>
        </w:trPr>
        <w:tc>
          <w:tcPr>
            <w:tcW w:w="5019" w:type="dxa"/>
          </w:tcPr>
          <w:p w14:paraId="181F7628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0A048EF6" w14:textId="77777777" w:rsidR="00E32A7D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22935043" w14:textId="77777777" w:rsidR="00E32A7D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6E24AF55" w14:textId="77777777" w:rsidR="00E32A7D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62F72FB9" w14:textId="77777777" w:rsidR="00E32A7D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4555DEA3" w14:textId="77777777" w:rsidR="00E32A7D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7915D101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6BED3035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055F4DFB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343F38E0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9347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___________________________________________</w:t>
            </w:r>
          </w:p>
          <w:p w14:paraId="7875C708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Mykhaylo</w:t>
            </w:r>
            <w:proofErr w:type="spellEnd"/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Roman</w:t>
            </w:r>
          </w:p>
        </w:tc>
        <w:tc>
          <w:tcPr>
            <w:tcW w:w="341" w:type="dxa"/>
          </w:tcPr>
          <w:p w14:paraId="5961800E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4539" w:type="dxa"/>
          </w:tcPr>
          <w:p w14:paraId="0C7A868F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5388DDE3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44B5214F" w14:textId="77777777" w:rsidR="00E32A7D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7B9A3A6C" w14:textId="77777777" w:rsidR="00E32A7D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76CC6C54" w14:textId="77777777" w:rsidR="00E32A7D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03EC6614" w14:textId="77777777" w:rsidR="00E32A7D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79053845" w14:textId="77777777" w:rsidR="00E32A7D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12768A06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73CBB75A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6945E7DC" w14:textId="77777777" w:rsidR="00E32A7D" w:rsidRPr="0039347C" w:rsidRDefault="00E32A7D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9347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_______________________________________</w:t>
            </w:r>
          </w:p>
          <w:p w14:paraId="39DCDFFA" w14:textId="2A8DE8C3" w:rsidR="00E32A7D" w:rsidRPr="0039347C" w:rsidRDefault="00A336E6" w:rsidP="00D55CD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Ing. Lukáš Procházka, ředitel školy</w:t>
            </w:r>
          </w:p>
        </w:tc>
      </w:tr>
    </w:tbl>
    <w:p w14:paraId="707CFD56" w14:textId="7821ED42" w:rsidR="0097649B" w:rsidRPr="002859EA" w:rsidRDefault="0097649B" w:rsidP="002859EA">
      <w:pPr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B21EDDA" w14:textId="4620EB89" w:rsidR="0097649B" w:rsidRPr="003545CB" w:rsidRDefault="0097649B" w:rsidP="003545CB">
      <w:pPr>
        <w:rPr>
          <w:rFonts w:ascii="Arial" w:hAnsi="Arial" w:cs="Arial"/>
          <w:sz w:val="20"/>
          <w:szCs w:val="20"/>
        </w:rPr>
      </w:pPr>
    </w:p>
    <w:p w14:paraId="2FAE890E" w14:textId="77777777" w:rsidR="0097649B" w:rsidRPr="0039347C" w:rsidRDefault="0097649B" w:rsidP="0039347C">
      <w:pPr>
        <w:keepNext/>
        <w:keepLines/>
        <w:jc w:val="both"/>
        <w:rPr>
          <w:rFonts w:ascii="Arial" w:hAnsi="Arial" w:cs="Arial"/>
          <w:i/>
          <w:sz w:val="20"/>
          <w:szCs w:val="20"/>
        </w:rPr>
      </w:pPr>
    </w:p>
    <w:p w14:paraId="55CCB527" w14:textId="77777777" w:rsidR="0097649B" w:rsidRPr="0039347C" w:rsidRDefault="0097649B" w:rsidP="0039347C">
      <w:pPr>
        <w:keepNext/>
        <w:keepLines/>
        <w:jc w:val="both"/>
        <w:rPr>
          <w:rFonts w:ascii="Arial" w:hAnsi="Arial" w:cs="Arial"/>
          <w:i/>
          <w:sz w:val="20"/>
          <w:szCs w:val="20"/>
        </w:rPr>
      </w:pPr>
    </w:p>
    <w:p w14:paraId="294E758E" w14:textId="77777777" w:rsidR="0097649B" w:rsidRPr="0039347C" w:rsidRDefault="0097649B" w:rsidP="0039347C">
      <w:pPr>
        <w:keepNext/>
        <w:keepLines/>
        <w:jc w:val="both"/>
        <w:rPr>
          <w:rFonts w:ascii="Arial" w:hAnsi="Arial" w:cs="Arial"/>
          <w:i/>
          <w:sz w:val="20"/>
          <w:szCs w:val="20"/>
        </w:rPr>
      </w:pPr>
    </w:p>
    <w:p w14:paraId="4200A100" w14:textId="77777777" w:rsidR="0097649B" w:rsidRPr="0039347C" w:rsidRDefault="0097649B" w:rsidP="0039347C">
      <w:pPr>
        <w:keepNext/>
        <w:keepLines/>
        <w:jc w:val="both"/>
        <w:rPr>
          <w:rFonts w:ascii="Arial" w:hAnsi="Arial" w:cs="Arial"/>
          <w:i/>
          <w:sz w:val="20"/>
          <w:szCs w:val="20"/>
        </w:rPr>
      </w:pPr>
    </w:p>
    <w:p w14:paraId="3DF231F5" w14:textId="405A37A5" w:rsidR="0097649B" w:rsidRDefault="0097649B" w:rsidP="0039347C">
      <w:pPr>
        <w:rPr>
          <w:rFonts w:ascii="Arial" w:hAnsi="Arial" w:cs="Arial"/>
          <w:i/>
          <w:sz w:val="20"/>
          <w:szCs w:val="20"/>
        </w:rPr>
      </w:pPr>
    </w:p>
    <w:p w14:paraId="60158856" w14:textId="351C2B73" w:rsidR="008A3509" w:rsidRDefault="008A3509" w:rsidP="0039347C">
      <w:pPr>
        <w:rPr>
          <w:rFonts w:ascii="Arial" w:hAnsi="Arial" w:cs="Arial"/>
          <w:i/>
          <w:sz w:val="20"/>
          <w:szCs w:val="20"/>
        </w:rPr>
      </w:pPr>
    </w:p>
    <w:p w14:paraId="14BBBD50" w14:textId="015A5413" w:rsidR="008A3509" w:rsidRDefault="008A3509" w:rsidP="0039347C">
      <w:pPr>
        <w:rPr>
          <w:rFonts w:ascii="Arial" w:hAnsi="Arial" w:cs="Arial"/>
          <w:i/>
          <w:sz w:val="20"/>
          <w:szCs w:val="20"/>
        </w:rPr>
      </w:pPr>
    </w:p>
    <w:p w14:paraId="0157FE40" w14:textId="27C18A36" w:rsidR="008A3509" w:rsidRDefault="008A3509" w:rsidP="0039347C">
      <w:pPr>
        <w:rPr>
          <w:rFonts w:ascii="Arial" w:hAnsi="Arial" w:cs="Arial"/>
          <w:i/>
          <w:sz w:val="20"/>
          <w:szCs w:val="20"/>
        </w:rPr>
      </w:pPr>
    </w:p>
    <w:p w14:paraId="46DFF7FE" w14:textId="1939A993" w:rsidR="008A3509" w:rsidRDefault="008A3509" w:rsidP="0039347C">
      <w:pPr>
        <w:rPr>
          <w:rFonts w:ascii="Arial" w:hAnsi="Arial" w:cs="Arial"/>
          <w:i/>
          <w:sz w:val="20"/>
          <w:szCs w:val="20"/>
        </w:rPr>
      </w:pPr>
    </w:p>
    <w:p w14:paraId="542B238C" w14:textId="15FFA613" w:rsidR="008A3509" w:rsidRDefault="008A3509" w:rsidP="0039347C">
      <w:pPr>
        <w:rPr>
          <w:rFonts w:ascii="Arial" w:hAnsi="Arial" w:cs="Arial"/>
          <w:i/>
          <w:sz w:val="20"/>
          <w:szCs w:val="20"/>
        </w:rPr>
      </w:pPr>
    </w:p>
    <w:p w14:paraId="0B92F62E" w14:textId="1FFAFCEF" w:rsidR="008A3509" w:rsidRDefault="008A3509" w:rsidP="0039347C">
      <w:pPr>
        <w:rPr>
          <w:rFonts w:ascii="Arial" w:hAnsi="Arial" w:cs="Arial"/>
          <w:i/>
          <w:sz w:val="20"/>
          <w:szCs w:val="20"/>
        </w:rPr>
      </w:pPr>
    </w:p>
    <w:p w14:paraId="7AC61577" w14:textId="1C3282B9" w:rsidR="008A3509" w:rsidRDefault="008A3509" w:rsidP="0039347C">
      <w:pPr>
        <w:rPr>
          <w:rFonts w:ascii="Arial" w:hAnsi="Arial" w:cs="Arial"/>
          <w:i/>
          <w:sz w:val="20"/>
          <w:szCs w:val="20"/>
        </w:rPr>
      </w:pPr>
    </w:p>
    <w:p w14:paraId="58CDBCDC" w14:textId="67D332F7" w:rsidR="008A3509" w:rsidRDefault="008A3509" w:rsidP="0039347C">
      <w:pPr>
        <w:rPr>
          <w:rFonts w:ascii="Arial" w:hAnsi="Arial" w:cs="Arial"/>
          <w:i/>
          <w:sz w:val="20"/>
          <w:szCs w:val="20"/>
        </w:rPr>
      </w:pPr>
    </w:p>
    <w:p w14:paraId="2C570EEA" w14:textId="22E3F10A" w:rsidR="008A3509" w:rsidRDefault="008A3509" w:rsidP="0039347C">
      <w:pPr>
        <w:rPr>
          <w:rFonts w:ascii="Arial" w:hAnsi="Arial" w:cs="Arial"/>
          <w:i/>
          <w:sz w:val="20"/>
          <w:szCs w:val="20"/>
        </w:rPr>
      </w:pPr>
    </w:p>
    <w:p w14:paraId="1DA2D1CB" w14:textId="0B0BBBD8" w:rsidR="008A3509" w:rsidRDefault="008A3509" w:rsidP="0039347C">
      <w:pPr>
        <w:rPr>
          <w:rFonts w:ascii="Arial" w:hAnsi="Arial" w:cs="Arial"/>
          <w:i/>
          <w:sz w:val="20"/>
          <w:szCs w:val="20"/>
        </w:rPr>
      </w:pPr>
    </w:p>
    <w:p w14:paraId="5C321639" w14:textId="088B70DC" w:rsidR="007D5AE4" w:rsidRDefault="007D5AE4" w:rsidP="0039347C">
      <w:pPr>
        <w:rPr>
          <w:rFonts w:ascii="Arial" w:hAnsi="Arial" w:cs="Arial"/>
          <w:i/>
          <w:sz w:val="20"/>
          <w:szCs w:val="20"/>
        </w:rPr>
      </w:pPr>
    </w:p>
    <w:p w14:paraId="68756DD4" w14:textId="7C0349E9" w:rsidR="007D5AE4" w:rsidRDefault="007D5AE4" w:rsidP="0039347C">
      <w:pPr>
        <w:rPr>
          <w:rFonts w:ascii="Arial" w:hAnsi="Arial" w:cs="Arial"/>
          <w:i/>
          <w:sz w:val="20"/>
          <w:szCs w:val="20"/>
        </w:rPr>
      </w:pPr>
    </w:p>
    <w:p w14:paraId="25375F11" w14:textId="5846C68C" w:rsidR="007D5AE4" w:rsidRDefault="007D5AE4" w:rsidP="0039347C">
      <w:pPr>
        <w:rPr>
          <w:rFonts w:ascii="Arial" w:hAnsi="Arial" w:cs="Arial"/>
          <w:i/>
          <w:sz w:val="20"/>
          <w:szCs w:val="20"/>
        </w:rPr>
      </w:pPr>
    </w:p>
    <w:p w14:paraId="2E3BCB9E" w14:textId="46FF2F4F" w:rsidR="007D5AE4" w:rsidRDefault="007D5AE4" w:rsidP="0039347C">
      <w:pPr>
        <w:rPr>
          <w:rFonts w:ascii="Arial" w:hAnsi="Arial" w:cs="Arial"/>
          <w:i/>
          <w:sz w:val="20"/>
          <w:szCs w:val="20"/>
        </w:rPr>
      </w:pPr>
    </w:p>
    <w:p w14:paraId="46C6CB68" w14:textId="53762939" w:rsidR="007D5AE4" w:rsidRDefault="007D5AE4" w:rsidP="0039347C">
      <w:pPr>
        <w:rPr>
          <w:rFonts w:ascii="Arial" w:hAnsi="Arial" w:cs="Arial"/>
          <w:i/>
          <w:sz w:val="20"/>
          <w:szCs w:val="20"/>
        </w:rPr>
      </w:pPr>
    </w:p>
    <w:p w14:paraId="771864BE" w14:textId="7DDDC295" w:rsidR="007D5AE4" w:rsidRDefault="007D5AE4" w:rsidP="0039347C">
      <w:pPr>
        <w:rPr>
          <w:rFonts w:ascii="Arial" w:hAnsi="Arial" w:cs="Arial"/>
          <w:i/>
          <w:sz w:val="20"/>
          <w:szCs w:val="20"/>
        </w:rPr>
      </w:pPr>
    </w:p>
    <w:p w14:paraId="3F7ECE2F" w14:textId="7EB8A4E1" w:rsidR="007D5AE4" w:rsidRDefault="007D5AE4" w:rsidP="0039347C">
      <w:pPr>
        <w:rPr>
          <w:rFonts w:ascii="Arial" w:hAnsi="Arial" w:cs="Arial"/>
          <w:i/>
          <w:sz w:val="20"/>
          <w:szCs w:val="20"/>
        </w:rPr>
      </w:pPr>
    </w:p>
    <w:p w14:paraId="0C9A5AB4" w14:textId="189674C0" w:rsidR="007D5AE4" w:rsidRDefault="007D5AE4" w:rsidP="0039347C">
      <w:pPr>
        <w:rPr>
          <w:rFonts w:ascii="Arial" w:hAnsi="Arial" w:cs="Arial"/>
          <w:i/>
          <w:sz w:val="20"/>
          <w:szCs w:val="20"/>
        </w:rPr>
      </w:pPr>
    </w:p>
    <w:p w14:paraId="5F09968E" w14:textId="0DE1B741" w:rsidR="007D5AE4" w:rsidRDefault="007D5AE4" w:rsidP="0039347C">
      <w:pPr>
        <w:rPr>
          <w:rFonts w:ascii="Arial" w:hAnsi="Arial" w:cs="Arial"/>
          <w:i/>
          <w:sz w:val="20"/>
          <w:szCs w:val="20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418"/>
        <w:gridCol w:w="972"/>
        <w:gridCol w:w="3087"/>
        <w:gridCol w:w="399"/>
        <w:gridCol w:w="806"/>
        <w:gridCol w:w="787"/>
        <w:gridCol w:w="1379"/>
        <w:gridCol w:w="806"/>
      </w:tblGrid>
      <w:tr w:rsidR="007D5AE4" w14:paraId="771C4957" w14:textId="77777777" w:rsidTr="007D5AE4">
        <w:trPr>
          <w:trHeight w:val="240"/>
        </w:trPr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1D52" w14:textId="77777777" w:rsidR="007D5AE4" w:rsidRDefault="007D5AE4">
            <w:pPr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>
              <w:rPr>
                <w:rFonts w:ascii="Arial CE" w:hAnsi="Arial CE" w:cs="Arial CE"/>
                <w:color w:val="969696"/>
                <w:sz w:val="20"/>
                <w:szCs w:val="20"/>
              </w:rPr>
              <w:lastRenderedPageBreak/>
              <w:t>Stavba: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9D31" w14:textId="77777777" w:rsidR="007D5AE4" w:rsidRDefault="007D5AE4">
            <w:pPr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48CD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BECF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D8F9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B721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2B68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F405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4EE863E5" w14:textId="77777777" w:rsidTr="007D5AE4">
        <w:trPr>
          <w:trHeight w:val="33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9388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84E0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5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44F40" w14:textId="77777777" w:rsidR="007D5AE4" w:rsidRDefault="007D5AE4">
            <w:pPr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>
              <w:rPr>
                <w:rFonts w:ascii="Arial CE" w:hAnsi="Arial CE" w:cs="Arial CE"/>
                <w:color w:val="969696"/>
                <w:sz w:val="20"/>
                <w:szCs w:val="20"/>
              </w:rPr>
              <w:t xml:space="preserve">SPŠ NA </w:t>
            </w:r>
            <w:proofErr w:type="gramStart"/>
            <w:r>
              <w:rPr>
                <w:rFonts w:ascii="Arial CE" w:hAnsi="Arial CE" w:cs="Arial CE"/>
                <w:color w:val="969696"/>
                <w:sz w:val="20"/>
                <w:szCs w:val="20"/>
              </w:rPr>
              <w:t>PROSEKU - PŘESTAVBA</w:t>
            </w:r>
            <w:proofErr w:type="gramEnd"/>
            <w:r>
              <w:rPr>
                <w:rFonts w:ascii="Arial CE" w:hAnsi="Arial CE" w:cs="Arial CE"/>
                <w:color w:val="969696"/>
                <w:sz w:val="20"/>
                <w:szCs w:val="20"/>
              </w:rPr>
              <w:t xml:space="preserve"> PAVILONŮ H, G, Y, X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4E32" w14:textId="77777777" w:rsidR="007D5AE4" w:rsidRDefault="007D5AE4">
            <w:pPr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CF6D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345B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55D827FF" w14:textId="77777777" w:rsidTr="007D5AE4">
        <w:trPr>
          <w:trHeight w:val="240"/>
        </w:trPr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240E" w14:textId="77777777" w:rsidR="007D5AE4" w:rsidRDefault="007D5AE4">
            <w:pPr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>
              <w:rPr>
                <w:rFonts w:ascii="Arial CE" w:hAnsi="Arial CE" w:cs="Arial CE"/>
                <w:color w:val="969696"/>
                <w:sz w:val="20"/>
                <w:szCs w:val="20"/>
              </w:rPr>
              <w:t>Objekt: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FB16" w14:textId="77777777" w:rsidR="007D5AE4" w:rsidRDefault="007D5AE4">
            <w:pPr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5835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9B3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0632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64E3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1F33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ACFC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441A07D7" w14:textId="77777777" w:rsidTr="007D5AE4">
        <w:trPr>
          <w:trHeight w:val="33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4391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FB0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5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1FDDB" w14:textId="77777777" w:rsidR="007D5AE4" w:rsidRDefault="007D5AE4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ETAPA </w:t>
            </w:r>
            <w:proofErr w:type="spellStart"/>
            <w:proofErr w:type="gramStart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IIIa</w:t>
            </w:r>
            <w:proofErr w:type="spellEnd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- chodba</w:t>
            </w:r>
            <w:proofErr w:type="gramEnd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, sklad </w:t>
            </w:r>
            <w:proofErr w:type="spellStart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primirest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8AE1" w14:textId="77777777" w:rsidR="007D5AE4" w:rsidRDefault="007D5AE4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CF2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D6D9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7CEDA9AC" w14:textId="77777777" w:rsidTr="007D5AE4">
        <w:trPr>
          <w:trHeight w:val="139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A81C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0E52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1298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0A8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2840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EA1A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D2E4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60CD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6880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334B5595" w14:textId="77777777" w:rsidTr="007D5AE4">
        <w:trPr>
          <w:trHeight w:val="240"/>
        </w:trPr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2E02" w14:textId="77777777" w:rsidR="007D5AE4" w:rsidRDefault="007D5AE4">
            <w:pPr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>
              <w:rPr>
                <w:rFonts w:ascii="Arial CE" w:hAnsi="Arial CE" w:cs="Arial CE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ECC0" w14:textId="77777777" w:rsidR="007D5AE4" w:rsidRDefault="007D5AE4">
            <w:pPr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5C6A" w14:textId="77777777" w:rsidR="007D5AE4" w:rsidRDefault="007D5AE4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Novoborská 610/2, Praha 9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201B" w14:textId="77777777" w:rsidR="007D5AE4" w:rsidRDefault="007D5AE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7E3A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6FC8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171C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63A3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60A2C123" w14:textId="77777777" w:rsidTr="007D5AE4">
        <w:trPr>
          <w:trHeight w:val="139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0839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5D6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B2B6E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1446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77D4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D4E8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C0C5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FC0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E77F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10F7A978" w14:textId="77777777" w:rsidTr="007D5AE4">
        <w:trPr>
          <w:trHeight w:val="304"/>
        </w:trPr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38ED" w14:textId="77777777" w:rsidR="007D5AE4" w:rsidRDefault="007D5AE4">
            <w:pPr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>
              <w:rPr>
                <w:rFonts w:ascii="Arial CE" w:hAnsi="Arial CE" w:cs="Arial CE"/>
                <w:color w:val="969696"/>
                <w:sz w:val="20"/>
                <w:szCs w:val="20"/>
              </w:rPr>
              <w:t>Zadavatel: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B471" w14:textId="77777777" w:rsidR="007D5AE4" w:rsidRDefault="007D5AE4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SPŠ NA PROSEKU, PRAHA 9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0C73" w14:textId="77777777" w:rsidR="007D5AE4" w:rsidRDefault="007D5AE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507F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053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79442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6A24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61BF697F" w14:textId="77777777" w:rsidTr="007D5AE4">
        <w:trPr>
          <w:trHeight w:val="304"/>
        </w:trPr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1187" w14:textId="77777777" w:rsidR="007D5AE4" w:rsidRDefault="007D5AE4">
            <w:pPr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>
              <w:rPr>
                <w:rFonts w:ascii="Arial CE" w:hAnsi="Arial CE" w:cs="Arial CE"/>
                <w:color w:val="969696"/>
                <w:sz w:val="20"/>
                <w:szCs w:val="20"/>
              </w:rPr>
              <w:t>Zhotovitel: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0C9C" w14:textId="77777777" w:rsidR="007D5AE4" w:rsidRDefault="007D5AE4">
            <w:pPr>
              <w:rPr>
                <w:rFonts w:ascii="Arial CE" w:hAnsi="Arial CE" w:cs="Arial CE"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Irkol</w:t>
            </w:r>
            <w:proofErr w:type="spellEnd"/>
            <w:r>
              <w:rPr>
                <w:rFonts w:ascii="Arial CE" w:hAnsi="Arial CE" w:cs="Arial CE"/>
                <w:sz w:val="20"/>
                <w:szCs w:val="20"/>
              </w:rPr>
              <w:t xml:space="preserve"> s.r.o. 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88BA" w14:textId="77777777" w:rsidR="007D5AE4" w:rsidRDefault="007D5AE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090F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54D9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BDEDA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18C1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076015EF" w14:textId="77777777" w:rsidTr="007D5AE4">
        <w:trPr>
          <w:trHeight w:val="207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0E9F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A94E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CA03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A32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6670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AAE8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74CC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B350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F1FB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73A2E5E0" w14:textId="77777777" w:rsidTr="007D5AE4">
        <w:trPr>
          <w:trHeight w:val="585"/>
        </w:trPr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C362CF2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 xml:space="preserve">Kód </w:t>
            </w:r>
            <w:proofErr w:type="gramStart"/>
            <w:r>
              <w:rPr>
                <w:rFonts w:ascii="Arial CE" w:hAnsi="Arial CE" w:cs="Arial CE"/>
                <w:sz w:val="18"/>
                <w:szCs w:val="18"/>
              </w:rPr>
              <w:t>dílu - Popis</w:t>
            </w:r>
            <w:proofErr w:type="gramEnd"/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1566FF75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2B62E02E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B3F12CA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DC08D34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2EF5B1C0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Cena celkem [CZK]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22B0CC86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D5AE4" w14:paraId="24006AEC" w14:textId="77777777" w:rsidTr="007D5AE4">
        <w:trPr>
          <w:trHeight w:val="207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C13A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BBD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04E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66EB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E116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EB39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C892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3ADE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2879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3052AEAC" w14:textId="77777777" w:rsidTr="007D5AE4">
        <w:trPr>
          <w:trHeight w:val="458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A5B8" w14:textId="77777777" w:rsidR="007D5AE4" w:rsidRDefault="007D5AE4">
            <w:pPr>
              <w:rPr>
                <w:rFonts w:ascii="Arial CE" w:hAnsi="Arial CE" w:cs="Arial CE"/>
                <w:b/>
                <w:bCs/>
                <w:color w:val="800000"/>
              </w:rPr>
            </w:pPr>
            <w:r>
              <w:rPr>
                <w:rFonts w:ascii="Arial CE" w:hAnsi="Arial CE" w:cs="Arial CE"/>
                <w:b/>
                <w:bCs/>
                <w:color w:val="800000"/>
              </w:rPr>
              <w:t>Náklady ze soupisu prací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5058" w14:textId="77777777" w:rsidR="007D5AE4" w:rsidRDefault="007D5AE4">
            <w:pPr>
              <w:rPr>
                <w:rFonts w:ascii="Arial CE" w:hAnsi="Arial CE" w:cs="Arial CE"/>
                <w:b/>
                <w:bCs/>
                <w:color w:val="8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2B44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ADBE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03EE" w14:textId="77777777" w:rsidR="007D5AE4" w:rsidRDefault="007D5AE4">
            <w:pPr>
              <w:jc w:val="right"/>
              <w:rPr>
                <w:rFonts w:ascii="Arial CE" w:hAnsi="Arial CE" w:cs="Arial CE"/>
                <w:b/>
                <w:bCs/>
                <w:color w:val="960000"/>
              </w:rPr>
            </w:pPr>
            <w:r>
              <w:rPr>
                <w:rFonts w:ascii="Arial CE" w:hAnsi="Arial CE" w:cs="Arial CE"/>
                <w:b/>
                <w:bCs/>
                <w:color w:val="960000"/>
              </w:rPr>
              <w:t>535 056,63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73E4" w14:textId="77777777" w:rsidR="007D5AE4" w:rsidRDefault="007D5AE4">
            <w:pPr>
              <w:jc w:val="right"/>
              <w:rPr>
                <w:rFonts w:ascii="Arial CE" w:hAnsi="Arial CE" w:cs="Arial CE"/>
                <w:b/>
                <w:bCs/>
                <w:color w:val="960000"/>
              </w:rPr>
            </w:pPr>
          </w:p>
        </w:tc>
      </w:tr>
      <w:tr w:rsidR="007D5AE4" w14:paraId="74661C63" w14:textId="77777777" w:rsidTr="007D5AE4">
        <w:trPr>
          <w:trHeight w:val="499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C2D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E56A172" w14:textId="77777777" w:rsidR="007D5AE4" w:rsidRDefault="007D5AE4">
            <w:pPr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 xml:space="preserve">HSV.1 - Práce a dodávky </w:t>
            </w:r>
            <w:proofErr w:type="gramStart"/>
            <w:r>
              <w:rPr>
                <w:rFonts w:ascii="Arial CE" w:hAnsi="Arial CE" w:cs="Arial CE"/>
                <w:color w:val="003366"/>
              </w:rPr>
              <w:t>HSV - BOURÁNÍ</w:t>
            </w:r>
            <w:proofErr w:type="gram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C7C8F9E" w14:textId="77777777" w:rsidR="007D5AE4" w:rsidRDefault="007D5AE4">
            <w:pPr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19E8E52" w14:textId="77777777" w:rsidR="007D5AE4" w:rsidRDefault="007D5AE4">
            <w:pPr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AC6A52D" w14:textId="77777777" w:rsidR="007D5AE4" w:rsidRDefault="007D5AE4">
            <w:pPr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1BB6A78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>74 544,93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3D22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</w:rPr>
            </w:pPr>
          </w:p>
        </w:tc>
      </w:tr>
      <w:tr w:rsidR="007D5AE4" w14:paraId="28341377" w14:textId="77777777" w:rsidTr="007D5AE4">
        <w:trPr>
          <w:trHeight w:val="39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F668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F08B1BF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9.1 - Ostatní konstrukce a práce </w:t>
            </w:r>
            <w:proofErr w:type="gramStart"/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-  bourání</w:t>
            </w:r>
            <w:proofErr w:type="gram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B97CE8B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9DB8264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525EC48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AE6313D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11 512,92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DC03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169ED219" w14:textId="77777777" w:rsidTr="007D5AE4">
        <w:trPr>
          <w:trHeight w:val="39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94C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2E82469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997 - Přesun sutě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EC9A2F2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87CC660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5D32E04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198FA76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63 032,01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64BF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7F7AFCF2" w14:textId="77777777" w:rsidTr="007D5AE4">
        <w:trPr>
          <w:trHeight w:val="499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D355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5750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62E644F" w14:textId="77777777" w:rsidR="007D5AE4" w:rsidRDefault="007D5AE4">
            <w:pPr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 xml:space="preserve">HSV.2 - Práce a dodávky </w:t>
            </w:r>
            <w:proofErr w:type="gramStart"/>
            <w:r>
              <w:rPr>
                <w:rFonts w:ascii="Arial CE" w:hAnsi="Arial CE" w:cs="Arial CE"/>
                <w:color w:val="003366"/>
              </w:rPr>
              <w:t>HSV - STAVEBNÍ</w:t>
            </w:r>
            <w:proofErr w:type="gramEnd"/>
            <w:r>
              <w:rPr>
                <w:rFonts w:ascii="Arial CE" w:hAnsi="Arial CE" w:cs="Arial CE"/>
                <w:color w:val="003366"/>
              </w:rPr>
              <w:t xml:space="preserve"> PRÁCE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CCAEAEB" w14:textId="77777777" w:rsidR="007D5AE4" w:rsidRDefault="007D5AE4">
            <w:pPr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FA2E008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>243 907,35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889F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</w:rPr>
            </w:pPr>
          </w:p>
        </w:tc>
      </w:tr>
      <w:tr w:rsidR="007D5AE4" w14:paraId="48E8B6F2" w14:textId="77777777" w:rsidTr="007D5AE4">
        <w:trPr>
          <w:trHeight w:val="39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D12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3D31ED6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3 - Svislé a kompletní konstrukce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552C4C5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35388EB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6B86090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A5D28D6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164 503,60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803F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145C38C7" w14:textId="77777777" w:rsidTr="007D5AE4">
        <w:trPr>
          <w:trHeight w:val="39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3563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C6FD7C8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9 - Ostatní konstrukce a práce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9B5CBB5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E548D23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CB73BE7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C81CBA3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10 424,00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E0F6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0E893A30" w14:textId="77777777" w:rsidTr="007D5AE4">
        <w:trPr>
          <w:trHeight w:val="39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E3FD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4093582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998 - Přesun hmot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056727A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F727947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5A37328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A85A19F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68 979,75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0D4D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2E76151B" w14:textId="77777777" w:rsidTr="007D5AE4">
        <w:trPr>
          <w:trHeight w:val="499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F68A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5750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4C3E153" w14:textId="77777777" w:rsidR="007D5AE4" w:rsidRDefault="007D5AE4">
            <w:pPr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 xml:space="preserve">PSV.2 - Práce a dodávky </w:t>
            </w:r>
            <w:proofErr w:type="gramStart"/>
            <w:r>
              <w:rPr>
                <w:rFonts w:ascii="Arial CE" w:hAnsi="Arial CE" w:cs="Arial CE"/>
                <w:color w:val="003366"/>
              </w:rPr>
              <w:t>PSV - STAVEBNÍ</w:t>
            </w:r>
            <w:proofErr w:type="gramEnd"/>
            <w:r>
              <w:rPr>
                <w:rFonts w:ascii="Arial CE" w:hAnsi="Arial CE" w:cs="Arial CE"/>
                <w:color w:val="003366"/>
              </w:rPr>
              <w:t xml:space="preserve"> PRÁCE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9A81B26" w14:textId="77777777" w:rsidR="007D5AE4" w:rsidRDefault="007D5AE4">
            <w:pPr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1264D28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>188 351,15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D4E4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</w:rPr>
            </w:pPr>
          </w:p>
        </w:tc>
      </w:tr>
      <w:tr w:rsidR="007D5AE4" w14:paraId="3528C8C4" w14:textId="77777777" w:rsidTr="007D5AE4">
        <w:trPr>
          <w:trHeight w:val="39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8454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52543FC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711 - Izolace proti vodě, vlhkosti a plynům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1AE009A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B59ED8F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3FB6A14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F216704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13 391,57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F7EA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31042EE8" w14:textId="77777777" w:rsidTr="007D5AE4">
        <w:trPr>
          <w:trHeight w:val="39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CB4F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B469A2C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713 - Izolace tepelné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E956937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4F25E03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10D7CD3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D7A5523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21 603,30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F92D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72F52F5F" w14:textId="77777777" w:rsidTr="007D5AE4">
        <w:trPr>
          <w:trHeight w:val="39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41E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E557A5B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766 - Konstrukce truhlářské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043F8C8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AABF716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232C615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0E5EB39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75 555,00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AA25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30BFAB2E" w14:textId="77777777" w:rsidTr="007D5AE4">
        <w:trPr>
          <w:trHeight w:val="39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38DC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2BD38BF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767 - Konstrukce zámečnické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036D5A6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2AF081D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FD70CF6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8191DB2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20 270,00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17D2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0A0077A4" w14:textId="77777777" w:rsidTr="007D5AE4">
        <w:trPr>
          <w:trHeight w:val="39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E006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C9D17A1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771 - Podlahy z dlaždic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1A03FF8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BC30E0C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4FEAD0F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9421C52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31 241,35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6A01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51C2CD00" w14:textId="77777777" w:rsidTr="007D5AE4">
        <w:trPr>
          <w:trHeight w:val="39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88CC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C5ED91D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776 - Podlahy povlakové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DBC3A06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90AE833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27AB535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8869370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10 972,43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F9B7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75CB07F2" w14:textId="77777777" w:rsidTr="007D5AE4">
        <w:trPr>
          <w:trHeight w:val="39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6C04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11FA853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784 - Dokončovací </w:t>
            </w:r>
            <w:proofErr w:type="gramStart"/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práce - malby</w:t>
            </w:r>
            <w:proofErr w:type="gramEnd"/>
            <w:r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a tapety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6894DF2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C8015EE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8D61D34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92B5A9D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5 317,50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034B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2BBB2952" w14:textId="77777777" w:rsidTr="007D5AE4">
        <w:trPr>
          <w:trHeight w:val="499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B57F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1CB6FDF" w14:textId="77777777" w:rsidR="007D5AE4" w:rsidRDefault="007D5AE4">
            <w:pPr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 xml:space="preserve">PSV.3 - Práce a dodávky </w:t>
            </w:r>
            <w:proofErr w:type="gramStart"/>
            <w:r>
              <w:rPr>
                <w:rFonts w:ascii="Arial CE" w:hAnsi="Arial CE" w:cs="Arial CE"/>
                <w:color w:val="003366"/>
              </w:rPr>
              <w:t>PSV - PROFESE</w:t>
            </w:r>
            <w:proofErr w:type="gram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48FBAB1" w14:textId="77777777" w:rsidR="007D5AE4" w:rsidRDefault="007D5AE4">
            <w:pPr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8F9FBBB" w14:textId="77777777" w:rsidR="007D5AE4" w:rsidRDefault="007D5AE4">
            <w:pPr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93B1033" w14:textId="77777777" w:rsidR="007D5AE4" w:rsidRDefault="007D5AE4">
            <w:pPr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9E93126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>28 253,20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3042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</w:rPr>
            </w:pPr>
          </w:p>
        </w:tc>
      </w:tr>
      <w:tr w:rsidR="007D5AE4" w14:paraId="644E10FE" w14:textId="77777777" w:rsidTr="007D5AE4">
        <w:trPr>
          <w:trHeight w:val="39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045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80D0188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741.2 - </w:t>
            </w:r>
            <w:proofErr w:type="gramStart"/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Elektroinstalace - Kabely</w:t>
            </w:r>
            <w:proofErr w:type="gramEnd"/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, vodiče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6009C84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0815330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C612D1C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70C4864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3 646,20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E729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38A011B0" w14:textId="77777777" w:rsidTr="007D5AE4">
        <w:trPr>
          <w:trHeight w:val="39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DF4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985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3F87C0F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741.3 - </w:t>
            </w:r>
            <w:proofErr w:type="gramStart"/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Elektroinstalace - Krabice</w:t>
            </w:r>
            <w:proofErr w:type="gramEnd"/>
            <w:r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a instalační materiál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EBC4069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6FFEABE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2DD3265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3 067,00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2F73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55C430FF" w14:textId="77777777" w:rsidTr="007D5AE4">
        <w:trPr>
          <w:trHeight w:val="39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6EA4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D488463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741.4 - </w:t>
            </w:r>
            <w:proofErr w:type="gramStart"/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Elektroinstalace - Vypínače</w:t>
            </w:r>
            <w:proofErr w:type="gramEnd"/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, zásuvky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20B98B8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1EE7AA7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4E407CE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B0C179E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3 460,00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E190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08AFD456" w14:textId="77777777" w:rsidTr="007D5AE4">
        <w:trPr>
          <w:trHeight w:val="39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7EC0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F437CF8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741.5 - </w:t>
            </w:r>
            <w:proofErr w:type="gramStart"/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Elektroinstalace - Svítidla</w:t>
            </w:r>
            <w:proofErr w:type="gram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B1DFB2E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839D952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E52EED1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EA07B19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2 080,00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709C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0BAD14A8" w14:textId="77777777" w:rsidTr="007D5AE4">
        <w:trPr>
          <w:trHeight w:val="39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9B8A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D68F519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741.9 - </w:t>
            </w:r>
            <w:proofErr w:type="gramStart"/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Elektroinstalace - Ostatní</w:t>
            </w:r>
            <w:proofErr w:type="gram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E8F6C25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F34736D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A3CE7FB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D9C3151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16 000,00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E5EA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6CA95140" w14:textId="77777777" w:rsidTr="007D5AE4">
        <w:trPr>
          <w:trHeight w:val="43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31EC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E9BF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3B60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9670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01E2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019C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949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334F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17FF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30ADCDEE" w14:textId="77777777" w:rsidTr="007D5AE4">
        <w:trPr>
          <w:trHeight w:val="139"/>
        </w:trPr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EE642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43BEF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ABFE04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3CB028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3E93B1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4F11A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923967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B0FEC9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2B1ABF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D5AE4" w14:paraId="2B43E23A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F450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542A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A474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BDC6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2148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A485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423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A8F3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521C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200F446C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8DAE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3868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D2B6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5D4C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E389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B7B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D17D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6494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5622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6005F1E6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B68F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3ED3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0B4E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837C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DED9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0A83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4211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7764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22C6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10F91513" w14:textId="77777777" w:rsidTr="007D5AE4">
        <w:trPr>
          <w:trHeight w:val="139"/>
        </w:trPr>
        <w:tc>
          <w:tcPr>
            <w:tcW w:w="3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FAF1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C918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5385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D8D3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09BF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97DC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CAF4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F264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DAFE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D5AE4" w14:paraId="41CAF003" w14:textId="77777777" w:rsidTr="007D5AE4">
        <w:trPr>
          <w:trHeight w:val="499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225D" w14:textId="77777777" w:rsidR="007D5AE4" w:rsidRDefault="007D5AE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SOUPIS PRACÍ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26EC" w14:textId="77777777" w:rsidR="007D5AE4" w:rsidRDefault="007D5AE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FD1C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D8B1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B6A5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C88F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34679511" w14:textId="77777777" w:rsidTr="007D5AE4">
        <w:trPr>
          <w:trHeight w:val="139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89A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3225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AB2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DEC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F39A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3D53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860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6B19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6C8A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1A981C93" w14:textId="77777777" w:rsidTr="007D5AE4">
        <w:trPr>
          <w:trHeight w:val="240"/>
        </w:trPr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8A17" w14:textId="77777777" w:rsidR="007D5AE4" w:rsidRDefault="007D5AE4">
            <w:pPr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>
              <w:rPr>
                <w:rFonts w:ascii="Arial CE" w:hAnsi="Arial CE" w:cs="Arial CE"/>
                <w:color w:val="969696"/>
                <w:sz w:val="20"/>
                <w:szCs w:val="20"/>
              </w:rPr>
              <w:t>Stavba: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50D4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SPŠ NA </w:t>
            </w:r>
            <w:proofErr w:type="gramStart"/>
            <w:r>
              <w:rPr>
                <w:rFonts w:ascii="Arial CE" w:hAnsi="Arial CE" w:cs="Arial CE"/>
                <w:sz w:val="16"/>
                <w:szCs w:val="16"/>
              </w:rPr>
              <w:t>PROSEKU - PŘESTAVBA</w:t>
            </w:r>
            <w:proofErr w:type="gramEnd"/>
            <w:r>
              <w:rPr>
                <w:rFonts w:ascii="Arial CE" w:hAnsi="Arial CE" w:cs="Arial CE"/>
                <w:sz w:val="16"/>
                <w:szCs w:val="16"/>
              </w:rPr>
              <w:t xml:space="preserve"> PAVILONŮ H, G, Y, X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7889" w14:textId="77777777" w:rsidR="007D5AE4" w:rsidRDefault="007D5AE4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D6FE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BA18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132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3A8E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3E1E02CD" w14:textId="77777777" w:rsidTr="007D5AE4">
        <w:trPr>
          <w:trHeight w:val="33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F5B6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3DCE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5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ED6E2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8E25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E674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AEC7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1975D9DC" w14:textId="77777777" w:rsidTr="007D5AE4">
        <w:trPr>
          <w:trHeight w:val="240"/>
        </w:trPr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4BA4" w14:textId="77777777" w:rsidR="007D5AE4" w:rsidRDefault="007D5AE4">
            <w:pPr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>
              <w:rPr>
                <w:rFonts w:ascii="Arial CE" w:hAnsi="Arial CE" w:cs="Arial CE"/>
                <w:color w:val="969696"/>
                <w:sz w:val="20"/>
                <w:szCs w:val="20"/>
              </w:rPr>
              <w:t>Objekt: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8BE6" w14:textId="77777777" w:rsidR="007D5AE4" w:rsidRDefault="007D5AE4">
            <w:pPr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CEA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675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39C3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E0C8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24B5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1B9A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1A318737" w14:textId="77777777" w:rsidTr="007D5AE4">
        <w:trPr>
          <w:trHeight w:val="33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8A96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8924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5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1EC17" w14:textId="77777777" w:rsidR="007D5AE4" w:rsidRDefault="007D5AE4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04 - ETAPA III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092C" w14:textId="77777777" w:rsidR="007D5AE4" w:rsidRDefault="007D5AE4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9629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46B5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3292BDAA" w14:textId="77777777" w:rsidTr="007D5AE4">
        <w:trPr>
          <w:trHeight w:val="139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18C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754A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8068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FE9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5E92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CDD8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CA43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2A4F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D47E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4A583DB9" w14:textId="77777777" w:rsidTr="007D5AE4">
        <w:trPr>
          <w:trHeight w:val="240"/>
        </w:trPr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FF12" w14:textId="77777777" w:rsidR="007D5AE4" w:rsidRDefault="007D5AE4">
            <w:pPr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>
              <w:rPr>
                <w:rFonts w:ascii="Arial CE" w:hAnsi="Arial CE" w:cs="Arial CE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26FD" w14:textId="77777777" w:rsidR="007D5AE4" w:rsidRDefault="007D5AE4">
            <w:pPr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7C64" w14:textId="77777777" w:rsidR="007D5AE4" w:rsidRDefault="007D5AE4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Novoborská 610/2, Praha 9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0948" w14:textId="77777777" w:rsidR="007D5AE4" w:rsidRDefault="007D5AE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D9DC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AA70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322E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B7A0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606FE701" w14:textId="77777777" w:rsidTr="007D5AE4">
        <w:trPr>
          <w:trHeight w:val="139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AD23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E3C5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BE0F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EF7D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3E12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E53C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02D4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60E9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9D5E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6A6C43ED" w14:textId="77777777" w:rsidTr="007D5AE4">
        <w:trPr>
          <w:trHeight w:val="304"/>
        </w:trPr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F29F" w14:textId="77777777" w:rsidR="007D5AE4" w:rsidRDefault="007D5AE4">
            <w:pPr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>
              <w:rPr>
                <w:rFonts w:ascii="Arial CE" w:hAnsi="Arial CE" w:cs="Arial CE"/>
                <w:color w:val="969696"/>
                <w:sz w:val="20"/>
                <w:szCs w:val="20"/>
              </w:rPr>
              <w:t>Zadavatel: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8EC3" w14:textId="77777777" w:rsidR="007D5AE4" w:rsidRDefault="007D5AE4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SPŠ NA PROSEKU, PRAHA 9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8FE1" w14:textId="77777777" w:rsidR="007D5AE4" w:rsidRDefault="007D5AE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77B2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89AE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CC3E3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8FB0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342B351B" w14:textId="77777777" w:rsidTr="007D5AE4">
        <w:trPr>
          <w:trHeight w:val="304"/>
        </w:trPr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D801" w14:textId="77777777" w:rsidR="007D5AE4" w:rsidRDefault="007D5AE4">
            <w:pPr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>
              <w:rPr>
                <w:rFonts w:ascii="Arial CE" w:hAnsi="Arial CE" w:cs="Arial CE"/>
                <w:color w:val="969696"/>
                <w:sz w:val="20"/>
                <w:szCs w:val="20"/>
              </w:rPr>
              <w:t>Zhotovitel: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7056" w14:textId="77777777" w:rsidR="007D5AE4" w:rsidRDefault="007D5AE4">
            <w:pPr>
              <w:rPr>
                <w:rFonts w:ascii="Arial CE" w:hAnsi="Arial CE" w:cs="Arial CE"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Irkol</w:t>
            </w:r>
            <w:proofErr w:type="spellEnd"/>
            <w:r>
              <w:rPr>
                <w:rFonts w:ascii="Arial CE" w:hAnsi="Arial CE" w:cs="Arial CE"/>
                <w:sz w:val="20"/>
                <w:szCs w:val="20"/>
              </w:rPr>
              <w:t xml:space="preserve"> s.r.o.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6225" w14:textId="77777777" w:rsidR="007D5AE4" w:rsidRDefault="007D5AE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E32F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4F54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40768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FBF8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618C7AE3" w14:textId="77777777" w:rsidTr="007D5AE4">
        <w:trPr>
          <w:trHeight w:val="207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28BE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FC5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084D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3244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0856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9678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6185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02AF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C578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1D1E960B" w14:textId="77777777" w:rsidTr="007D5AE4">
        <w:trPr>
          <w:trHeight w:val="585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65533EB0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PČ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4598D92D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Typ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13D07B20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Kód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4010440E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Popis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4B0FA739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MJ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328F2341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Množství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38483D85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 CE" w:hAnsi="Arial CE" w:cs="Arial CE"/>
                <w:sz w:val="18"/>
                <w:szCs w:val="18"/>
              </w:rPr>
              <w:t>J.cena</w:t>
            </w:r>
            <w:proofErr w:type="spellEnd"/>
            <w:proofErr w:type="gramEnd"/>
            <w:r>
              <w:rPr>
                <w:rFonts w:ascii="Arial CE" w:hAnsi="Arial CE" w:cs="Arial CE"/>
                <w:sz w:val="18"/>
                <w:szCs w:val="18"/>
              </w:rPr>
              <w:t xml:space="preserve"> [CZK]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466CE70A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Cena celkem [CZK]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14:paraId="5AE84EA9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Cenová soustava</w:t>
            </w:r>
          </w:p>
        </w:tc>
      </w:tr>
      <w:tr w:rsidR="007D5AE4" w14:paraId="6BE1BB1E" w14:textId="77777777" w:rsidTr="007D5AE4">
        <w:trPr>
          <w:trHeight w:val="458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E602" w14:textId="77777777" w:rsidR="007D5AE4" w:rsidRDefault="007D5AE4">
            <w:pPr>
              <w:rPr>
                <w:rFonts w:ascii="Arial CE" w:hAnsi="Arial CE" w:cs="Arial CE"/>
                <w:b/>
                <w:bCs/>
                <w:color w:val="960000"/>
              </w:rPr>
            </w:pPr>
            <w:r>
              <w:rPr>
                <w:rFonts w:ascii="Arial CE" w:hAnsi="Arial CE" w:cs="Arial CE"/>
                <w:b/>
                <w:bCs/>
                <w:color w:val="960000"/>
              </w:rPr>
              <w:t>Náklady soupisu celkem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B58A" w14:textId="77777777" w:rsidR="007D5AE4" w:rsidRDefault="007D5AE4">
            <w:pPr>
              <w:rPr>
                <w:rFonts w:ascii="Arial CE" w:hAnsi="Arial CE" w:cs="Arial CE"/>
                <w:b/>
                <w:bCs/>
                <w:color w:val="96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4EAA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C060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FD04" w14:textId="77777777" w:rsidR="007D5AE4" w:rsidRDefault="007D5AE4">
            <w:pPr>
              <w:jc w:val="right"/>
              <w:rPr>
                <w:rFonts w:ascii="Arial CE" w:hAnsi="Arial CE" w:cs="Arial CE"/>
                <w:b/>
                <w:bCs/>
                <w:color w:val="960000"/>
              </w:rPr>
            </w:pPr>
            <w:r>
              <w:rPr>
                <w:rFonts w:ascii="Arial CE" w:hAnsi="Arial CE" w:cs="Arial CE"/>
                <w:b/>
                <w:bCs/>
                <w:color w:val="960000"/>
              </w:rPr>
              <w:t>74 544,93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49A2" w14:textId="77777777" w:rsidR="007D5AE4" w:rsidRDefault="007D5AE4">
            <w:pPr>
              <w:jc w:val="right"/>
              <w:rPr>
                <w:rFonts w:ascii="Arial CE" w:hAnsi="Arial CE" w:cs="Arial CE"/>
                <w:b/>
                <w:bCs/>
                <w:color w:val="960000"/>
              </w:rPr>
            </w:pPr>
          </w:p>
        </w:tc>
      </w:tr>
      <w:tr w:rsidR="007D5AE4" w14:paraId="3196C412" w14:textId="77777777" w:rsidTr="007D5AE4">
        <w:trPr>
          <w:trHeight w:val="51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63FC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9E93" w14:textId="77777777" w:rsidR="007D5AE4" w:rsidRDefault="007D5AE4">
            <w:pPr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5A0C" w14:textId="77777777" w:rsidR="007D5AE4" w:rsidRDefault="007D5AE4">
            <w:pPr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>HSV.1</w:t>
            </w:r>
          </w:p>
        </w:tc>
        <w:tc>
          <w:tcPr>
            <w:tcW w:w="3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66BD" w14:textId="77777777" w:rsidR="007D5AE4" w:rsidRDefault="007D5AE4">
            <w:pPr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 xml:space="preserve">Práce a dodávky </w:t>
            </w:r>
            <w:proofErr w:type="gramStart"/>
            <w:r>
              <w:rPr>
                <w:rFonts w:ascii="Arial CE" w:hAnsi="Arial CE" w:cs="Arial CE"/>
                <w:color w:val="003366"/>
              </w:rPr>
              <w:t>HSV - BOURÁNÍ</w:t>
            </w:r>
            <w:proofErr w:type="gramEnd"/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151C" w14:textId="77777777" w:rsidR="007D5AE4" w:rsidRDefault="007D5AE4">
            <w:pPr>
              <w:rPr>
                <w:rFonts w:ascii="Arial CE" w:hAnsi="Arial CE" w:cs="Arial CE"/>
                <w:color w:val="00336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B2B5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93EE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>74 544,93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0AEB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</w:rPr>
            </w:pPr>
          </w:p>
        </w:tc>
      </w:tr>
      <w:tr w:rsidR="007D5AE4" w14:paraId="4BDFA236" w14:textId="77777777" w:rsidTr="007D5AE4">
        <w:trPr>
          <w:trHeight w:val="45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B330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31AC" w14:textId="77777777" w:rsidR="007D5AE4" w:rsidRDefault="007D5AE4">
            <w:pPr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696E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9.1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618D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Ostatní konstrukce a práce </w:t>
            </w:r>
            <w:proofErr w:type="gramStart"/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-  bourání</w:t>
            </w:r>
            <w:proofErr w:type="gramEnd"/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27B9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EBAD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3546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87B6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11 512,92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1D51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7D252309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5EE023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C9757C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ACD690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962031132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3B014D9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 xml:space="preserve">Bourání příček nebo přizdívek z cihel pálených </w:t>
            </w: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tl</w:t>
            </w:r>
            <w:proofErr w:type="spellEnd"/>
            <w:r>
              <w:rPr>
                <w:rFonts w:ascii="Arial CE" w:hAnsi="Arial CE" w:cs="Arial CE"/>
                <w:sz w:val="18"/>
                <w:szCs w:val="18"/>
              </w:rPr>
              <w:t xml:space="preserve"> do 100 mm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51CAE0F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4E5E92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56,310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8F012B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132,00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2CD1D3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7 432,92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07A413A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5EBA7101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0FBA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04FF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8DD7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85DD4" w14:textId="77777777" w:rsidR="007D5AE4" w:rsidRDefault="007D5AE4">
            <w:pPr>
              <w:rPr>
                <w:rFonts w:ascii="Arial CE" w:hAnsi="Arial CE" w:cs="Arial CE"/>
                <w:color w:val="800080"/>
                <w:sz w:val="16"/>
                <w:szCs w:val="16"/>
              </w:rPr>
            </w:pPr>
            <w:r>
              <w:rPr>
                <w:rFonts w:ascii="Arial CE" w:hAnsi="Arial CE" w:cs="Arial CE"/>
                <w:color w:val="800080"/>
                <w:sz w:val="16"/>
                <w:szCs w:val="16"/>
              </w:rPr>
              <w:t>"1PP-interier"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56FE" w14:textId="77777777" w:rsidR="007D5AE4" w:rsidRDefault="007D5AE4">
            <w:pPr>
              <w:rPr>
                <w:rFonts w:ascii="Arial CE" w:hAnsi="Arial CE" w:cs="Arial CE"/>
                <w:color w:val="80008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4B54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B580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BD20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555B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1CA261B1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1166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4E52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7895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1A8F8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56,31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1ED0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00E9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56,310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9AFA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225E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36CF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1C5827B3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8A8983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14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CA21A3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A7922CA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9711003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438582F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proofErr w:type="gramStart"/>
            <w:r>
              <w:rPr>
                <w:rFonts w:ascii="Arial CE" w:hAnsi="Arial CE" w:cs="Arial CE"/>
                <w:sz w:val="18"/>
                <w:szCs w:val="18"/>
              </w:rPr>
              <w:t>B03 - vybourání</w:t>
            </w:r>
            <w:proofErr w:type="gramEnd"/>
            <w:r>
              <w:rPr>
                <w:rFonts w:ascii="Arial CE" w:hAnsi="Arial CE" w:cs="Arial CE"/>
                <w:sz w:val="18"/>
                <w:szCs w:val="18"/>
              </w:rPr>
              <w:t xml:space="preserve"> vstupního poklopu do šachty, 900x600 mm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9BAA6A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E565D8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80F84B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1 200,00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C23F1E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1 200,00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5FC5510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17D98FD6" w14:textId="77777777" w:rsidTr="007D5AE4">
        <w:trPr>
          <w:trHeight w:val="330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F7AC2E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955CB8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112CA00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9711005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8DC1C98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proofErr w:type="gramStart"/>
            <w:r>
              <w:rPr>
                <w:rFonts w:ascii="Arial CE" w:hAnsi="Arial CE" w:cs="Arial CE"/>
                <w:sz w:val="18"/>
                <w:szCs w:val="18"/>
              </w:rPr>
              <w:t>B05 - vybourání</w:t>
            </w:r>
            <w:proofErr w:type="gramEnd"/>
            <w:r>
              <w:rPr>
                <w:rFonts w:ascii="Arial CE" w:hAnsi="Arial CE" w:cs="Arial CE"/>
                <w:sz w:val="18"/>
                <w:szCs w:val="18"/>
              </w:rPr>
              <w:t xml:space="preserve"> dveří 600x1970 mm včetně zárubně a prahu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F41CEB4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A3C747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20BA40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720,00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95D95A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720,00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C04311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13C9F6DA" w14:textId="77777777" w:rsidTr="007D5AE4">
        <w:trPr>
          <w:trHeight w:val="330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6FC21D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767CF2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A4226A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9711008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9C8EF76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proofErr w:type="gramStart"/>
            <w:r>
              <w:rPr>
                <w:rFonts w:ascii="Arial CE" w:hAnsi="Arial CE" w:cs="Arial CE"/>
                <w:sz w:val="18"/>
                <w:szCs w:val="18"/>
              </w:rPr>
              <w:t>B08 - vybourání</w:t>
            </w:r>
            <w:proofErr w:type="gramEnd"/>
            <w:r>
              <w:rPr>
                <w:rFonts w:ascii="Arial CE" w:hAnsi="Arial CE" w:cs="Arial CE"/>
                <w:sz w:val="18"/>
                <w:szCs w:val="18"/>
              </w:rPr>
              <w:t xml:space="preserve"> dveří 800x1970 mm včetně zárubně a prahu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974920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DD207F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349A1A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720,00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08BBD9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2 160,00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B1B5CF4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218D036B" w14:textId="77777777" w:rsidTr="007D5AE4">
        <w:trPr>
          <w:trHeight w:val="45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C690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5315" w14:textId="77777777" w:rsidR="007D5AE4" w:rsidRDefault="007D5AE4">
            <w:pPr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457C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997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A5BA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Přesun sutě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97D4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6FE5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496E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E55E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63 032,01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09E9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5DE378F0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C8D632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25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CE0A16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365EA99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997013211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7E5CC0B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Vnitrostaveništní</w:t>
            </w:r>
            <w:proofErr w:type="spellEnd"/>
            <w:r>
              <w:rPr>
                <w:rFonts w:ascii="Arial CE" w:hAnsi="Arial CE" w:cs="Arial CE"/>
                <w:sz w:val="18"/>
                <w:szCs w:val="18"/>
              </w:rPr>
              <w:t xml:space="preserve"> doprava suti a vybouraných hmot pro budovy v do 6 m ručně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D1A162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t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28E8D8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17,597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7981CE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998,00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75A5C9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17 561,68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665E3DE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6533875A" w14:textId="77777777" w:rsidTr="007D5AE4">
        <w:trPr>
          <w:trHeight w:val="330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A37F5A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599CAC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1DC71CA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997013501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1061D3D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Odvoz suti a vybouraných hmot na skládku nebo meziskládku do 1 km se složením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29C7240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t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D7A07F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17,597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34F829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301,00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212D6F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5 296,66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3D8F4C8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50C2AC62" w14:textId="77777777" w:rsidTr="007D5AE4">
        <w:trPr>
          <w:trHeight w:val="330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DC7AB7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5C6AFE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8141B5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997013509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C26F68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Příplatek k odvozu suti a vybouraných hmot na skládku ZKD 1 km přes 1 km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438BA87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t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58AD66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17,597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011286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13,00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306ACE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228,76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87E4FA7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50CE1454" w14:textId="77777777" w:rsidTr="007D5AE4">
        <w:trPr>
          <w:trHeight w:val="39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08F6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ABA6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P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B075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F5856" w14:textId="77777777" w:rsidR="007D5AE4" w:rsidRDefault="007D5AE4">
            <w:pP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Poznámka k položce:</w:t>
            </w:r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</w:r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 xml:space="preserve">+30 </w:t>
            </w:r>
            <w:proofErr w:type="gramStart"/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km - indexováno</w:t>
            </w:r>
            <w:proofErr w:type="gramEnd"/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 xml:space="preserve"> v jednotkové ceně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CCC3" w14:textId="77777777" w:rsidR="007D5AE4" w:rsidRDefault="007D5AE4">
            <w:pP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0F70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F0CF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2D15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8774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6D9D9F93" w14:textId="77777777" w:rsidTr="007D5AE4">
        <w:trPr>
          <w:trHeight w:val="435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EEB448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28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86F8DC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105ED6F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997013631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B72892C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Poplatek za uložení na skládce (skládkovné) stavebního odpadu směsného kód odpadu 17 09 04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405529E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t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3F7E7F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17,597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E494CC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2 270,00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2D1499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39 944,91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D7C1E28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04D9574B" w14:textId="77777777" w:rsidTr="007D5AE4">
        <w:trPr>
          <w:trHeight w:val="51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A956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277A" w14:textId="77777777" w:rsidR="007D5AE4" w:rsidRDefault="007D5AE4">
            <w:pPr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47FD" w14:textId="77777777" w:rsidR="007D5AE4" w:rsidRDefault="007D5AE4">
            <w:pPr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>HSV.2</w:t>
            </w:r>
          </w:p>
        </w:tc>
        <w:tc>
          <w:tcPr>
            <w:tcW w:w="4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987D" w14:textId="77777777" w:rsidR="007D5AE4" w:rsidRDefault="007D5AE4">
            <w:pPr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 xml:space="preserve">Práce a dodávky </w:t>
            </w:r>
            <w:proofErr w:type="gramStart"/>
            <w:r>
              <w:rPr>
                <w:rFonts w:ascii="Arial CE" w:hAnsi="Arial CE" w:cs="Arial CE"/>
                <w:color w:val="003366"/>
              </w:rPr>
              <w:t>HSV - STAVEBNÍ</w:t>
            </w:r>
            <w:proofErr w:type="gramEnd"/>
            <w:r>
              <w:rPr>
                <w:rFonts w:ascii="Arial CE" w:hAnsi="Arial CE" w:cs="Arial CE"/>
                <w:color w:val="003366"/>
              </w:rPr>
              <w:t xml:space="preserve"> PRÁCE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DC9B" w14:textId="77777777" w:rsidR="007D5AE4" w:rsidRDefault="007D5AE4">
            <w:pPr>
              <w:rPr>
                <w:rFonts w:ascii="Arial CE" w:hAnsi="Arial CE" w:cs="Arial CE"/>
                <w:color w:val="00336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276A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>243 907,35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BFC9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</w:rPr>
            </w:pPr>
          </w:p>
        </w:tc>
      </w:tr>
      <w:tr w:rsidR="007D5AE4" w14:paraId="175CA788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F6807C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52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ABDD48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B54CA86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317168012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EEA7FCC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Překlad š 100 mm dl 1250 mm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359E8A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0FB71F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4,000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F119CB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422,00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777291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1 688,00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372D4DA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34FDFC59" w14:textId="77777777" w:rsidTr="007D5AE4">
        <w:trPr>
          <w:trHeight w:val="330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93DB74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lastRenderedPageBreak/>
              <w:t>53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56E32F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F564716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317168014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BF1D5A1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Překlad š 100 mm dl 2000 mm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9D7C00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AABEE0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697E08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545,00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14A68A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545,00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945C75C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4870FA79" w14:textId="77777777" w:rsidTr="007D5AE4">
        <w:trPr>
          <w:trHeight w:val="330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C6B9B4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CED9EC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28B2108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342244211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7EF1C5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Příčka z cihel broušených\YTONG na tenkovrstvou maltu tloušťky 100 mm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0DDF72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41D9D4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70,000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4E6373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943,00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49E68D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66 010,00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1E9CC6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1AA7B10A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C3AF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E53E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5F1A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851A6" w14:textId="77777777" w:rsidR="007D5AE4" w:rsidRDefault="007D5AE4">
            <w:pPr>
              <w:rPr>
                <w:rFonts w:ascii="Arial CE" w:hAnsi="Arial CE" w:cs="Arial CE"/>
                <w:color w:val="800080"/>
                <w:sz w:val="16"/>
                <w:szCs w:val="16"/>
              </w:rPr>
            </w:pPr>
            <w:r>
              <w:rPr>
                <w:rFonts w:ascii="Arial CE" w:hAnsi="Arial CE" w:cs="Arial CE"/>
                <w:color w:val="800080"/>
                <w:sz w:val="16"/>
                <w:szCs w:val="16"/>
              </w:rPr>
              <w:t>"1PP"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01AE" w14:textId="77777777" w:rsidR="007D5AE4" w:rsidRDefault="007D5AE4">
            <w:pPr>
              <w:rPr>
                <w:rFonts w:ascii="Arial CE" w:hAnsi="Arial CE" w:cs="Arial CE"/>
                <w:color w:val="80008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48C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C899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41F2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8268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67F39F8C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9DA2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10E3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C7C7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80C09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69,8795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A0F1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1810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70,000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07D7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777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8241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194C951C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3CB6F2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61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4329C6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7A64BD2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612321141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1B7AEA7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Vápenocementová omítka štuková dvouvrstvá vnitřních stěn nanášená ručně/</w:t>
            </w: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Perlinka+lepidlo+štuk</w:t>
            </w:r>
            <w:proofErr w:type="spellEnd"/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B3FDB5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18D5B4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144,870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CB4923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389,00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C1892D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56 354,43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5B8456F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5CFECAD0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1F3A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B590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FF5A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CCF59" w14:textId="77777777" w:rsidR="007D5AE4" w:rsidRDefault="007D5AE4">
            <w:pPr>
              <w:rPr>
                <w:rFonts w:ascii="Arial CE" w:hAnsi="Arial CE" w:cs="Arial CE"/>
                <w:color w:val="800080"/>
                <w:sz w:val="16"/>
                <w:szCs w:val="16"/>
              </w:rPr>
            </w:pPr>
            <w:r>
              <w:rPr>
                <w:rFonts w:ascii="Arial CE" w:hAnsi="Arial CE" w:cs="Arial CE"/>
                <w:color w:val="800080"/>
                <w:sz w:val="16"/>
                <w:szCs w:val="16"/>
              </w:rPr>
              <w:t>"1PP"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7741" w14:textId="77777777" w:rsidR="007D5AE4" w:rsidRDefault="007D5AE4">
            <w:pPr>
              <w:rPr>
                <w:rFonts w:ascii="Arial CE" w:hAnsi="Arial CE" w:cs="Arial CE"/>
                <w:color w:val="80008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BE12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A0FE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EBD8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8074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71B2BFFB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8440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5A4C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07A6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456AE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"001+002+003"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0FEE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D23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36A9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D173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23BD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5B941766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F478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9C33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2D11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CA52A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144,87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1ABF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C6BC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144,870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00BA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AA4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1CF0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094619E0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5299B1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62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DEFBE3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771EC1D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612325422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87BD44C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Oprava vnitřní vápenocementové štukové omítky stěn v rozsahu plochy přes 10 do 30 %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18C578E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07A44D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14,850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36DCE9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285,00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C5C6AA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4 232,25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5633070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34136C04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4A0A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4D29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C41C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03213" w14:textId="77777777" w:rsidR="007D5AE4" w:rsidRDefault="007D5AE4">
            <w:pPr>
              <w:rPr>
                <w:rFonts w:ascii="Arial CE" w:hAnsi="Arial CE" w:cs="Arial CE"/>
                <w:color w:val="800080"/>
                <w:sz w:val="16"/>
                <w:szCs w:val="16"/>
              </w:rPr>
            </w:pPr>
            <w:r>
              <w:rPr>
                <w:rFonts w:ascii="Arial CE" w:hAnsi="Arial CE" w:cs="Arial CE"/>
                <w:color w:val="800080"/>
                <w:sz w:val="16"/>
                <w:szCs w:val="16"/>
              </w:rPr>
              <w:t>"1PP" - původní stěny 002, 003, 001 u hlavních uzávěrů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DCD0" w14:textId="77777777" w:rsidR="007D5AE4" w:rsidRDefault="007D5AE4">
            <w:pPr>
              <w:rPr>
                <w:rFonts w:ascii="Arial CE" w:hAnsi="Arial CE" w:cs="Arial CE"/>
                <w:color w:val="80008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1691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8E05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2B64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3913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2E2A5E66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9CB5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C1FE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F8E0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58DC8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14,85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F46B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80A5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14,850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F043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2EA1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ACBA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1AB30F1C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74283A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63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380340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0E18159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619995001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62BF7AB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Začištění omítek kolem oken, dveří, podlah nebo obkladů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FC927C6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07A9CC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5,000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09F345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242,00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C650CC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1 210,00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3165476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0863A503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54C0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30B3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32E6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55C4D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B909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578D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5,000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886D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8D06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E755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4C24DBFF" w14:textId="77777777" w:rsidTr="007D5AE4">
        <w:trPr>
          <w:trHeight w:val="435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BE24C0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67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94D097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612E7A1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631311115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E4CDCDD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 xml:space="preserve">Mazanina </w:t>
            </w: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tl</w:t>
            </w:r>
            <w:proofErr w:type="spellEnd"/>
            <w:r>
              <w:rPr>
                <w:rFonts w:ascii="Arial CE" w:hAnsi="Arial CE" w:cs="Arial CE"/>
                <w:sz w:val="18"/>
                <w:szCs w:val="18"/>
              </w:rPr>
              <w:t xml:space="preserve"> přes 50 do 80 mm z betonu prostého bez zvýšených nároků na prostředí tř. C 20/25, </w:t>
            </w:r>
            <w: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 xml:space="preserve">vč. </w:t>
            </w:r>
            <w:proofErr w:type="spellStart"/>
            <w: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>výstuže</w:t>
            </w:r>
            <w:proofErr w:type="spellEnd"/>
            <w: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 xml:space="preserve"> (kari síť/</w:t>
            </w:r>
            <w:proofErr w:type="spellStart"/>
            <w: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>drátkobeton</w:t>
            </w:r>
            <w:proofErr w:type="spellEnd"/>
            <w: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5C1C7CD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m3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1AE22E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2,072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63EF54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5 610,00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E14395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11 623,92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0EA6B57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207670B7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94FC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6F18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ECF9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211,5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1CCAC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2,072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AF82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03F1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2,072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F5BC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2E8D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9770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1EB540E6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CEEBD4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72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3A0B90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DA94B7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63245102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C87FEA1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Vyrovnávací stěrka 1 mm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84051A4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88AA77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28,000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005F4F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280,00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554FDC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7 840,00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E595EB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29648D19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79F1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E9D8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CE65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AEB1C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28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52BD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CDAA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28,000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C4A7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28F6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4D98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095D51AC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85B97F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73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2A0691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14AC2D1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642942611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C20931C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Osazování zárubní nebo rámů dveřních kovových do 2,5 m2 na montážní pěnu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8B86214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9768FD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8,000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A395F0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750,00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BC04D5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6 000,00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51247E7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045C02A2" w14:textId="77777777" w:rsidTr="007D5AE4">
        <w:trPr>
          <w:trHeight w:val="465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12E469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74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D1816F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F5F71BE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5533103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9B4782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zárubeň jednokřídlá ocelová pro zdění - 700/1970, </w:t>
            </w:r>
            <w:proofErr w:type="spellStart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vč</w:t>
            </w:r>
            <w:proofErr w:type="spellEnd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nátěru - barva</w:t>
            </w:r>
            <w:proofErr w:type="gramEnd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 dle stávajících</w:t>
            </w:r>
            <w:r>
              <w:rPr>
                <w:rFonts w:ascii="Arial CE" w:hAnsi="Arial CE" w:cs="Arial CE"/>
                <w:i/>
                <w:iCs/>
                <w:color w:val="0070C0"/>
                <w:sz w:val="18"/>
                <w:szCs w:val="18"/>
              </w:rPr>
              <w:t>,</w:t>
            </w:r>
            <w:r>
              <w:rPr>
                <w:rFonts w:ascii="Arial CE" w:hAnsi="Arial CE" w:cs="Arial CE"/>
                <w:b/>
                <w:bCs/>
                <w:i/>
                <w:iCs/>
                <w:color w:val="FF0000"/>
                <w:sz w:val="18"/>
                <w:szCs w:val="18"/>
              </w:rPr>
              <w:t xml:space="preserve"> 001--&gt;010, 005--&gt;005 sprcha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F133CFC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kus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178BED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5FF105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3 000,00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AE1234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6 000,00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1FD1003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7D5AE4" w14:paraId="25CA094D" w14:textId="77777777" w:rsidTr="007D5AE4">
        <w:trPr>
          <w:trHeight w:val="465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DDB586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75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89CA1E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D1BC513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5533101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D64647D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zárubeň jednokřídlá ocelová pro zdění - 800/1970, </w:t>
            </w:r>
            <w:proofErr w:type="spellStart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vč</w:t>
            </w:r>
            <w:proofErr w:type="spellEnd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nátěru - barva</w:t>
            </w:r>
            <w:proofErr w:type="gramEnd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 dle stávajících</w:t>
            </w:r>
            <w:r>
              <w:rPr>
                <w:rFonts w:ascii="Arial CE" w:hAnsi="Arial CE" w:cs="Arial CE"/>
                <w:b/>
                <w:bCs/>
                <w:i/>
                <w:iCs/>
                <w:color w:val="FF0000"/>
                <w:sz w:val="18"/>
                <w:szCs w:val="18"/>
              </w:rPr>
              <w:t>, 001--&gt;003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F6FC92E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kus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85C546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EDE6EB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3 000,00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C0B311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3 000,00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4A26A05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7D5AE4" w14:paraId="4F1E999F" w14:textId="77777777" w:rsidTr="007D5AE4">
        <w:trPr>
          <w:trHeight w:val="45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8D63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F492" w14:textId="77777777" w:rsidR="007D5AE4" w:rsidRDefault="007D5AE4">
            <w:pPr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4433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9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5D72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Ostatní konstrukce a práce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E79B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15A1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7FC2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E6C7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10 424,00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4E11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32059EA9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F8527C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81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814433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2223A9C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921001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62F4399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proofErr w:type="gramStart"/>
            <w:r>
              <w:rPr>
                <w:rFonts w:ascii="Arial CE" w:hAnsi="Arial CE" w:cs="Arial CE"/>
                <w:sz w:val="18"/>
                <w:szCs w:val="18"/>
              </w:rPr>
              <w:t>N01 - kotvení</w:t>
            </w:r>
            <w:proofErr w:type="gramEnd"/>
            <w:r>
              <w:rPr>
                <w:rFonts w:ascii="Arial CE" w:hAnsi="Arial CE" w:cs="Arial CE"/>
                <w:sz w:val="18"/>
                <w:szCs w:val="18"/>
              </w:rPr>
              <w:t xml:space="preserve"> příček do </w:t>
            </w: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stáv</w:t>
            </w:r>
            <w:proofErr w:type="spellEnd"/>
            <w:r>
              <w:rPr>
                <w:rFonts w:ascii="Arial CE" w:hAnsi="Arial CE" w:cs="Arial CE"/>
                <w:sz w:val="18"/>
                <w:szCs w:val="18"/>
              </w:rPr>
              <w:t xml:space="preserve"> konstrukcí - D+M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E40FEA7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761DBE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13,200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5FCA07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220,00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D65DBC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2 904,00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FD6E46A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3A7872DF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7F4E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98DE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6C11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3A5E9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"1PP"+3,3*4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BE66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3854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13,200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D04D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CF06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E3BC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0E24355B" w14:textId="77777777" w:rsidTr="007D5AE4">
        <w:trPr>
          <w:trHeight w:val="484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DBAB1B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82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3FF956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4D1982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921008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D84BB8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proofErr w:type="gramStart"/>
            <w:r>
              <w:rPr>
                <w:rFonts w:ascii="Arial CE" w:hAnsi="Arial CE" w:cs="Arial CE"/>
                <w:sz w:val="18"/>
                <w:szCs w:val="18"/>
              </w:rPr>
              <w:t>N08 - úprava</w:t>
            </w:r>
            <w:proofErr w:type="gramEnd"/>
            <w:r>
              <w:rPr>
                <w:rFonts w:ascii="Arial CE" w:hAnsi="Arial CE" w:cs="Arial CE"/>
                <w:sz w:val="18"/>
                <w:szCs w:val="18"/>
              </w:rPr>
              <w:t xml:space="preserve"> dveří výtahu ve </w:t>
            </w: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spoluprácí</w:t>
            </w:r>
            <w:proofErr w:type="spellEnd"/>
            <w:r>
              <w:rPr>
                <w:rFonts w:ascii="Arial CE" w:hAnsi="Arial CE" w:cs="Arial CE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spravcem</w:t>
            </w:r>
            <w:proofErr w:type="spellEnd"/>
            <w:r>
              <w:rPr>
                <w:rFonts w:ascii="Arial CE" w:hAnsi="Arial CE" w:cs="Arial CE"/>
                <w:sz w:val="18"/>
                <w:szCs w:val="18"/>
              </w:rPr>
              <w:t xml:space="preserve"> výtahu (výměnu dveří a zařízení zajistí servisní firma), tato položka se týká začištění dveří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DDB43A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57DB81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58CB3D0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1 500,00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DB0523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1 500,00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60C9A3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62416DB7" w14:textId="77777777" w:rsidTr="007D5AE4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1F8DF2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85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9544FF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884BA6F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949101111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F11F52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Lešení pomocné pro objekty pozemních staveb s lešeňovou podlahou v do 1,9 m zatížení do 150 kg/m2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B4B7551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E066D1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28,000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D510DB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69,00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F46C7D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1 932,00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F2C377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06B5A26D" w14:textId="77777777" w:rsidTr="007D5AE4">
        <w:trPr>
          <w:trHeight w:val="330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31AFC3F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86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4BAC8B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B27180F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952901111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5D2AD79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Vyčištění budov bytové a občanské výstavby při výšce podlaží do 4 m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55D35F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9ACA3C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28,000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4D6120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146,00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93CFE2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4 088,00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E9AE0FA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4D9738DF" w14:textId="77777777" w:rsidTr="007D5AE4">
        <w:trPr>
          <w:trHeight w:val="45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EDA4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6F58" w14:textId="77777777" w:rsidR="007D5AE4" w:rsidRDefault="007D5AE4">
            <w:pPr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305F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998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BB10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Přesun hmot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1A6C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7142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CA84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061E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68 979,75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7068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2CA35B1F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6D9CDA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87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2728DE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57A60A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998018001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B899BDC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Přesun hmot pro budovy ruční pro budovy v do 6 m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92D12AC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t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3242D4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35,194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3A7988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1 960,00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55514B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68 979,75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1C5986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665B8F3B" w14:textId="77777777" w:rsidTr="007D5AE4">
        <w:trPr>
          <w:trHeight w:val="51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8E67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CC9A" w14:textId="77777777" w:rsidR="007D5AE4" w:rsidRDefault="007D5AE4">
            <w:pPr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F8DB" w14:textId="77777777" w:rsidR="007D5AE4" w:rsidRDefault="007D5AE4">
            <w:pPr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>PSV.2</w:t>
            </w:r>
          </w:p>
        </w:tc>
        <w:tc>
          <w:tcPr>
            <w:tcW w:w="4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92EC" w14:textId="77777777" w:rsidR="007D5AE4" w:rsidRDefault="007D5AE4">
            <w:pPr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 xml:space="preserve">Práce a dodávky </w:t>
            </w:r>
            <w:proofErr w:type="gramStart"/>
            <w:r>
              <w:rPr>
                <w:rFonts w:ascii="Arial CE" w:hAnsi="Arial CE" w:cs="Arial CE"/>
                <w:color w:val="003366"/>
              </w:rPr>
              <w:t>PSV - STAVEBNÍ</w:t>
            </w:r>
            <w:proofErr w:type="gramEnd"/>
            <w:r>
              <w:rPr>
                <w:rFonts w:ascii="Arial CE" w:hAnsi="Arial CE" w:cs="Arial CE"/>
                <w:color w:val="003366"/>
              </w:rPr>
              <w:t xml:space="preserve"> PRÁCE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2566" w14:textId="77777777" w:rsidR="007D5AE4" w:rsidRDefault="007D5AE4">
            <w:pPr>
              <w:rPr>
                <w:rFonts w:ascii="Arial CE" w:hAnsi="Arial CE" w:cs="Arial CE"/>
                <w:color w:val="00336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A6B3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>188 351,15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0967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</w:rPr>
            </w:pPr>
          </w:p>
        </w:tc>
      </w:tr>
      <w:tr w:rsidR="007D5AE4" w14:paraId="6CF20D8F" w14:textId="77777777" w:rsidTr="007D5AE4">
        <w:trPr>
          <w:trHeight w:val="45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A9F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5946" w14:textId="77777777" w:rsidR="007D5AE4" w:rsidRDefault="007D5AE4">
            <w:pPr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A586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711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F060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Izolace proti vodě, vlhkosti a plynům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85E3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4EC6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DEC5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E111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13 391,57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172E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5AC5A3F7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FF1C97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88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F8873B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66882A7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711111001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2691E8E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Provedení izolace proti zemní vlhkosti vodorovné za studena nátěrem penetračním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5C60EEA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372556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32,000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A037AC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14,00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849CBF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448,00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37E2E5E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11363D08" w14:textId="77777777" w:rsidTr="007D5AE4">
        <w:trPr>
          <w:trHeight w:val="39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1012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7E79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P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AC37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8A608" w14:textId="77777777" w:rsidR="007D5AE4" w:rsidRDefault="007D5AE4">
            <w:pP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Poznámka k položce:</w:t>
            </w:r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</w:r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</w:r>
            <w:proofErr w:type="spellStart"/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vč</w:t>
            </w:r>
            <w:proofErr w:type="spellEnd"/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 xml:space="preserve"> vytažení na stěny 100 </w:t>
            </w:r>
            <w:proofErr w:type="gramStart"/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mm - výměra</w:t>
            </w:r>
            <w:proofErr w:type="gramEnd"/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 xml:space="preserve"> = půdorysná plocha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3189" w14:textId="77777777" w:rsidR="007D5AE4" w:rsidRDefault="007D5AE4">
            <w:pP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2A31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4FF9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E9D0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88D5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343F9F34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13E0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6C84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CC41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AE4AD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32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C5D8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D930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32,000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11F4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9FE0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0CDF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2CBDDC52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CB5FB7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89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23B072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34CB66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11163150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6BD48E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lak penetrační asfaltový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BC636E2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t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345A23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0,010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72C90F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#######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97FDD8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644,16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8F2268D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CS ÚRS 2024 01</w:t>
            </w:r>
          </w:p>
        </w:tc>
      </w:tr>
      <w:tr w:rsidR="007D5AE4" w14:paraId="0BD3696A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FB40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8857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2D06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31A97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32*0,0003 'Přepočtené koeficientem množství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03C7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9282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0,010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34F6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698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5EAA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71514C43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7FD030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90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62A29E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50577CA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711141559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DD16BE8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Provedení izolace proti zemní vlhkosti pásy přitavením vodorovné NAIP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6256FDD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4116D3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32,000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157692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140,00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727152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4 480,00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07205B2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1D1E4E9C" w14:textId="77777777" w:rsidTr="007D5AE4">
        <w:trPr>
          <w:trHeight w:val="39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94EF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7290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P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BAB4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374AA" w14:textId="77777777" w:rsidR="007D5AE4" w:rsidRDefault="007D5AE4">
            <w:pP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Poznámka k položce:</w:t>
            </w:r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</w:r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</w:r>
            <w:proofErr w:type="spellStart"/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vč</w:t>
            </w:r>
            <w:proofErr w:type="spellEnd"/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 xml:space="preserve"> vytažení na stěny 100 </w:t>
            </w:r>
            <w:proofErr w:type="gramStart"/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mm - výměra</w:t>
            </w:r>
            <w:proofErr w:type="gramEnd"/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 xml:space="preserve"> = půdorysná plocha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7F77" w14:textId="77777777" w:rsidR="007D5AE4" w:rsidRDefault="007D5AE4">
            <w:pP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CCAC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D786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FF08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9717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7C66B592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BA76D0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91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6CCF9F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365DA3B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62853005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571F09C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pás asfaltový </w:t>
            </w:r>
            <w:proofErr w:type="spellStart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natavitelný</w:t>
            </w:r>
            <w:proofErr w:type="spellEnd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 modifikovaný SBS s vložkou </w:t>
            </w:r>
            <w:proofErr w:type="spellStart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tl</w:t>
            </w:r>
            <w:proofErr w:type="spellEnd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 4,0mm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F286F16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m2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3A4D60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37,296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B7200F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204,00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55C486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7 608,38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1614A28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CS ÚRS 2024 01</w:t>
            </w:r>
          </w:p>
        </w:tc>
      </w:tr>
      <w:tr w:rsidR="007D5AE4" w14:paraId="5AFC53E0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A877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8B9D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CA38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5AB6D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32*1,1655 'Přepočtené koeficientem množství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2959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1061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37,296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12EE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2F6C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F88E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5048D95A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2AA5B3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94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237808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3C080A1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998711311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B138365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Přesun hmot procentní pro izolace proti vodě, vlhkosti a plynům ruční v objektech v do 6 m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A48A8A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%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63A99A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131,805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6E27C6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F8C4EE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659,03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DA78FE9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33A885BB" w14:textId="77777777" w:rsidTr="007D5AE4">
        <w:trPr>
          <w:trHeight w:val="45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2757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FFB0" w14:textId="77777777" w:rsidR="007D5AE4" w:rsidRDefault="007D5AE4">
            <w:pPr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B691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713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91EB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Izolace tepelné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DBE3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5314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084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2F63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21 603,30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A729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14CB3DEC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1F311C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95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EABDD05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24AE2E1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713121111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DEEB850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Montáž izolace tepelné podlah volně kladenými rohožemi, pásy, dílci, deskami 1 vrstva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21C873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13D97C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28,000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8B7808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120,00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88D333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3 360,00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1B34F4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7C82AFB0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52F0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909E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9F31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8F191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 xml:space="preserve">"XPS </w:t>
            </w:r>
            <w:proofErr w:type="gramStart"/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150mm</w:t>
            </w:r>
            <w:proofErr w:type="gramEnd"/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"+28m2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2E8D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C01F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28,000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4A7D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8689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099E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36506551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9AE31B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98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075981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016369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28376426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4F79CD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deska XPS </w:t>
            </w:r>
            <w:proofErr w:type="spellStart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tl</w:t>
            </w:r>
            <w:proofErr w:type="spellEnd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150mm</w:t>
            </w:r>
            <w:proofErr w:type="gramEnd"/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2009254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m2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FA66BA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29,400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43A89D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604,00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A86DF8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17 757,60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98FA241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CS ÚRS 2024 01</w:t>
            </w:r>
          </w:p>
        </w:tc>
      </w:tr>
      <w:tr w:rsidR="007D5AE4" w14:paraId="0071DB7D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95C3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42A9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5205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E50C5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28*1,05 'Přepočtené koeficientem množství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964A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977C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29,400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3A99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F584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C590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3CB607D5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FE0A67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99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E1C98A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6FD9A58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998713311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A171715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Přesun hmot procentní pro izolace tepelné ruční v objektech v do 6 m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2DD56CC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%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57A59B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211,176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78E874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2,30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7A6601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485,70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CA83996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4BA0B973" w14:textId="77777777" w:rsidTr="007D5AE4">
        <w:trPr>
          <w:trHeight w:val="45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5623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5BCC" w14:textId="77777777" w:rsidR="007D5AE4" w:rsidRDefault="007D5AE4">
            <w:pPr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8E35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766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4CB7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Konstrukce truhlářské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CA92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FE74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A9EA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66EC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75 555,00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61BE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12C46B95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F73B54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108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ABFB73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2DA6762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76623001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FBCF722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proofErr w:type="gramStart"/>
            <w:r>
              <w:rPr>
                <w:rFonts w:ascii="Arial CE" w:hAnsi="Arial CE" w:cs="Arial CE"/>
                <w:sz w:val="18"/>
                <w:szCs w:val="18"/>
              </w:rPr>
              <w:t>O01 - zpětná</w:t>
            </w:r>
            <w:proofErr w:type="gramEnd"/>
            <w:r>
              <w:rPr>
                <w:rFonts w:ascii="Arial CE" w:hAnsi="Arial CE" w:cs="Arial CE"/>
                <w:sz w:val="18"/>
                <w:szCs w:val="18"/>
              </w:rPr>
              <w:t xml:space="preserve"> montáž stávajícího okna z severní fasády, 1100x500 mm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F61E012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DDCAD0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BA50D9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1 500,00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BC7305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1 500,00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D9546A7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7E8B9703" w14:textId="77777777" w:rsidTr="007D5AE4">
        <w:trPr>
          <w:trHeight w:val="484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5FF0CC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111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A58864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6E4CB4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76623005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817034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>místnost 001--&gt;008</w:t>
            </w:r>
            <w:r>
              <w:rPr>
                <w:rFonts w:ascii="Arial CE" w:hAnsi="Arial CE" w:cs="Arial CE"/>
                <w:sz w:val="18"/>
                <w:szCs w:val="18"/>
              </w:rPr>
              <w:t xml:space="preserve"> - plastové dveře jednokřídlové - 800/2000 </w:t>
            </w:r>
            <w:proofErr w:type="gramStart"/>
            <w:r>
              <w:rPr>
                <w:rFonts w:ascii="Arial CE" w:hAnsi="Arial CE" w:cs="Arial CE"/>
                <w:sz w:val="18"/>
                <w:szCs w:val="18"/>
              </w:rPr>
              <w:t>mm - D</w:t>
            </w:r>
            <w:proofErr w:type="gramEnd"/>
            <w:r>
              <w:rPr>
                <w:rFonts w:ascii="Arial CE" w:hAnsi="Arial CE" w:cs="Arial CE"/>
                <w:sz w:val="18"/>
                <w:szCs w:val="18"/>
              </w:rPr>
              <w:t xml:space="preserve">+M </w:t>
            </w: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vč</w:t>
            </w:r>
            <w:proofErr w:type="spellEnd"/>
            <w:r>
              <w:rPr>
                <w:rFonts w:ascii="Arial CE" w:hAnsi="Arial CE" w:cs="Arial CE"/>
                <w:sz w:val="18"/>
                <w:szCs w:val="18"/>
              </w:rPr>
              <w:t xml:space="preserve"> všech systémových detailů, kování a povrchové úpravy</w:t>
            </w:r>
            <w: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>, koule-klika, FAB, příprava ne elektrický zámek, mléčné sklo, CONNEX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6BA5A6E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2BD1C7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1B9263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#######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CBCAAA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25 000,00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B2AA86A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558CFF0A" w14:textId="77777777" w:rsidTr="007D5AE4">
        <w:trPr>
          <w:trHeight w:val="484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2D4A3F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862BFB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651EE89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76623007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38DA03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 xml:space="preserve">místnost 001--&gt;004 </w:t>
            </w:r>
            <w:r>
              <w:rPr>
                <w:rFonts w:ascii="Arial CE" w:hAnsi="Arial CE" w:cs="Arial CE"/>
                <w:sz w:val="18"/>
                <w:szCs w:val="18"/>
              </w:rPr>
              <w:t xml:space="preserve">- plastové dveře </w:t>
            </w:r>
            <w:proofErr w:type="gramStart"/>
            <w:r>
              <w:rPr>
                <w:rFonts w:ascii="Arial CE" w:hAnsi="Arial CE" w:cs="Arial CE"/>
                <w:sz w:val="18"/>
                <w:szCs w:val="18"/>
              </w:rPr>
              <w:t>dvoukřídlé - cca</w:t>
            </w:r>
            <w:proofErr w:type="gramEnd"/>
            <w:r>
              <w:rPr>
                <w:rFonts w:ascii="Arial CE" w:hAnsi="Arial CE" w:cs="Arial CE"/>
                <w:sz w:val="18"/>
                <w:szCs w:val="18"/>
              </w:rPr>
              <w:t xml:space="preserve"> 1600/3000 mm - D+M </w:t>
            </w: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vč</w:t>
            </w:r>
            <w:proofErr w:type="spellEnd"/>
            <w:r>
              <w:rPr>
                <w:rFonts w:ascii="Arial CE" w:hAnsi="Arial CE" w:cs="Arial CE"/>
                <w:sz w:val="18"/>
                <w:szCs w:val="18"/>
              </w:rPr>
              <w:t xml:space="preserve"> všech systémových detailů, kování a povrchové úpravy</w:t>
            </w:r>
            <w: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>, koule-klika, FAB, příprava ne elektrický zámek, čiré sklo, CONNEX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1054AC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8D0B13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EEAFCC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#######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DADB0E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37 500,00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0129FE6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08AA7097" w14:textId="77777777" w:rsidTr="007D5AE4">
        <w:trPr>
          <w:trHeight w:val="705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20FD39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117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9F3E57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9273FC9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7664303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C6D3FF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 xml:space="preserve">dveře dřevěné plné jednokřídlé </w:t>
            </w:r>
            <w:proofErr w:type="gramStart"/>
            <w: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>levé</w:t>
            </w:r>
            <w:r>
              <w:rPr>
                <w:rFonts w:ascii="Arial CE" w:hAnsi="Arial CE" w:cs="Arial CE"/>
                <w:sz w:val="18"/>
                <w:szCs w:val="18"/>
              </w:rPr>
              <w:t xml:space="preserve"> - 700x1970</w:t>
            </w:r>
            <w:proofErr w:type="gramEnd"/>
            <w:r>
              <w:rPr>
                <w:rFonts w:ascii="Arial CE" w:hAnsi="Arial CE" w:cs="Arial CE"/>
                <w:sz w:val="18"/>
                <w:szCs w:val="18"/>
              </w:rPr>
              <w:t xml:space="preserve"> mm - D+M </w:t>
            </w: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vč</w:t>
            </w:r>
            <w:proofErr w:type="spellEnd"/>
            <w:r>
              <w:rPr>
                <w:rFonts w:ascii="Arial CE" w:hAnsi="Arial CE" w:cs="Arial CE"/>
                <w:sz w:val="18"/>
                <w:szCs w:val="18"/>
              </w:rPr>
              <w:t xml:space="preserve"> všech systémových detailů, kování a </w:t>
            </w:r>
            <w:r>
              <w:rPr>
                <w:rFonts w:ascii="Arial CE" w:hAnsi="Arial CE" w:cs="Arial CE"/>
                <w:sz w:val="18"/>
                <w:szCs w:val="18"/>
              </w:rPr>
              <w:lastRenderedPageBreak/>
              <w:t xml:space="preserve">povrchové úpravy; </w:t>
            </w:r>
            <w: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>místnost 001--&gt;010 (Dveře PERTURA Single 1 plné, oblá hrana, kování monet, klika-klika)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3BF862D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lastRenderedPageBreak/>
              <w:t>kus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8B2A17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DA819C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5 500,00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AAFB8F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5 500,00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5819E7F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329BE1FE" w14:textId="77777777" w:rsidTr="007D5AE4">
        <w:trPr>
          <w:trHeight w:val="750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AE0D7A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118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47B2C5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EA22B45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7664304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E62F200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 xml:space="preserve">dveře dřevěné plné jednokřídlé </w:t>
            </w:r>
            <w:proofErr w:type="gramStart"/>
            <w: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>levé</w:t>
            </w:r>
            <w:r>
              <w:rPr>
                <w:rFonts w:ascii="Arial CE" w:hAnsi="Arial CE" w:cs="Arial CE"/>
                <w:sz w:val="18"/>
                <w:szCs w:val="18"/>
              </w:rPr>
              <w:t xml:space="preserve"> - 800x1970</w:t>
            </w:r>
            <w:proofErr w:type="gramEnd"/>
            <w:r>
              <w:rPr>
                <w:rFonts w:ascii="Arial CE" w:hAnsi="Arial CE" w:cs="Arial CE"/>
                <w:sz w:val="18"/>
                <w:szCs w:val="18"/>
              </w:rPr>
              <w:t xml:space="preserve"> mm - D+M </w:t>
            </w: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vč</w:t>
            </w:r>
            <w:proofErr w:type="spellEnd"/>
            <w:r>
              <w:rPr>
                <w:rFonts w:ascii="Arial CE" w:hAnsi="Arial CE" w:cs="Arial CE"/>
                <w:sz w:val="18"/>
                <w:szCs w:val="18"/>
              </w:rPr>
              <w:t xml:space="preserve"> všech systémových detailů, kování a povrchové úpravy, </w:t>
            </w:r>
            <w: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>místnost 001--&gt;003, (Dveře PERTURA Single 1 plné, oblá hrana, kování monet, FAB zámek, klika-klika)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EAAE43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2C0606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EFEB2B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5 500,00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1DCC67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5 500,00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23767F4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3EB2DC46" w14:textId="77777777" w:rsidTr="007D5AE4">
        <w:trPr>
          <w:trHeight w:val="330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39ABC3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124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7F0D30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29D0DD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998766311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C3E93BC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 xml:space="preserve">Přesun hmot procentní pro </w:t>
            </w: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kce</w:t>
            </w:r>
            <w:proofErr w:type="spellEnd"/>
            <w:r>
              <w:rPr>
                <w:rFonts w:ascii="Arial CE" w:hAnsi="Arial CE" w:cs="Arial CE"/>
                <w:sz w:val="18"/>
                <w:szCs w:val="18"/>
              </w:rPr>
              <w:t xml:space="preserve"> truhlářské ruční v objektech v do 6 m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7B69167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%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F4EADD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750,000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E3274E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0,74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67C177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555,00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B75BBD0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3254974A" w14:textId="77777777" w:rsidTr="007D5AE4">
        <w:trPr>
          <w:trHeight w:val="45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4EBB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4BF3" w14:textId="77777777" w:rsidR="007D5AE4" w:rsidRDefault="007D5AE4">
            <w:pPr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9864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767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42D7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Konstrukce zámečnické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1E86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F483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2CEA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F96D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20 270,00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C46F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77FFA8F2" w14:textId="77777777" w:rsidTr="007D5AE4">
        <w:trPr>
          <w:trHeight w:val="435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3CB7DD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125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668C27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F1B792D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7671001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C04985A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proofErr w:type="gramStart"/>
            <w:r>
              <w:rPr>
                <w:rFonts w:ascii="Arial CE" w:hAnsi="Arial CE" w:cs="Arial CE"/>
                <w:sz w:val="18"/>
                <w:szCs w:val="18"/>
              </w:rPr>
              <w:t>Z01 - vstupní</w:t>
            </w:r>
            <w:proofErr w:type="gramEnd"/>
            <w:r>
              <w:rPr>
                <w:rFonts w:ascii="Arial CE" w:hAnsi="Arial CE" w:cs="Arial CE"/>
                <w:sz w:val="18"/>
                <w:szCs w:val="18"/>
              </w:rPr>
              <w:t xml:space="preserve"> poklop do šachty, 900x600 mm - D+M </w:t>
            </w: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vč</w:t>
            </w:r>
            <w:proofErr w:type="spellEnd"/>
            <w:r>
              <w:rPr>
                <w:rFonts w:ascii="Arial CE" w:hAnsi="Arial CE" w:cs="Arial CE"/>
                <w:sz w:val="18"/>
                <w:szCs w:val="18"/>
              </w:rPr>
              <w:t xml:space="preserve"> všech systémových detailů a povrchové úpravy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75588D8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6F7945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8C2BC1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#######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773CDE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20 000,00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F66DB81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52478CC3" w14:textId="77777777" w:rsidTr="007D5AE4">
        <w:trPr>
          <w:trHeight w:val="330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0137E3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128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C9CF91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42CA7D2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998767311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02EFB55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Přesun hmot procentní pro zámečnické konstrukce ruční v objektech v do 6 m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56CAFC4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%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9FBB69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200,000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E57060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1,35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150CC9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270,00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9842CE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742C2DE3" w14:textId="77777777" w:rsidTr="007D5AE4">
        <w:trPr>
          <w:trHeight w:val="45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E9F6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4308" w14:textId="77777777" w:rsidR="007D5AE4" w:rsidRDefault="007D5AE4">
            <w:pPr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5A61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771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1839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Podlahy z dlaždic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2C81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3CFC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6D94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C566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31 241,35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8C7C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1F68D35E" w14:textId="77777777" w:rsidTr="007D5AE4">
        <w:trPr>
          <w:trHeight w:val="435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E94A2F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129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CFDC7E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64AAB70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771474113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99F9D1C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Montáž soklů z dlaždic keramických rovných lepených cementovým flexibilním lepidlem v přes 90 do 120 mm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B5B2892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302402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16,500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E238B2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164,00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A5C196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2 706,00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7003E75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17B30832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6DDB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2094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CC8B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9D739" w14:textId="77777777" w:rsidR="007D5AE4" w:rsidRDefault="007D5AE4">
            <w:pPr>
              <w:rPr>
                <w:rFonts w:ascii="Arial CE" w:hAnsi="Arial CE" w:cs="Arial CE"/>
                <w:color w:val="800080"/>
                <w:sz w:val="16"/>
                <w:szCs w:val="16"/>
              </w:rPr>
            </w:pPr>
            <w:r>
              <w:rPr>
                <w:rFonts w:ascii="Arial CE" w:hAnsi="Arial CE" w:cs="Arial CE"/>
                <w:color w:val="800080"/>
                <w:sz w:val="16"/>
                <w:szCs w:val="16"/>
              </w:rPr>
              <w:t>"1PP" 001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80C0" w14:textId="77777777" w:rsidR="007D5AE4" w:rsidRDefault="007D5AE4">
            <w:pPr>
              <w:rPr>
                <w:rFonts w:ascii="Arial CE" w:hAnsi="Arial CE" w:cs="Arial CE"/>
                <w:color w:val="80008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ED7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AC0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1C93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39E5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53C6EDF6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1F56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F06C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3254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FAB37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16,5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29A3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FEBA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16,500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D4FF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3A03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7D34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7A624C33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A3C771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130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27020E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86C248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597611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D80CE9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dlažba keramická </w:t>
            </w:r>
            <w: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>(dlažba RAKO Taurus Granit slinutá šedá 30x30)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1742ECD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m2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340E04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1,815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0A9B5A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366,00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F6A037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664,29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A6D339F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7D5AE4" w14:paraId="56A2F940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40E2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D76C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225A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AA18C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1,815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634F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9374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1,815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CD77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1FAE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1AB2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62F724CE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40FD3E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133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400A10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8CF0025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77157442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84580B5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Montáž podlah keramických hladkých lepených cementovým flexibilním lepidlem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D675D7F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7A9E63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17,780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1B2039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1 050,00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AFDF88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18 669,00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D1F406A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001F0E6A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EE3E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A096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48B9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2BDD2" w14:textId="77777777" w:rsidR="007D5AE4" w:rsidRDefault="007D5AE4">
            <w:pPr>
              <w:rPr>
                <w:rFonts w:ascii="Arial CE" w:hAnsi="Arial CE" w:cs="Arial CE"/>
                <w:color w:val="800080"/>
                <w:sz w:val="16"/>
                <w:szCs w:val="16"/>
              </w:rPr>
            </w:pPr>
            <w:r>
              <w:rPr>
                <w:rFonts w:ascii="Arial CE" w:hAnsi="Arial CE" w:cs="Arial CE"/>
                <w:color w:val="800080"/>
                <w:sz w:val="16"/>
                <w:szCs w:val="16"/>
              </w:rPr>
              <w:t>"1PP"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FF40" w14:textId="77777777" w:rsidR="007D5AE4" w:rsidRDefault="007D5AE4">
            <w:pPr>
              <w:rPr>
                <w:rFonts w:ascii="Arial CE" w:hAnsi="Arial CE" w:cs="Arial CE"/>
                <w:color w:val="80008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0B8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D6C6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2666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E0EF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65E3C8E7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A6F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1CE3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F971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8611C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17,78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28CC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C15F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17,780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3A3F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498C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3E59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7E4F1F14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9F2752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134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B47A16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8BC7D3A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597611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21CEEBD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dlažba keramická </w:t>
            </w:r>
            <w: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>(dlažba RAKO Taurus Granit slinutá šedá 30x30)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AFFAC3E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m2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7F895D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19,558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C56928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366,00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602275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7 158,23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316D751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7D5AE4" w14:paraId="13809711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4E9B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7265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373F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D72AE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17,78*1,1 'Přepočtené koeficientem množství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74B8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AC2E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19,558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4BC9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2726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C16F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1B173EE5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30358D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137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833BEA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89E43BF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998771311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A99B1A8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Přesun hmot procentní pro podlahy z dlaždic ruční v objektech v do 6 m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5414782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%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611906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291,975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09CA01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97657F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2 043,83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1DB0DF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714BCF5C" w14:textId="77777777" w:rsidTr="007D5AE4">
        <w:trPr>
          <w:trHeight w:val="45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8F9C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4B42" w14:textId="77777777" w:rsidR="007D5AE4" w:rsidRDefault="007D5AE4">
            <w:pPr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F8EB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776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3654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Podlahy povlakové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D7CF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E8E2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E0EC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87C3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10 972,43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2F5E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259BBE45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5EEEB1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138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F7AFED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124F6B4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776221111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2194EE6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 xml:space="preserve">Lepení pásů z PVC standardním lepidlem - </w:t>
            </w:r>
            <w: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>003, 002 šatna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FF4C2E4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E58FE6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12,820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CE5A1F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192,00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6442EE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2 461,44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C68A557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4AECFCAF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115D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14BF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B5CE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D988B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12,82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FE50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1987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12,820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4169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2C2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2AFC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0A105D47" w14:textId="77777777" w:rsidTr="007D5AE4">
        <w:trPr>
          <w:trHeight w:val="555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A69839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139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2A8399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407439A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284111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5B920B5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Podlahovina PVC </w:t>
            </w:r>
            <w: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 xml:space="preserve">(Fatra </w:t>
            </w:r>
            <w:proofErr w:type="spellStart"/>
            <w: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>Novoflor</w:t>
            </w:r>
            <w:proofErr w:type="spellEnd"/>
            <w: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 xml:space="preserve"> Extra GRIT/COMET/TAURI/</w:t>
            </w:r>
            <w:proofErr w:type="gramStart"/>
            <w: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>MARS - konkrétní</w:t>
            </w:r>
            <w:proofErr w:type="gramEnd"/>
            <w: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 xml:space="preserve"> dekor bude vybrán až na základě vzorků, během stavby)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A2892F6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m2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9AC957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14,102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2AC1DA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450,00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55BD1B0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6 345,90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8832C4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7D5AE4" w14:paraId="7D421BAF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18A1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95EE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A333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DD044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12,82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9A8C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982B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14,102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8303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D852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672E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10406D42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2D0FD1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140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C4BFE3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2021DC9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776411111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3D9C4F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 xml:space="preserve">Montáž obvodových </w:t>
            </w: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soklíků</w:t>
            </w:r>
            <w:proofErr w:type="spellEnd"/>
            <w:r>
              <w:rPr>
                <w:rFonts w:ascii="Arial CE" w:hAnsi="Arial CE" w:cs="Arial CE"/>
                <w:sz w:val="18"/>
                <w:szCs w:val="18"/>
              </w:rPr>
              <w:t xml:space="preserve"> výšky do 80 mm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A258F2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3AF203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17,600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633C78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86,00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13D090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1 513,60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434FFA6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47A01E7D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2A50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EE6A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50EB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F1D51" w14:textId="77777777" w:rsidR="007D5AE4" w:rsidRDefault="007D5AE4">
            <w:pPr>
              <w:rPr>
                <w:rFonts w:ascii="Arial CE" w:hAnsi="Arial CE" w:cs="Arial CE"/>
                <w:color w:val="800080"/>
                <w:sz w:val="16"/>
                <w:szCs w:val="16"/>
              </w:rPr>
            </w:pPr>
            <w:r>
              <w:rPr>
                <w:rFonts w:ascii="Arial CE" w:hAnsi="Arial CE" w:cs="Arial CE"/>
                <w:color w:val="800080"/>
                <w:sz w:val="16"/>
                <w:szCs w:val="16"/>
              </w:rPr>
              <w:t>"1PP"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6D04" w14:textId="77777777" w:rsidR="007D5AE4" w:rsidRDefault="007D5AE4">
            <w:pPr>
              <w:rPr>
                <w:rFonts w:ascii="Arial CE" w:hAnsi="Arial CE" w:cs="Arial CE"/>
                <w:color w:val="80008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FBF5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C71D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6698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C4DC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752C58DB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70D5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89E5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1352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017D0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17,6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7D65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8F0B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17,600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5C83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B3F5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717B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11128335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59B18F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141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FD9949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3EE534C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28411003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8FE52EB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lišta soklová PVC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FBFBFB7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2A87C1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19,360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A6BA66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31,00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49B93D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600,16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E543F70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CS ÚRS 2024 01</w:t>
            </w:r>
          </w:p>
        </w:tc>
      </w:tr>
      <w:tr w:rsidR="007D5AE4" w14:paraId="6A31D6E8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41BA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3C42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298F4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28E79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19,36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9CE4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7DA3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19,360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D9DD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D2AC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CCBB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5667B4EE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0E6C3C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142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5AE720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B61B2B4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998776311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119BCE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Přesun hmot procentní pro podlahy povlakové ruční v objektech v do 6 m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92DD6B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%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451276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109,211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E2025F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0,47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81D79F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51,33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E39B1D3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</w:tr>
      <w:tr w:rsidR="007D5AE4" w14:paraId="62964C36" w14:textId="77777777" w:rsidTr="007D5AE4">
        <w:trPr>
          <w:trHeight w:val="45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0106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38F7" w14:textId="77777777" w:rsidR="007D5AE4" w:rsidRDefault="007D5AE4">
            <w:pPr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4A3F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784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5004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Dokončovací </w:t>
            </w:r>
            <w:proofErr w:type="gramStart"/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práce - malby</w:t>
            </w:r>
            <w:proofErr w:type="gramEnd"/>
            <w:r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a tapety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907B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8F3C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AE63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F1A5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5 317,50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0D26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1BA82F23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F6928D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149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610A62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5D81F4D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7841001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F35B4AD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 xml:space="preserve">Malba stěn a stropů bílá 2nás otěruvzdorná, </w:t>
            </w: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vč</w:t>
            </w:r>
            <w:proofErr w:type="spellEnd"/>
            <w:r>
              <w:rPr>
                <w:rFonts w:ascii="Arial CE" w:hAnsi="Arial CE" w:cs="Arial CE"/>
                <w:sz w:val="18"/>
                <w:szCs w:val="18"/>
              </w:rPr>
              <w:t xml:space="preserve"> penetrace </w:t>
            </w:r>
            <w:r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>(PRIMALEX PLUS)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611350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2E9BF6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70,900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21F32D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75,00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7AD1C7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5 317,50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CE7D42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549BB70E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5033F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3DD7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0C30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7784A" w14:textId="77777777" w:rsidR="007D5AE4" w:rsidRDefault="007D5AE4">
            <w:pPr>
              <w:rPr>
                <w:rFonts w:ascii="Arial CE" w:hAnsi="Arial CE" w:cs="Arial CE"/>
                <w:color w:val="800080"/>
                <w:sz w:val="16"/>
                <w:szCs w:val="16"/>
              </w:rPr>
            </w:pPr>
            <w:r>
              <w:rPr>
                <w:rFonts w:ascii="Arial CE" w:hAnsi="Arial CE" w:cs="Arial CE"/>
                <w:color w:val="800080"/>
                <w:sz w:val="16"/>
                <w:szCs w:val="16"/>
              </w:rPr>
              <w:t>"1PP"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6342" w14:textId="77777777" w:rsidR="007D5AE4" w:rsidRDefault="007D5AE4">
            <w:pPr>
              <w:rPr>
                <w:rFonts w:ascii="Arial CE" w:hAnsi="Arial CE" w:cs="Arial CE"/>
                <w:color w:val="80008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B38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A9CC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C9D5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B83C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33514378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653B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7DC6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D9CA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AF172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"strop"+12,82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A52A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14C0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12,820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D115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E978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8E71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2C7D5E8A" w14:textId="77777777" w:rsidTr="007D5AE4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11D5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FDE8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8BD8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C99C8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"003+002 šatna"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9654" w14:textId="77777777" w:rsidR="007D5AE4" w:rsidRDefault="007D5AE4">
            <w:pPr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D3FB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>
              <w:rPr>
                <w:rFonts w:ascii="Arial CE" w:hAnsi="Arial CE" w:cs="Arial CE"/>
                <w:color w:val="505050"/>
                <w:sz w:val="16"/>
                <w:szCs w:val="16"/>
              </w:rPr>
              <w:t>58,080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1841" w14:textId="77777777" w:rsidR="007D5AE4" w:rsidRDefault="007D5AE4">
            <w:pPr>
              <w:jc w:val="right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5ED1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2C4D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171EDDCA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A0A26E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184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844F0C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7D94738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739101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58DEA3D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 xml:space="preserve">Drobný nespecifikovaný a </w:t>
            </w:r>
            <w:proofErr w:type="gramStart"/>
            <w:r>
              <w:rPr>
                <w:rFonts w:ascii="Arial CE" w:hAnsi="Arial CE" w:cs="Arial CE"/>
                <w:sz w:val="18"/>
                <w:szCs w:val="18"/>
              </w:rPr>
              <w:t>montážní  materiál</w:t>
            </w:r>
            <w:proofErr w:type="gramEnd"/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05FF728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99A0EF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BFBDC6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2 000,00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E043AD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2 000,00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091094E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20C2C791" w14:textId="77777777" w:rsidTr="007D5AE4">
        <w:trPr>
          <w:trHeight w:val="7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49CE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18E3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P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8705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A9A64" w14:textId="77777777" w:rsidR="007D5AE4" w:rsidRDefault="007D5AE4">
            <w:pPr>
              <w:spacing w:after="240"/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Poznámka k položce:</w:t>
            </w:r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</w:r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 xml:space="preserve">Drobný nespecifikovaný a </w:t>
            </w:r>
            <w:proofErr w:type="gramStart"/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montážní  materiál</w:t>
            </w:r>
            <w:proofErr w:type="gramEnd"/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, přírubové a závitové spoje, varné komponenty potrubí (kolena, redukce a pod.), štítky, drobná odvzdušnění apod. budou specifikovány, resp. specifikace upraveny podle skutečných spotřeb dodavatelskou organizací.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C46C" w14:textId="77777777" w:rsidR="007D5AE4" w:rsidRDefault="007D5AE4">
            <w:pPr>
              <w:spacing w:after="240"/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31C3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C71A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124C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F65A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78248614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6EDC97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189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1181AC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5A85DDB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739201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7256123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 xml:space="preserve">Stavební </w:t>
            </w: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přípomoce</w:t>
            </w:r>
            <w:proofErr w:type="spellEnd"/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00C7FF6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95F123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5508D6D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5 000,00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4E73E7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5 000,00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2C12E92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4D2B0D9C" w14:textId="77777777" w:rsidTr="007D5AE4">
        <w:trPr>
          <w:trHeight w:val="39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B4F6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1969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P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9508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C1D1C" w14:textId="77777777" w:rsidR="007D5AE4" w:rsidRDefault="007D5AE4">
            <w:pP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Poznámka k položce:</w:t>
            </w:r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</w:r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Jedná se o vysekání drážek, průrazy, začištění a jiné drobné stavební činnosti, nejsou-li tyto již obsaženy v rozpočtu stavebních prací.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A6C5" w14:textId="77777777" w:rsidR="007D5AE4" w:rsidRDefault="007D5AE4">
            <w:pP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A71D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CB52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BCB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8D9A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3C1A2C37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B5EA26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190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E46A6D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DD3C166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739202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FAF2BD0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Přesun hmot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30A885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BDEDFB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5F6CBC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3 000,00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DB24C4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3 000,00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D1E3D14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4ABA3FC4" w14:textId="77777777" w:rsidTr="007D5AE4">
        <w:trPr>
          <w:trHeight w:val="33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0EE0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797F" w14:textId="77777777" w:rsidR="007D5AE4" w:rsidRDefault="007D5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063D9FA" w14:textId="77777777" w:rsidR="007D5AE4" w:rsidRDefault="007D5AE4">
            <w:pPr>
              <w:rPr>
                <w:rFonts w:ascii="Arial CE" w:hAnsi="Arial CE" w:cs="Arial CE"/>
                <w:color w:val="003366"/>
              </w:rPr>
            </w:pPr>
            <w:r>
              <w:rPr>
                <w:rFonts w:ascii="Arial CE" w:hAnsi="Arial CE" w:cs="Arial CE"/>
                <w:color w:val="003366"/>
              </w:rPr>
              <w:t>PSV.3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E0153" w14:textId="77777777" w:rsidR="007D5AE4" w:rsidRDefault="007D5AE4">
            <w:pPr>
              <w:rPr>
                <w:rFonts w:ascii="Arial CE" w:hAnsi="Arial CE" w:cs="Arial CE"/>
                <w:color w:val="1F497D"/>
              </w:rPr>
            </w:pPr>
            <w:r>
              <w:rPr>
                <w:rFonts w:ascii="Arial CE" w:hAnsi="Arial CE" w:cs="Arial CE"/>
                <w:color w:val="1F497D"/>
              </w:rPr>
              <w:t xml:space="preserve"> Práce a dodávky </w:t>
            </w:r>
            <w:proofErr w:type="gramStart"/>
            <w:r>
              <w:rPr>
                <w:rFonts w:ascii="Arial CE" w:hAnsi="Arial CE" w:cs="Arial CE"/>
                <w:color w:val="1F497D"/>
              </w:rPr>
              <w:t>PSV - PROFESE</w:t>
            </w:r>
            <w:proofErr w:type="gramEnd"/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574CA" w14:textId="77777777" w:rsidR="007D5AE4" w:rsidRDefault="007D5AE4">
            <w:pPr>
              <w:rPr>
                <w:rFonts w:ascii="Arial CE" w:hAnsi="Arial CE" w:cs="Arial CE"/>
                <w:color w:val="1F497D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54F6" w14:textId="77777777" w:rsidR="007D5AE4" w:rsidRDefault="007D5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3CC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8F37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28 253,20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8DA43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7D5AE4" w14:paraId="7DF63D77" w14:textId="77777777" w:rsidTr="007D5AE4">
        <w:trPr>
          <w:trHeight w:val="45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0CC1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E0C" w14:textId="77777777" w:rsidR="007D5AE4" w:rsidRDefault="007D5AE4">
            <w:pPr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4ED1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741.2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7674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proofErr w:type="gramStart"/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Elektroinstalace - Kabely</w:t>
            </w:r>
            <w:proofErr w:type="gramEnd"/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, vodiče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0166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AE46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95F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D2BD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3 646,20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645E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17571526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A0FDD5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208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36BB1B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7B4D5C5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7412001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F79D409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Montáž kabelů CYKY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C845A5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24A5D5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48,000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FA9C84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54,00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536060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2 592,00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BA51658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5ADEE22F" w14:textId="77777777" w:rsidTr="007D5AE4">
        <w:trPr>
          <w:trHeight w:val="330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D30ADB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5421F0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7A6DEBD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201301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7BBCE75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CYKY-J 3x1.5 mm2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EC1128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5AFD47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6,000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B36D26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16,70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6F3B6C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100,20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247784D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7D5AE4" w14:paraId="197BEBA3" w14:textId="77777777" w:rsidTr="007D5AE4">
        <w:trPr>
          <w:trHeight w:val="330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981877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EF5C94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5BF8151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201302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ED0DB78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CYKY-J 3x2.5 mm2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D80324D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16BE84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30,000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97A240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26,60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3831FC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798,00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E28E5B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7D5AE4" w14:paraId="7BED2DF3" w14:textId="77777777" w:rsidTr="007D5AE4">
        <w:trPr>
          <w:trHeight w:val="330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0B96FE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211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AC72C0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FBB1FD7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201305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8C1711F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CYKY-O 2x1.5 mm2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1D68F6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506FC6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12,000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DCC091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13,00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D45903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156,00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76795DE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7D5AE4" w14:paraId="7C5C1D58" w14:textId="77777777" w:rsidTr="007D5AE4">
        <w:trPr>
          <w:trHeight w:val="45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CE58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E49A" w14:textId="77777777" w:rsidR="007D5AE4" w:rsidRDefault="007D5AE4">
            <w:pPr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D198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741.3</w:t>
            </w:r>
          </w:p>
        </w:tc>
        <w:tc>
          <w:tcPr>
            <w:tcW w:w="4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9268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proofErr w:type="gramStart"/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Elektroinstalace - Krabice</w:t>
            </w:r>
            <w:proofErr w:type="gramEnd"/>
            <w:r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a instalační materiál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5FA0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2750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3 067,00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E5A7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1996526C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DEA576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216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7EA0AC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0E6A340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7413001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B11B400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Montáž krabic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1335777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AF469F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9,000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352C28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110,00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EBF809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990,00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9754A1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462CDCE8" w14:textId="77777777" w:rsidTr="007D5AE4">
        <w:trPr>
          <w:trHeight w:val="330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E4B9F9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217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BF5CE5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B5BBC6B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201401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9583F32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1055-04 Krabice přístrojová univerzální, zapuštěná montáž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7D316A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ks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DD7797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7,000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41ABA8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11,00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6310AA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77,00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A833248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7D5AE4" w14:paraId="3DDF05A6" w14:textId="77777777" w:rsidTr="007D5AE4">
        <w:trPr>
          <w:trHeight w:val="330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238793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232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14DD54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7BD1EF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7413002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0317F50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Drobný elektroinstalační materiál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5EDF076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2EB4E2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DE3006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E51B90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2 000,00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C5F44CC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64A26F3D" w14:textId="77777777" w:rsidTr="007D5AE4">
        <w:trPr>
          <w:trHeight w:val="45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8C58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DA0C" w14:textId="77777777" w:rsidR="007D5AE4" w:rsidRDefault="007D5AE4">
            <w:pPr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BC2E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741.4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DE92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proofErr w:type="gramStart"/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Elektroinstalace - Vypínače</w:t>
            </w:r>
            <w:proofErr w:type="gramEnd"/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, zásuvky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40D0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20C2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B155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D149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3 460,00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BB55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654D7D76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925C50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233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EC4B24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F0B9B5D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7414001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B541F38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Montáž vypínačů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53E786B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ks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9E68E0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11,000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2A4892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130,00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2ED1CC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1 430,00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3340E5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2F576447" w14:textId="77777777" w:rsidTr="007D5AE4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D303C3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234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443F43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F3BA4A4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201501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E27DD00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3559-A01345 Přístroj spínače jednopólového (</w:t>
            </w:r>
            <w:proofErr w:type="spellStart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bezšroubové</w:t>
            </w:r>
            <w:proofErr w:type="spellEnd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 svorky); tlačítko, 1So (do </w:t>
            </w:r>
            <w:proofErr w:type="spellStart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hořl</w:t>
            </w:r>
            <w:proofErr w:type="spellEnd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. podkladů B až E)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A564D66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ks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E41A65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3,000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D57473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125,00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E13EDC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375,00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356B05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7D5AE4" w14:paraId="643CAE12" w14:textId="77777777" w:rsidTr="007D5AE4">
        <w:trPr>
          <w:trHeight w:val="484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AEB9E1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237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1DCE85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A889FBA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201502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664937D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proofErr w:type="gramStart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3558A</w:t>
            </w:r>
            <w:proofErr w:type="gramEnd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-A651 B Kryt spínače kolébkového; d. Tango; b. bílá (do </w:t>
            </w:r>
            <w:proofErr w:type="spellStart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hořl</w:t>
            </w:r>
            <w:proofErr w:type="spellEnd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. podkladů B až </w:t>
            </w:r>
            <w:proofErr w:type="gramStart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E - při</w:t>
            </w:r>
            <w:proofErr w:type="gramEnd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 použití </w:t>
            </w:r>
            <w:proofErr w:type="spellStart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bezšroubových</w:t>
            </w:r>
            <w:proofErr w:type="spellEnd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 přístrojů)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B7AF1FC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ks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A226A4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3,000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B1301B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55,00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8F3D12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165,00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726BD65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7D5AE4" w14:paraId="36ED971E" w14:textId="77777777" w:rsidTr="007D5AE4">
        <w:trPr>
          <w:trHeight w:val="330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EED557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238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37B1432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3C26E5E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7414002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1112CC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Montáž zásuvek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B0ADF51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262401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4024B0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110,00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CC4431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440,00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B60AD85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36F2C56C" w14:textId="77777777" w:rsidTr="007D5AE4">
        <w:trPr>
          <w:trHeight w:val="484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CB1E88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lastRenderedPageBreak/>
              <w:t>239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5F2FEF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8BEA637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201504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FB3CE9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proofErr w:type="gramStart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5519A</w:t>
            </w:r>
            <w:proofErr w:type="gramEnd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-A02357 B Zásuvka jednonásobná (</w:t>
            </w:r>
            <w:proofErr w:type="spellStart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bezšroubové</w:t>
            </w:r>
            <w:proofErr w:type="spellEnd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 svorky), s ochranným kolíkem, s clonkami; řazení 2P+PE; d. Tango; b. bílá (do </w:t>
            </w:r>
            <w:proofErr w:type="spellStart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hořl</w:t>
            </w:r>
            <w:proofErr w:type="spellEnd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. podkladů B až E)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5C8194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ks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E3B074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4,000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F539FD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154,00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BE95AD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616,00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80BD82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7D5AE4" w14:paraId="4AEFAA1D" w14:textId="77777777" w:rsidTr="007D5AE4">
        <w:trPr>
          <w:trHeight w:val="330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8C859F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241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EEDFE2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60FA0A4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7414003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0928E9F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Montáž rámečků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1761179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893324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7B99EF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CD45F4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210,00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501A3A5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3B943ADC" w14:textId="77777777" w:rsidTr="007D5AE4">
        <w:trPr>
          <w:trHeight w:val="484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5DE4B6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242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1C1394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827D91B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201505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BC08718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proofErr w:type="gramStart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3901A</w:t>
            </w:r>
            <w:proofErr w:type="gramEnd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-B10 B Rámeček pro elektroinstalační přístroje, jednonásobný; d. Tango; b. bílá (do </w:t>
            </w:r>
            <w:proofErr w:type="spellStart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hořl</w:t>
            </w:r>
            <w:proofErr w:type="spellEnd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. podkladů B až </w:t>
            </w:r>
            <w:proofErr w:type="gramStart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E - při</w:t>
            </w:r>
            <w:proofErr w:type="gramEnd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 použití </w:t>
            </w:r>
            <w:proofErr w:type="spellStart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bezšroubových</w:t>
            </w:r>
            <w:proofErr w:type="spellEnd"/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 přístrojů)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0B9CF4" w14:textId="77777777" w:rsidR="007D5AE4" w:rsidRDefault="007D5AE4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ks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911295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7,000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82C515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32,00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CF8048" w14:textId="77777777" w:rsidR="007D5AE4" w:rsidRDefault="007D5AE4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224,00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E793933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7D5AE4" w14:paraId="2581DEE4" w14:textId="77777777" w:rsidTr="007D5AE4">
        <w:trPr>
          <w:trHeight w:val="45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E1F7" w14:textId="77777777" w:rsidR="007D5AE4" w:rsidRDefault="007D5AE4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849E" w14:textId="77777777" w:rsidR="007D5AE4" w:rsidRDefault="007D5AE4">
            <w:pPr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6A9B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741.5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818A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proofErr w:type="gramStart"/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Elektroinstalace - Svítidla</w:t>
            </w:r>
            <w:proofErr w:type="gramEnd"/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850A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BEC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B2BC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92FC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2 080,00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D2B2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6A0FDD3C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509DB5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243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BEEA2A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C2A3D0D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7415001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750CDD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 xml:space="preserve">Montáž </w:t>
            </w:r>
            <w:proofErr w:type="gramStart"/>
            <w:r>
              <w:rPr>
                <w:rFonts w:ascii="Arial CE" w:hAnsi="Arial CE" w:cs="Arial CE"/>
                <w:sz w:val="18"/>
                <w:szCs w:val="18"/>
              </w:rPr>
              <w:t>svítidel - přesunutí</w:t>
            </w:r>
            <w:proofErr w:type="gramEnd"/>
            <w:r>
              <w:rPr>
                <w:rFonts w:ascii="Arial CE" w:hAnsi="Arial CE" w:cs="Arial CE"/>
                <w:sz w:val="18"/>
                <w:szCs w:val="18"/>
              </w:rPr>
              <w:t xml:space="preserve"> stávajících 4 ks svítidel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47B5EC4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EF4EEE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4,000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B3F67A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520,00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035D17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2 080,00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9173317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5639A42A" w14:textId="77777777" w:rsidTr="007D5AE4">
        <w:trPr>
          <w:trHeight w:val="45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2581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B67C" w14:textId="77777777" w:rsidR="007D5AE4" w:rsidRDefault="007D5AE4">
            <w:pPr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66D2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741.9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73D6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  <w:proofErr w:type="gramStart"/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Elektroinstalace - Ostatní</w:t>
            </w:r>
            <w:proofErr w:type="gramEnd"/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A1A6" w14:textId="77777777" w:rsidR="007D5AE4" w:rsidRDefault="007D5AE4">
            <w:pPr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2D07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4992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52AE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>
              <w:rPr>
                <w:rFonts w:ascii="Arial CE" w:hAnsi="Arial CE" w:cs="Arial CE"/>
                <w:color w:val="003366"/>
                <w:sz w:val="20"/>
                <w:szCs w:val="20"/>
              </w:rPr>
              <w:t>16 000,00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EBF3" w14:textId="77777777" w:rsidR="007D5AE4" w:rsidRDefault="007D5AE4">
            <w:pPr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</w:tr>
      <w:tr w:rsidR="007D5AE4" w14:paraId="2BCB3727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5BC5C2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247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BE8FE5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A33E1A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7419008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592333A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Přesun hmot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4C4125B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01288A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7D1D29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5 000,00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ED47E5E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5 000,00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900B922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12FAEF3F" w14:textId="77777777" w:rsidTr="007D5AE4">
        <w:trPr>
          <w:trHeight w:val="330"/>
        </w:trPr>
        <w:tc>
          <w:tcPr>
            <w:tcW w:w="35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0F98ED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248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6A9A0F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FA502BF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7419009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867364C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 xml:space="preserve">Stavební </w:t>
            </w: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přípomoce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A9AE470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3A8CEE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3D640D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8 000,00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33F52E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8 000,00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251B0DE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D5AE4" w14:paraId="46587B7A" w14:textId="77777777" w:rsidTr="007D5AE4">
        <w:trPr>
          <w:trHeight w:val="39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F903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D09E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color w:val="969696"/>
                <w:sz w:val="14"/>
                <w:szCs w:val="14"/>
              </w:rPr>
              <w:t>P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FFC9" w14:textId="77777777" w:rsidR="007D5AE4" w:rsidRDefault="007D5AE4">
            <w:pPr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1994F" w14:textId="77777777" w:rsidR="007D5AE4" w:rsidRDefault="007D5AE4">
            <w:pP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Poznámka k položce:</w:t>
            </w:r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</w:r>
            <w: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Jedná se o vysekání drážek, průrazy, začištění a jiné drobné stavební činnosti, nejsou-li tyto již obsaženy v rozpočtu stavebních prací.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5CFD" w14:textId="77777777" w:rsidR="007D5AE4" w:rsidRDefault="007D5AE4">
            <w:pPr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4854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8001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76C3" w14:textId="77777777" w:rsidR="007D5AE4" w:rsidRDefault="007D5AE4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ECDB" w14:textId="77777777" w:rsidR="007D5AE4" w:rsidRDefault="007D5AE4">
            <w:pPr>
              <w:rPr>
                <w:sz w:val="20"/>
                <w:szCs w:val="20"/>
              </w:rPr>
            </w:pPr>
          </w:p>
        </w:tc>
      </w:tr>
      <w:tr w:rsidR="007D5AE4" w14:paraId="1EF32BE1" w14:textId="77777777" w:rsidTr="007D5AE4">
        <w:trPr>
          <w:trHeight w:val="330"/>
        </w:trPr>
        <w:tc>
          <w:tcPr>
            <w:tcW w:w="35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85E324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249</w:t>
            </w:r>
          </w:p>
        </w:tc>
        <w:tc>
          <w:tcPr>
            <w:tcW w:w="3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67C487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9EB50D3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7419101</w:t>
            </w:r>
          </w:p>
        </w:tc>
        <w:tc>
          <w:tcPr>
            <w:tcW w:w="33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3888A11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Demontáže stávající elektroinstalace</w:t>
            </w:r>
          </w:p>
        </w:tc>
        <w:tc>
          <w:tcPr>
            <w:tcW w:w="4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82578BA" w14:textId="77777777" w:rsidR="007D5AE4" w:rsidRDefault="007D5A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956D83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78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96EA51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3 000,00</w:t>
            </w:r>
          </w:p>
        </w:tc>
        <w:tc>
          <w:tcPr>
            <w:tcW w:w="14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A81A50" w14:textId="77777777" w:rsidR="007D5AE4" w:rsidRDefault="007D5A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3 000,00</w:t>
            </w:r>
          </w:p>
        </w:tc>
        <w:tc>
          <w:tcPr>
            <w:tcW w:w="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06623A" w14:textId="77777777" w:rsidR="007D5AE4" w:rsidRDefault="007D5AE4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</w:tbl>
    <w:p w14:paraId="27400125" w14:textId="77777777" w:rsidR="007D5AE4" w:rsidRDefault="007D5AE4" w:rsidP="0039347C">
      <w:pPr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14:paraId="4C3FAD0E" w14:textId="41DECC00" w:rsidR="008A3509" w:rsidRDefault="008A3509" w:rsidP="0039347C">
      <w:pPr>
        <w:rPr>
          <w:rFonts w:ascii="Arial" w:hAnsi="Arial" w:cs="Arial"/>
          <w:i/>
          <w:sz w:val="20"/>
          <w:szCs w:val="20"/>
        </w:rPr>
      </w:pPr>
    </w:p>
    <w:p w14:paraId="1B44F4A5" w14:textId="3F6A0CD9" w:rsidR="008A3509" w:rsidRDefault="008A3509" w:rsidP="0039347C">
      <w:pPr>
        <w:rPr>
          <w:rFonts w:ascii="Arial" w:hAnsi="Arial" w:cs="Arial"/>
          <w:i/>
          <w:sz w:val="20"/>
          <w:szCs w:val="20"/>
        </w:rPr>
      </w:pPr>
    </w:p>
    <w:p w14:paraId="627BAF6E" w14:textId="3E05FD8E" w:rsidR="008A3509" w:rsidRDefault="008A3509" w:rsidP="0039347C">
      <w:pPr>
        <w:rPr>
          <w:rFonts w:ascii="Arial" w:hAnsi="Arial" w:cs="Arial"/>
          <w:i/>
          <w:sz w:val="20"/>
          <w:szCs w:val="20"/>
        </w:rPr>
      </w:pPr>
    </w:p>
    <w:p w14:paraId="06DD0E53" w14:textId="697B428B" w:rsidR="008A3509" w:rsidRDefault="008A3509" w:rsidP="0039347C">
      <w:pPr>
        <w:rPr>
          <w:rFonts w:ascii="Arial" w:hAnsi="Arial" w:cs="Arial"/>
          <w:i/>
          <w:sz w:val="20"/>
          <w:szCs w:val="20"/>
        </w:rPr>
      </w:pPr>
    </w:p>
    <w:p w14:paraId="38B4B7C5" w14:textId="07FAE247" w:rsidR="008A3509" w:rsidRDefault="008A3509" w:rsidP="0039347C">
      <w:pPr>
        <w:rPr>
          <w:rFonts w:ascii="Arial" w:hAnsi="Arial" w:cs="Arial"/>
          <w:i/>
          <w:sz w:val="20"/>
          <w:szCs w:val="20"/>
        </w:rPr>
      </w:pPr>
    </w:p>
    <w:p w14:paraId="3EC76BE0" w14:textId="03823F0E" w:rsidR="008A3509" w:rsidRDefault="008A3509" w:rsidP="0039347C">
      <w:pPr>
        <w:rPr>
          <w:rFonts w:ascii="Arial" w:hAnsi="Arial" w:cs="Arial"/>
          <w:i/>
          <w:sz w:val="20"/>
          <w:szCs w:val="20"/>
        </w:rPr>
      </w:pPr>
    </w:p>
    <w:p w14:paraId="36B9A4EC" w14:textId="0AF8CB5A" w:rsidR="008A3509" w:rsidRDefault="008A3509" w:rsidP="0039347C">
      <w:pPr>
        <w:rPr>
          <w:rFonts w:ascii="Arial" w:hAnsi="Arial" w:cs="Arial"/>
          <w:i/>
          <w:sz w:val="20"/>
          <w:szCs w:val="20"/>
        </w:rPr>
      </w:pPr>
    </w:p>
    <w:p w14:paraId="5E2D41BD" w14:textId="77777777" w:rsidR="008A3509" w:rsidRPr="008A3509" w:rsidRDefault="008A3509" w:rsidP="0039347C">
      <w:pPr>
        <w:rPr>
          <w:rFonts w:ascii="Arial" w:hAnsi="Arial" w:cs="Arial"/>
          <w:sz w:val="20"/>
          <w:szCs w:val="20"/>
        </w:rPr>
      </w:pPr>
    </w:p>
    <w:sectPr w:rsidR="008A3509" w:rsidRPr="008A3509" w:rsidSect="00D0138C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26FCF" w14:textId="77777777" w:rsidR="00FB1332" w:rsidRDefault="00FB1332" w:rsidP="004B7688">
      <w:r>
        <w:separator/>
      </w:r>
    </w:p>
  </w:endnote>
  <w:endnote w:type="continuationSeparator" w:id="0">
    <w:p w14:paraId="6C688BBE" w14:textId="77777777" w:rsidR="00FB1332" w:rsidRDefault="00FB1332" w:rsidP="004B7688">
      <w:r>
        <w:continuationSeparator/>
      </w:r>
    </w:p>
  </w:endnote>
  <w:endnote w:type="continuationNotice" w:id="1">
    <w:p w14:paraId="21B127C0" w14:textId="77777777" w:rsidR="00FB1332" w:rsidRDefault="00FB13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83750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0B17DD0" w14:textId="21FA6504" w:rsidR="00D0138C" w:rsidRPr="00D0138C" w:rsidRDefault="00D0138C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D0138C">
          <w:rPr>
            <w:rFonts w:ascii="Arial" w:hAnsi="Arial" w:cs="Arial"/>
            <w:sz w:val="20"/>
            <w:szCs w:val="20"/>
          </w:rPr>
          <w:fldChar w:fldCharType="begin"/>
        </w:r>
        <w:r w:rsidRPr="00D0138C">
          <w:rPr>
            <w:rFonts w:ascii="Arial" w:hAnsi="Arial" w:cs="Arial"/>
            <w:sz w:val="20"/>
            <w:szCs w:val="20"/>
          </w:rPr>
          <w:instrText>PAGE   \* MERGEFORMAT</w:instrText>
        </w:r>
        <w:r w:rsidRPr="00D0138C">
          <w:rPr>
            <w:rFonts w:ascii="Arial" w:hAnsi="Arial" w:cs="Arial"/>
            <w:sz w:val="20"/>
            <w:szCs w:val="20"/>
          </w:rPr>
          <w:fldChar w:fldCharType="separate"/>
        </w:r>
        <w:r w:rsidR="00EE52CD">
          <w:rPr>
            <w:rFonts w:ascii="Arial" w:hAnsi="Arial" w:cs="Arial"/>
            <w:noProof/>
            <w:sz w:val="20"/>
            <w:szCs w:val="20"/>
          </w:rPr>
          <w:t>2</w:t>
        </w:r>
        <w:r w:rsidRPr="00D0138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CEC94FA" w14:textId="77777777" w:rsidR="00D0138C" w:rsidRDefault="00D013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EF69A" w14:textId="77777777" w:rsidR="00FB1332" w:rsidRDefault="00FB1332" w:rsidP="004B7688">
      <w:r>
        <w:separator/>
      </w:r>
    </w:p>
  </w:footnote>
  <w:footnote w:type="continuationSeparator" w:id="0">
    <w:p w14:paraId="3CDCC3CF" w14:textId="77777777" w:rsidR="00FB1332" w:rsidRDefault="00FB1332" w:rsidP="004B7688">
      <w:r>
        <w:continuationSeparator/>
      </w:r>
    </w:p>
  </w:footnote>
  <w:footnote w:type="continuationNotice" w:id="1">
    <w:p w14:paraId="40FF8846" w14:textId="77777777" w:rsidR="00FB1332" w:rsidRDefault="00FB13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5D2"/>
    <w:multiLevelType w:val="multilevel"/>
    <w:tmpl w:val="06762A7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1418" w:hanging="709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i w:val="0"/>
      </w:rPr>
    </w:lvl>
  </w:abstractNum>
  <w:abstractNum w:abstractNumId="1" w15:restartNumberingAfterBreak="0">
    <w:nsid w:val="05596858"/>
    <w:multiLevelType w:val="multilevel"/>
    <w:tmpl w:val="B802D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AD40F5E"/>
    <w:multiLevelType w:val="hybridMultilevel"/>
    <w:tmpl w:val="822AE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433DA"/>
    <w:multiLevelType w:val="multilevel"/>
    <w:tmpl w:val="D9089D0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EF3DC4"/>
    <w:multiLevelType w:val="hybridMultilevel"/>
    <w:tmpl w:val="B0D68C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D95BF1"/>
    <w:multiLevelType w:val="multilevel"/>
    <w:tmpl w:val="A326691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8B3452"/>
    <w:multiLevelType w:val="multilevel"/>
    <w:tmpl w:val="E51AA48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EEE255F"/>
    <w:multiLevelType w:val="hybridMultilevel"/>
    <w:tmpl w:val="A502EB7A"/>
    <w:lvl w:ilvl="0" w:tplc="6AE2B7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23610B4"/>
    <w:multiLevelType w:val="hybridMultilevel"/>
    <w:tmpl w:val="091E11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62977C7"/>
    <w:multiLevelType w:val="hybridMultilevel"/>
    <w:tmpl w:val="E21A8A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4146BFC">
      <w:start w:val="18"/>
      <w:numFmt w:val="bullet"/>
      <w:lvlText w:val="-"/>
      <w:lvlJc w:val="left"/>
      <w:pPr>
        <w:tabs>
          <w:tab w:val="num" w:pos="1275"/>
        </w:tabs>
        <w:ind w:left="1275" w:hanging="555"/>
      </w:pPr>
      <w:rPr>
        <w:rFonts w:ascii="Times New Roman" w:eastAsia="Batang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78C38E5"/>
    <w:multiLevelType w:val="multilevel"/>
    <w:tmpl w:val="774C191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2254141"/>
    <w:multiLevelType w:val="hybridMultilevel"/>
    <w:tmpl w:val="58D66E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7CB6B0F"/>
    <w:multiLevelType w:val="multilevel"/>
    <w:tmpl w:val="ED80C80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9517632"/>
    <w:multiLevelType w:val="multilevel"/>
    <w:tmpl w:val="39B2C58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EBC3678"/>
    <w:multiLevelType w:val="multilevel"/>
    <w:tmpl w:val="9DC888C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F652874"/>
    <w:multiLevelType w:val="multilevel"/>
    <w:tmpl w:val="3DB48D4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3703D7A"/>
    <w:multiLevelType w:val="hybridMultilevel"/>
    <w:tmpl w:val="5CD830B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81016BA"/>
    <w:multiLevelType w:val="multilevel"/>
    <w:tmpl w:val="0DC2308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CFB4A81"/>
    <w:multiLevelType w:val="hybridMultilevel"/>
    <w:tmpl w:val="E3DE4F6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3D92600"/>
    <w:multiLevelType w:val="multilevel"/>
    <w:tmpl w:val="F41219F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F37274E"/>
    <w:multiLevelType w:val="multilevel"/>
    <w:tmpl w:val="0FFC7F7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7"/>
  </w:num>
  <w:num w:numId="5">
    <w:abstractNumId w:val="18"/>
  </w:num>
  <w:num w:numId="6">
    <w:abstractNumId w:val="11"/>
  </w:num>
  <w:num w:numId="7">
    <w:abstractNumId w:val="4"/>
  </w:num>
  <w:num w:numId="8">
    <w:abstractNumId w:val="6"/>
  </w:num>
  <w:num w:numId="9">
    <w:abstractNumId w:val="19"/>
  </w:num>
  <w:num w:numId="10">
    <w:abstractNumId w:val="13"/>
  </w:num>
  <w:num w:numId="11">
    <w:abstractNumId w:val="17"/>
  </w:num>
  <w:num w:numId="12">
    <w:abstractNumId w:val="3"/>
  </w:num>
  <w:num w:numId="13">
    <w:abstractNumId w:val="20"/>
  </w:num>
  <w:num w:numId="14">
    <w:abstractNumId w:val="15"/>
  </w:num>
  <w:num w:numId="15">
    <w:abstractNumId w:val="14"/>
  </w:num>
  <w:num w:numId="16">
    <w:abstractNumId w:val="12"/>
  </w:num>
  <w:num w:numId="17">
    <w:abstractNumId w:val="2"/>
  </w:num>
  <w:num w:numId="18">
    <w:abstractNumId w:val="0"/>
  </w:num>
  <w:num w:numId="19">
    <w:abstractNumId w:val="10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41"/>
    <w:rsid w:val="000100F4"/>
    <w:rsid w:val="0005271F"/>
    <w:rsid w:val="0006591A"/>
    <w:rsid w:val="0006795D"/>
    <w:rsid w:val="0007718A"/>
    <w:rsid w:val="00090FC7"/>
    <w:rsid w:val="000A2291"/>
    <w:rsid w:val="000B1346"/>
    <w:rsid w:val="000E291D"/>
    <w:rsid w:val="000F19E0"/>
    <w:rsid w:val="000F29E3"/>
    <w:rsid w:val="000F6B75"/>
    <w:rsid w:val="000F7D3A"/>
    <w:rsid w:val="001015AC"/>
    <w:rsid w:val="0010315A"/>
    <w:rsid w:val="00105428"/>
    <w:rsid w:val="0011052D"/>
    <w:rsid w:val="00111DFF"/>
    <w:rsid w:val="00137F43"/>
    <w:rsid w:val="00156E6D"/>
    <w:rsid w:val="00164494"/>
    <w:rsid w:val="001907AA"/>
    <w:rsid w:val="001912B9"/>
    <w:rsid w:val="00195934"/>
    <w:rsid w:val="001965F5"/>
    <w:rsid w:val="00196807"/>
    <w:rsid w:val="001976BD"/>
    <w:rsid w:val="001A66DC"/>
    <w:rsid w:val="001C0CEA"/>
    <w:rsid w:val="001D3EC7"/>
    <w:rsid w:val="001D5B1C"/>
    <w:rsid w:val="001E0095"/>
    <w:rsid w:val="001E1031"/>
    <w:rsid w:val="001F1AFB"/>
    <w:rsid w:val="001F1C06"/>
    <w:rsid w:val="0020460C"/>
    <w:rsid w:val="00205F14"/>
    <w:rsid w:val="00206281"/>
    <w:rsid w:val="00225EF5"/>
    <w:rsid w:val="00231509"/>
    <w:rsid w:val="002459D6"/>
    <w:rsid w:val="0025332C"/>
    <w:rsid w:val="00256FEF"/>
    <w:rsid w:val="00270E35"/>
    <w:rsid w:val="002732D2"/>
    <w:rsid w:val="00273DF5"/>
    <w:rsid w:val="0028166F"/>
    <w:rsid w:val="002859EA"/>
    <w:rsid w:val="002922C6"/>
    <w:rsid w:val="002B0B0B"/>
    <w:rsid w:val="002C7DD4"/>
    <w:rsid w:val="002D516E"/>
    <w:rsid w:val="002D5940"/>
    <w:rsid w:val="002E3930"/>
    <w:rsid w:val="002F2D79"/>
    <w:rsid w:val="002F6B36"/>
    <w:rsid w:val="002F6EF5"/>
    <w:rsid w:val="00325AB5"/>
    <w:rsid w:val="003344DA"/>
    <w:rsid w:val="00335269"/>
    <w:rsid w:val="0033582E"/>
    <w:rsid w:val="00342EE5"/>
    <w:rsid w:val="00346267"/>
    <w:rsid w:val="003545CB"/>
    <w:rsid w:val="00354B55"/>
    <w:rsid w:val="00356047"/>
    <w:rsid w:val="00364228"/>
    <w:rsid w:val="00373B11"/>
    <w:rsid w:val="003804E9"/>
    <w:rsid w:val="00384A5F"/>
    <w:rsid w:val="0039347C"/>
    <w:rsid w:val="00397FEA"/>
    <w:rsid w:val="003B00BE"/>
    <w:rsid w:val="003B4015"/>
    <w:rsid w:val="00411987"/>
    <w:rsid w:val="004137C8"/>
    <w:rsid w:val="00433BAB"/>
    <w:rsid w:val="00450ADD"/>
    <w:rsid w:val="00454E96"/>
    <w:rsid w:val="00460354"/>
    <w:rsid w:val="00473A41"/>
    <w:rsid w:val="004803BE"/>
    <w:rsid w:val="00484F8A"/>
    <w:rsid w:val="004952CD"/>
    <w:rsid w:val="004A120E"/>
    <w:rsid w:val="004B7688"/>
    <w:rsid w:val="004C0645"/>
    <w:rsid w:val="004D1DB2"/>
    <w:rsid w:val="004D5960"/>
    <w:rsid w:val="004E2872"/>
    <w:rsid w:val="004F2D95"/>
    <w:rsid w:val="004F3D60"/>
    <w:rsid w:val="00501559"/>
    <w:rsid w:val="005023FA"/>
    <w:rsid w:val="005053A7"/>
    <w:rsid w:val="00505414"/>
    <w:rsid w:val="00515D66"/>
    <w:rsid w:val="00515FD9"/>
    <w:rsid w:val="00521D0C"/>
    <w:rsid w:val="005221DD"/>
    <w:rsid w:val="00524C11"/>
    <w:rsid w:val="00526404"/>
    <w:rsid w:val="005401FF"/>
    <w:rsid w:val="00543DBE"/>
    <w:rsid w:val="00546D89"/>
    <w:rsid w:val="0055058E"/>
    <w:rsid w:val="00551871"/>
    <w:rsid w:val="00556885"/>
    <w:rsid w:val="00556B02"/>
    <w:rsid w:val="00560642"/>
    <w:rsid w:val="00560A25"/>
    <w:rsid w:val="005610CB"/>
    <w:rsid w:val="00563108"/>
    <w:rsid w:val="0056767C"/>
    <w:rsid w:val="005728A8"/>
    <w:rsid w:val="00572D05"/>
    <w:rsid w:val="0057533C"/>
    <w:rsid w:val="00580284"/>
    <w:rsid w:val="00587D3A"/>
    <w:rsid w:val="0059125F"/>
    <w:rsid w:val="005A7DDD"/>
    <w:rsid w:val="005B7E2B"/>
    <w:rsid w:val="005C2EF3"/>
    <w:rsid w:val="005D28A2"/>
    <w:rsid w:val="005D455C"/>
    <w:rsid w:val="005D64A2"/>
    <w:rsid w:val="005D7F13"/>
    <w:rsid w:val="005E142B"/>
    <w:rsid w:val="005E373C"/>
    <w:rsid w:val="005F7B7F"/>
    <w:rsid w:val="0061307E"/>
    <w:rsid w:val="006152C0"/>
    <w:rsid w:val="006341A0"/>
    <w:rsid w:val="00634555"/>
    <w:rsid w:val="0063533C"/>
    <w:rsid w:val="006366CD"/>
    <w:rsid w:val="00643A9C"/>
    <w:rsid w:val="006456B4"/>
    <w:rsid w:val="006555B8"/>
    <w:rsid w:val="00662E5B"/>
    <w:rsid w:val="00664770"/>
    <w:rsid w:val="00664F98"/>
    <w:rsid w:val="00680A40"/>
    <w:rsid w:val="006812D8"/>
    <w:rsid w:val="00687091"/>
    <w:rsid w:val="0069769D"/>
    <w:rsid w:val="006B2946"/>
    <w:rsid w:val="006B6BAF"/>
    <w:rsid w:val="006B7A1B"/>
    <w:rsid w:val="006D1339"/>
    <w:rsid w:val="006D3A98"/>
    <w:rsid w:val="006D6983"/>
    <w:rsid w:val="006E18B8"/>
    <w:rsid w:val="006F0CC2"/>
    <w:rsid w:val="006F246A"/>
    <w:rsid w:val="00713F83"/>
    <w:rsid w:val="00727BE4"/>
    <w:rsid w:val="00732FBC"/>
    <w:rsid w:val="00751E31"/>
    <w:rsid w:val="00751E99"/>
    <w:rsid w:val="00757759"/>
    <w:rsid w:val="00757DF2"/>
    <w:rsid w:val="00764F03"/>
    <w:rsid w:val="00766DAC"/>
    <w:rsid w:val="00770D0A"/>
    <w:rsid w:val="00771018"/>
    <w:rsid w:val="00785AAE"/>
    <w:rsid w:val="00795684"/>
    <w:rsid w:val="007A4D5E"/>
    <w:rsid w:val="007B45A6"/>
    <w:rsid w:val="007B5D20"/>
    <w:rsid w:val="007C3D19"/>
    <w:rsid w:val="007C3D39"/>
    <w:rsid w:val="007D1522"/>
    <w:rsid w:val="007D5897"/>
    <w:rsid w:val="007D5AE4"/>
    <w:rsid w:val="007F7927"/>
    <w:rsid w:val="007F7B54"/>
    <w:rsid w:val="0080430D"/>
    <w:rsid w:val="008049C7"/>
    <w:rsid w:val="00807BE9"/>
    <w:rsid w:val="0083447D"/>
    <w:rsid w:val="008416A8"/>
    <w:rsid w:val="00841749"/>
    <w:rsid w:val="00847FFA"/>
    <w:rsid w:val="008907F8"/>
    <w:rsid w:val="0089122B"/>
    <w:rsid w:val="008A13C7"/>
    <w:rsid w:val="008A3509"/>
    <w:rsid w:val="008A4DBD"/>
    <w:rsid w:val="008B7295"/>
    <w:rsid w:val="008B77EC"/>
    <w:rsid w:val="008C0DA4"/>
    <w:rsid w:val="008C3A8B"/>
    <w:rsid w:val="008D3A00"/>
    <w:rsid w:val="008F38FA"/>
    <w:rsid w:val="008F4B2F"/>
    <w:rsid w:val="008F4E3E"/>
    <w:rsid w:val="008F7E29"/>
    <w:rsid w:val="00904C44"/>
    <w:rsid w:val="00910531"/>
    <w:rsid w:val="0092009F"/>
    <w:rsid w:val="009202FE"/>
    <w:rsid w:val="00924D59"/>
    <w:rsid w:val="009307EF"/>
    <w:rsid w:val="009314BF"/>
    <w:rsid w:val="00934898"/>
    <w:rsid w:val="009350FD"/>
    <w:rsid w:val="00937361"/>
    <w:rsid w:val="009414A7"/>
    <w:rsid w:val="0096237F"/>
    <w:rsid w:val="00971E81"/>
    <w:rsid w:val="0097649B"/>
    <w:rsid w:val="00981FCB"/>
    <w:rsid w:val="00990393"/>
    <w:rsid w:val="00994F51"/>
    <w:rsid w:val="009A0C97"/>
    <w:rsid w:val="009A5701"/>
    <w:rsid w:val="009B0E09"/>
    <w:rsid w:val="009C046C"/>
    <w:rsid w:val="009C5514"/>
    <w:rsid w:val="009C7A58"/>
    <w:rsid w:val="009D0740"/>
    <w:rsid w:val="009D7A51"/>
    <w:rsid w:val="009E281C"/>
    <w:rsid w:val="009F1F1E"/>
    <w:rsid w:val="00A220F0"/>
    <w:rsid w:val="00A336E6"/>
    <w:rsid w:val="00A45715"/>
    <w:rsid w:val="00A63D7F"/>
    <w:rsid w:val="00A65EEF"/>
    <w:rsid w:val="00A9174A"/>
    <w:rsid w:val="00A937FD"/>
    <w:rsid w:val="00A975CA"/>
    <w:rsid w:val="00AA46F1"/>
    <w:rsid w:val="00AA69C4"/>
    <w:rsid w:val="00AA777A"/>
    <w:rsid w:val="00AA7849"/>
    <w:rsid w:val="00AB02A6"/>
    <w:rsid w:val="00AC26C5"/>
    <w:rsid w:val="00AD3F71"/>
    <w:rsid w:val="00AD7749"/>
    <w:rsid w:val="00AF3442"/>
    <w:rsid w:val="00B04353"/>
    <w:rsid w:val="00B171AC"/>
    <w:rsid w:val="00B20FA2"/>
    <w:rsid w:val="00B324BF"/>
    <w:rsid w:val="00B346BD"/>
    <w:rsid w:val="00B36DF7"/>
    <w:rsid w:val="00B37AA2"/>
    <w:rsid w:val="00B518E0"/>
    <w:rsid w:val="00B6313B"/>
    <w:rsid w:val="00B701B7"/>
    <w:rsid w:val="00B82A0A"/>
    <w:rsid w:val="00B94AA0"/>
    <w:rsid w:val="00B974B2"/>
    <w:rsid w:val="00BA2175"/>
    <w:rsid w:val="00BA2307"/>
    <w:rsid w:val="00BA3427"/>
    <w:rsid w:val="00BA7E44"/>
    <w:rsid w:val="00BC0E40"/>
    <w:rsid w:val="00BC3DF8"/>
    <w:rsid w:val="00BC6053"/>
    <w:rsid w:val="00BD125E"/>
    <w:rsid w:val="00BE2C44"/>
    <w:rsid w:val="00BF3099"/>
    <w:rsid w:val="00BF516E"/>
    <w:rsid w:val="00BF52B5"/>
    <w:rsid w:val="00C069D3"/>
    <w:rsid w:val="00C06C65"/>
    <w:rsid w:val="00C07721"/>
    <w:rsid w:val="00C13DD5"/>
    <w:rsid w:val="00C22974"/>
    <w:rsid w:val="00C2646B"/>
    <w:rsid w:val="00C31307"/>
    <w:rsid w:val="00C317AB"/>
    <w:rsid w:val="00C32593"/>
    <w:rsid w:val="00C379BB"/>
    <w:rsid w:val="00C559F0"/>
    <w:rsid w:val="00C70D1F"/>
    <w:rsid w:val="00C80641"/>
    <w:rsid w:val="00C81A5C"/>
    <w:rsid w:val="00C85CDF"/>
    <w:rsid w:val="00C9417A"/>
    <w:rsid w:val="00CA351B"/>
    <w:rsid w:val="00CB0656"/>
    <w:rsid w:val="00CB133B"/>
    <w:rsid w:val="00CB324A"/>
    <w:rsid w:val="00CB718E"/>
    <w:rsid w:val="00CD1C85"/>
    <w:rsid w:val="00CD31FE"/>
    <w:rsid w:val="00CE2296"/>
    <w:rsid w:val="00CE3B46"/>
    <w:rsid w:val="00CF00A6"/>
    <w:rsid w:val="00CF5CAE"/>
    <w:rsid w:val="00CF78E0"/>
    <w:rsid w:val="00D00E9B"/>
    <w:rsid w:val="00D0138C"/>
    <w:rsid w:val="00D105AF"/>
    <w:rsid w:val="00D11709"/>
    <w:rsid w:val="00D11876"/>
    <w:rsid w:val="00D14CBA"/>
    <w:rsid w:val="00D14CD9"/>
    <w:rsid w:val="00D154E6"/>
    <w:rsid w:val="00D3623B"/>
    <w:rsid w:val="00D52E28"/>
    <w:rsid w:val="00D54348"/>
    <w:rsid w:val="00D63A48"/>
    <w:rsid w:val="00D7446E"/>
    <w:rsid w:val="00D82998"/>
    <w:rsid w:val="00D83975"/>
    <w:rsid w:val="00D86AF1"/>
    <w:rsid w:val="00D8741C"/>
    <w:rsid w:val="00D91429"/>
    <w:rsid w:val="00DB4C7E"/>
    <w:rsid w:val="00DB5C4D"/>
    <w:rsid w:val="00DC0F61"/>
    <w:rsid w:val="00DD17E6"/>
    <w:rsid w:val="00DD4F96"/>
    <w:rsid w:val="00DE2D0C"/>
    <w:rsid w:val="00DF2369"/>
    <w:rsid w:val="00DF38C3"/>
    <w:rsid w:val="00DF4FA5"/>
    <w:rsid w:val="00E02C7B"/>
    <w:rsid w:val="00E12CA4"/>
    <w:rsid w:val="00E15814"/>
    <w:rsid w:val="00E2077C"/>
    <w:rsid w:val="00E2604E"/>
    <w:rsid w:val="00E3221E"/>
    <w:rsid w:val="00E325D2"/>
    <w:rsid w:val="00E32A7D"/>
    <w:rsid w:val="00E35E53"/>
    <w:rsid w:val="00E428D3"/>
    <w:rsid w:val="00E44860"/>
    <w:rsid w:val="00E45F80"/>
    <w:rsid w:val="00E76926"/>
    <w:rsid w:val="00E8409E"/>
    <w:rsid w:val="00E9211F"/>
    <w:rsid w:val="00E933F3"/>
    <w:rsid w:val="00E961D8"/>
    <w:rsid w:val="00EB043C"/>
    <w:rsid w:val="00EB21D1"/>
    <w:rsid w:val="00EB54D4"/>
    <w:rsid w:val="00EB7E13"/>
    <w:rsid w:val="00EC4CC0"/>
    <w:rsid w:val="00EC5B7A"/>
    <w:rsid w:val="00ED382C"/>
    <w:rsid w:val="00EE52CD"/>
    <w:rsid w:val="00EE54EB"/>
    <w:rsid w:val="00EF349C"/>
    <w:rsid w:val="00EF779C"/>
    <w:rsid w:val="00F137B9"/>
    <w:rsid w:val="00F1572C"/>
    <w:rsid w:val="00F4345C"/>
    <w:rsid w:val="00F43775"/>
    <w:rsid w:val="00F539B2"/>
    <w:rsid w:val="00F54FF6"/>
    <w:rsid w:val="00F61E62"/>
    <w:rsid w:val="00F628F9"/>
    <w:rsid w:val="00F64869"/>
    <w:rsid w:val="00F92B75"/>
    <w:rsid w:val="00F92D68"/>
    <w:rsid w:val="00FA2894"/>
    <w:rsid w:val="00FA4076"/>
    <w:rsid w:val="00FA7709"/>
    <w:rsid w:val="00FB0A7A"/>
    <w:rsid w:val="00FB1332"/>
    <w:rsid w:val="00FB5586"/>
    <w:rsid w:val="00FD2AF9"/>
    <w:rsid w:val="00FF1662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AA2E4C"/>
  <w14:defaultImageDpi w14:val="0"/>
  <w15:docId w15:val="{C069CEEE-2109-4B7A-A666-AEB69AF9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3A41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w-no-ref">
    <w:name w:val="rw-no-ref"/>
    <w:basedOn w:val="Standardnpsmoodstavce"/>
    <w:uiPriority w:val="1"/>
    <w:rsid w:val="00D86AF1"/>
    <w:rPr>
      <w:rFonts w:cs="Times New Roman"/>
      <w:color w:val="A6A6A6" w:themeColor="background1" w:themeShade="A6"/>
    </w:rPr>
  </w:style>
  <w:style w:type="character" w:customStyle="1" w:styleId="rw-version">
    <w:name w:val="rw-version"/>
    <w:basedOn w:val="rw-no-ref"/>
    <w:uiPriority w:val="1"/>
    <w:rsid w:val="00D86AF1"/>
    <w:rPr>
      <w:rFonts w:cs="Times New Roman"/>
      <w:color w:val="C6D9F1" w:themeColor="text2" w:themeTint="33"/>
    </w:rPr>
  </w:style>
  <w:style w:type="paragraph" w:styleId="Zkladntext">
    <w:name w:val="Body Text"/>
    <w:basedOn w:val="Normln"/>
    <w:link w:val="ZkladntextChar"/>
    <w:uiPriority w:val="99"/>
    <w:rsid w:val="00473A41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73A41"/>
    <w:rPr>
      <w:rFonts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473A4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7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B7688"/>
    <w:rPr>
      <w:rFonts w:cs="Times New Roman"/>
      <w:sz w:val="24"/>
      <w:szCs w:val="24"/>
      <w:lang w:val="sk-SK" w:eastAsia="cs-CZ"/>
    </w:rPr>
  </w:style>
  <w:style w:type="paragraph" w:styleId="Zpat">
    <w:name w:val="footer"/>
    <w:basedOn w:val="Normln"/>
    <w:link w:val="ZpatChar"/>
    <w:uiPriority w:val="99"/>
    <w:unhideWhenUsed/>
    <w:rsid w:val="004B7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7688"/>
    <w:rPr>
      <w:rFonts w:cs="Times New Roman"/>
      <w:sz w:val="24"/>
      <w:szCs w:val="24"/>
      <w:lang w:val="sk-SK" w:eastAsia="cs-CZ"/>
    </w:rPr>
  </w:style>
  <w:style w:type="character" w:styleId="Odkaznakoment">
    <w:name w:val="annotation reference"/>
    <w:basedOn w:val="Standardnpsmoodstavce"/>
    <w:uiPriority w:val="99"/>
    <w:rsid w:val="00FA28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A28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2894"/>
    <w:rPr>
      <w:lang w:val="sk-SK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FA28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A2894"/>
    <w:rPr>
      <w:b/>
      <w:bCs/>
      <w:lang w:val="sk-SK" w:eastAsia="cs-CZ"/>
    </w:rPr>
  </w:style>
  <w:style w:type="paragraph" w:styleId="Textbubliny">
    <w:name w:val="Balloon Text"/>
    <w:basedOn w:val="Normln"/>
    <w:link w:val="TextbublinyChar"/>
    <w:uiPriority w:val="99"/>
    <w:rsid w:val="00FA28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A2894"/>
    <w:rPr>
      <w:rFonts w:ascii="Segoe UI" w:hAnsi="Segoe UI" w:cs="Segoe UI"/>
      <w:sz w:val="18"/>
      <w:szCs w:val="18"/>
      <w:lang w:val="sk-SK" w:eastAsia="cs-CZ"/>
    </w:rPr>
  </w:style>
  <w:style w:type="paragraph" w:styleId="Zkladntext2">
    <w:name w:val="Body Text 2"/>
    <w:basedOn w:val="Normln"/>
    <w:link w:val="Zkladntext2Char"/>
    <w:rsid w:val="0097649B"/>
    <w:pPr>
      <w:spacing w:after="120" w:line="480" w:lineRule="auto"/>
    </w:pPr>
    <w:rPr>
      <w:rFonts w:ascii="Arial" w:hAnsi="Arial" w:cs="Arial"/>
      <w:snapToGrid w:val="0"/>
      <w:sz w:val="20"/>
      <w:szCs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97649B"/>
    <w:rPr>
      <w:rFonts w:ascii="Arial" w:hAnsi="Arial" w:cs="Arial"/>
      <w:snapToGrid w:val="0"/>
    </w:rPr>
  </w:style>
  <w:style w:type="paragraph" w:styleId="Revize">
    <w:name w:val="Revision"/>
    <w:hidden/>
    <w:uiPriority w:val="99"/>
    <w:semiHidden/>
    <w:rsid w:val="005D64A2"/>
    <w:rPr>
      <w:sz w:val="24"/>
      <w:szCs w:val="24"/>
      <w:lang w:eastAsia="cs-CZ"/>
    </w:rPr>
  </w:style>
  <w:style w:type="paragraph" w:customStyle="1" w:styleId="Default">
    <w:name w:val="Default"/>
    <w:rsid w:val="00433BA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D5AE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D5AE4"/>
    <w:rPr>
      <w:color w:val="800080"/>
      <w:u w:val="single"/>
    </w:rPr>
  </w:style>
  <w:style w:type="paragraph" w:customStyle="1" w:styleId="msonormal0">
    <w:name w:val="msonormal"/>
    <w:basedOn w:val="Normln"/>
    <w:rsid w:val="007D5AE4"/>
    <w:pPr>
      <w:spacing w:before="100" w:beforeAutospacing="1" w:after="100" w:afterAutospacing="1"/>
    </w:pPr>
  </w:style>
  <w:style w:type="paragraph" w:customStyle="1" w:styleId="font5">
    <w:name w:val="font5"/>
    <w:basedOn w:val="Normln"/>
    <w:rsid w:val="007D5AE4"/>
    <w:pPr>
      <w:spacing w:before="100" w:beforeAutospacing="1" w:after="100" w:afterAutospacing="1"/>
    </w:pPr>
    <w:rPr>
      <w:rFonts w:ascii="Arial CE" w:hAnsi="Arial CE" w:cs="Arial CE"/>
      <w:sz w:val="18"/>
      <w:szCs w:val="18"/>
    </w:rPr>
  </w:style>
  <w:style w:type="paragraph" w:customStyle="1" w:styleId="font6">
    <w:name w:val="font6"/>
    <w:basedOn w:val="Normln"/>
    <w:rsid w:val="007D5AE4"/>
    <w:pPr>
      <w:spacing w:before="100" w:beforeAutospacing="1" w:after="100" w:afterAutospacing="1"/>
    </w:pPr>
    <w:rPr>
      <w:rFonts w:ascii="Arial CE" w:hAnsi="Arial CE" w:cs="Arial CE"/>
      <w:b/>
      <w:bCs/>
      <w:i/>
      <w:iCs/>
      <w:color w:val="FF0000"/>
      <w:sz w:val="18"/>
      <w:szCs w:val="18"/>
    </w:rPr>
  </w:style>
  <w:style w:type="paragraph" w:customStyle="1" w:styleId="font7">
    <w:name w:val="font7"/>
    <w:basedOn w:val="Normln"/>
    <w:rsid w:val="007D5AE4"/>
    <w:pPr>
      <w:spacing w:before="100" w:beforeAutospacing="1" w:after="100" w:afterAutospacing="1"/>
    </w:pPr>
    <w:rPr>
      <w:rFonts w:ascii="Arial CE" w:hAnsi="Arial CE" w:cs="Arial CE"/>
      <w:i/>
      <w:iCs/>
      <w:color w:val="0070C0"/>
      <w:sz w:val="18"/>
      <w:szCs w:val="18"/>
    </w:rPr>
  </w:style>
  <w:style w:type="paragraph" w:customStyle="1" w:styleId="font8">
    <w:name w:val="font8"/>
    <w:basedOn w:val="Normln"/>
    <w:rsid w:val="007D5AE4"/>
    <w:pPr>
      <w:spacing w:before="100" w:beforeAutospacing="1" w:after="100" w:afterAutospacing="1"/>
    </w:pPr>
    <w:rPr>
      <w:rFonts w:ascii="Arial CE" w:hAnsi="Arial CE" w:cs="Arial CE"/>
      <w:b/>
      <w:bCs/>
      <w:color w:val="FF0000"/>
      <w:sz w:val="18"/>
      <w:szCs w:val="18"/>
    </w:rPr>
  </w:style>
  <w:style w:type="paragraph" w:customStyle="1" w:styleId="xl63">
    <w:name w:val="xl63"/>
    <w:basedOn w:val="Normln"/>
    <w:rsid w:val="007D5AE4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color w:val="003366"/>
    </w:rPr>
  </w:style>
  <w:style w:type="paragraph" w:customStyle="1" w:styleId="xl65">
    <w:name w:val="xl65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color w:val="003366"/>
      <w:sz w:val="20"/>
      <w:szCs w:val="20"/>
    </w:rPr>
  </w:style>
  <w:style w:type="paragraph" w:customStyle="1" w:styleId="xl66">
    <w:name w:val="xl66"/>
    <w:basedOn w:val="Normln"/>
    <w:rsid w:val="007D5AE4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ln"/>
    <w:rsid w:val="007D5AE4"/>
    <w:pPr>
      <w:spacing w:before="100" w:beforeAutospacing="1" w:after="100" w:afterAutospacing="1"/>
    </w:pPr>
    <w:rPr>
      <w:rFonts w:ascii="Arial CE" w:hAnsi="Arial CE" w:cs="Arial CE"/>
      <w:color w:val="003366"/>
    </w:rPr>
  </w:style>
  <w:style w:type="paragraph" w:customStyle="1" w:styleId="xl68">
    <w:name w:val="xl68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color w:val="800080"/>
    </w:rPr>
  </w:style>
  <w:style w:type="paragraph" w:customStyle="1" w:styleId="xl69">
    <w:name w:val="xl69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color w:val="505050"/>
    </w:rPr>
  </w:style>
  <w:style w:type="paragraph" w:customStyle="1" w:styleId="xl70">
    <w:name w:val="xl70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8"/>
      <w:szCs w:val="28"/>
    </w:rPr>
  </w:style>
  <w:style w:type="paragraph" w:customStyle="1" w:styleId="xl71">
    <w:name w:val="xl71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72">
    <w:name w:val="xl72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color w:val="969696"/>
      <w:sz w:val="20"/>
      <w:szCs w:val="20"/>
    </w:rPr>
  </w:style>
  <w:style w:type="paragraph" w:customStyle="1" w:styleId="xl73">
    <w:name w:val="xl73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74">
    <w:name w:val="xl74"/>
    <w:basedOn w:val="Normln"/>
    <w:rsid w:val="007D5AE4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ln"/>
    <w:rsid w:val="007D5AE4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77">
    <w:name w:val="xl77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960000"/>
    </w:rPr>
  </w:style>
  <w:style w:type="paragraph" w:customStyle="1" w:styleId="xl78">
    <w:name w:val="xl78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960000"/>
    </w:rPr>
  </w:style>
  <w:style w:type="paragraph" w:customStyle="1" w:styleId="xl79">
    <w:name w:val="xl79"/>
    <w:basedOn w:val="Normln"/>
    <w:rsid w:val="007D5AE4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ln"/>
    <w:rsid w:val="007D5AE4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81">
    <w:name w:val="xl81"/>
    <w:basedOn w:val="Normln"/>
    <w:rsid w:val="007D5AE4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82">
    <w:name w:val="xl82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800000"/>
    </w:rPr>
  </w:style>
  <w:style w:type="paragraph" w:customStyle="1" w:styleId="xl83">
    <w:name w:val="xl83"/>
    <w:basedOn w:val="Normln"/>
    <w:rsid w:val="007D5AE4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color w:val="003366"/>
    </w:rPr>
  </w:style>
  <w:style w:type="paragraph" w:customStyle="1" w:styleId="xl84">
    <w:name w:val="xl84"/>
    <w:basedOn w:val="Normln"/>
    <w:rsid w:val="007D5AE4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color w:val="003366"/>
    </w:rPr>
  </w:style>
  <w:style w:type="paragraph" w:customStyle="1" w:styleId="xl85">
    <w:name w:val="xl85"/>
    <w:basedOn w:val="Normln"/>
    <w:rsid w:val="007D5AE4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color w:val="003366"/>
    </w:rPr>
  </w:style>
  <w:style w:type="paragraph" w:customStyle="1" w:styleId="xl86">
    <w:name w:val="xl86"/>
    <w:basedOn w:val="Normln"/>
    <w:rsid w:val="007D5AE4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color w:val="003366"/>
      <w:sz w:val="20"/>
      <w:szCs w:val="20"/>
    </w:rPr>
  </w:style>
  <w:style w:type="paragraph" w:customStyle="1" w:styleId="xl87">
    <w:name w:val="xl87"/>
    <w:basedOn w:val="Normln"/>
    <w:rsid w:val="007D5AE4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color w:val="003366"/>
      <w:sz w:val="20"/>
      <w:szCs w:val="20"/>
    </w:rPr>
  </w:style>
  <w:style w:type="paragraph" w:customStyle="1" w:styleId="xl88">
    <w:name w:val="xl88"/>
    <w:basedOn w:val="Normln"/>
    <w:rsid w:val="007D5AE4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color w:val="003366"/>
      <w:sz w:val="20"/>
      <w:szCs w:val="20"/>
    </w:rPr>
  </w:style>
  <w:style w:type="paragraph" w:customStyle="1" w:styleId="xl89">
    <w:name w:val="xl89"/>
    <w:basedOn w:val="Normln"/>
    <w:rsid w:val="007D5AE4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90">
    <w:name w:val="xl90"/>
    <w:basedOn w:val="Normln"/>
    <w:rsid w:val="007D5AE4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91">
    <w:name w:val="xl91"/>
    <w:basedOn w:val="Normln"/>
    <w:rsid w:val="007D5AE4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92">
    <w:name w:val="xl92"/>
    <w:basedOn w:val="Normln"/>
    <w:rsid w:val="007D5AE4"/>
    <w:pPr>
      <w:spacing w:before="100" w:beforeAutospacing="1" w:after="100" w:afterAutospacing="1"/>
    </w:pPr>
    <w:rPr>
      <w:rFonts w:ascii="Arial CE" w:hAnsi="Arial CE" w:cs="Arial CE"/>
      <w:b/>
      <w:bCs/>
      <w:color w:val="960000"/>
    </w:rPr>
  </w:style>
  <w:style w:type="paragraph" w:customStyle="1" w:styleId="xl93">
    <w:name w:val="xl93"/>
    <w:basedOn w:val="Normln"/>
    <w:rsid w:val="007D5AE4"/>
    <w:pPr>
      <w:spacing w:before="100" w:beforeAutospacing="1" w:after="100" w:afterAutospacing="1"/>
    </w:pPr>
    <w:rPr>
      <w:rFonts w:ascii="Arial CE" w:hAnsi="Arial CE" w:cs="Arial CE"/>
      <w:color w:val="003366"/>
    </w:rPr>
  </w:style>
  <w:style w:type="paragraph" w:customStyle="1" w:styleId="xl94">
    <w:name w:val="xl94"/>
    <w:basedOn w:val="Normln"/>
    <w:rsid w:val="007D5AE4"/>
    <w:pPr>
      <w:spacing w:before="100" w:beforeAutospacing="1" w:after="100" w:afterAutospacing="1"/>
    </w:pPr>
    <w:rPr>
      <w:rFonts w:ascii="Arial CE" w:hAnsi="Arial CE" w:cs="Arial CE"/>
      <w:color w:val="003366"/>
    </w:rPr>
  </w:style>
  <w:style w:type="paragraph" w:customStyle="1" w:styleId="xl95">
    <w:name w:val="xl95"/>
    <w:basedOn w:val="Normln"/>
    <w:rsid w:val="007D5AE4"/>
    <w:pPr>
      <w:spacing w:before="100" w:beforeAutospacing="1" w:after="100" w:afterAutospacing="1"/>
    </w:pPr>
    <w:rPr>
      <w:rFonts w:ascii="Arial CE" w:hAnsi="Arial CE" w:cs="Arial CE"/>
      <w:color w:val="003366"/>
    </w:rPr>
  </w:style>
  <w:style w:type="paragraph" w:customStyle="1" w:styleId="xl96">
    <w:name w:val="xl96"/>
    <w:basedOn w:val="Normln"/>
    <w:rsid w:val="007D5AE4"/>
    <w:pPr>
      <w:spacing w:before="100" w:beforeAutospacing="1" w:after="100" w:afterAutospacing="1"/>
    </w:pPr>
    <w:rPr>
      <w:rFonts w:ascii="Arial CE" w:hAnsi="Arial CE" w:cs="Arial CE"/>
      <w:color w:val="003366"/>
      <w:sz w:val="20"/>
      <w:szCs w:val="20"/>
    </w:rPr>
  </w:style>
  <w:style w:type="paragraph" w:customStyle="1" w:styleId="xl97">
    <w:name w:val="xl97"/>
    <w:basedOn w:val="Normln"/>
    <w:rsid w:val="007D5AE4"/>
    <w:pPr>
      <w:spacing w:before="100" w:beforeAutospacing="1" w:after="100" w:afterAutospacing="1"/>
    </w:pPr>
    <w:rPr>
      <w:rFonts w:ascii="Arial CE" w:hAnsi="Arial CE" w:cs="Arial CE"/>
      <w:color w:val="003366"/>
      <w:sz w:val="20"/>
      <w:szCs w:val="20"/>
    </w:rPr>
  </w:style>
  <w:style w:type="paragraph" w:customStyle="1" w:styleId="xl98">
    <w:name w:val="xl98"/>
    <w:basedOn w:val="Normln"/>
    <w:rsid w:val="007D5AE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99">
    <w:name w:val="xl99"/>
    <w:basedOn w:val="Normln"/>
    <w:rsid w:val="007D5AE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00">
    <w:name w:val="xl100"/>
    <w:basedOn w:val="Normln"/>
    <w:rsid w:val="007D5AE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01">
    <w:name w:val="xl101"/>
    <w:basedOn w:val="Normln"/>
    <w:rsid w:val="007D5AE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02">
    <w:name w:val="xl102"/>
    <w:basedOn w:val="Normln"/>
    <w:rsid w:val="007D5AE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03">
    <w:name w:val="xl103"/>
    <w:basedOn w:val="Normln"/>
    <w:rsid w:val="007D5AE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04">
    <w:name w:val="xl104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color w:val="969696"/>
      <w:sz w:val="14"/>
      <w:szCs w:val="14"/>
    </w:rPr>
  </w:style>
  <w:style w:type="paragraph" w:customStyle="1" w:styleId="xl105">
    <w:name w:val="xl105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i/>
      <w:iCs/>
      <w:color w:val="969696"/>
      <w:sz w:val="14"/>
      <w:szCs w:val="14"/>
    </w:rPr>
  </w:style>
  <w:style w:type="paragraph" w:customStyle="1" w:styleId="xl106">
    <w:name w:val="xl106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color w:val="800080"/>
    </w:rPr>
  </w:style>
  <w:style w:type="paragraph" w:customStyle="1" w:styleId="xl107">
    <w:name w:val="xl107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color w:val="800080"/>
    </w:rPr>
  </w:style>
  <w:style w:type="paragraph" w:customStyle="1" w:styleId="xl108">
    <w:name w:val="xl108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color w:val="505050"/>
    </w:rPr>
  </w:style>
  <w:style w:type="paragraph" w:customStyle="1" w:styleId="xl109">
    <w:name w:val="xl109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color w:val="505050"/>
    </w:rPr>
  </w:style>
  <w:style w:type="paragraph" w:customStyle="1" w:styleId="xl110">
    <w:name w:val="xl110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color w:val="505050"/>
    </w:rPr>
  </w:style>
  <w:style w:type="paragraph" w:customStyle="1" w:styleId="xl111">
    <w:name w:val="xl111"/>
    <w:basedOn w:val="Normln"/>
    <w:rsid w:val="007D5AE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color w:val="0000FF"/>
      <w:sz w:val="18"/>
      <w:szCs w:val="18"/>
    </w:rPr>
  </w:style>
  <w:style w:type="paragraph" w:customStyle="1" w:styleId="xl112">
    <w:name w:val="xl112"/>
    <w:basedOn w:val="Normln"/>
    <w:rsid w:val="007D5AE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7D5AE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7D5AE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7D5AE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7D5AE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7D5AE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18">
    <w:name w:val="xl118"/>
    <w:basedOn w:val="Normln"/>
    <w:rsid w:val="007D5AE4"/>
    <w:pP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19">
    <w:name w:val="xl119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20">
    <w:name w:val="xl120"/>
    <w:basedOn w:val="Normln"/>
    <w:rsid w:val="007D5AE4"/>
    <w:pP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21">
    <w:name w:val="xl121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22">
    <w:name w:val="xl122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23">
    <w:name w:val="xl123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color w:val="1F497D"/>
    </w:rPr>
  </w:style>
  <w:style w:type="paragraph" w:customStyle="1" w:styleId="xl124">
    <w:name w:val="xl124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2"/>
      <w:szCs w:val="22"/>
    </w:rPr>
  </w:style>
  <w:style w:type="paragraph" w:customStyle="1" w:styleId="xl125">
    <w:name w:val="xl125"/>
    <w:basedOn w:val="Normln"/>
    <w:rsid w:val="007D5AE4"/>
    <w:pPr>
      <w:spacing w:before="100" w:beforeAutospacing="1" w:after="100" w:afterAutospacing="1"/>
      <w:textAlignment w:val="center"/>
    </w:pPr>
    <w:rPr>
      <w:rFonts w:ascii="Arial CE" w:hAnsi="Arial CE" w:cs="Arial CE"/>
      <w:color w:val="96969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41e314-ed2b-4539-9e82-4ab80174f367" xsi:nil="true"/>
    <lcf76f155ced4ddcb4097134ff3c332f xmlns="20ac17c0-8970-4298-92ca-cf5afacca8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1F47D2B5BA4E41887D4E8D95637885" ma:contentTypeVersion="18" ma:contentTypeDescription="Vytvoří nový dokument" ma:contentTypeScope="" ma:versionID="c2e94c1e32adcc2392da2dd837c84f02">
  <xsd:schema xmlns:xsd="http://www.w3.org/2001/XMLSchema" xmlns:xs="http://www.w3.org/2001/XMLSchema" xmlns:p="http://schemas.microsoft.com/office/2006/metadata/properties" xmlns:ns2="7641e314-ed2b-4539-9e82-4ab80174f367" xmlns:ns3="20ac17c0-8970-4298-92ca-cf5afacca8e4" targetNamespace="http://schemas.microsoft.com/office/2006/metadata/properties" ma:root="true" ma:fieldsID="1624181b38d8f0f5cc193aadeb1a9561" ns2:_="" ns3:_="">
    <xsd:import namespace="7641e314-ed2b-4539-9e82-4ab80174f367"/>
    <xsd:import namespace="20ac17c0-8970-4298-92ca-cf5afacca8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1e314-ed2b-4539-9e82-4ab80174f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1f8cf9-eb7b-4797-9655-dd3187a86f51}" ma:internalName="TaxCatchAll" ma:showField="CatchAllData" ma:web="7641e314-ed2b-4539-9e82-4ab80174f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c17c0-8970-4298-92ca-cf5afacca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99b1a2b-108b-42a7-b5d1-700d54fa0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D2C57-1A98-476C-986C-8184423A1C5D}">
  <ds:schemaRefs>
    <ds:schemaRef ds:uri="http://purl.org/dc/dcmitype/"/>
    <ds:schemaRef ds:uri="http://schemas.microsoft.com/office/infopath/2007/PartnerControls"/>
    <ds:schemaRef ds:uri="20ac17c0-8970-4298-92ca-cf5afacca8e4"/>
    <ds:schemaRef ds:uri="7641e314-ed2b-4539-9e82-4ab80174f367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DC79221-EB20-4B77-9FB9-EDE2E45D9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1e314-ed2b-4539-9e82-4ab80174f367"/>
    <ds:schemaRef ds:uri="20ac17c0-8970-4298-92ca-cf5afacca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904CE-3684-4ED4-8BE6-4F080B8B8C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3E27B-9944-4955-BE42-4770029A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3252</Words>
  <Characters>17776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</Company>
  <LinksUpToDate>false</LinksUpToDate>
  <CharactersWithSpaces>20987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Pohl</dc:creator>
  <cp:lastModifiedBy>Helena Syblíková</cp:lastModifiedBy>
  <cp:revision>2</cp:revision>
  <cp:lastPrinted>2025-04-16T11:36:00Z</cp:lastPrinted>
  <dcterms:created xsi:type="dcterms:W3CDTF">2025-04-25T07:24:00Z</dcterms:created>
  <dcterms:modified xsi:type="dcterms:W3CDTF">2025-04-25T07:24:00Z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0x0101007C1F47D2B5BA4E41887D4E8D95637885</vt:lpwstr>
  </property>
  <property fmtid="{D5CDD505-2E9C-101B-9397-08002B2CF9AE}" pid="3" name="Order">
    <vt:r8>22753200</vt:r8>
  </property>
  <property fmtid="{D5CDD505-2E9C-101B-9397-08002B2CF9AE}" pid="4" name="MediaServiceImageTags">
    <vt:lpwstr/>
  </property>
</Properties>
</file>