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13162DB5" w:rsidR="009C3411" w:rsidRPr="00942F19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942F1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AD375E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</w:t>
      </w:r>
    </w:p>
    <w:p w14:paraId="7729DC22" w14:textId="7CF8DE63" w:rsidR="002D770D" w:rsidRPr="002D770D" w:rsidRDefault="002D770D" w:rsidP="002D770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  <w:r w:rsidRPr="002D770D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PŘÍKAZNÍ   SMLOUV</w:t>
      </w:r>
      <w:r w:rsidR="00960ED7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Y</w:t>
      </w:r>
      <w:r w:rsidRPr="002D770D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 xml:space="preserve"> č. 643-2024-505207 </w:t>
      </w:r>
    </w:p>
    <w:p w14:paraId="1BEEF1F9" w14:textId="77777777" w:rsidR="002D770D" w:rsidRPr="002D770D" w:rsidRDefault="002D770D" w:rsidP="002D770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cs-CZ"/>
        </w:rPr>
      </w:pPr>
      <w:r w:rsidRPr="002D770D">
        <w:rPr>
          <w:rFonts w:ascii="Arial" w:eastAsia="Times New Roman" w:hAnsi="Arial" w:cs="Arial"/>
          <w:b/>
          <w:bCs/>
          <w:kern w:val="28"/>
          <w:lang w:eastAsia="cs-CZ"/>
        </w:rPr>
        <w:t xml:space="preserve">o obstarání záležitostí příkazce </w:t>
      </w:r>
    </w:p>
    <w:p w14:paraId="38C5AD68" w14:textId="77777777" w:rsidR="002D770D" w:rsidRPr="002D770D" w:rsidRDefault="002D770D" w:rsidP="002D770D">
      <w:pPr>
        <w:spacing w:after="0" w:line="240" w:lineRule="auto"/>
        <w:ind w:left="335" w:hanging="335"/>
        <w:jc w:val="center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 xml:space="preserve">uzavřená dle § </w:t>
      </w:r>
      <w:r w:rsidRPr="002D770D">
        <w:rPr>
          <w:rFonts w:ascii="Arial" w:eastAsia="Times New Roman" w:hAnsi="Arial" w:cs="Arial"/>
          <w:bCs/>
          <w:lang w:eastAsia="cs-CZ"/>
        </w:rPr>
        <w:t>2430</w:t>
      </w:r>
      <w:r w:rsidRPr="002D770D">
        <w:rPr>
          <w:rFonts w:ascii="Arial" w:eastAsia="Times New Roman" w:hAnsi="Arial" w:cs="Arial"/>
          <w:lang w:eastAsia="cs-CZ"/>
        </w:rPr>
        <w:t xml:space="preserve"> a násl. </w:t>
      </w:r>
      <w:r w:rsidRPr="002D770D">
        <w:rPr>
          <w:rFonts w:ascii="Arial" w:eastAsia="Times New Roman" w:hAnsi="Arial" w:cs="Arial"/>
          <w:bCs/>
          <w:lang w:eastAsia="cs-CZ"/>
        </w:rPr>
        <w:t>zákona č. 89/2012 Sb., občanského</w:t>
      </w:r>
      <w:r w:rsidRPr="002D770D">
        <w:rPr>
          <w:rFonts w:ascii="Arial" w:eastAsia="Times New Roman" w:hAnsi="Arial" w:cs="Arial"/>
          <w:lang w:eastAsia="cs-CZ"/>
        </w:rPr>
        <w:t xml:space="preserve"> zákoníku, ve znění pozdějších předpisů</w:t>
      </w:r>
      <w:r w:rsidRPr="002D770D">
        <w:rPr>
          <w:rFonts w:ascii="Arial" w:eastAsia="Times New Roman" w:hAnsi="Arial" w:cs="Arial"/>
          <w:bCs/>
          <w:lang w:eastAsia="cs-CZ"/>
        </w:rPr>
        <w:t xml:space="preserve"> (dále jen „občanský zákoník“)</w:t>
      </w:r>
    </w:p>
    <w:p w14:paraId="129A415B" w14:textId="77777777" w:rsidR="002D770D" w:rsidRPr="002D770D" w:rsidRDefault="002D770D" w:rsidP="002D770D">
      <w:pPr>
        <w:spacing w:after="0" w:line="240" w:lineRule="auto"/>
        <w:ind w:left="335" w:hanging="335"/>
        <w:jc w:val="center"/>
        <w:rPr>
          <w:rFonts w:ascii="Arial" w:eastAsia="Times New Roman" w:hAnsi="Arial" w:cs="Arial"/>
          <w:b/>
          <w:lang w:eastAsia="cs-CZ"/>
        </w:rPr>
      </w:pPr>
    </w:p>
    <w:p w14:paraId="42C9F9FA" w14:textId="77777777" w:rsidR="002D770D" w:rsidRPr="002D770D" w:rsidRDefault="002D770D" w:rsidP="002D770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>níže uvedeného dne, měsíce a roku mezi smluvními stranami:</w:t>
      </w:r>
    </w:p>
    <w:p w14:paraId="5987D551" w14:textId="77777777" w:rsidR="002D770D" w:rsidRPr="002D770D" w:rsidRDefault="002D770D" w:rsidP="002D77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B0F7B09" w14:textId="77777777" w:rsidR="002D770D" w:rsidRPr="002D770D" w:rsidRDefault="002D770D" w:rsidP="002D770D">
      <w:pPr>
        <w:spacing w:after="0" w:line="240" w:lineRule="auto"/>
        <w:ind w:left="1080" w:hanging="1080"/>
        <w:rPr>
          <w:rFonts w:ascii="Arial" w:eastAsia="Times New Roman" w:hAnsi="Arial" w:cs="Arial"/>
          <w:b/>
          <w:lang w:eastAsia="cs-CZ"/>
        </w:rPr>
      </w:pPr>
      <w:r w:rsidRPr="002D770D">
        <w:rPr>
          <w:rFonts w:ascii="Arial" w:eastAsia="Times New Roman" w:hAnsi="Arial" w:cs="Arial"/>
          <w:b/>
          <w:bCs/>
          <w:lang w:eastAsia="cs-CZ"/>
        </w:rPr>
        <w:t>Příkazce</w:t>
      </w:r>
      <w:r w:rsidRPr="002D770D">
        <w:rPr>
          <w:rFonts w:ascii="Arial" w:eastAsia="Times New Roman" w:hAnsi="Arial" w:cs="Arial"/>
          <w:b/>
          <w:lang w:eastAsia="cs-CZ"/>
        </w:rPr>
        <w:t xml:space="preserve">: </w:t>
      </w:r>
    </w:p>
    <w:p w14:paraId="2BEFF6B7" w14:textId="77777777" w:rsidR="002D770D" w:rsidRPr="002D770D" w:rsidRDefault="002D770D" w:rsidP="002D770D">
      <w:pPr>
        <w:spacing w:after="0" w:line="240" w:lineRule="auto"/>
        <w:ind w:left="1080" w:hanging="1080"/>
        <w:rPr>
          <w:rFonts w:ascii="Arial" w:eastAsia="Times New Roman" w:hAnsi="Arial" w:cs="Arial"/>
          <w:b/>
          <w:lang w:eastAsia="cs-CZ"/>
        </w:rPr>
      </w:pPr>
    </w:p>
    <w:p w14:paraId="2FD89A48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2D770D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23A380CB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 xml:space="preserve">Sídlo: Husinecká 1024/11a, 130 00 Praha 3 </w:t>
      </w:r>
    </w:p>
    <w:p w14:paraId="5290ADE8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0"/>
        <w:ind w:left="2124" w:hanging="1764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2D770D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136C8609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0"/>
        <w:ind w:left="2124" w:hanging="176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>Adresa:</w:t>
      </w:r>
    </w:p>
    <w:p w14:paraId="455EB833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2D770D">
        <w:rPr>
          <w:rFonts w:ascii="Arial" w:eastAsia="Times New Roman" w:hAnsi="Arial" w:cs="Arial"/>
          <w:b/>
          <w:lang w:eastAsia="cs-CZ"/>
        </w:rPr>
        <w:t xml:space="preserve">      Pobočka Tábor</w:t>
      </w:r>
    </w:p>
    <w:p w14:paraId="5DCD4774" w14:textId="77777777" w:rsidR="002D770D" w:rsidRPr="002D770D" w:rsidRDefault="002D770D" w:rsidP="002D77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Arial" w:hAnsi="Arial" w:cs="Arial"/>
          <w:szCs w:val="24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 xml:space="preserve">      Adresa:</w:t>
      </w:r>
      <w:r w:rsidRPr="002D770D">
        <w:rPr>
          <w:rFonts w:ascii="Arial" w:eastAsia="Arial" w:hAnsi="Arial" w:cs="Arial"/>
          <w:szCs w:val="24"/>
          <w:lang w:eastAsia="cs-CZ"/>
        </w:rPr>
        <w:t xml:space="preserve"> Husovo náměstí 2938, 390 02 Tábor</w:t>
      </w:r>
      <w:r w:rsidRPr="002D770D">
        <w:rPr>
          <w:rFonts w:ascii="Arial" w:eastAsia="Times New Roman" w:hAnsi="Arial" w:cs="Arial"/>
          <w:lang w:eastAsia="cs-CZ"/>
        </w:rPr>
        <w:tab/>
      </w:r>
      <w:r w:rsidRPr="002D770D">
        <w:rPr>
          <w:rFonts w:ascii="Arial" w:eastAsia="Times New Roman" w:hAnsi="Arial" w:cs="Arial"/>
          <w:lang w:eastAsia="cs-CZ"/>
        </w:rPr>
        <w:tab/>
      </w:r>
      <w:r w:rsidRPr="002D770D">
        <w:rPr>
          <w:rFonts w:ascii="Arial" w:eastAsia="Times New Roman" w:hAnsi="Arial" w:cs="Arial"/>
          <w:lang w:eastAsia="cs-CZ"/>
        </w:rPr>
        <w:tab/>
      </w:r>
      <w:r w:rsidRPr="002D770D">
        <w:rPr>
          <w:rFonts w:ascii="Arial" w:eastAsia="Times New Roman" w:hAnsi="Arial" w:cs="Arial"/>
          <w:lang w:eastAsia="cs-CZ"/>
        </w:rPr>
        <w:tab/>
      </w:r>
      <w:r w:rsidRPr="002D770D">
        <w:rPr>
          <w:rFonts w:ascii="Arial" w:eastAsia="Times New Roman" w:hAnsi="Arial" w:cs="Arial"/>
          <w:lang w:eastAsia="cs-CZ"/>
        </w:rPr>
        <w:tab/>
      </w:r>
      <w:r w:rsidRPr="002D770D">
        <w:rPr>
          <w:rFonts w:ascii="Arial" w:eastAsia="Times New Roman" w:hAnsi="Arial" w:cs="Arial"/>
          <w:lang w:eastAsia="cs-CZ"/>
        </w:rPr>
        <w:tab/>
      </w:r>
    </w:p>
    <w:p w14:paraId="273B1F8F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szCs w:val="24"/>
          <w:lang w:eastAsia="ar-SA"/>
        </w:rPr>
        <w:tab/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>Zastoupený: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Ing. Davidem Mišíkem</w:t>
      </w:r>
    </w:p>
    <w:p w14:paraId="22367270" w14:textId="77777777" w:rsidR="002D770D" w:rsidRPr="002D770D" w:rsidRDefault="002D770D" w:rsidP="002D770D">
      <w:pPr>
        <w:widowControl w:val="0"/>
        <w:tabs>
          <w:tab w:val="left" w:pos="5245"/>
        </w:tabs>
        <w:suppressAutoHyphens/>
        <w:spacing w:after="0"/>
        <w:rPr>
          <w:rFonts w:ascii="Arial" w:eastAsia="Lucida Sans Unicode" w:hAnsi="Arial" w:cs="Arial"/>
          <w:bCs/>
          <w:color w:val="FF0000"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color w:val="FF0000"/>
          <w:szCs w:val="24"/>
          <w:lang w:eastAsia="ar-SA"/>
        </w:rPr>
        <w:tab/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>vedoucím pobočky Tábor</w:t>
      </w:r>
      <w:r w:rsidRPr="002D770D">
        <w:rPr>
          <w:rFonts w:ascii="Arial" w:eastAsia="Lucida Sans Unicode" w:hAnsi="Arial" w:cs="Arial"/>
          <w:bCs/>
          <w:color w:val="FF0000"/>
          <w:szCs w:val="24"/>
          <w:lang w:eastAsia="ar-SA"/>
        </w:rPr>
        <w:tab/>
      </w:r>
    </w:p>
    <w:p w14:paraId="1DD10317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Ve smluvních záležitostech oprávněn jednat: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Ing. David Mišík</w:t>
      </w:r>
    </w:p>
    <w:p w14:paraId="76703902" w14:textId="77777777" w:rsidR="002D770D" w:rsidRPr="002D770D" w:rsidRDefault="002D770D" w:rsidP="002D770D">
      <w:pPr>
        <w:widowControl w:val="0"/>
        <w:tabs>
          <w:tab w:val="left" w:pos="5245"/>
        </w:tabs>
        <w:suppressAutoHyphens/>
        <w:spacing w:after="0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vedoucí pobočky Tábor</w:t>
      </w:r>
    </w:p>
    <w:p w14:paraId="4A47EFA5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Tel.: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+ 420 724 179 204</w:t>
      </w:r>
    </w:p>
    <w:p w14:paraId="44C178C3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V technických záležitostech oprávněn jednat: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Ing. Dana Šílená</w:t>
      </w:r>
    </w:p>
    <w:p w14:paraId="4D42B94A" w14:textId="6969191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zástupce vedoucího pobočky Tábor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Tel.: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+420 724 179 203</w:t>
      </w:r>
    </w:p>
    <w:p w14:paraId="13CB2DAB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E-mail: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tabor.pk@spucr.cz</w:t>
      </w:r>
    </w:p>
    <w:p w14:paraId="74A3AE2B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ID DS: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z49per3</w:t>
      </w:r>
    </w:p>
    <w:p w14:paraId="465D988A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Bankovní spojení: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 xml:space="preserve">ČNB 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</w:r>
    </w:p>
    <w:p w14:paraId="0FB1B5C9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Číslo účtu: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3723001/0710</w:t>
      </w:r>
    </w:p>
    <w:p w14:paraId="2F9796B8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IČ: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 xml:space="preserve">01312774                                                                 </w:t>
      </w:r>
    </w:p>
    <w:p w14:paraId="657DDB3F" w14:textId="77777777" w:rsidR="002D770D" w:rsidRPr="002D770D" w:rsidRDefault="002D770D" w:rsidP="002D770D">
      <w:pPr>
        <w:widowControl w:val="0"/>
        <w:tabs>
          <w:tab w:val="left" w:pos="426"/>
          <w:tab w:val="left" w:pos="5245"/>
        </w:tabs>
        <w:suppressAutoHyphens/>
        <w:spacing w:after="0"/>
        <w:ind w:firstLine="6"/>
        <w:rPr>
          <w:rFonts w:ascii="Arial" w:eastAsia="Lucida Sans Unicode" w:hAnsi="Arial" w:cs="Arial"/>
          <w:bCs/>
          <w:szCs w:val="24"/>
          <w:lang w:eastAsia="ar-SA"/>
        </w:rPr>
      </w:pP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  <w:t>DIČ:</w:t>
      </w:r>
      <w:r w:rsidRPr="002D770D">
        <w:rPr>
          <w:rFonts w:ascii="Arial" w:eastAsia="Lucida Sans Unicode" w:hAnsi="Arial" w:cs="Arial"/>
          <w:bCs/>
          <w:szCs w:val="24"/>
          <w:lang w:eastAsia="ar-SA"/>
        </w:rPr>
        <w:tab/>
      </w:r>
      <w:bookmarkStart w:id="0" w:name="_Hlk13050079"/>
      <w:r w:rsidRPr="002D770D">
        <w:rPr>
          <w:rFonts w:ascii="Arial" w:eastAsia="Lucida Sans Unicode" w:hAnsi="Arial" w:cs="Arial"/>
          <w:bCs/>
          <w:szCs w:val="24"/>
          <w:lang w:eastAsia="ar-SA"/>
        </w:rPr>
        <w:t>CZ01312774</w:t>
      </w:r>
      <w:bookmarkEnd w:id="0"/>
      <w:r w:rsidRPr="002D770D">
        <w:rPr>
          <w:rFonts w:ascii="Arial" w:eastAsia="Lucida Sans Unicode" w:hAnsi="Arial" w:cs="Arial"/>
          <w:bCs/>
          <w:szCs w:val="24"/>
          <w:lang w:eastAsia="ar-SA"/>
        </w:rPr>
        <w:t xml:space="preserve"> není plátcem DPH </w:t>
      </w:r>
    </w:p>
    <w:p w14:paraId="2850E7E4" w14:textId="77777777" w:rsidR="002D770D" w:rsidRPr="002D770D" w:rsidRDefault="002D770D" w:rsidP="002D770D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BCFFF40" w14:textId="20F3C370" w:rsidR="002D770D" w:rsidRPr="002D770D" w:rsidRDefault="002D770D" w:rsidP="002D770D">
      <w:pPr>
        <w:spacing w:after="0" w:line="280" w:lineRule="exact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P</w:t>
      </w:r>
      <w:r w:rsidRPr="002D770D">
        <w:rPr>
          <w:rFonts w:ascii="Arial" w:eastAsia="Times New Roman" w:hAnsi="Arial" w:cs="Arial"/>
          <w:lang w:eastAsia="cs-CZ"/>
        </w:rPr>
        <w:t>říkazce“)</w:t>
      </w:r>
      <w:r w:rsidRPr="002D770D">
        <w:rPr>
          <w:rFonts w:ascii="Arial" w:eastAsia="Times New Roman" w:hAnsi="Arial" w:cs="Arial"/>
          <w:lang w:eastAsia="cs-CZ"/>
        </w:rPr>
        <w:tab/>
      </w:r>
    </w:p>
    <w:p w14:paraId="7AEEE649" w14:textId="124F4D49" w:rsidR="002D770D" w:rsidRPr="002D770D" w:rsidRDefault="002D770D" w:rsidP="002D770D">
      <w:pPr>
        <w:spacing w:after="120" w:line="280" w:lineRule="exact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>a</w:t>
      </w:r>
    </w:p>
    <w:p w14:paraId="3A058385" w14:textId="77777777" w:rsidR="002D770D" w:rsidRPr="002D770D" w:rsidRDefault="002D770D" w:rsidP="002D770D">
      <w:pPr>
        <w:spacing w:after="120" w:line="280" w:lineRule="exact"/>
        <w:rPr>
          <w:rFonts w:ascii="Arial" w:eastAsia="Times New Roman" w:hAnsi="Arial" w:cs="Arial"/>
          <w:b/>
          <w:bCs/>
          <w:lang w:eastAsia="cs-CZ"/>
        </w:rPr>
      </w:pPr>
      <w:r w:rsidRPr="002D770D">
        <w:rPr>
          <w:rFonts w:ascii="Arial" w:eastAsia="Times New Roman" w:hAnsi="Arial" w:cs="Arial"/>
          <w:b/>
          <w:bCs/>
          <w:lang w:eastAsia="cs-CZ"/>
        </w:rPr>
        <w:t xml:space="preserve">Příkazník: </w:t>
      </w:r>
    </w:p>
    <w:p w14:paraId="009348AE" w14:textId="77777777" w:rsidR="002D770D" w:rsidRPr="002D770D" w:rsidRDefault="002D770D" w:rsidP="002D770D">
      <w:pPr>
        <w:spacing w:after="120" w:line="280" w:lineRule="exact"/>
        <w:ind w:left="426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D770D">
        <w:rPr>
          <w:rFonts w:ascii="Arial" w:eastAsia="Times New Roman" w:hAnsi="Arial" w:cs="Arial"/>
          <w:b/>
          <w:bCs/>
          <w:snapToGrid w:val="0"/>
          <w:lang w:val="en-US" w:eastAsia="cs-CZ"/>
        </w:rPr>
        <w:t>Marek Černý</w:t>
      </w:r>
    </w:p>
    <w:p w14:paraId="2D57FA01" w14:textId="5ECDF755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jc w:val="both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Sídlo: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Pr="002D770D">
        <w:rPr>
          <w:rFonts w:ascii="Arial" w:eastAsia="Times New Roman" w:hAnsi="Arial" w:cs="Arial"/>
          <w:bCs/>
          <w:snapToGrid w:val="0"/>
          <w:lang w:val="en-US" w:eastAsia="cs-CZ"/>
        </w:rPr>
        <w:t xml:space="preserve">Mlýny </w:t>
      </w:r>
      <w:r w:rsidR="0027489B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r w:rsidRPr="002D770D">
        <w:rPr>
          <w:rFonts w:ascii="Arial" w:eastAsia="Times New Roman" w:hAnsi="Arial" w:cs="Arial"/>
          <w:bCs/>
          <w:snapToGrid w:val="0"/>
          <w:lang w:val="en-US" w:eastAsia="cs-CZ"/>
        </w:rPr>
        <w:t>, 392 01 Soběslav</w:t>
      </w:r>
    </w:p>
    <w:p w14:paraId="231EB416" w14:textId="77777777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rPr>
          <w:rFonts w:ascii="Arial" w:eastAsia="Times New Roman" w:hAnsi="Arial" w:cs="Arial"/>
          <w:bCs/>
          <w:snapToGrid w:val="0"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Zastoupený: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Pr="002D770D">
        <w:rPr>
          <w:rFonts w:ascii="Arial" w:eastAsia="Times New Roman" w:hAnsi="Arial" w:cs="Arial"/>
          <w:bCs/>
          <w:snapToGrid w:val="0"/>
          <w:lang w:eastAsia="cs-CZ"/>
        </w:rPr>
        <w:t>Markem Černým</w:t>
      </w:r>
    </w:p>
    <w:p w14:paraId="6BEF660D" w14:textId="5F4A5C4A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IČ/DIČ: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Pr="002D770D">
        <w:rPr>
          <w:rFonts w:ascii="Arial" w:eastAsia="Times New Roman" w:hAnsi="Arial" w:cs="Arial"/>
          <w:bCs/>
          <w:snapToGrid w:val="0"/>
          <w:lang w:eastAsia="cs-CZ"/>
        </w:rPr>
        <w:t>60843659/</w:t>
      </w:r>
      <w:r w:rsidR="0027489B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2D770D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5A2AEFCD" w14:textId="1F62658D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Bankovní spojení: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="00761770">
        <w:rPr>
          <w:rFonts w:ascii="Arial" w:eastAsia="Times New Roman" w:hAnsi="Arial" w:cs="Arial"/>
          <w:bCs/>
          <w:lang w:eastAsia="cs-CZ"/>
        </w:rPr>
        <w:t>xxxxx</w:t>
      </w:r>
      <w:r w:rsidRPr="002D770D">
        <w:rPr>
          <w:rFonts w:ascii="Arial" w:eastAsia="Times New Roman" w:hAnsi="Arial" w:cs="Arial"/>
          <w:bCs/>
          <w:snapToGrid w:val="0"/>
          <w:lang w:eastAsia="cs-CZ"/>
        </w:rPr>
        <w:t>.</w:t>
      </w:r>
    </w:p>
    <w:p w14:paraId="3C3E836F" w14:textId="102C6665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Číslo účtu: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="00761770">
        <w:rPr>
          <w:rFonts w:ascii="Arial" w:eastAsia="Times New Roman" w:hAnsi="Arial" w:cs="Arial"/>
          <w:bCs/>
          <w:snapToGrid w:val="0"/>
          <w:lang w:eastAsia="cs-CZ"/>
        </w:rPr>
        <w:t>xxxxx</w:t>
      </w:r>
    </w:p>
    <w:p w14:paraId="45450BBF" w14:textId="5906EBD5" w:rsidR="002D770D" w:rsidRPr="002D770D" w:rsidRDefault="002D770D" w:rsidP="002D770D">
      <w:pPr>
        <w:tabs>
          <w:tab w:val="left" w:pos="5245"/>
        </w:tabs>
        <w:spacing w:after="120" w:line="280" w:lineRule="exact"/>
        <w:ind w:left="426"/>
        <w:rPr>
          <w:rFonts w:ascii="Arial" w:eastAsia="Times New Roman" w:hAnsi="Arial" w:cs="Arial"/>
          <w:bCs/>
          <w:lang w:eastAsia="cs-CZ"/>
        </w:rPr>
      </w:pPr>
      <w:r w:rsidRPr="002D770D">
        <w:rPr>
          <w:rFonts w:ascii="Arial" w:eastAsia="Times New Roman" w:hAnsi="Arial" w:cs="Arial"/>
          <w:bCs/>
          <w:lang w:eastAsia="cs-CZ"/>
        </w:rPr>
        <w:t>ID DS:</w:t>
      </w:r>
      <w:r w:rsidRPr="002D770D">
        <w:rPr>
          <w:rFonts w:ascii="Arial" w:eastAsia="Times New Roman" w:hAnsi="Arial" w:cs="Arial"/>
          <w:bCs/>
          <w:lang w:eastAsia="cs-CZ"/>
        </w:rPr>
        <w:tab/>
      </w:r>
      <w:r w:rsidR="00761770">
        <w:rPr>
          <w:rFonts w:ascii="Arial" w:eastAsia="Times New Roman" w:hAnsi="Arial" w:cs="Arial"/>
          <w:bCs/>
          <w:snapToGrid w:val="0"/>
          <w:lang w:eastAsia="cs-CZ"/>
        </w:rPr>
        <w:t>xxxxx</w:t>
      </w:r>
    </w:p>
    <w:p w14:paraId="04E070BD" w14:textId="29E2548B" w:rsidR="002D770D" w:rsidRPr="002D770D" w:rsidRDefault="002D770D" w:rsidP="002D770D">
      <w:pPr>
        <w:spacing w:after="0" w:line="280" w:lineRule="exact"/>
        <w:rPr>
          <w:rFonts w:ascii="Arial" w:eastAsia="Times New Roman" w:hAnsi="Arial" w:cs="Arial"/>
          <w:lang w:eastAsia="cs-CZ"/>
        </w:rPr>
      </w:pPr>
      <w:r w:rsidRPr="002D770D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P</w:t>
      </w:r>
      <w:r w:rsidRPr="002D770D">
        <w:rPr>
          <w:rFonts w:ascii="Arial" w:eastAsia="Times New Roman" w:hAnsi="Arial" w:cs="Arial"/>
          <w:lang w:eastAsia="cs-CZ"/>
        </w:rPr>
        <w:t>říkazník“)</w:t>
      </w:r>
    </w:p>
    <w:p w14:paraId="1926820E" w14:textId="77777777" w:rsidR="002D770D" w:rsidRDefault="002D770D" w:rsidP="000F2610">
      <w:pPr>
        <w:jc w:val="both"/>
        <w:rPr>
          <w:rFonts w:ascii="Arial" w:hAnsi="Arial" w:cs="Arial"/>
        </w:rPr>
      </w:pPr>
    </w:p>
    <w:p w14:paraId="18382015" w14:textId="2B272E43" w:rsidR="000F2610" w:rsidRPr="004F12AE" w:rsidRDefault="000F2610" w:rsidP="000F2610">
      <w:pPr>
        <w:jc w:val="both"/>
        <w:rPr>
          <w:rFonts w:ascii="Arial" w:hAnsi="Arial" w:cs="Arial"/>
          <w:b/>
        </w:rPr>
      </w:pPr>
      <w:r w:rsidRPr="00014665">
        <w:rPr>
          <w:rFonts w:ascii="Arial" w:hAnsi="Arial" w:cs="Arial"/>
        </w:rPr>
        <w:lastRenderedPageBreak/>
        <w:t>(</w:t>
      </w:r>
      <w:r w:rsidR="004122B9">
        <w:rPr>
          <w:rFonts w:ascii="Arial" w:hAnsi="Arial" w:cs="Arial"/>
        </w:rPr>
        <w:t xml:space="preserve">Příkazce </w:t>
      </w:r>
      <w:r w:rsidRPr="00014665">
        <w:rPr>
          <w:rFonts w:ascii="Arial" w:hAnsi="Arial" w:cs="Arial"/>
        </w:rPr>
        <w:t xml:space="preserve">a </w:t>
      </w:r>
      <w:r w:rsidR="004122B9">
        <w:rPr>
          <w:rFonts w:ascii="Arial" w:hAnsi="Arial" w:cs="Arial"/>
        </w:rPr>
        <w:t>Příkazník</w:t>
      </w:r>
      <w:r w:rsidRPr="00014665">
        <w:rPr>
          <w:rFonts w:ascii="Arial" w:hAnsi="Arial" w:cs="Arial"/>
        </w:rPr>
        <w:t xml:space="preserve"> dále jako „</w:t>
      </w:r>
      <w:r w:rsidRPr="00014665">
        <w:rPr>
          <w:rFonts w:ascii="Arial" w:hAnsi="Arial" w:cs="Arial"/>
          <w:b/>
        </w:rPr>
        <w:t>Smluvní strany</w:t>
      </w:r>
      <w:r w:rsidRPr="00014665">
        <w:rPr>
          <w:rFonts w:ascii="Arial" w:hAnsi="Arial" w:cs="Arial"/>
        </w:rPr>
        <w:t>“ a každý z nich samostatně jako „</w:t>
      </w:r>
      <w:r w:rsidRPr="00014665">
        <w:rPr>
          <w:rFonts w:ascii="Arial" w:hAnsi="Arial" w:cs="Arial"/>
          <w:b/>
        </w:rPr>
        <w:t>Smluvní strana</w:t>
      </w:r>
      <w:r w:rsidRPr="0001466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1A48C4AA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7DFCC0F1" w:rsidR="003961CD" w:rsidRDefault="009C3411" w:rsidP="005E0DA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/>
        <w:jc w:val="both"/>
        <w:rPr>
          <w:rFonts w:ascii="Arial" w:eastAsia="Cambria" w:hAnsi="Arial" w:cs="Arial"/>
          <w:lang w:eastAsia="ar-SA"/>
        </w:rPr>
      </w:pPr>
      <w:r w:rsidRPr="00C5677C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AC08D5">
        <w:rPr>
          <w:rFonts w:ascii="Arial" w:eastAsia="Cambria" w:hAnsi="Arial" w:cs="Arial"/>
          <w:lang w:eastAsia="ar-SA"/>
        </w:rPr>
        <w:t>11.07.2024</w:t>
      </w:r>
      <w:r w:rsidRPr="00C5677C">
        <w:rPr>
          <w:rFonts w:ascii="Arial" w:eastAsia="Cambria" w:hAnsi="Arial" w:cs="Arial"/>
          <w:lang w:eastAsia="ar-SA"/>
        </w:rPr>
        <w:t xml:space="preserve"> </w:t>
      </w:r>
      <w:r w:rsidR="00123DB6">
        <w:rPr>
          <w:rFonts w:ascii="Arial" w:eastAsia="Cambria" w:hAnsi="Arial" w:cs="Arial"/>
          <w:lang w:eastAsia="ar-SA"/>
        </w:rPr>
        <w:t xml:space="preserve">Příkazní smlouvu o obstarání záležitostí příkazce </w:t>
      </w:r>
      <w:r w:rsidRPr="00C5677C">
        <w:rPr>
          <w:rFonts w:ascii="Arial" w:eastAsia="Cambria" w:hAnsi="Arial" w:cs="Arial"/>
          <w:lang w:eastAsia="ar-SA"/>
        </w:rPr>
        <w:t xml:space="preserve">(dále jen „Smlouva“), kterou se </w:t>
      </w:r>
      <w:r w:rsidR="00123DB6">
        <w:rPr>
          <w:rFonts w:ascii="Arial" w:eastAsia="Cambria" w:hAnsi="Arial" w:cs="Arial"/>
          <w:lang w:eastAsia="ar-SA"/>
        </w:rPr>
        <w:t>Příkazník</w:t>
      </w:r>
      <w:r w:rsidRPr="00C5677C">
        <w:rPr>
          <w:rFonts w:ascii="Arial" w:eastAsia="Cambria" w:hAnsi="Arial" w:cs="Arial"/>
          <w:lang w:eastAsia="ar-SA"/>
        </w:rPr>
        <w:t xml:space="preserve"> zaváza</w:t>
      </w:r>
      <w:r w:rsidR="006C279E">
        <w:rPr>
          <w:rFonts w:ascii="Arial" w:eastAsia="Cambria" w:hAnsi="Arial" w:cs="Arial"/>
          <w:lang w:eastAsia="ar-SA"/>
        </w:rPr>
        <w:t xml:space="preserve">l, </w:t>
      </w:r>
      <w:r w:rsidR="00BC70F9" w:rsidRPr="00BC70F9">
        <w:rPr>
          <w:rFonts w:ascii="Arial" w:eastAsia="Cambria" w:hAnsi="Arial" w:cs="Arial"/>
          <w:lang w:eastAsia="ar-SA"/>
        </w:rPr>
        <w:t xml:space="preserve">že v rozsahu a za podmínek dohodnutých v této smlouvě </w:t>
      </w:r>
      <w:r w:rsidR="00FE1879">
        <w:rPr>
          <w:rFonts w:ascii="Arial" w:eastAsia="Cambria" w:hAnsi="Arial" w:cs="Arial"/>
          <w:lang w:eastAsia="ar-SA"/>
        </w:rPr>
        <w:t xml:space="preserve">a Dodatku č. 1 </w:t>
      </w:r>
      <w:r w:rsidR="00BC70F9" w:rsidRPr="00BC70F9">
        <w:rPr>
          <w:rFonts w:ascii="Arial" w:eastAsia="Cambria" w:hAnsi="Arial" w:cs="Arial"/>
          <w:lang w:eastAsia="ar-SA"/>
        </w:rPr>
        <w:t xml:space="preserve">pro příkazce, na jeho účet a jeho jménem obstará </w:t>
      </w:r>
      <w:r w:rsidR="00BC70F9" w:rsidRPr="00BC70F9">
        <w:rPr>
          <w:rFonts w:ascii="Arial" w:eastAsia="Cambria" w:hAnsi="Arial" w:cs="Arial"/>
          <w:b/>
          <w:bCs/>
          <w:lang w:eastAsia="ar-SA"/>
        </w:rPr>
        <w:t xml:space="preserve">technický dozor investora a další investorsko–inženýrské činnosti ve výsadbě </w:t>
      </w:r>
      <w:r w:rsidR="00BC70F9" w:rsidRPr="00BC70F9">
        <w:rPr>
          <w:rFonts w:ascii="Arial" w:eastAsia="Cambria" w:hAnsi="Arial" w:cs="Arial"/>
          <w:lang w:eastAsia="ar-SA"/>
        </w:rPr>
        <w:t xml:space="preserve">v rozsahu dle Čl. II </w:t>
      </w:r>
      <w:r w:rsidR="00E77BD9">
        <w:rPr>
          <w:rFonts w:ascii="Arial" w:eastAsia="Cambria" w:hAnsi="Arial" w:cs="Arial"/>
          <w:lang w:eastAsia="ar-SA"/>
        </w:rPr>
        <w:t>S</w:t>
      </w:r>
      <w:r w:rsidR="00BC70F9" w:rsidRPr="00BC70F9">
        <w:rPr>
          <w:rFonts w:ascii="Arial" w:eastAsia="Cambria" w:hAnsi="Arial" w:cs="Arial"/>
          <w:lang w:eastAsia="ar-SA"/>
        </w:rPr>
        <w:t>mlouvy (dále jen „investorsko-inženýrské činnosti“) pro dílo</w:t>
      </w:r>
      <w:r w:rsidR="005E0DA2" w:rsidRPr="005E0DA2">
        <w:rPr>
          <w:rFonts w:ascii="Arial" w:eastAsia="Cambria" w:hAnsi="Arial" w:cs="Arial"/>
          <w:lang w:eastAsia="ar-SA"/>
        </w:rPr>
        <w:t xml:space="preserve"> </w:t>
      </w:r>
      <w:r w:rsidR="005E0DA2" w:rsidRPr="005E0DA2">
        <w:rPr>
          <w:rFonts w:ascii="Arial" w:eastAsia="Cambria" w:hAnsi="Arial" w:cs="Arial"/>
          <w:b/>
          <w:bCs/>
          <w:lang w:eastAsia="ar-SA"/>
        </w:rPr>
        <w:t>„Účelové komunikace v k.ú. Božejovice“</w:t>
      </w:r>
      <w:r w:rsidR="005E0DA2">
        <w:rPr>
          <w:rFonts w:ascii="Arial" w:eastAsia="Cambria" w:hAnsi="Arial" w:cs="Arial"/>
          <w:b/>
          <w:bCs/>
          <w:lang w:eastAsia="ar-SA"/>
        </w:rPr>
        <w:t xml:space="preserve"> </w:t>
      </w:r>
      <w:r w:rsidRPr="005E0DA2">
        <w:rPr>
          <w:rFonts w:ascii="Arial" w:eastAsia="Cambria" w:hAnsi="Arial" w:cs="Arial"/>
          <w:lang w:eastAsia="ar-SA"/>
        </w:rPr>
        <w:t xml:space="preserve">a </w:t>
      </w:r>
      <w:r w:rsidR="00066339" w:rsidRPr="005E0DA2">
        <w:rPr>
          <w:rFonts w:ascii="Arial" w:eastAsia="Cambria" w:hAnsi="Arial" w:cs="Arial"/>
          <w:lang w:eastAsia="ar-SA"/>
        </w:rPr>
        <w:t>Příkazce</w:t>
      </w:r>
      <w:r w:rsidRPr="005E0DA2">
        <w:rPr>
          <w:rFonts w:ascii="Arial" w:eastAsia="Cambria" w:hAnsi="Arial" w:cs="Arial"/>
          <w:lang w:eastAsia="ar-SA"/>
        </w:rPr>
        <w:t xml:space="preserve"> se zavázal</w:t>
      </w:r>
      <w:r w:rsidR="00066339" w:rsidRPr="005E0DA2">
        <w:rPr>
          <w:rFonts w:ascii="Arial" w:eastAsia="Cambria" w:hAnsi="Arial" w:cs="Arial"/>
          <w:lang w:eastAsia="ar-SA"/>
        </w:rPr>
        <w:t xml:space="preserve">, </w:t>
      </w:r>
      <w:r w:rsidR="00ED39A6" w:rsidRPr="00ED39A6">
        <w:rPr>
          <w:rFonts w:ascii="Arial" w:eastAsia="Cambria" w:hAnsi="Arial" w:cs="Arial"/>
          <w:lang w:eastAsia="ar-SA"/>
        </w:rPr>
        <w:t>že za provedení investorsko-inženýrských činností zaplatí příkazníkovi odměnu ve výši ujednané v této smlouvě, přičemž všechny náklady účelně vynaložené při plnění předmětu této smlouvy jsou v této odměně již zahrnuty.</w:t>
      </w:r>
    </w:p>
    <w:p w14:paraId="5F125188" w14:textId="77777777" w:rsidR="00DC1F9A" w:rsidRPr="005E0DA2" w:rsidRDefault="00DC1F9A" w:rsidP="00DC1F9A">
      <w:pPr>
        <w:autoSpaceDE w:val="0"/>
        <w:autoSpaceDN w:val="0"/>
        <w:adjustRightInd w:val="0"/>
        <w:spacing w:after="120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C5677C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5677C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6152E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6152EE">
        <w:rPr>
          <w:rFonts w:ascii="Arial" w:eastAsia="Calibri" w:hAnsi="Arial" w:cs="Arial"/>
          <w:b/>
          <w:bCs/>
        </w:rPr>
        <w:t>Předmět a účel Dodatku</w:t>
      </w:r>
    </w:p>
    <w:p w14:paraId="68B4EFB8" w14:textId="20AA6856" w:rsidR="004963A1" w:rsidRPr="004963A1" w:rsidRDefault="00267504" w:rsidP="00504159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 w:rsidRPr="006152EE">
        <w:rPr>
          <w:rFonts w:ascii="Arial" w:eastAsia="Arial" w:hAnsi="Arial" w:cs="Arial"/>
        </w:rPr>
        <w:t xml:space="preserve">Z důvodu </w:t>
      </w:r>
      <w:r w:rsidR="00067BEA">
        <w:rPr>
          <w:rFonts w:ascii="Arial" w:eastAsia="Calibri" w:hAnsi="Arial" w:cs="Arial"/>
          <w:lang w:eastAsia="cs-CZ"/>
        </w:rPr>
        <w:t>nepříznivých výsledků statických zátěžových zkoušek</w:t>
      </w:r>
      <w:r w:rsidR="00D32AAF">
        <w:rPr>
          <w:rFonts w:ascii="Arial" w:eastAsia="Calibri" w:hAnsi="Arial" w:cs="Arial"/>
          <w:lang w:eastAsia="cs-CZ"/>
        </w:rPr>
        <w:t xml:space="preserve"> na polní cestě C48</w:t>
      </w:r>
      <w:r w:rsidR="00557F04">
        <w:rPr>
          <w:rFonts w:ascii="Arial" w:eastAsia="Calibri" w:hAnsi="Arial" w:cs="Arial"/>
          <w:lang w:eastAsia="cs-CZ"/>
        </w:rPr>
        <w:t>, které proběhly 21.03.2025 a 25.03.2025,</w:t>
      </w:r>
      <w:r w:rsidR="00067BEA">
        <w:rPr>
          <w:rFonts w:ascii="Arial" w:eastAsia="Calibri" w:hAnsi="Arial" w:cs="Arial"/>
          <w:lang w:eastAsia="cs-CZ"/>
        </w:rPr>
        <w:t xml:space="preserve"> a </w:t>
      </w:r>
      <w:r w:rsidR="00067BEA" w:rsidRPr="0095297C">
        <w:rPr>
          <w:rFonts w:ascii="Arial" w:eastAsia="Calibri" w:hAnsi="Arial" w:cs="Arial"/>
          <w:lang w:eastAsia="cs-CZ"/>
        </w:rPr>
        <w:t xml:space="preserve">nutnosti </w:t>
      </w:r>
      <w:r w:rsidR="00067BEA" w:rsidRPr="0003455B">
        <w:rPr>
          <w:rFonts w:ascii="Arial" w:eastAsia="Times New Roman" w:hAnsi="Arial" w:cs="Arial"/>
          <w:lang w:eastAsia="cs-CZ"/>
        </w:rPr>
        <w:t>stanovení vhodného řešení zvýšení únosnosti</w:t>
      </w:r>
      <w:r w:rsidR="00067BEA">
        <w:rPr>
          <w:rFonts w:ascii="Arial" w:eastAsia="Times New Roman" w:hAnsi="Arial" w:cs="Arial"/>
          <w:lang w:eastAsia="cs-CZ"/>
        </w:rPr>
        <w:t xml:space="preserve"> zemních</w:t>
      </w:r>
      <w:r w:rsidR="00067BEA" w:rsidRPr="0003455B">
        <w:rPr>
          <w:rFonts w:ascii="Arial" w:eastAsia="Times New Roman" w:hAnsi="Arial" w:cs="Arial"/>
          <w:lang w:eastAsia="cs-CZ"/>
        </w:rPr>
        <w:t xml:space="preserve"> plání</w:t>
      </w:r>
      <w:r w:rsidR="00557F04">
        <w:rPr>
          <w:rFonts w:ascii="Arial" w:eastAsia="Times New Roman" w:hAnsi="Arial" w:cs="Arial"/>
          <w:lang w:eastAsia="cs-CZ"/>
        </w:rPr>
        <w:t>, došlo</w:t>
      </w:r>
      <w:r w:rsidR="00D32AAF">
        <w:rPr>
          <w:rFonts w:ascii="Arial" w:eastAsia="Times New Roman" w:hAnsi="Arial" w:cs="Arial"/>
          <w:lang w:eastAsia="cs-CZ"/>
        </w:rPr>
        <w:t xml:space="preserve"> </w:t>
      </w:r>
      <w:r w:rsidR="00087F10">
        <w:rPr>
          <w:rFonts w:ascii="Arial" w:eastAsia="Times New Roman" w:hAnsi="Arial" w:cs="Arial"/>
          <w:lang w:eastAsia="cs-CZ"/>
        </w:rPr>
        <w:t xml:space="preserve">u </w:t>
      </w:r>
      <w:r w:rsidR="00087F10">
        <w:rPr>
          <w:rFonts w:ascii="Arial" w:eastAsia="Calibri" w:hAnsi="Arial" w:cs="Arial"/>
          <w:kern w:val="2"/>
          <w14:ligatures w14:val="standardContextual"/>
        </w:rPr>
        <w:t xml:space="preserve">Smlouvy o dílo na zhotovení stavby (PRV) č. </w:t>
      </w:r>
      <w:r w:rsidR="00087F10" w:rsidRPr="004963A1">
        <w:rPr>
          <w:rFonts w:ascii="Arial" w:eastAsia="Calibri" w:hAnsi="Arial" w:cs="Arial"/>
          <w:kern w:val="2"/>
          <w14:ligatures w14:val="standardContextual"/>
        </w:rPr>
        <w:t>659-2024-505101</w:t>
      </w:r>
      <w:r w:rsidR="00087F10">
        <w:rPr>
          <w:rFonts w:ascii="Arial" w:eastAsia="Calibri" w:hAnsi="Arial" w:cs="Arial"/>
          <w:kern w:val="2"/>
          <w14:ligatures w14:val="standardContextual"/>
        </w:rPr>
        <w:t xml:space="preserve"> k posunu termínů </w:t>
      </w:r>
      <w:r w:rsidR="003504FA">
        <w:rPr>
          <w:rFonts w:ascii="Arial" w:eastAsia="Calibri" w:hAnsi="Arial" w:cs="Arial"/>
          <w:kern w:val="2"/>
          <w14:ligatures w14:val="standardContextual"/>
        </w:rPr>
        <w:t>dokončení výsadby zeleně na 30.05.2025.</w:t>
      </w:r>
      <w:r w:rsidR="00087F10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158E07F2" w14:textId="279FC8B7" w:rsidR="006152EE" w:rsidRPr="00587F5A" w:rsidRDefault="00481825" w:rsidP="00587F5A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Vzhledem k tomu, že </w:t>
      </w:r>
      <w:r w:rsidR="00B12AE4">
        <w:rPr>
          <w:rFonts w:ascii="Arial" w:eastAsia="Arial" w:hAnsi="Arial" w:cs="Arial"/>
        </w:rPr>
        <w:t>doba realizace</w:t>
      </w:r>
      <w:r w:rsidR="00F67167">
        <w:rPr>
          <w:rFonts w:ascii="Arial" w:eastAsia="Arial" w:hAnsi="Arial" w:cs="Arial"/>
        </w:rPr>
        <w:t xml:space="preserve"> Smlouvy, jež je předmětem tohoto Dodatku, je vázána na dobu realizace</w:t>
      </w:r>
      <w:r w:rsidR="00EC31AC">
        <w:rPr>
          <w:rFonts w:ascii="Arial" w:eastAsia="Arial" w:hAnsi="Arial" w:cs="Arial"/>
        </w:rPr>
        <w:t xml:space="preserve"> výše uvedené</w:t>
      </w:r>
      <w:r w:rsidR="00F67167">
        <w:rPr>
          <w:rFonts w:ascii="Arial" w:eastAsia="Arial" w:hAnsi="Arial" w:cs="Arial"/>
        </w:rPr>
        <w:t xml:space="preserve"> </w:t>
      </w:r>
      <w:r w:rsidR="00F67167">
        <w:rPr>
          <w:rFonts w:ascii="Arial" w:eastAsia="Calibri" w:hAnsi="Arial" w:cs="Arial"/>
          <w:kern w:val="2"/>
          <w14:ligatures w14:val="standardContextual"/>
        </w:rPr>
        <w:t>Smlouvy o dílo na zhotovení stavby (PRV)</w:t>
      </w:r>
      <w:r w:rsidR="00587F5A">
        <w:rPr>
          <w:rFonts w:ascii="Arial" w:eastAsia="Calibri" w:hAnsi="Arial" w:cs="Arial"/>
          <w:kern w:val="2"/>
          <w14:ligatures w14:val="standardContextual"/>
        </w:rPr>
        <w:t>, byl z</w:t>
      </w:r>
      <w:r w:rsidR="002E6BE9">
        <w:rPr>
          <w:rFonts w:ascii="Arial" w:eastAsia="Arial" w:hAnsi="Arial" w:cs="Arial"/>
        </w:rPr>
        <w:t> </w:t>
      </w:r>
      <w:r w:rsidR="00BB1172">
        <w:rPr>
          <w:rFonts w:ascii="Arial" w:eastAsia="Arial" w:hAnsi="Arial" w:cs="Arial"/>
        </w:rPr>
        <w:t>tohoto</w:t>
      </w:r>
      <w:r w:rsidR="002E6BE9">
        <w:rPr>
          <w:rFonts w:ascii="Arial" w:eastAsia="Arial" w:hAnsi="Arial" w:cs="Arial"/>
        </w:rPr>
        <w:t xml:space="preserve"> důvodu</w:t>
      </w:r>
      <w:r w:rsidR="004963A1">
        <w:rPr>
          <w:rFonts w:ascii="Arial" w:eastAsia="Arial" w:hAnsi="Arial" w:cs="Arial"/>
        </w:rPr>
        <w:t xml:space="preserve"> </w:t>
      </w:r>
      <w:r w:rsidR="005E555C" w:rsidRPr="00BD0892">
        <w:rPr>
          <w:rFonts w:ascii="Arial" w:eastAsia="Arial" w:hAnsi="Arial" w:cs="Arial"/>
          <w:b/>
          <w:bCs/>
        </w:rPr>
        <w:t>dohodnut posun termínu</w:t>
      </w:r>
      <w:r w:rsidR="005E55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uvedený v</w:t>
      </w:r>
      <w:r w:rsidR="005D27B5">
        <w:rPr>
          <w:rFonts w:ascii="Arial" w:eastAsia="Arial" w:hAnsi="Arial" w:cs="Arial"/>
        </w:rPr>
        <w:t xml:space="preserve"> čl. II. odstavce 2.</w:t>
      </w:r>
      <w:r w:rsidR="00A77624">
        <w:rPr>
          <w:rFonts w:ascii="Arial" w:eastAsia="Arial" w:hAnsi="Arial" w:cs="Arial"/>
        </w:rPr>
        <w:t>2</w:t>
      </w:r>
      <w:r w:rsidR="005D27B5">
        <w:rPr>
          <w:rFonts w:ascii="Arial" w:eastAsia="Arial" w:hAnsi="Arial" w:cs="Arial"/>
        </w:rPr>
        <w:t>.</w:t>
      </w:r>
      <w:r w:rsidR="00267504" w:rsidRPr="006152E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Smlouvy</w:t>
      </w:r>
      <w:r w:rsidR="00587F5A">
        <w:rPr>
          <w:rFonts w:ascii="Arial" w:eastAsia="Calibri" w:hAnsi="Arial" w:cs="Arial"/>
        </w:rPr>
        <w:t>:</w:t>
      </w:r>
    </w:p>
    <w:p w14:paraId="135CA7A9" w14:textId="799E5CE5" w:rsidR="00587F5A" w:rsidRDefault="000A0FFE" w:rsidP="00587F5A">
      <w:pPr>
        <w:spacing w:after="0" w:line="259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Předpokládaná doba realizace </w:t>
      </w:r>
      <w:r w:rsidR="00DC48AC">
        <w:rPr>
          <w:rFonts w:ascii="ArialMT" w:hAnsi="ArialMT" w:cs="ArialMT"/>
        </w:rPr>
        <w:t>díla</w:t>
      </w:r>
      <w:r>
        <w:rPr>
          <w:rFonts w:ascii="ArialMT" w:hAnsi="ArialMT" w:cs="ArialMT"/>
        </w:rPr>
        <w:t xml:space="preserve"> je</w:t>
      </w:r>
    </w:p>
    <w:p w14:paraId="36A7EF1A" w14:textId="4BB45428" w:rsidR="00A93702" w:rsidRPr="00D956C1" w:rsidRDefault="00A93702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kern w:val="2"/>
          <w14:ligatures w14:val="standardContextual"/>
        </w:rPr>
      </w:pPr>
      <w:r w:rsidRPr="00D956C1">
        <w:rPr>
          <w:rFonts w:ascii="Arial" w:eastAsia="Arial" w:hAnsi="Arial" w:cs="Arial"/>
          <w:kern w:val="2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="000A0FFE">
        <w:rPr>
          <w:rFonts w:ascii="ArialMT" w:hAnsi="ArialMT" w:cs="ArialMT"/>
        </w:rPr>
        <w:t>0</w:t>
      </w:r>
      <w:r w:rsidR="00DC48AC">
        <w:rPr>
          <w:rFonts w:ascii="ArialMT" w:hAnsi="ArialMT" w:cs="ArialMT"/>
        </w:rPr>
        <w:t>8/202</w:t>
      </w:r>
      <w:r w:rsidR="001B319C">
        <w:rPr>
          <w:rFonts w:ascii="ArialMT" w:hAnsi="ArialMT" w:cs="ArialMT"/>
        </w:rPr>
        <w:t>4</w:t>
      </w:r>
      <w:r w:rsidR="00095F9E">
        <w:rPr>
          <w:rFonts w:ascii="ArialMT" w:hAnsi="ArialMT" w:cs="ArialMT"/>
        </w:rPr>
        <w:t xml:space="preserve"> </w:t>
      </w:r>
      <w:r w:rsidR="00A77624" w:rsidRPr="00A77624">
        <w:rPr>
          <w:rFonts w:ascii="Arial" w:eastAsia="Arial" w:hAnsi="Arial" w:cs="Arial"/>
          <w:kern w:val="2"/>
          <w14:ligatures w14:val="standardContextual"/>
        </w:rPr>
        <w:t>–</w:t>
      </w:r>
      <w:r w:rsidR="00095F9E">
        <w:rPr>
          <w:rFonts w:ascii="Arial" w:eastAsia="Arial" w:hAnsi="Arial" w:cs="Arial"/>
          <w:kern w:val="2"/>
          <w14:ligatures w14:val="standardContextual"/>
        </w:rPr>
        <w:t xml:space="preserve"> </w:t>
      </w:r>
      <w:r w:rsidR="007B70A1">
        <w:rPr>
          <w:rFonts w:ascii="ArialMT" w:hAnsi="ArialMT" w:cs="ArialMT"/>
        </w:rPr>
        <w:t>30.04.2025</w:t>
      </w:r>
    </w:p>
    <w:p w14:paraId="638C9401" w14:textId="7E7D5913" w:rsidR="00A93702" w:rsidRDefault="00A93702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="000A0FFE" w:rsidRPr="000A0FFE">
        <w:rPr>
          <w:rFonts w:ascii="Arial" w:eastAsia="Arial" w:hAnsi="Arial" w:cs="Arial"/>
          <w:b/>
          <w:bCs/>
          <w:kern w:val="2"/>
          <w14:ligatures w14:val="standardContextual"/>
        </w:rPr>
        <w:t>0</w:t>
      </w:r>
      <w:r w:rsidR="000A0FFE">
        <w:rPr>
          <w:rFonts w:ascii="Arial" w:eastAsia="Arial" w:hAnsi="Arial" w:cs="Arial"/>
          <w:b/>
          <w:bCs/>
          <w:kern w:val="2"/>
          <w14:ligatures w14:val="standardContextual"/>
        </w:rPr>
        <w:t>8/</w:t>
      </w:r>
      <w:r w:rsidR="00A77624">
        <w:rPr>
          <w:rFonts w:ascii="Arial" w:eastAsia="Arial" w:hAnsi="Arial" w:cs="Arial"/>
          <w:b/>
          <w:bCs/>
          <w:kern w:val="2"/>
          <w14:ligatures w14:val="standardContextual"/>
        </w:rPr>
        <w:t>2024</w:t>
      </w:r>
      <w:r w:rsidR="00095F9E">
        <w:rPr>
          <w:rFonts w:ascii="Arial" w:eastAsia="Arial" w:hAnsi="Arial" w:cs="Arial"/>
          <w:b/>
          <w:bCs/>
          <w:kern w:val="2"/>
          <w14:ligatures w14:val="standardContextual"/>
        </w:rPr>
        <w:t xml:space="preserve"> </w:t>
      </w:r>
      <w:r w:rsidR="00A77624">
        <w:rPr>
          <w:rFonts w:ascii="Arial" w:eastAsia="Arial" w:hAnsi="Arial" w:cs="Arial"/>
          <w:b/>
          <w:bCs/>
          <w:kern w:val="2"/>
          <w14:ligatures w14:val="standardContextual"/>
        </w:rPr>
        <w:t>–</w:t>
      </w:r>
      <w:r w:rsidR="00095F9E">
        <w:rPr>
          <w:rFonts w:ascii="Arial" w:eastAsia="Arial" w:hAnsi="Arial" w:cs="Arial"/>
          <w:b/>
          <w:bCs/>
          <w:kern w:val="2"/>
          <w14:ligatures w14:val="standardContextual"/>
        </w:rPr>
        <w:t xml:space="preserve"> </w:t>
      </w:r>
      <w:r w:rsidR="00BB1172">
        <w:rPr>
          <w:rFonts w:ascii="Arial" w:eastAsia="Arial" w:hAnsi="Arial" w:cs="Arial"/>
          <w:b/>
          <w:bCs/>
          <w:kern w:val="2"/>
          <w14:ligatures w14:val="standardContextual"/>
        </w:rPr>
        <w:t>30</w:t>
      </w:r>
      <w:r w:rsidR="00A62552">
        <w:rPr>
          <w:rFonts w:ascii="Arial" w:eastAsia="Arial" w:hAnsi="Arial" w:cs="Arial"/>
          <w:b/>
          <w:bCs/>
          <w:kern w:val="2"/>
          <w14:ligatures w14:val="standardContextual"/>
        </w:rPr>
        <w:t>.0</w:t>
      </w:r>
      <w:r w:rsidR="00D240C4">
        <w:rPr>
          <w:rFonts w:ascii="Arial" w:eastAsia="Arial" w:hAnsi="Arial" w:cs="Arial"/>
          <w:b/>
          <w:bCs/>
          <w:kern w:val="2"/>
          <w14:ligatures w14:val="standardContextual"/>
        </w:rPr>
        <w:t>5</w:t>
      </w:r>
      <w:r w:rsidR="00A62552">
        <w:rPr>
          <w:rFonts w:ascii="Arial" w:eastAsia="Arial" w:hAnsi="Arial" w:cs="Arial"/>
          <w:b/>
          <w:bCs/>
          <w:kern w:val="2"/>
          <w14:ligatures w14:val="standardContextual"/>
        </w:rPr>
        <w:t>.2025</w:t>
      </w:r>
    </w:p>
    <w:p w14:paraId="48181118" w14:textId="77777777" w:rsidR="000A0FFE" w:rsidRDefault="000A0FFE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43674565" w14:textId="77777777" w:rsidR="00DC1F9A" w:rsidRDefault="00DC1F9A" w:rsidP="00DC48AC">
      <w:pPr>
        <w:spacing w:after="0" w:line="240" w:lineRule="auto"/>
        <w:rPr>
          <w:rFonts w:ascii="Arial" w:eastAsia="Cambria" w:hAnsi="Arial" w:cs="Arial"/>
          <w:b/>
          <w:lang w:eastAsia="ar-SA"/>
        </w:rPr>
      </w:pPr>
    </w:p>
    <w:p w14:paraId="6C783D45" w14:textId="4F5322B4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III.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5D44069F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Ostatní ustanovení Smlouvy </w:t>
      </w:r>
      <w:r w:rsidR="00BB1172">
        <w:rPr>
          <w:rFonts w:ascii="Arial" w:eastAsia="Calibri" w:hAnsi="Arial" w:cs="Arial"/>
        </w:rPr>
        <w:t xml:space="preserve">a Dodatku č. 1 </w:t>
      </w:r>
      <w:r w:rsidRPr="00F4540D">
        <w:rPr>
          <w:rFonts w:ascii="Arial" w:eastAsia="Calibri" w:hAnsi="Arial" w:cs="Arial"/>
        </w:rPr>
        <w:t>zůstávají nedotčena.</w:t>
      </w:r>
    </w:p>
    <w:p w14:paraId="15514417" w14:textId="7FBA0944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="007863FD">
        <w:rPr>
          <w:rFonts w:ascii="Arial" w:eastAsia="Calibri" w:hAnsi="Arial" w:cs="Arial"/>
        </w:rPr>
        <w:t>Příkazce</w:t>
      </w:r>
      <w:r w:rsidRPr="00F4540D">
        <w:rPr>
          <w:rFonts w:ascii="Arial" w:eastAsia="Calibri" w:hAnsi="Arial" w:cs="Arial"/>
        </w:rPr>
        <w:t>.</w:t>
      </w:r>
    </w:p>
    <w:p w14:paraId="69ADE478" w14:textId="77777777" w:rsidR="009C3411" w:rsidRPr="004517A5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56F84F1F" w14:textId="77777777" w:rsidR="00860DB7" w:rsidRDefault="00860DB7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0BC1DDC7" w14:textId="77777777" w:rsidR="00BB1172" w:rsidRPr="007F4001" w:rsidRDefault="00BB1172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58AF851" w14:textId="36B3954D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Příkazce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Příkazníka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</w:p>
    <w:p w14:paraId="7F6508D3" w14:textId="4159F02E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F4001">
        <w:rPr>
          <w:rFonts w:ascii="Arial" w:eastAsia="Times New Roman" w:hAnsi="Arial" w:cs="Arial"/>
          <w:bCs/>
          <w:lang w:eastAsia="cs-CZ"/>
        </w:rPr>
        <w:t>Tábor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="007F4001">
        <w:rPr>
          <w:rFonts w:ascii="Arial" w:eastAsia="Times New Roman" w:hAnsi="Arial" w:cs="Arial"/>
          <w:snapToGrid w:val="0"/>
          <w:lang w:eastAsia="cs-CZ"/>
        </w:rPr>
        <w:t xml:space="preserve"> Tábor</w:t>
      </w:r>
    </w:p>
    <w:p w14:paraId="7863EFFE" w14:textId="2B8636FB" w:rsidR="007863FD" w:rsidRDefault="00F963D4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24.04.2025</w:t>
      </w:r>
      <w:r w:rsidR="006E7542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24.04.2025</w:t>
      </w:r>
    </w:p>
    <w:p w14:paraId="5F53C444" w14:textId="77777777" w:rsidR="006E7542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41D1F05F" w14:textId="77777777" w:rsidR="00BB1172" w:rsidRDefault="00BB117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7AD38127" w14:textId="77777777" w:rsidR="00F506D6" w:rsidRDefault="00F506D6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E324573" w14:textId="77777777" w:rsidR="007863FD" w:rsidRDefault="007863FD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36333924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 xml:space="preserve">Ing. </w:t>
      </w:r>
      <w:r w:rsidR="007F4001">
        <w:rPr>
          <w:rFonts w:ascii="Arial" w:hAnsi="Arial" w:cs="Arial"/>
          <w:b/>
          <w:bCs/>
        </w:rPr>
        <w:t>David Mišík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="00F506D6">
        <w:rPr>
          <w:rFonts w:ascii="Arial" w:eastAsia="Times New Roman" w:hAnsi="Arial" w:cs="Arial"/>
          <w:b/>
          <w:bCs/>
          <w:snapToGrid w:val="0"/>
          <w:lang w:eastAsia="cs-CZ"/>
        </w:rPr>
        <w:t>Marek Černý</w:t>
      </w:r>
    </w:p>
    <w:p w14:paraId="61178320" w14:textId="0BA7B7AD" w:rsidR="007863FD" w:rsidRDefault="007F4001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</w:p>
    <w:p w14:paraId="58A0C6BF" w14:textId="3C3E27D6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tbl>
      <w:tblPr>
        <w:tblW w:w="316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3"/>
        <w:gridCol w:w="350"/>
        <w:gridCol w:w="350"/>
        <w:gridCol w:w="350"/>
        <w:gridCol w:w="350"/>
        <w:gridCol w:w="351"/>
        <w:gridCol w:w="351"/>
        <w:gridCol w:w="351"/>
        <w:gridCol w:w="2204"/>
        <w:gridCol w:w="351"/>
        <w:gridCol w:w="350"/>
        <w:gridCol w:w="369"/>
        <w:gridCol w:w="350"/>
        <w:gridCol w:w="350"/>
        <w:gridCol w:w="350"/>
        <w:gridCol w:w="350"/>
        <w:gridCol w:w="369"/>
        <w:gridCol w:w="369"/>
        <w:gridCol w:w="267"/>
        <w:gridCol w:w="267"/>
        <w:gridCol w:w="267"/>
        <w:gridCol w:w="267"/>
        <w:gridCol w:w="267"/>
        <w:gridCol w:w="267"/>
        <w:gridCol w:w="267"/>
        <w:gridCol w:w="267"/>
        <w:gridCol w:w="369"/>
        <w:gridCol w:w="369"/>
        <w:gridCol w:w="350"/>
        <w:gridCol w:w="350"/>
        <w:gridCol w:w="369"/>
        <w:gridCol w:w="350"/>
        <w:gridCol w:w="350"/>
        <w:gridCol w:w="350"/>
        <w:gridCol w:w="369"/>
        <w:gridCol w:w="350"/>
        <w:gridCol w:w="350"/>
        <w:gridCol w:w="350"/>
        <w:gridCol w:w="350"/>
      </w:tblGrid>
      <w:tr w:rsidR="003D078F" w:rsidRPr="003D078F" w14:paraId="0F61A195" w14:textId="77777777" w:rsidTr="00295AA0">
        <w:trPr>
          <w:trHeight w:val="255"/>
        </w:trPr>
        <w:tc>
          <w:tcPr>
            <w:tcW w:w="1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D208" w14:textId="760E6A05" w:rsidR="003D078F" w:rsidRPr="003D078F" w:rsidRDefault="003D078F" w:rsidP="006E7542">
            <w:pP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07698" w14:textId="77777777" w:rsidR="003D078F" w:rsidRPr="003D078F" w:rsidRDefault="003D078F" w:rsidP="003D078F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2581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776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B8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857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9B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B28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506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2FAA0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8DF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EFC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D9CC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309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D8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C68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0C2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3A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9071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0E2E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A6F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458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B0F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F12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1077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606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FC1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EB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A404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3479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CF778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BDEA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895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1BA6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C4C6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EB73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56A5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D6CD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4EAB" w14:textId="77777777" w:rsidR="003D078F" w:rsidRPr="003D078F" w:rsidRDefault="003D078F" w:rsidP="003D0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D61C682" w14:textId="77777777" w:rsidR="00295AA0" w:rsidRPr="00E4204E" w:rsidRDefault="00295AA0" w:rsidP="00295AA0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6B55EFC3" w14:textId="5D0B2131" w:rsidR="00295AA0" w:rsidRDefault="00F963D4" w:rsidP="00295AA0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24.04.2025</w:t>
      </w:r>
    </w:p>
    <w:p w14:paraId="44C44AD1" w14:textId="77777777" w:rsidR="00295AA0" w:rsidRDefault="00295AA0" w:rsidP="00295AA0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5F35882" w14:textId="77777777" w:rsidR="00155274" w:rsidRDefault="00155274" w:rsidP="00295AA0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961114D" w14:textId="77777777" w:rsidR="00155274" w:rsidRDefault="00155274" w:rsidP="00295AA0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E75884E" w14:textId="5ADBFEA1" w:rsidR="00295AA0" w:rsidRDefault="00295AA0" w:rsidP="00295AA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4DFAE19E" w14:textId="3E7F3791" w:rsidR="00295AA0" w:rsidRDefault="00295AA0" w:rsidP="00295A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Monika Blafková</w:t>
      </w:r>
    </w:p>
    <w:p w14:paraId="2CAE369A" w14:textId="0A3472DA" w:rsidR="00295AA0" w:rsidRPr="00C360F6" w:rsidRDefault="00CB3113" w:rsidP="00295A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odborný rada, </w:t>
      </w:r>
      <w:r w:rsidR="00295AA0">
        <w:rPr>
          <w:rFonts w:ascii="Arial" w:hAnsi="Arial" w:cs="Arial"/>
        </w:rPr>
        <w:t>Pobočka Tábor</w:t>
      </w:r>
    </w:p>
    <w:p w14:paraId="3271815F" w14:textId="77777777" w:rsidR="00295AA0" w:rsidRPr="00D9780F" w:rsidRDefault="00295AA0" w:rsidP="00295AA0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A26F" w14:textId="77777777" w:rsidR="00F5715A" w:rsidRDefault="00F5715A" w:rsidP="006C3D15">
      <w:pPr>
        <w:spacing w:after="0" w:line="240" w:lineRule="auto"/>
      </w:pPr>
      <w:r>
        <w:separator/>
      </w:r>
    </w:p>
  </w:endnote>
  <w:endnote w:type="continuationSeparator" w:id="0">
    <w:p w14:paraId="15431352" w14:textId="77777777" w:rsidR="00F5715A" w:rsidRDefault="00F5715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138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09CE93B" w14:textId="65116FEE" w:rsidR="004A262E" w:rsidRPr="00B752F4" w:rsidRDefault="00DC1F9A" w:rsidP="00B752F4">
        <w:pPr>
          <w:pStyle w:val="Zpat"/>
          <w:tabs>
            <w:tab w:val="clear" w:pos="4536"/>
          </w:tabs>
          <w:ind w:left="4536"/>
          <w:jc w:val="center"/>
          <w:rPr>
            <w:rFonts w:ascii="Arial" w:hAnsi="Arial" w:cs="Arial"/>
            <w:sz w:val="18"/>
            <w:szCs w:val="18"/>
          </w:rPr>
        </w:pPr>
        <w:r w:rsidRPr="00784670">
          <w:rPr>
            <w:rFonts w:ascii="Arial" w:hAnsi="Arial" w:cs="Arial"/>
            <w:sz w:val="18"/>
            <w:szCs w:val="18"/>
          </w:rPr>
          <w:fldChar w:fldCharType="begin"/>
        </w:r>
        <w:r w:rsidRPr="00784670">
          <w:rPr>
            <w:rFonts w:ascii="Arial" w:hAnsi="Arial" w:cs="Arial"/>
            <w:sz w:val="18"/>
            <w:szCs w:val="18"/>
          </w:rPr>
          <w:instrText>PAGE   \* MERGEFORMAT</w:instrText>
        </w:r>
        <w:r w:rsidRPr="00784670">
          <w:rPr>
            <w:rFonts w:ascii="Arial" w:hAnsi="Arial" w:cs="Arial"/>
            <w:sz w:val="18"/>
            <w:szCs w:val="18"/>
          </w:rPr>
          <w:fldChar w:fldCharType="separate"/>
        </w:r>
        <w:r w:rsidRPr="00784670">
          <w:rPr>
            <w:rFonts w:ascii="Arial" w:hAnsi="Arial" w:cs="Arial"/>
            <w:sz w:val="18"/>
            <w:szCs w:val="18"/>
          </w:rPr>
          <w:t>2</w:t>
        </w:r>
        <w:r w:rsidRPr="00784670">
          <w:rPr>
            <w:rFonts w:ascii="Arial" w:hAnsi="Arial" w:cs="Arial"/>
            <w:sz w:val="18"/>
            <w:szCs w:val="18"/>
          </w:rPr>
          <w:fldChar w:fldCharType="end"/>
        </w:r>
        <w:r w:rsidR="00784670" w:rsidRPr="00784670">
          <w:rPr>
            <w:rFonts w:ascii="Arial" w:hAnsi="Arial" w:cs="Arial"/>
            <w:sz w:val="18"/>
            <w:szCs w:val="18"/>
          </w:rPr>
          <w:t xml:space="preserve"> </w:t>
        </w:r>
        <w:r w:rsidR="00784670">
          <w:rPr>
            <w:rFonts w:ascii="Arial" w:hAnsi="Arial" w:cs="Arial"/>
            <w:sz w:val="18"/>
            <w:szCs w:val="18"/>
          </w:rPr>
          <w:tab/>
          <w:t>p</w:t>
        </w:r>
        <w:r w:rsidR="00784670" w:rsidRPr="00176C31">
          <w:rPr>
            <w:rFonts w:ascii="Arial" w:hAnsi="Arial" w:cs="Arial"/>
            <w:sz w:val="18"/>
            <w:szCs w:val="18"/>
          </w:rPr>
          <w:t xml:space="preserve">oř. č. </w:t>
        </w:r>
        <w:r w:rsidR="00784670">
          <w:rPr>
            <w:rFonts w:ascii="Arial" w:hAnsi="Arial" w:cs="Arial"/>
            <w:sz w:val="18"/>
            <w:szCs w:val="18"/>
          </w:rPr>
          <w:t>7/2025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604177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4A1B7B9" w14:textId="73AF54DE" w:rsidR="004A262E" w:rsidRPr="00176C31" w:rsidRDefault="00176C31" w:rsidP="0078467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176C31">
          <w:rPr>
            <w:rFonts w:ascii="Arial" w:hAnsi="Arial" w:cs="Arial"/>
            <w:sz w:val="18"/>
            <w:szCs w:val="18"/>
          </w:rPr>
          <w:t xml:space="preserve"> </w:t>
        </w:r>
        <w:r w:rsidRPr="00176C31">
          <w:rPr>
            <w:rFonts w:ascii="Arial" w:hAnsi="Arial" w:cs="Arial"/>
            <w:sz w:val="18"/>
            <w:szCs w:val="18"/>
          </w:rPr>
          <w:tab/>
        </w:r>
        <w:r w:rsidR="00DC1F9A" w:rsidRPr="00176C31">
          <w:rPr>
            <w:rFonts w:ascii="Arial" w:hAnsi="Arial" w:cs="Arial"/>
            <w:sz w:val="18"/>
            <w:szCs w:val="18"/>
          </w:rPr>
          <w:fldChar w:fldCharType="begin"/>
        </w:r>
        <w:r w:rsidR="00DC1F9A" w:rsidRPr="00176C31">
          <w:rPr>
            <w:rFonts w:ascii="Arial" w:hAnsi="Arial" w:cs="Arial"/>
            <w:sz w:val="18"/>
            <w:szCs w:val="18"/>
          </w:rPr>
          <w:instrText>PAGE   \* MERGEFORMAT</w:instrText>
        </w:r>
        <w:r w:rsidR="00DC1F9A" w:rsidRPr="00176C31">
          <w:rPr>
            <w:rFonts w:ascii="Arial" w:hAnsi="Arial" w:cs="Arial"/>
            <w:sz w:val="18"/>
            <w:szCs w:val="18"/>
          </w:rPr>
          <w:fldChar w:fldCharType="separate"/>
        </w:r>
        <w:r w:rsidR="00DC1F9A" w:rsidRPr="00176C31">
          <w:rPr>
            <w:rFonts w:ascii="Arial" w:hAnsi="Arial" w:cs="Arial"/>
            <w:sz w:val="18"/>
            <w:szCs w:val="18"/>
          </w:rPr>
          <w:t>2</w:t>
        </w:r>
        <w:r w:rsidR="00DC1F9A" w:rsidRPr="00176C31">
          <w:rPr>
            <w:rFonts w:ascii="Arial" w:hAnsi="Arial" w:cs="Arial"/>
            <w:sz w:val="18"/>
            <w:szCs w:val="18"/>
          </w:rPr>
          <w:fldChar w:fldCharType="end"/>
        </w:r>
        <w:r w:rsidRPr="00176C31">
          <w:rPr>
            <w:rFonts w:ascii="Arial" w:hAnsi="Arial" w:cs="Arial"/>
            <w:sz w:val="18"/>
            <w:szCs w:val="18"/>
          </w:rPr>
          <w:tab/>
        </w:r>
        <w:r w:rsidR="00784670">
          <w:rPr>
            <w:rFonts w:ascii="Arial" w:hAnsi="Arial" w:cs="Arial"/>
            <w:sz w:val="18"/>
            <w:szCs w:val="18"/>
          </w:rPr>
          <w:t>p</w:t>
        </w:r>
        <w:r w:rsidRPr="00176C31">
          <w:rPr>
            <w:rFonts w:ascii="Arial" w:hAnsi="Arial" w:cs="Arial"/>
            <w:sz w:val="18"/>
            <w:szCs w:val="18"/>
          </w:rPr>
          <w:t xml:space="preserve">oř. č. </w:t>
        </w:r>
        <w:r w:rsidR="00784670">
          <w:rPr>
            <w:rFonts w:ascii="Arial" w:hAnsi="Arial" w:cs="Arial"/>
            <w:sz w:val="18"/>
            <w:szCs w:val="18"/>
          </w:rPr>
          <w:t>7/2025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62AE" w14:textId="77777777" w:rsidR="00F5715A" w:rsidRDefault="00F5715A" w:rsidP="006C3D15">
      <w:pPr>
        <w:spacing w:after="0" w:line="240" w:lineRule="auto"/>
      </w:pPr>
      <w:r>
        <w:separator/>
      </w:r>
    </w:p>
  </w:footnote>
  <w:footnote w:type="continuationSeparator" w:id="0">
    <w:p w14:paraId="1D73BDCF" w14:textId="77777777" w:rsidR="00F5715A" w:rsidRDefault="00F5715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07711257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784670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5B2633">
      <w:rPr>
        <w:rFonts w:ascii="Arial" w:hAnsi="Arial" w:cs="Arial"/>
        <w:sz w:val="16"/>
        <w:szCs w:val="16"/>
      </w:rPr>
      <w:t xml:space="preserve">- </w:t>
    </w:r>
    <w:r w:rsidR="00F32098" w:rsidRPr="00F32098">
      <w:rPr>
        <w:rFonts w:ascii="Arial" w:hAnsi="Arial" w:cs="Arial"/>
        <w:sz w:val="16"/>
        <w:szCs w:val="16"/>
      </w:rPr>
      <w:t>TDI při výsadbě při realizaci stavby Účelové komunikace v k.ú. Božejovice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04E" w14:textId="137A811A" w:rsidR="001379BB" w:rsidRPr="001379BB" w:rsidRDefault="005B2633" w:rsidP="001379BB">
    <w:pPr>
      <w:pStyle w:val="Zhlav"/>
      <w:rPr>
        <w:rFonts w:ascii="Arial" w:hAnsi="Arial" w:cs="Arial"/>
        <w:sz w:val="18"/>
        <w:szCs w:val="18"/>
      </w:rPr>
    </w:pPr>
    <w:r w:rsidRPr="005B2633">
      <w:rPr>
        <w:rFonts w:ascii="Arial" w:hAnsi="Arial" w:cs="Arial"/>
        <w:sz w:val="18"/>
        <w:szCs w:val="18"/>
      </w:rPr>
      <w:t>UID:</w:t>
    </w:r>
    <w:r w:rsidR="00C82F47">
      <w:rPr>
        <w:rFonts w:ascii="Arial" w:hAnsi="Arial" w:cs="Arial"/>
        <w:sz w:val="18"/>
        <w:szCs w:val="18"/>
      </w:rPr>
      <w:t xml:space="preserve"> </w:t>
    </w:r>
    <w:r w:rsidR="00A055AA" w:rsidRPr="00A055AA">
      <w:rPr>
        <w:rFonts w:ascii="Arial" w:hAnsi="Arial" w:cs="Arial"/>
        <w:sz w:val="18"/>
        <w:szCs w:val="18"/>
      </w:rPr>
      <w:t>spudms00000015500887</w:t>
    </w:r>
    <w:r w:rsidR="004A262E" w:rsidRPr="005B2633">
      <w:rPr>
        <w:rFonts w:ascii="Arial" w:hAnsi="Arial" w:cs="Arial"/>
        <w:sz w:val="18"/>
        <w:szCs w:val="18"/>
      </w:rPr>
      <w:t xml:space="preserve">                       </w:t>
    </w:r>
    <w:r w:rsidR="001379BB" w:rsidRPr="005B2633">
      <w:rPr>
        <w:rFonts w:ascii="Arial" w:hAnsi="Arial" w:cs="Arial"/>
        <w:sz w:val="18"/>
        <w:szCs w:val="18"/>
      </w:rPr>
      <w:t xml:space="preserve">  </w:t>
    </w:r>
    <w:r w:rsidR="001379BB">
      <w:rPr>
        <w:rFonts w:ascii="Arial" w:hAnsi="Arial" w:cs="Arial"/>
      </w:rPr>
      <w:tab/>
    </w:r>
    <w:r w:rsidR="001379BB">
      <w:rPr>
        <w:rFonts w:ascii="Arial" w:hAnsi="Arial" w:cs="Arial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objednatele: </w:t>
    </w:r>
    <w:r w:rsidR="00820CCA">
      <w:rPr>
        <w:rFonts w:ascii="Arial" w:hAnsi="Arial" w:cs="Arial"/>
        <w:sz w:val="18"/>
        <w:szCs w:val="18"/>
      </w:rPr>
      <w:t>643</w:t>
    </w:r>
    <w:r w:rsidR="00C967B9" w:rsidRPr="00C967B9">
      <w:rPr>
        <w:rFonts w:ascii="Arial" w:hAnsi="Arial" w:cs="Arial"/>
        <w:sz w:val="18"/>
        <w:szCs w:val="18"/>
      </w:rPr>
      <w:t>-2024-505207</w:t>
    </w:r>
  </w:p>
  <w:p w14:paraId="54D88FA6" w14:textId="2A65EEF2" w:rsidR="004A262E" w:rsidRDefault="005B2633" w:rsidP="001379BB">
    <w:pPr>
      <w:pStyle w:val="Zhlav"/>
    </w:pPr>
    <w:r>
      <w:rPr>
        <w:rFonts w:ascii="Arial" w:hAnsi="Arial" w:cs="Arial"/>
        <w:sz w:val="18"/>
        <w:szCs w:val="18"/>
      </w:rPr>
      <w:t>č.j.</w:t>
    </w:r>
    <w:r w:rsidR="00A055AA">
      <w:rPr>
        <w:rFonts w:ascii="Arial" w:hAnsi="Arial" w:cs="Arial"/>
        <w:sz w:val="18"/>
        <w:szCs w:val="18"/>
      </w:rPr>
      <w:t xml:space="preserve"> </w:t>
    </w:r>
    <w:r w:rsidR="00A055AA" w:rsidRPr="00A055AA">
      <w:rPr>
        <w:rFonts w:ascii="Arial" w:hAnsi="Arial" w:cs="Arial"/>
        <w:sz w:val="18"/>
        <w:szCs w:val="18"/>
      </w:rPr>
      <w:t>SPU 158484/2025/Bl</w:t>
    </w:r>
    <w:r w:rsidR="001379BB"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BE"/>
    <w:multiLevelType w:val="hybridMultilevel"/>
    <w:tmpl w:val="D0D4FB84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048607">
    <w:abstractNumId w:val="2"/>
  </w:num>
  <w:num w:numId="2" w16cid:durableId="2104524195">
    <w:abstractNumId w:val="1"/>
  </w:num>
  <w:num w:numId="3" w16cid:durableId="1389264837">
    <w:abstractNumId w:val="3"/>
  </w:num>
  <w:num w:numId="4" w16cid:durableId="113183524">
    <w:abstractNumId w:val="0"/>
  </w:num>
  <w:num w:numId="5" w16cid:durableId="1696227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4368F"/>
    <w:rsid w:val="000453FC"/>
    <w:rsid w:val="00050E94"/>
    <w:rsid w:val="000552EA"/>
    <w:rsid w:val="000559CD"/>
    <w:rsid w:val="00064A6C"/>
    <w:rsid w:val="00064B75"/>
    <w:rsid w:val="00066339"/>
    <w:rsid w:val="00067BEA"/>
    <w:rsid w:val="000711AF"/>
    <w:rsid w:val="000735AF"/>
    <w:rsid w:val="00074A5D"/>
    <w:rsid w:val="00075143"/>
    <w:rsid w:val="00080D4E"/>
    <w:rsid w:val="0008354E"/>
    <w:rsid w:val="00084D6F"/>
    <w:rsid w:val="00087F10"/>
    <w:rsid w:val="0009083A"/>
    <w:rsid w:val="00090AC9"/>
    <w:rsid w:val="00092614"/>
    <w:rsid w:val="00092C12"/>
    <w:rsid w:val="00095434"/>
    <w:rsid w:val="00095F9E"/>
    <w:rsid w:val="000A0FFE"/>
    <w:rsid w:val="000A1ECB"/>
    <w:rsid w:val="000A2FBC"/>
    <w:rsid w:val="000A6C2C"/>
    <w:rsid w:val="000B34CB"/>
    <w:rsid w:val="000B3881"/>
    <w:rsid w:val="000B3C73"/>
    <w:rsid w:val="000B5292"/>
    <w:rsid w:val="000B58C0"/>
    <w:rsid w:val="000B63BD"/>
    <w:rsid w:val="000C2229"/>
    <w:rsid w:val="000C749C"/>
    <w:rsid w:val="000D51D1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4A11"/>
    <w:rsid w:val="0010787D"/>
    <w:rsid w:val="00113232"/>
    <w:rsid w:val="001141B8"/>
    <w:rsid w:val="00115876"/>
    <w:rsid w:val="00116BBB"/>
    <w:rsid w:val="001216DB"/>
    <w:rsid w:val="00123DB6"/>
    <w:rsid w:val="001248C8"/>
    <w:rsid w:val="00130165"/>
    <w:rsid w:val="00136E27"/>
    <w:rsid w:val="001379BB"/>
    <w:rsid w:val="00137F2A"/>
    <w:rsid w:val="00143E17"/>
    <w:rsid w:val="0014530C"/>
    <w:rsid w:val="001529B2"/>
    <w:rsid w:val="00152A5A"/>
    <w:rsid w:val="00154381"/>
    <w:rsid w:val="00155274"/>
    <w:rsid w:val="0016427E"/>
    <w:rsid w:val="0016479D"/>
    <w:rsid w:val="001740A0"/>
    <w:rsid w:val="00175400"/>
    <w:rsid w:val="00176C31"/>
    <w:rsid w:val="00184878"/>
    <w:rsid w:val="00184B95"/>
    <w:rsid w:val="00186173"/>
    <w:rsid w:val="001873F0"/>
    <w:rsid w:val="0019410E"/>
    <w:rsid w:val="00194B60"/>
    <w:rsid w:val="001A08B8"/>
    <w:rsid w:val="001A3FC2"/>
    <w:rsid w:val="001A46FA"/>
    <w:rsid w:val="001A526D"/>
    <w:rsid w:val="001B2467"/>
    <w:rsid w:val="001B319C"/>
    <w:rsid w:val="001B4FD9"/>
    <w:rsid w:val="001B790E"/>
    <w:rsid w:val="001C1FF0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503"/>
    <w:rsid w:val="001E3AD2"/>
    <w:rsid w:val="001F0E7A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43A4C"/>
    <w:rsid w:val="002449A1"/>
    <w:rsid w:val="00244C1D"/>
    <w:rsid w:val="00245C7B"/>
    <w:rsid w:val="0025295B"/>
    <w:rsid w:val="002625A0"/>
    <w:rsid w:val="00264BFD"/>
    <w:rsid w:val="00267504"/>
    <w:rsid w:val="00271064"/>
    <w:rsid w:val="00271422"/>
    <w:rsid w:val="00272D16"/>
    <w:rsid w:val="0027489B"/>
    <w:rsid w:val="00277927"/>
    <w:rsid w:val="002802D7"/>
    <w:rsid w:val="0028486C"/>
    <w:rsid w:val="0028789B"/>
    <w:rsid w:val="00295AA0"/>
    <w:rsid w:val="002A0E91"/>
    <w:rsid w:val="002B2244"/>
    <w:rsid w:val="002B299F"/>
    <w:rsid w:val="002C2A55"/>
    <w:rsid w:val="002C5ADC"/>
    <w:rsid w:val="002C6FAF"/>
    <w:rsid w:val="002D770D"/>
    <w:rsid w:val="002E08DD"/>
    <w:rsid w:val="002E17BE"/>
    <w:rsid w:val="002E2C95"/>
    <w:rsid w:val="002E4536"/>
    <w:rsid w:val="002E4858"/>
    <w:rsid w:val="002E6BE9"/>
    <w:rsid w:val="002F17E8"/>
    <w:rsid w:val="00300B64"/>
    <w:rsid w:val="0030195E"/>
    <w:rsid w:val="003027EE"/>
    <w:rsid w:val="00304516"/>
    <w:rsid w:val="00304E3D"/>
    <w:rsid w:val="0031271F"/>
    <w:rsid w:val="00312ED6"/>
    <w:rsid w:val="00315930"/>
    <w:rsid w:val="00322B81"/>
    <w:rsid w:val="003245C6"/>
    <w:rsid w:val="00325832"/>
    <w:rsid w:val="0033083A"/>
    <w:rsid w:val="00332612"/>
    <w:rsid w:val="00332A42"/>
    <w:rsid w:val="00337563"/>
    <w:rsid w:val="00342F72"/>
    <w:rsid w:val="00343259"/>
    <w:rsid w:val="00345EEF"/>
    <w:rsid w:val="00346559"/>
    <w:rsid w:val="003504FA"/>
    <w:rsid w:val="00350B9E"/>
    <w:rsid w:val="003554B3"/>
    <w:rsid w:val="00357827"/>
    <w:rsid w:val="003600E6"/>
    <w:rsid w:val="00361268"/>
    <w:rsid w:val="00361758"/>
    <w:rsid w:val="00363513"/>
    <w:rsid w:val="00364B4F"/>
    <w:rsid w:val="00374655"/>
    <w:rsid w:val="003769B9"/>
    <w:rsid w:val="00381351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B2E59"/>
    <w:rsid w:val="003D078F"/>
    <w:rsid w:val="003D21B7"/>
    <w:rsid w:val="003D59DE"/>
    <w:rsid w:val="003D7879"/>
    <w:rsid w:val="003E0031"/>
    <w:rsid w:val="003E4100"/>
    <w:rsid w:val="003E578B"/>
    <w:rsid w:val="003E7DA4"/>
    <w:rsid w:val="003F72FD"/>
    <w:rsid w:val="003F78AE"/>
    <w:rsid w:val="00400E97"/>
    <w:rsid w:val="004048D1"/>
    <w:rsid w:val="004122B9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27293"/>
    <w:rsid w:val="00431CB5"/>
    <w:rsid w:val="00433117"/>
    <w:rsid w:val="00433770"/>
    <w:rsid w:val="0043656B"/>
    <w:rsid w:val="004419ED"/>
    <w:rsid w:val="00442A4A"/>
    <w:rsid w:val="00442B3D"/>
    <w:rsid w:val="00443108"/>
    <w:rsid w:val="0045079B"/>
    <w:rsid w:val="004517A5"/>
    <w:rsid w:val="00455EA1"/>
    <w:rsid w:val="004565D3"/>
    <w:rsid w:val="0046060B"/>
    <w:rsid w:val="00460A19"/>
    <w:rsid w:val="0046203B"/>
    <w:rsid w:val="00463206"/>
    <w:rsid w:val="004637A7"/>
    <w:rsid w:val="00465731"/>
    <w:rsid w:val="00467935"/>
    <w:rsid w:val="004731DB"/>
    <w:rsid w:val="0047777A"/>
    <w:rsid w:val="00481825"/>
    <w:rsid w:val="0048411C"/>
    <w:rsid w:val="00484897"/>
    <w:rsid w:val="00485AD2"/>
    <w:rsid w:val="00485C34"/>
    <w:rsid w:val="0048693E"/>
    <w:rsid w:val="004870EE"/>
    <w:rsid w:val="00491808"/>
    <w:rsid w:val="00495A8D"/>
    <w:rsid w:val="004963A1"/>
    <w:rsid w:val="00497C8D"/>
    <w:rsid w:val="004A262E"/>
    <w:rsid w:val="004B086E"/>
    <w:rsid w:val="004C11B4"/>
    <w:rsid w:val="004C548C"/>
    <w:rsid w:val="004C5E36"/>
    <w:rsid w:val="004C61F9"/>
    <w:rsid w:val="004D19FE"/>
    <w:rsid w:val="004D630A"/>
    <w:rsid w:val="004E3535"/>
    <w:rsid w:val="004E4DB0"/>
    <w:rsid w:val="004E6D36"/>
    <w:rsid w:val="004F798B"/>
    <w:rsid w:val="00502776"/>
    <w:rsid w:val="00504159"/>
    <w:rsid w:val="00507E47"/>
    <w:rsid w:val="00522150"/>
    <w:rsid w:val="005230AA"/>
    <w:rsid w:val="0052472D"/>
    <w:rsid w:val="00527A28"/>
    <w:rsid w:val="005435E9"/>
    <w:rsid w:val="00544855"/>
    <w:rsid w:val="00544A1A"/>
    <w:rsid w:val="0055628F"/>
    <w:rsid w:val="00556A01"/>
    <w:rsid w:val="00557F04"/>
    <w:rsid w:val="005614E4"/>
    <w:rsid w:val="00562E99"/>
    <w:rsid w:val="00563034"/>
    <w:rsid w:val="005643D1"/>
    <w:rsid w:val="00566057"/>
    <w:rsid w:val="00576629"/>
    <w:rsid w:val="00576CB0"/>
    <w:rsid w:val="00577472"/>
    <w:rsid w:val="005806E7"/>
    <w:rsid w:val="0058160B"/>
    <w:rsid w:val="00583EC9"/>
    <w:rsid w:val="00586738"/>
    <w:rsid w:val="00587F5A"/>
    <w:rsid w:val="00590A53"/>
    <w:rsid w:val="00597BAF"/>
    <w:rsid w:val="005B2633"/>
    <w:rsid w:val="005B43E6"/>
    <w:rsid w:val="005B4750"/>
    <w:rsid w:val="005B66BE"/>
    <w:rsid w:val="005C0365"/>
    <w:rsid w:val="005C4834"/>
    <w:rsid w:val="005C5BA7"/>
    <w:rsid w:val="005D27B5"/>
    <w:rsid w:val="005D2B23"/>
    <w:rsid w:val="005D34E6"/>
    <w:rsid w:val="005D587D"/>
    <w:rsid w:val="005D6051"/>
    <w:rsid w:val="005E0DA2"/>
    <w:rsid w:val="005E555C"/>
    <w:rsid w:val="005F1667"/>
    <w:rsid w:val="005F3DBE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736A"/>
    <w:rsid w:val="00681DB3"/>
    <w:rsid w:val="006858F9"/>
    <w:rsid w:val="00686DE8"/>
    <w:rsid w:val="00692021"/>
    <w:rsid w:val="00693320"/>
    <w:rsid w:val="006B54C6"/>
    <w:rsid w:val="006C279E"/>
    <w:rsid w:val="006C3192"/>
    <w:rsid w:val="006C3D15"/>
    <w:rsid w:val="006C7909"/>
    <w:rsid w:val="006C7F55"/>
    <w:rsid w:val="006D39C3"/>
    <w:rsid w:val="006D6F9B"/>
    <w:rsid w:val="006E34F0"/>
    <w:rsid w:val="006E5E98"/>
    <w:rsid w:val="006E73CA"/>
    <w:rsid w:val="006E7542"/>
    <w:rsid w:val="00700676"/>
    <w:rsid w:val="00700700"/>
    <w:rsid w:val="00701B43"/>
    <w:rsid w:val="0071248E"/>
    <w:rsid w:val="00712B62"/>
    <w:rsid w:val="007143AD"/>
    <w:rsid w:val="007159DE"/>
    <w:rsid w:val="00716784"/>
    <w:rsid w:val="00720D6C"/>
    <w:rsid w:val="00721F58"/>
    <w:rsid w:val="007220A5"/>
    <w:rsid w:val="0072446D"/>
    <w:rsid w:val="00725A92"/>
    <w:rsid w:val="0073434C"/>
    <w:rsid w:val="007417B7"/>
    <w:rsid w:val="00743998"/>
    <w:rsid w:val="00745CF0"/>
    <w:rsid w:val="007531F2"/>
    <w:rsid w:val="00754E92"/>
    <w:rsid w:val="00755995"/>
    <w:rsid w:val="00755F1C"/>
    <w:rsid w:val="00756BD0"/>
    <w:rsid w:val="00761770"/>
    <w:rsid w:val="00762B6A"/>
    <w:rsid w:val="007637B1"/>
    <w:rsid w:val="007656AD"/>
    <w:rsid w:val="00766C67"/>
    <w:rsid w:val="00767C2A"/>
    <w:rsid w:val="00774494"/>
    <w:rsid w:val="007749D9"/>
    <w:rsid w:val="0077601E"/>
    <w:rsid w:val="007769C9"/>
    <w:rsid w:val="00777067"/>
    <w:rsid w:val="00780629"/>
    <w:rsid w:val="0078279B"/>
    <w:rsid w:val="00783B3E"/>
    <w:rsid w:val="00784670"/>
    <w:rsid w:val="007863FD"/>
    <w:rsid w:val="00787E89"/>
    <w:rsid w:val="00792BA2"/>
    <w:rsid w:val="00794114"/>
    <w:rsid w:val="007953E0"/>
    <w:rsid w:val="007958B9"/>
    <w:rsid w:val="007A5C2E"/>
    <w:rsid w:val="007A6BEC"/>
    <w:rsid w:val="007B5508"/>
    <w:rsid w:val="007B5EB8"/>
    <w:rsid w:val="007B6C8C"/>
    <w:rsid w:val="007B70A1"/>
    <w:rsid w:val="007C23EE"/>
    <w:rsid w:val="007C4870"/>
    <w:rsid w:val="007C4F73"/>
    <w:rsid w:val="007C5A81"/>
    <w:rsid w:val="007C5F1F"/>
    <w:rsid w:val="007C7DD1"/>
    <w:rsid w:val="007D03E4"/>
    <w:rsid w:val="007D20A6"/>
    <w:rsid w:val="007D458D"/>
    <w:rsid w:val="007E0236"/>
    <w:rsid w:val="007E03E7"/>
    <w:rsid w:val="007E6233"/>
    <w:rsid w:val="007F1B06"/>
    <w:rsid w:val="007F4001"/>
    <w:rsid w:val="0080059C"/>
    <w:rsid w:val="00810331"/>
    <w:rsid w:val="008111ED"/>
    <w:rsid w:val="0081675B"/>
    <w:rsid w:val="00820CCA"/>
    <w:rsid w:val="0082150A"/>
    <w:rsid w:val="008223EF"/>
    <w:rsid w:val="008231E2"/>
    <w:rsid w:val="00826A5A"/>
    <w:rsid w:val="0082745D"/>
    <w:rsid w:val="0083114D"/>
    <w:rsid w:val="00833C90"/>
    <w:rsid w:val="00834C7B"/>
    <w:rsid w:val="00836727"/>
    <w:rsid w:val="00845993"/>
    <w:rsid w:val="00846DE4"/>
    <w:rsid w:val="00850B09"/>
    <w:rsid w:val="00850D1D"/>
    <w:rsid w:val="00852416"/>
    <w:rsid w:val="00852C3D"/>
    <w:rsid w:val="00853FB4"/>
    <w:rsid w:val="00856A1B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01"/>
    <w:rsid w:val="008A3B28"/>
    <w:rsid w:val="008A566A"/>
    <w:rsid w:val="008B2417"/>
    <w:rsid w:val="008B6B13"/>
    <w:rsid w:val="008C0320"/>
    <w:rsid w:val="008C2596"/>
    <w:rsid w:val="008C2DF0"/>
    <w:rsid w:val="008D2153"/>
    <w:rsid w:val="008D4E02"/>
    <w:rsid w:val="008E089A"/>
    <w:rsid w:val="008E13D0"/>
    <w:rsid w:val="008E1BF3"/>
    <w:rsid w:val="008E26B1"/>
    <w:rsid w:val="008E26E1"/>
    <w:rsid w:val="008E3592"/>
    <w:rsid w:val="008E3F22"/>
    <w:rsid w:val="008F598C"/>
    <w:rsid w:val="008F6D4A"/>
    <w:rsid w:val="00900F9F"/>
    <w:rsid w:val="0090342C"/>
    <w:rsid w:val="00903788"/>
    <w:rsid w:val="00903AC4"/>
    <w:rsid w:val="00904EFF"/>
    <w:rsid w:val="00910131"/>
    <w:rsid w:val="00922B4E"/>
    <w:rsid w:val="00922D96"/>
    <w:rsid w:val="00926830"/>
    <w:rsid w:val="009269A7"/>
    <w:rsid w:val="00930EAC"/>
    <w:rsid w:val="00931C65"/>
    <w:rsid w:val="00942F19"/>
    <w:rsid w:val="00943F4A"/>
    <w:rsid w:val="00954B27"/>
    <w:rsid w:val="00960ED7"/>
    <w:rsid w:val="009641E5"/>
    <w:rsid w:val="009725BB"/>
    <w:rsid w:val="00973CF0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3411"/>
    <w:rsid w:val="009D50BC"/>
    <w:rsid w:val="009E4B10"/>
    <w:rsid w:val="009E663B"/>
    <w:rsid w:val="009E69C2"/>
    <w:rsid w:val="009F5D7F"/>
    <w:rsid w:val="00A016FA"/>
    <w:rsid w:val="00A049DA"/>
    <w:rsid w:val="00A055AA"/>
    <w:rsid w:val="00A10026"/>
    <w:rsid w:val="00A26E5C"/>
    <w:rsid w:val="00A33E28"/>
    <w:rsid w:val="00A34426"/>
    <w:rsid w:val="00A355F7"/>
    <w:rsid w:val="00A512CB"/>
    <w:rsid w:val="00A52ED8"/>
    <w:rsid w:val="00A62552"/>
    <w:rsid w:val="00A62B0B"/>
    <w:rsid w:val="00A714FA"/>
    <w:rsid w:val="00A77624"/>
    <w:rsid w:val="00A8111F"/>
    <w:rsid w:val="00A87D56"/>
    <w:rsid w:val="00A90C68"/>
    <w:rsid w:val="00A914C5"/>
    <w:rsid w:val="00A93702"/>
    <w:rsid w:val="00A95446"/>
    <w:rsid w:val="00A97840"/>
    <w:rsid w:val="00AA0B7B"/>
    <w:rsid w:val="00AA1804"/>
    <w:rsid w:val="00AB30CC"/>
    <w:rsid w:val="00AB5B4C"/>
    <w:rsid w:val="00AC08D5"/>
    <w:rsid w:val="00AC20DE"/>
    <w:rsid w:val="00AC6ADA"/>
    <w:rsid w:val="00AC6C17"/>
    <w:rsid w:val="00AD2721"/>
    <w:rsid w:val="00AD375E"/>
    <w:rsid w:val="00AD628D"/>
    <w:rsid w:val="00AD6CED"/>
    <w:rsid w:val="00AE0599"/>
    <w:rsid w:val="00AE0C06"/>
    <w:rsid w:val="00AE762B"/>
    <w:rsid w:val="00AF10BC"/>
    <w:rsid w:val="00AF1E36"/>
    <w:rsid w:val="00AF3528"/>
    <w:rsid w:val="00AF4300"/>
    <w:rsid w:val="00AF4DF2"/>
    <w:rsid w:val="00B001E5"/>
    <w:rsid w:val="00B02EC8"/>
    <w:rsid w:val="00B04178"/>
    <w:rsid w:val="00B12AE4"/>
    <w:rsid w:val="00B153FD"/>
    <w:rsid w:val="00B30AE2"/>
    <w:rsid w:val="00B31CE2"/>
    <w:rsid w:val="00B3223D"/>
    <w:rsid w:val="00B34823"/>
    <w:rsid w:val="00B35C89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752F4"/>
    <w:rsid w:val="00B84FD6"/>
    <w:rsid w:val="00B87907"/>
    <w:rsid w:val="00B90E36"/>
    <w:rsid w:val="00B97241"/>
    <w:rsid w:val="00BA1800"/>
    <w:rsid w:val="00BA1E97"/>
    <w:rsid w:val="00BA36F6"/>
    <w:rsid w:val="00BB0A34"/>
    <w:rsid w:val="00BB1172"/>
    <w:rsid w:val="00BB2C31"/>
    <w:rsid w:val="00BB4203"/>
    <w:rsid w:val="00BB4748"/>
    <w:rsid w:val="00BB5DC4"/>
    <w:rsid w:val="00BB6B40"/>
    <w:rsid w:val="00BC6D2F"/>
    <w:rsid w:val="00BC70F9"/>
    <w:rsid w:val="00BD0892"/>
    <w:rsid w:val="00BD0F34"/>
    <w:rsid w:val="00BE1A0B"/>
    <w:rsid w:val="00BE1F7D"/>
    <w:rsid w:val="00BE612C"/>
    <w:rsid w:val="00BF2B19"/>
    <w:rsid w:val="00BF33E8"/>
    <w:rsid w:val="00BF5C9A"/>
    <w:rsid w:val="00BF62ED"/>
    <w:rsid w:val="00BF6D77"/>
    <w:rsid w:val="00C02219"/>
    <w:rsid w:val="00C0511B"/>
    <w:rsid w:val="00C13AD2"/>
    <w:rsid w:val="00C13FD0"/>
    <w:rsid w:val="00C231E2"/>
    <w:rsid w:val="00C241A3"/>
    <w:rsid w:val="00C277CA"/>
    <w:rsid w:val="00C27D93"/>
    <w:rsid w:val="00C32E5B"/>
    <w:rsid w:val="00C340D9"/>
    <w:rsid w:val="00C36BCF"/>
    <w:rsid w:val="00C425B8"/>
    <w:rsid w:val="00C45644"/>
    <w:rsid w:val="00C5677C"/>
    <w:rsid w:val="00C64E99"/>
    <w:rsid w:val="00C64FC9"/>
    <w:rsid w:val="00C73B0A"/>
    <w:rsid w:val="00C77922"/>
    <w:rsid w:val="00C82F47"/>
    <w:rsid w:val="00C8483D"/>
    <w:rsid w:val="00C87A6E"/>
    <w:rsid w:val="00C91C3A"/>
    <w:rsid w:val="00C93D07"/>
    <w:rsid w:val="00C967B9"/>
    <w:rsid w:val="00CA1B10"/>
    <w:rsid w:val="00CB3113"/>
    <w:rsid w:val="00CB48C4"/>
    <w:rsid w:val="00CC1D56"/>
    <w:rsid w:val="00CC2C7B"/>
    <w:rsid w:val="00CC48F2"/>
    <w:rsid w:val="00CC5B74"/>
    <w:rsid w:val="00CC70FE"/>
    <w:rsid w:val="00CD2350"/>
    <w:rsid w:val="00CD330A"/>
    <w:rsid w:val="00CD4CF4"/>
    <w:rsid w:val="00CD6823"/>
    <w:rsid w:val="00CE0655"/>
    <w:rsid w:val="00CE36A9"/>
    <w:rsid w:val="00CE4879"/>
    <w:rsid w:val="00CE570E"/>
    <w:rsid w:val="00CE6A92"/>
    <w:rsid w:val="00CF07FC"/>
    <w:rsid w:val="00CF213A"/>
    <w:rsid w:val="00CF3FAC"/>
    <w:rsid w:val="00D05488"/>
    <w:rsid w:val="00D12621"/>
    <w:rsid w:val="00D1443A"/>
    <w:rsid w:val="00D169BC"/>
    <w:rsid w:val="00D240C4"/>
    <w:rsid w:val="00D25F6F"/>
    <w:rsid w:val="00D30D6D"/>
    <w:rsid w:val="00D32AAF"/>
    <w:rsid w:val="00D47372"/>
    <w:rsid w:val="00D509D2"/>
    <w:rsid w:val="00D511D5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956C3"/>
    <w:rsid w:val="00D9780F"/>
    <w:rsid w:val="00DA1AE8"/>
    <w:rsid w:val="00DA7B88"/>
    <w:rsid w:val="00DB1640"/>
    <w:rsid w:val="00DB5863"/>
    <w:rsid w:val="00DC1619"/>
    <w:rsid w:val="00DC1F9A"/>
    <w:rsid w:val="00DC2A29"/>
    <w:rsid w:val="00DC48AC"/>
    <w:rsid w:val="00DC79AC"/>
    <w:rsid w:val="00DD2A50"/>
    <w:rsid w:val="00DD2C90"/>
    <w:rsid w:val="00DD68E3"/>
    <w:rsid w:val="00DE3F66"/>
    <w:rsid w:val="00DE73D0"/>
    <w:rsid w:val="00DE7D21"/>
    <w:rsid w:val="00DF07ED"/>
    <w:rsid w:val="00DF3CB4"/>
    <w:rsid w:val="00DF6A24"/>
    <w:rsid w:val="00E058AF"/>
    <w:rsid w:val="00E06DDC"/>
    <w:rsid w:val="00E12E37"/>
    <w:rsid w:val="00E15105"/>
    <w:rsid w:val="00E16967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65FC"/>
    <w:rsid w:val="00E6175B"/>
    <w:rsid w:val="00E67E38"/>
    <w:rsid w:val="00E722ED"/>
    <w:rsid w:val="00E725DA"/>
    <w:rsid w:val="00E73632"/>
    <w:rsid w:val="00E77BD9"/>
    <w:rsid w:val="00E8135E"/>
    <w:rsid w:val="00E82B2C"/>
    <w:rsid w:val="00E85FF7"/>
    <w:rsid w:val="00E916E0"/>
    <w:rsid w:val="00EA00A7"/>
    <w:rsid w:val="00EA2794"/>
    <w:rsid w:val="00EA2CA4"/>
    <w:rsid w:val="00EA4811"/>
    <w:rsid w:val="00EA4879"/>
    <w:rsid w:val="00EA5B97"/>
    <w:rsid w:val="00EB5492"/>
    <w:rsid w:val="00EC31AC"/>
    <w:rsid w:val="00EC7B91"/>
    <w:rsid w:val="00ED115E"/>
    <w:rsid w:val="00ED39A6"/>
    <w:rsid w:val="00ED5B17"/>
    <w:rsid w:val="00ED6537"/>
    <w:rsid w:val="00EE17AB"/>
    <w:rsid w:val="00EE71B1"/>
    <w:rsid w:val="00EF1293"/>
    <w:rsid w:val="00EF1377"/>
    <w:rsid w:val="00EF3A84"/>
    <w:rsid w:val="00EF62B7"/>
    <w:rsid w:val="00EF676A"/>
    <w:rsid w:val="00EF6D19"/>
    <w:rsid w:val="00F05046"/>
    <w:rsid w:val="00F12EAA"/>
    <w:rsid w:val="00F142B6"/>
    <w:rsid w:val="00F23297"/>
    <w:rsid w:val="00F252AD"/>
    <w:rsid w:val="00F26DA0"/>
    <w:rsid w:val="00F301C8"/>
    <w:rsid w:val="00F32098"/>
    <w:rsid w:val="00F323EE"/>
    <w:rsid w:val="00F33377"/>
    <w:rsid w:val="00F37572"/>
    <w:rsid w:val="00F41BB4"/>
    <w:rsid w:val="00F4325B"/>
    <w:rsid w:val="00F4405B"/>
    <w:rsid w:val="00F44C42"/>
    <w:rsid w:val="00F4540D"/>
    <w:rsid w:val="00F506D6"/>
    <w:rsid w:val="00F520D7"/>
    <w:rsid w:val="00F55544"/>
    <w:rsid w:val="00F5715A"/>
    <w:rsid w:val="00F66571"/>
    <w:rsid w:val="00F67167"/>
    <w:rsid w:val="00F706E6"/>
    <w:rsid w:val="00F73305"/>
    <w:rsid w:val="00F75203"/>
    <w:rsid w:val="00F75575"/>
    <w:rsid w:val="00F8369C"/>
    <w:rsid w:val="00F85319"/>
    <w:rsid w:val="00F86990"/>
    <w:rsid w:val="00F8737C"/>
    <w:rsid w:val="00F87A44"/>
    <w:rsid w:val="00F90189"/>
    <w:rsid w:val="00F93559"/>
    <w:rsid w:val="00F963D4"/>
    <w:rsid w:val="00F97D3F"/>
    <w:rsid w:val="00FA26B2"/>
    <w:rsid w:val="00FA35F8"/>
    <w:rsid w:val="00FA4BAB"/>
    <w:rsid w:val="00FA5E5A"/>
    <w:rsid w:val="00FB104E"/>
    <w:rsid w:val="00FB38C2"/>
    <w:rsid w:val="00FB58DB"/>
    <w:rsid w:val="00FC4053"/>
    <w:rsid w:val="00FC7772"/>
    <w:rsid w:val="00FD0A88"/>
    <w:rsid w:val="00FD47CE"/>
    <w:rsid w:val="00FD4B2A"/>
    <w:rsid w:val="00FD5BEB"/>
    <w:rsid w:val="00FE1098"/>
    <w:rsid w:val="00FE1879"/>
    <w:rsid w:val="00FE51B5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993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2F1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42F19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942F19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2F19"/>
    <w:rPr>
      <w:rFonts w:ascii="Arial" w:eastAsia="Times New Roman" w:hAnsi="Arial" w:cs="Times New Roman"/>
      <w:szCs w:val="24"/>
      <w:lang w:eastAsia="cs-CZ"/>
    </w:rPr>
  </w:style>
  <w:style w:type="paragraph" w:customStyle="1" w:styleId="Bezmezer1">
    <w:name w:val="Bez mezer1"/>
    <w:qFormat/>
    <w:rsid w:val="00942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80</cp:revision>
  <cp:lastPrinted>2024-09-25T12:00:00Z</cp:lastPrinted>
  <dcterms:created xsi:type="dcterms:W3CDTF">2024-10-15T11:03:00Z</dcterms:created>
  <dcterms:modified xsi:type="dcterms:W3CDTF">2025-04-25T05:53:00Z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