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2621A" w14:textId="77777777" w:rsidR="002377E4" w:rsidRPr="002377E4" w:rsidRDefault="002377E4" w:rsidP="002377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77E4">
        <w:rPr>
          <w:rFonts w:ascii="Times New Roman" w:hAnsi="Times New Roman" w:cs="Times New Roman"/>
          <w:b/>
          <w:bCs/>
          <w:sz w:val="32"/>
          <w:szCs w:val="32"/>
        </w:rPr>
        <w:t>Předávací protokol</w:t>
      </w:r>
    </w:p>
    <w:p w14:paraId="22DA7276" w14:textId="2CB21B1F" w:rsidR="002377E4" w:rsidRPr="002377E4" w:rsidRDefault="002377E4" w:rsidP="002377E4">
      <w:pPr>
        <w:rPr>
          <w:rFonts w:ascii="Times New Roman" w:hAnsi="Times New Roman" w:cs="Times New Roman"/>
          <w:sz w:val="24"/>
          <w:szCs w:val="24"/>
        </w:rPr>
      </w:pPr>
      <w:r w:rsidRPr="002377E4">
        <w:rPr>
          <w:rFonts w:ascii="Times New Roman" w:hAnsi="Times New Roman" w:cs="Times New Roman"/>
          <w:sz w:val="24"/>
          <w:szCs w:val="24"/>
        </w:rPr>
        <w:t>Předávající:</w:t>
      </w:r>
      <w:r w:rsidRPr="002377E4">
        <w:rPr>
          <w:rFonts w:ascii="Times New Roman" w:hAnsi="Times New Roman" w:cs="Times New Roman"/>
          <w:sz w:val="24"/>
          <w:szCs w:val="24"/>
        </w:rPr>
        <w:br/>
      </w:r>
      <w:r w:rsidRPr="002377E4">
        <w:rPr>
          <w:rFonts w:ascii="Times New Roman" w:hAnsi="Times New Roman" w:cs="Times New Roman"/>
          <w:b/>
          <w:sz w:val="24"/>
          <w:szCs w:val="24"/>
        </w:rPr>
        <w:t>Statutární město Opava</w:t>
      </w:r>
      <w:r w:rsidRPr="002377E4">
        <w:rPr>
          <w:rFonts w:ascii="Times New Roman" w:hAnsi="Times New Roman" w:cs="Times New Roman"/>
          <w:b/>
          <w:sz w:val="24"/>
          <w:szCs w:val="24"/>
        </w:rPr>
        <w:br/>
      </w:r>
      <w:r w:rsidRPr="002377E4">
        <w:rPr>
          <w:rFonts w:ascii="Times New Roman" w:hAnsi="Times New Roman" w:cs="Times New Roman"/>
          <w:sz w:val="24"/>
          <w:szCs w:val="24"/>
        </w:rPr>
        <w:t>Sídlo: Horní náměstí 382/69, Město, 746 01 Opava</w:t>
      </w:r>
      <w:r w:rsidRPr="002377E4">
        <w:rPr>
          <w:rFonts w:ascii="Times New Roman" w:hAnsi="Times New Roman" w:cs="Times New Roman"/>
          <w:sz w:val="24"/>
          <w:szCs w:val="24"/>
        </w:rPr>
        <w:br/>
        <w:t>IČ: 00300535</w:t>
      </w:r>
      <w:r w:rsidRPr="002377E4">
        <w:rPr>
          <w:rFonts w:ascii="Times New Roman" w:hAnsi="Times New Roman" w:cs="Times New Roman"/>
          <w:sz w:val="24"/>
          <w:szCs w:val="24"/>
        </w:rPr>
        <w:br/>
        <w:t>DIČ: CZ00300535</w:t>
      </w:r>
      <w:r w:rsidRPr="002377E4">
        <w:rPr>
          <w:rFonts w:ascii="Times New Roman" w:hAnsi="Times New Roman" w:cs="Times New Roman"/>
          <w:sz w:val="24"/>
          <w:szCs w:val="24"/>
        </w:rPr>
        <w:br/>
        <w:t>Jednající: městská část Malé Hoštice, sídlo Slezská 4/11, 747 05 Opava</w:t>
      </w:r>
      <w:r w:rsidRPr="002377E4">
        <w:rPr>
          <w:rFonts w:ascii="Times New Roman" w:hAnsi="Times New Roman" w:cs="Times New Roman"/>
          <w:sz w:val="24"/>
          <w:szCs w:val="24"/>
        </w:rPr>
        <w:br/>
        <w:t>Zastoupena: starostkou</w:t>
      </w:r>
      <w:r w:rsidRPr="002377E4">
        <w:rPr>
          <w:rFonts w:ascii="Times New Roman" w:hAnsi="Times New Roman" w:cs="Times New Roman"/>
          <w:sz w:val="24"/>
          <w:szCs w:val="24"/>
        </w:rPr>
        <w:br/>
        <w:t>Zastoupeno ve věcech technických:  starostkou</w:t>
      </w:r>
    </w:p>
    <w:p w14:paraId="3165EBBD" w14:textId="77777777" w:rsidR="002377E4" w:rsidRPr="002377E4" w:rsidRDefault="002377E4" w:rsidP="002377E4">
      <w:pPr>
        <w:rPr>
          <w:rFonts w:ascii="Times New Roman" w:hAnsi="Times New Roman" w:cs="Times New Roman"/>
          <w:sz w:val="24"/>
          <w:szCs w:val="24"/>
        </w:rPr>
      </w:pPr>
    </w:p>
    <w:p w14:paraId="2E118774" w14:textId="77777777" w:rsidR="002377E4" w:rsidRPr="002377E4" w:rsidRDefault="002377E4" w:rsidP="002377E4">
      <w:pPr>
        <w:rPr>
          <w:rFonts w:ascii="Times New Roman" w:hAnsi="Times New Roman" w:cs="Times New Roman"/>
          <w:sz w:val="24"/>
          <w:szCs w:val="24"/>
        </w:rPr>
      </w:pPr>
      <w:r w:rsidRPr="002377E4">
        <w:rPr>
          <w:rFonts w:ascii="Times New Roman" w:hAnsi="Times New Roman" w:cs="Times New Roman"/>
          <w:sz w:val="24"/>
          <w:szCs w:val="24"/>
        </w:rPr>
        <w:t>a</w:t>
      </w:r>
    </w:p>
    <w:p w14:paraId="71864627" w14:textId="38C520ED" w:rsidR="002377E4" w:rsidRPr="002377E4" w:rsidRDefault="002377E4" w:rsidP="002377E4">
      <w:pPr>
        <w:rPr>
          <w:rFonts w:ascii="Times New Roman" w:hAnsi="Times New Roman" w:cs="Times New Roman"/>
          <w:sz w:val="24"/>
          <w:szCs w:val="24"/>
        </w:rPr>
      </w:pPr>
      <w:r w:rsidRPr="002377E4">
        <w:rPr>
          <w:rFonts w:ascii="Times New Roman" w:hAnsi="Times New Roman" w:cs="Times New Roman"/>
          <w:sz w:val="24"/>
          <w:szCs w:val="24"/>
        </w:rPr>
        <w:t>Přebírající:</w:t>
      </w:r>
      <w:r w:rsidRPr="002377E4">
        <w:rPr>
          <w:rFonts w:ascii="Times New Roman" w:hAnsi="Times New Roman" w:cs="Times New Roman"/>
          <w:sz w:val="24"/>
          <w:szCs w:val="24"/>
        </w:rPr>
        <w:br/>
      </w:r>
      <w:r w:rsidRPr="002377E4">
        <w:rPr>
          <w:rFonts w:ascii="Times New Roman" w:hAnsi="Times New Roman" w:cs="Times New Roman"/>
          <w:b/>
          <w:sz w:val="24"/>
          <w:szCs w:val="24"/>
        </w:rPr>
        <w:t>J M</w:t>
      </w:r>
      <w:r w:rsidRPr="002377E4">
        <w:rPr>
          <w:rFonts w:ascii="Times New Roman" w:hAnsi="Times New Roman" w:cs="Times New Roman"/>
          <w:b/>
          <w:sz w:val="24"/>
          <w:szCs w:val="24"/>
        </w:rPr>
        <w:br/>
      </w:r>
      <w:r w:rsidRPr="002377E4">
        <w:rPr>
          <w:rFonts w:ascii="Times New Roman" w:hAnsi="Times New Roman" w:cs="Times New Roman"/>
          <w:sz w:val="24"/>
          <w:szCs w:val="24"/>
        </w:rPr>
        <w:t>Bytem: Malé Hoštice</w:t>
      </w:r>
      <w:r w:rsidRPr="002377E4">
        <w:rPr>
          <w:rFonts w:ascii="Times New Roman" w:hAnsi="Times New Roman" w:cs="Times New Roman"/>
          <w:sz w:val="24"/>
          <w:szCs w:val="24"/>
        </w:rPr>
        <w:br/>
        <w:t xml:space="preserve">Datum narození: </w:t>
      </w:r>
    </w:p>
    <w:p w14:paraId="473E3E47" w14:textId="77777777" w:rsidR="002377E4" w:rsidRPr="002377E4" w:rsidRDefault="002377E4" w:rsidP="002377E4">
      <w:pPr>
        <w:rPr>
          <w:rFonts w:ascii="Times New Roman" w:hAnsi="Times New Roman" w:cs="Times New Roman"/>
          <w:sz w:val="24"/>
          <w:szCs w:val="24"/>
        </w:rPr>
      </w:pPr>
      <w:r w:rsidRPr="002377E4">
        <w:rPr>
          <w:rFonts w:ascii="Times New Roman" w:hAnsi="Times New Roman" w:cs="Times New Roman"/>
          <w:sz w:val="24"/>
          <w:szCs w:val="24"/>
        </w:rPr>
        <w:br/>
        <w:t>Na základě Kupní smlouvy schválené dne 10. 4. 2025 usnesením č. …………………vám předáváme nákladní přívěs:</w:t>
      </w:r>
    </w:p>
    <w:p w14:paraId="39E80A3A" w14:textId="77777777" w:rsidR="002377E4" w:rsidRPr="002377E4" w:rsidRDefault="002377E4" w:rsidP="002377E4">
      <w:pPr>
        <w:rPr>
          <w:rFonts w:ascii="Times New Roman" w:hAnsi="Times New Roman" w:cs="Times New Roman"/>
          <w:sz w:val="24"/>
          <w:szCs w:val="24"/>
        </w:rPr>
      </w:pPr>
    </w:p>
    <w:p w14:paraId="15DD2425" w14:textId="77777777" w:rsidR="002377E4" w:rsidRPr="002377E4" w:rsidRDefault="002377E4" w:rsidP="002377E4">
      <w:pPr>
        <w:rPr>
          <w:rFonts w:ascii="Times New Roman" w:hAnsi="Times New Roman" w:cs="Times New Roman"/>
          <w:sz w:val="24"/>
          <w:szCs w:val="24"/>
        </w:rPr>
      </w:pPr>
      <w:r w:rsidRPr="002377E4">
        <w:rPr>
          <w:rFonts w:ascii="Times New Roman" w:hAnsi="Times New Roman" w:cs="Times New Roman"/>
          <w:sz w:val="24"/>
          <w:szCs w:val="24"/>
        </w:rPr>
        <w:t>Tovární značka/typ vozidla: nákladní přívěs ZICO Maximus</w:t>
      </w:r>
    </w:p>
    <w:p w14:paraId="5FC06772" w14:textId="77777777" w:rsidR="002377E4" w:rsidRPr="002377E4" w:rsidRDefault="002377E4" w:rsidP="002377E4">
      <w:pPr>
        <w:rPr>
          <w:rFonts w:ascii="Times New Roman" w:hAnsi="Times New Roman" w:cs="Times New Roman"/>
          <w:sz w:val="24"/>
          <w:szCs w:val="24"/>
        </w:rPr>
      </w:pPr>
      <w:r w:rsidRPr="002377E4">
        <w:rPr>
          <w:rFonts w:ascii="Times New Roman" w:hAnsi="Times New Roman" w:cs="Times New Roman"/>
          <w:sz w:val="24"/>
          <w:szCs w:val="24"/>
        </w:rPr>
        <w:t>Druh vozidla: přívěs/návěs</w:t>
      </w:r>
    </w:p>
    <w:p w14:paraId="734D6F9B" w14:textId="77777777" w:rsidR="002377E4" w:rsidRPr="002377E4" w:rsidRDefault="002377E4" w:rsidP="002377E4">
      <w:pPr>
        <w:rPr>
          <w:rFonts w:ascii="Times New Roman" w:hAnsi="Times New Roman" w:cs="Times New Roman"/>
          <w:sz w:val="24"/>
          <w:szCs w:val="24"/>
        </w:rPr>
      </w:pPr>
      <w:r w:rsidRPr="002377E4">
        <w:rPr>
          <w:rFonts w:ascii="Times New Roman" w:hAnsi="Times New Roman" w:cs="Times New Roman"/>
          <w:sz w:val="24"/>
          <w:szCs w:val="24"/>
        </w:rPr>
        <w:t>VIN: TK9MAXNO13ZZT5074</w:t>
      </w:r>
    </w:p>
    <w:p w14:paraId="7CBF7C6D" w14:textId="77777777" w:rsidR="002377E4" w:rsidRPr="002377E4" w:rsidRDefault="002377E4" w:rsidP="002377E4">
      <w:pPr>
        <w:rPr>
          <w:rFonts w:ascii="Times New Roman" w:hAnsi="Times New Roman" w:cs="Times New Roman"/>
          <w:sz w:val="24"/>
          <w:szCs w:val="24"/>
        </w:rPr>
      </w:pPr>
      <w:r w:rsidRPr="002377E4">
        <w:rPr>
          <w:rFonts w:ascii="Times New Roman" w:hAnsi="Times New Roman" w:cs="Times New Roman"/>
          <w:sz w:val="24"/>
          <w:szCs w:val="24"/>
        </w:rPr>
        <w:t>RZ: 5T9 6333</w:t>
      </w:r>
    </w:p>
    <w:p w14:paraId="591549D2" w14:textId="77777777" w:rsidR="002377E4" w:rsidRPr="002377E4" w:rsidRDefault="002377E4" w:rsidP="002377E4">
      <w:pPr>
        <w:rPr>
          <w:rFonts w:ascii="Times New Roman" w:hAnsi="Times New Roman" w:cs="Times New Roman"/>
          <w:sz w:val="24"/>
          <w:szCs w:val="24"/>
        </w:rPr>
      </w:pPr>
    </w:p>
    <w:p w14:paraId="20BDF09B" w14:textId="77777777" w:rsidR="002377E4" w:rsidRPr="002377E4" w:rsidRDefault="002377E4" w:rsidP="002377E4">
      <w:pPr>
        <w:rPr>
          <w:rFonts w:ascii="Times New Roman" w:hAnsi="Times New Roman" w:cs="Times New Roman"/>
          <w:sz w:val="24"/>
          <w:szCs w:val="24"/>
        </w:rPr>
      </w:pPr>
    </w:p>
    <w:p w14:paraId="31C432B1" w14:textId="77777777" w:rsidR="002377E4" w:rsidRPr="002377E4" w:rsidRDefault="002377E4" w:rsidP="002377E4">
      <w:pPr>
        <w:rPr>
          <w:rFonts w:ascii="Times New Roman" w:hAnsi="Times New Roman" w:cs="Times New Roman"/>
          <w:sz w:val="24"/>
          <w:szCs w:val="24"/>
        </w:rPr>
      </w:pPr>
      <w:r w:rsidRPr="002377E4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2377E4">
        <w:rPr>
          <w:rFonts w:ascii="Times New Roman" w:hAnsi="Times New Roman" w:cs="Times New Roman"/>
          <w:sz w:val="24"/>
          <w:szCs w:val="24"/>
        </w:rPr>
        <w:tab/>
      </w:r>
      <w:r w:rsidRPr="002377E4">
        <w:rPr>
          <w:rFonts w:ascii="Times New Roman" w:hAnsi="Times New Roman" w:cs="Times New Roman"/>
          <w:sz w:val="24"/>
          <w:szCs w:val="24"/>
        </w:rPr>
        <w:tab/>
      </w:r>
      <w:r w:rsidRPr="002377E4"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14:paraId="4ED9759C" w14:textId="77777777" w:rsidR="002377E4" w:rsidRPr="002377E4" w:rsidRDefault="002377E4" w:rsidP="002377E4">
      <w:pPr>
        <w:rPr>
          <w:rFonts w:ascii="Times New Roman" w:hAnsi="Times New Roman" w:cs="Times New Roman"/>
          <w:sz w:val="24"/>
          <w:szCs w:val="24"/>
        </w:rPr>
      </w:pPr>
      <w:r w:rsidRPr="002377E4">
        <w:rPr>
          <w:rFonts w:ascii="Times New Roman" w:hAnsi="Times New Roman" w:cs="Times New Roman"/>
          <w:sz w:val="24"/>
          <w:szCs w:val="24"/>
        </w:rPr>
        <w:t>převzal, datum, podpis</w:t>
      </w:r>
      <w:r w:rsidRPr="002377E4">
        <w:rPr>
          <w:rFonts w:ascii="Times New Roman" w:hAnsi="Times New Roman" w:cs="Times New Roman"/>
          <w:sz w:val="24"/>
          <w:szCs w:val="24"/>
        </w:rPr>
        <w:tab/>
      </w:r>
      <w:r w:rsidRPr="002377E4">
        <w:rPr>
          <w:rFonts w:ascii="Times New Roman" w:hAnsi="Times New Roman" w:cs="Times New Roman"/>
          <w:sz w:val="24"/>
          <w:szCs w:val="24"/>
        </w:rPr>
        <w:tab/>
      </w:r>
      <w:r w:rsidRPr="002377E4">
        <w:rPr>
          <w:rFonts w:ascii="Times New Roman" w:hAnsi="Times New Roman" w:cs="Times New Roman"/>
          <w:sz w:val="24"/>
          <w:szCs w:val="24"/>
        </w:rPr>
        <w:tab/>
      </w:r>
      <w:r w:rsidRPr="002377E4">
        <w:rPr>
          <w:rFonts w:ascii="Times New Roman" w:hAnsi="Times New Roman" w:cs="Times New Roman"/>
          <w:sz w:val="24"/>
          <w:szCs w:val="24"/>
        </w:rPr>
        <w:tab/>
        <w:t>předal, datum, podpis</w:t>
      </w:r>
    </w:p>
    <w:p w14:paraId="7FB6FC22" w14:textId="77777777" w:rsidR="000A0A0E" w:rsidRPr="002377E4" w:rsidRDefault="000A0A0E" w:rsidP="002377E4"/>
    <w:sectPr w:rsidR="000A0A0E" w:rsidRPr="002377E4" w:rsidSect="00237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E4"/>
    <w:rsid w:val="000629F6"/>
    <w:rsid w:val="000A0A0E"/>
    <w:rsid w:val="00196B90"/>
    <w:rsid w:val="002377E4"/>
    <w:rsid w:val="00374ED4"/>
    <w:rsid w:val="00463BCE"/>
    <w:rsid w:val="004F7B4E"/>
    <w:rsid w:val="0094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E9A8"/>
  <w15:chartTrackingRefBased/>
  <w15:docId w15:val="{5EC18113-8A66-459A-8266-6C6AC904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7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7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77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7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77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7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7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7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7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7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7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77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77E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77E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77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77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77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77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37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7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7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37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37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377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377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377E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7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77E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37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547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Konečná</dc:creator>
  <cp:keywords/>
  <dc:description/>
  <cp:lastModifiedBy>Miroslava Konečná</cp:lastModifiedBy>
  <cp:revision>4</cp:revision>
  <dcterms:created xsi:type="dcterms:W3CDTF">2025-04-24T18:49:00Z</dcterms:created>
  <dcterms:modified xsi:type="dcterms:W3CDTF">2025-04-24T18:49:00Z</dcterms:modified>
</cp:coreProperties>
</file>