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C26" w:rsidRDefault="00F1083D" w:rsidP="009D005F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04C26">
        <w:rPr>
          <w:rFonts w:ascii="Times New Roman" w:hAnsi="Times New Roman" w:cs="Times New Roman"/>
          <w:b/>
          <w:bCs/>
          <w:sz w:val="32"/>
          <w:szCs w:val="32"/>
        </w:rPr>
        <w:t>Smlouva o pře</w:t>
      </w:r>
      <w:r w:rsidR="00F841D0">
        <w:rPr>
          <w:rFonts w:ascii="Times New Roman" w:hAnsi="Times New Roman" w:cs="Times New Roman"/>
          <w:b/>
          <w:bCs/>
          <w:sz w:val="32"/>
          <w:szCs w:val="32"/>
        </w:rPr>
        <w:t>vodu</w:t>
      </w:r>
      <w:r w:rsidRPr="00C04C26">
        <w:rPr>
          <w:rFonts w:ascii="Times New Roman" w:hAnsi="Times New Roman" w:cs="Times New Roman"/>
          <w:b/>
          <w:bCs/>
          <w:sz w:val="32"/>
          <w:szCs w:val="32"/>
        </w:rPr>
        <w:t xml:space="preserve"> projektové dokumentace</w:t>
      </w:r>
    </w:p>
    <w:p w:rsidR="00A21614" w:rsidRPr="00C04C26" w:rsidRDefault="00F1083D" w:rsidP="009D005F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04C26">
        <w:rPr>
          <w:rFonts w:ascii="Times New Roman" w:hAnsi="Times New Roman" w:cs="Times New Roman"/>
          <w:b/>
          <w:bCs/>
          <w:sz w:val="32"/>
          <w:szCs w:val="32"/>
        </w:rPr>
        <w:t>a udělení podlicence</w:t>
      </w:r>
    </w:p>
    <w:p w:rsidR="00AA4237" w:rsidRDefault="00AA4237" w:rsidP="00AA42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4237" w:rsidRPr="00A72F21" w:rsidRDefault="00AA4237" w:rsidP="00AA423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72F21">
        <w:rPr>
          <w:rFonts w:ascii="Times New Roman" w:hAnsi="Times New Roman" w:cs="Times New Roman"/>
          <w:b/>
          <w:bCs/>
          <w:sz w:val="24"/>
          <w:szCs w:val="24"/>
        </w:rPr>
        <w:t xml:space="preserve">Smluvní strany: </w:t>
      </w:r>
    </w:p>
    <w:p w:rsidR="00AB420A" w:rsidRPr="00AB420A" w:rsidRDefault="00AB420A" w:rsidP="00AB42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420A" w:rsidRDefault="00AB420A" w:rsidP="00D73DF0">
      <w:pPr>
        <w:tabs>
          <w:tab w:val="left" w:pos="2552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Název:</w:t>
      </w:r>
      <w:r w:rsidR="00D73DF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Svazek měst a obcí okresu Karviná</w:t>
      </w:r>
    </w:p>
    <w:p w:rsidR="00B3475C" w:rsidRDefault="00B3475C" w:rsidP="00D73DF0">
      <w:pPr>
        <w:tabs>
          <w:tab w:val="left" w:pos="2552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Sídlo</w:t>
      </w:r>
      <w:r w:rsidRPr="00B3475C">
        <w:rPr>
          <w:rFonts w:ascii="Times New Roman" w:hAnsi="Times New Roman" w:cs="Times New Roman"/>
          <w:bCs/>
          <w:sz w:val="24"/>
          <w:szCs w:val="24"/>
        </w:rPr>
        <w:t>:</w:t>
      </w:r>
      <w:r w:rsidR="00D73DF0">
        <w:rPr>
          <w:rFonts w:ascii="Times New Roman" w:hAnsi="Times New Roman" w:cs="Times New Roman"/>
          <w:bCs/>
          <w:sz w:val="24"/>
          <w:szCs w:val="24"/>
        </w:rPr>
        <w:tab/>
      </w:r>
      <w:r w:rsidRPr="00B3475C">
        <w:rPr>
          <w:rFonts w:ascii="Times New Roman" w:hAnsi="Times New Roman" w:cs="Times New Roman"/>
          <w:bCs/>
          <w:sz w:val="24"/>
          <w:szCs w:val="24"/>
        </w:rPr>
        <w:t>Poštovní 615, 733 01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3475C">
        <w:rPr>
          <w:rFonts w:ascii="Times New Roman" w:hAnsi="Times New Roman" w:cs="Times New Roman"/>
          <w:bCs/>
          <w:sz w:val="24"/>
          <w:szCs w:val="24"/>
        </w:rPr>
        <w:t xml:space="preserve">Karviná-Fryštát </w:t>
      </w:r>
    </w:p>
    <w:p w:rsidR="009D005F" w:rsidRDefault="009D005F" w:rsidP="00D73DF0">
      <w:pPr>
        <w:tabs>
          <w:tab w:val="left" w:pos="2552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IČ:</w:t>
      </w:r>
      <w:r w:rsidR="00D73DF0">
        <w:rPr>
          <w:rFonts w:ascii="Times New Roman" w:hAnsi="Times New Roman" w:cs="Times New Roman"/>
          <w:b/>
          <w:sz w:val="24"/>
          <w:szCs w:val="24"/>
        </w:rPr>
        <w:tab/>
      </w:r>
      <w:r w:rsidR="00D73DF0">
        <w:rPr>
          <w:rFonts w:ascii="Times New Roman" w:hAnsi="Times New Roman" w:cs="Times New Roman"/>
          <w:b/>
          <w:sz w:val="24"/>
          <w:szCs w:val="24"/>
        </w:rPr>
        <w:tab/>
      </w:r>
      <w:r w:rsidRPr="009D005F">
        <w:rPr>
          <w:rFonts w:ascii="Times New Roman" w:hAnsi="Times New Roman" w:cs="Times New Roman"/>
          <w:bCs/>
          <w:sz w:val="24"/>
          <w:szCs w:val="24"/>
        </w:rPr>
        <w:t>75066611</w:t>
      </w:r>
    </w:p>
    <w:p w:rsidR="00B3475C" w:rsidRPr="009D005F" w:rsidRDefault="00B3475C" w:rsidP="00D73DF0">
      <w:pPr>
        <w:tabs>
          <w:tab w:val="left" w:pos="2552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Zastoupen:</w:t>
      </w:r>
      <w:r w:rsidR="00D73DF0">
        <w:rPr>
          <w:rFonts w:ascii="Times New Roman" w:hAnsi="Times New Roman" w:cs="Times New Roman"/>
          <w:b/>
          <w:sz w:val="24"/>
          <w:szCs w:val="24"/>
        </w:rPr>
        <w:tab/>
      </w:r>
      <w:r w:rsidRPr="009D005F">
        <w:rPr>
          <w:rFonts w:ascii="Times New Roman" w:hAnsi="Times New Roman" w:cs="Times New Roman"/>
          <w:bCs/>
          <w:sz w:val="24"/>
          <w:szCs w:val="24"/>
        </w:rPr>
        <w:t xml:space="preserve">Ing. Janem </w:t>
      </w:r>
      <w:proofErr w:type="spellStart"/>
      <w:r w:rsidRPr="009D005F">
        <w:rPr>
          <w:rFonts w:ascii="Times New Roman" w:hAnsi="Times New Roman" w:cs="Times New Roman"/>
          <w:bCs/>
          <w:sz w:val="24"/>
          <w:szCs w:val="24"/>
        </w:rPr>
        <w:t>Lipnerem</w:t>
      </w:r>
      <w:proofErr w:type="spellEnd"/>
      <w:r w:rsidRPr="009D005F">
        <w:rPr>
          <w:rFonts w:ascii="Times New Roman" w:hAnsi="Times New Roman" w:cs="Times New Roman"/>
          <w:bCs/>
          <w:sz w:val="24"/>
          <w:szCs w:val="24"/>
        </w:rPr>
        <w:t>, předsedou představenstva</w:t>
      </w:r>
    </w:p>
    <w:p w:rsidR="00B3475C" w:rsidRPr="00B3475C" w:rsidRDefault="00B3475C" w:rsidP="00D73DF0">
      <w:pPr>
        <w:tabs>
          <w:tab w:val="left" w:pos="2552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D005F">
        <w:rPr>
          <w:rFonts w:ascii="Times New Roman" w:hAnsi="Times New Roman" w:cs="Times New Roman"/>
          <w:bCs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D73DF0">
        <w:rPr>
          <w:rFonts w:ascii="Times New Roman" w:hAnsi="Times New Roman" w:cs="Times New Roman"/>
          <w:bCs/>
          <w:sz w:val="24"/>
          <w:szCs w:val="24"/>
        </w:rPr>
        <w:tab/>
      </w:r>
      <w:r w:rsidRPr="009D005F">
        <w:rPr>
          <w:rFonts w:ascii="Times New Roman" w:hAnsi="Times New Roman" w:cs="Times New Roman"/>
          <w:bCs/>
          <w:sz w:val="24"/>
          <w:szCs w:val="24"/>
        </w:rPr>
        <w:t xml:space="preserve">Ing. Lukášem </w:t>
      </w:r>
      <w:proofErr w:type="spellStart"/>
      <w:r w:rsidRPr="009D005F">
        <w:rPr>
          <w:rFonts w:ascii="Times New Roman" w:hAnsi="Times New Roman" w:cs="Times New Roman"/>
          <w:bCs/>
          <w:sz w:val="24"/>
          <w:szCs w:val="24"/>
        </w:rPr>
        <w:t>R</w:t>
      </w:r>
      <w:r w:rsidR="00F62C74">
        <w:rPr>
          <w:rFonts w:ascii="Times New Roman" w:hAnsi="Times New Roman" w:cs="Times New Roman"/>
          <w:bCs/>
          <w:sz w:val="24"/>
          <w:szCs w:val="24"/>
        </w:rPr>
        <w:t>a</w:t>
      </w:r>
      <w:r w:rsidRPr="009D005F">
        <w:rPr>
          <w:rFonts w:ascii="Times New Roman" w:hAnsi="Times New Roman" w:cs="Times New Roman"/>
          <w:bCs/>
          <w:sz w:val="24"/>
          <w:szCs w:val="24"/>
        </w:rPr>
        <w:t>szykem</w:t>
      </w:r>
      <w:proofErr w:type="spellEnd"/>
      <w:r w:rsidRPr="009D005F">
        <w:rPr>
          <w:rFonts w:ascii="Times New Roman" w:hAnsi="Times New Roman" w:cs="Times New Roman"/>
          <w:bCs/>
          <w:sz w:val="24"/>
          <w:szCs w:val="24"/>
        </w:rPr>
        <w:t>, členem představenstva</w:t>
      </w:r>
    </w:p>
    <w:p w:rsidR="009D005F" w:rsidRDefault="009D005F" w:rsidP="00F72ECB">
      <w:pPr>
        <w:tabs>
          <w:tab w:val="left" w:pos="2552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Bankovní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spojení: </w:t>
      </w:r>
      <w:r w:rsidR="00A72F2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 w:rsidR="00D73DF0">
        <w:rPr>
          <w:rFonts w:ascii="Times New Roman" w:hAnsi="Times New Roman" w:cs="Times New Roman"/>
          <w:b/>
          <w:sz w:val="24"/>
          <w:szCs w:val="24"/>
        </w:rPr>
        <w:tab/>
      </w:r>
      <w:r w:rsidR="00F72ECB">
        <w:rPr>
          <w:rFonts w:ascii="Times New Roman" w:hAnsi="Times New Roman" w:cs="Times New Roman"/>
          <w:bCs/>
          <w:sz w:val="24"/>
          <w:szCs w:val="24"/>
        </w:rPr>
        <w:t>……….</w:t>
      </w:r>
    </w:p>
    <w:p w:rsidR="00A72F21" w:rsidRDefault="00A72F21" w:rsidP="00D73DF0">
      <w:pPr>
        <w:tabs>
          <w:tab w:val="left" w:pos="2552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A72F21" w:rsidRDefault="00A72F21" w:rsidP="00D73DF0">
      <w:pPr>
        <w:tabs>
          <w:tab w:val="left" w:pos="2552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(dále jen „</w:t>
      </w:r>
      <w:r w:rsidRPr="00B3475C">
        <w:rPr>
          <w:rFonts w:ascii="Times New Roman" w:hAnsi="Times New Roman" w:cs="Times New Roman"/>
          <w:bCs/>
          <w:i/>
          <w:iCs/>
          <w:sz w:val="24"/>
          <w:szCs w:val="24"/>
        </w:rPr>
        <w:t>Poskytovatel</w:t>
      </w:r>
      <w:r>
        <w:rPr>
          <w:rFonts w:ascii="Times New Roman" w:hAnsi="Times New Roman" w:cs="Times New Roman"/>
          <w:bCs/>
          <w:sz w:val="24"/>
          <w:szCs w:val="24"/>
        </w:rPr>
        <w:t>“)</w:t>
      </w:r>
    </w:p>
    <w:p w:rsidR="00A72F21" w:rsidRDefault="00A72F21" w:rsidP="00D73DF0">
      <w:pPr>
        <w:tabs>
          <w:tab w:val="left" w:pos="2552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A72F21" w:rsidRDefault="00A72F21" w:rsidP="00D73DF0">
      <w:pPr>
        <w:tabs>
          <w:tab w:val="left" w:pos="2552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</w:t>
      </w:r>
    </w:p>
    <w:p w:rsidR="009D005F" w:rsidRDefault="009D005F" w:rsidP="00D73DF0">
      <w:pPr>
        <w:tabs>
          <w:tab w:val="left" w:pos="2552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A72F21" w:rsidRDefault="00A72F21" w:rsidP="00D73DF0">
      <w:pPr>
        <w:tabs>
          <w:tab w:val="left" w:pos="2552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Název:</w:t>
      </w:r>
      <w:r w:rsidR="00D73DF0">
        <w:rPr>
          <w:rFonts w:ascii="Times New Roman" w:hAnsi="Times New Roman" w:cs="Times New Roman"/>
          <w:b/>
          <w:sz w:val="24"/>
          <w:szCs w:val="24"/>
        </w:rPr>
        <w:tab/>
      </w:r>
      <w:r w:rsidRPr="00AB420A">
        <w:rPr>
          <w:rFonts w:ascii="Times New Roman" w:hAnsi="Times New Roman" w:cs="Times New Roman"/>
          <w:b/>
          <w:sz w:val="24"/>
          <w:szCs w:val="24"/>
        </w:rPr>
        <w:t>Město Český Těšín</w:t>
      </w:r>
    </w:p>
    <w:p w:rsidR="00A72F21" w:rsidRPr="00AB420A" w:rsidRDefault="00A72F21" w:rsidP="00D73DF0">
      <w:pPr>
        <w:tabs>
          <w:tab w:val="left" w:pos="255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Sídlo:                  </w:t>
      </w:r>
      <w:r w:rsidR="00D73DF0">
        <w:rPr>
          <w:rFonts w:ascii="Times New Roman" w:hAnsi="Times New Roman" w:cs="Times New Roman"/>
          <w:sz w:val="24"/>
          <w:szCs w:val="24"/>
        </w:rPr>
        <w:t xml:space="preserve">    </w:t>
      </w:r>
      <w:r w:rsidR="00D73DF0">
        <w:rPr>
          <w:rFonts w:ascii="Times New Roman" w:hAnsi="Times New Roman" w:cs="Times New Roman"/>
          <w:sz w:val="24"/>
          <w:szCs w:val="24"/>
        </w:rPr>
        <w:tab/>
      </w:r>
      <w:r w:rsidRPr="00AB420A">
        <w:rPr>
          <w:rFonts w:ascii="Times New Roman" w:hAnsi="Times New Roman" w:cs="Times New Roman"/>
          <w:sz w:val="24"/>
          <w:szCs w:val="24"/>
        </w:rPr>
        <w:t xml:space="preserve">náměstí ČSA 1, </w:t>
      </w:r>
      <w:r w:rsidR="00B3475C">
        <w:rPr>
          <w:rFonts w:ascii="Times New Roman" w:hAnsi="Times New Roman" w:cs="Times New Roman"/>
          <w:sz w:val="24"/>
          <w:szCs w:val="24"/>
        </w:rPr>
        <w:t xml:space="preserve">737 01 </w:t>
      </w:r>
      <w:r w:rsidRPr="00AB420A">
        <w:rPr>
          <w:rFonts w:ascii="Times New Roman" w:hAnsi="Times New Roman" w:cs="Times New Roman"/>
          <w:sz w:val="24"/>
          <w:szCs w:val="24"/>
        </w:rPr>
        <w:t xml:space="preserve">Český Těšín </w:t>
      </w:r>
    </w:p>
    <w:p w:rsidR="00A72F21" w:rsidRDefault="00A72F21" w:rsidP="00D73DF0">
      <w:pPr>
        <w:tabs>
          <w:tab w:val="left" w:pos="255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B420A">
        <w:rPr>
          <w:rFonts w:ascii="Times New Roman" w:hAnsi="Times New Roman" w:cs="Times New Roman"/>
          <w:b/>
          <w:bCs/>
          <w:sz w:val="24"/>
          <w:szCs w:val="24"/>
        </w:rPr>
        <w:t>IČ:</w:t>
      </w:r>
      <w:r w:rsidRPr="00AB42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D73DF0">
        <w:rPr>
          <w:rFonts w:ascii="Times New Roman" w:hAnsi="Times New Roman" w:cs="Times New Roman"/>
          <w:sz w:val="24"/>
          <w:szCs w:val="24"/>
        </w:rPr>
        <w:tab/>
      </w:r>
      <w:r w:rsidRPr="00AB420A">
        <w:rPr>
          <w:rFonts w:ascii="Times New Roman" w:hAnsi="Times New Roman" w:cs="Times New Roman"/>
          <w:sz w:val="24"/>
          <w:szCs w:val="24"/>
        </w:rPr>
        <w:t>00297437</w:t>
      </w:r>
    </w:p>
    <w:p w:rsidR="00B3475C" w:rsidRDefault="00B3475C" w:rsidP="00D73DF0">
      <w:pPr>
        <w:tabs>
          <w:tab w:val="left" w:pos="255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Zastoupeno:             </w:t>
      </w:r>
      <w:r w:rsidR="00D73DF0">
        <w:rPr>
          <w:rFonts w:ascii="Times New Roman" w:hAnsi="Times New Roman" w:cs="Times New Roman"/>
          <w:b/>
          <w:sz w:val="24"/>
          <w:szCs w:val="24"/>
        </w:rPr>
        <w:tab/>
      </w:r>
      <w:r w:rsidRPr="00AB420A">
        <w:rPr>
          <w:rFonts w:ascii="Times New Roman" w:hAnsi="Times New Roman" w:cs="Times New Roman"/>
          <w:sz w:val="24"/>
          <w:szCs w:val="24"/>
        </w:rPr>
        <w:t>Karlem Kulou, starostou</w:t>
      </w:r>
    </w:p>
    <w:p w:rsidR="0061149F" w:rsidRPr="00B3475C" w:rsidRDefault="0061149F" w:rsidP="00D73DF0">
      <w:pPr>
        <w:tabs>
          <w:tab w:val="left" w:pos="2552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Kontaktní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osoba: 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3DF0">
        <w:rPr>
          <w:rFonts w:ascii="Times New Roman" w:hAnsi="Times New Roman" w:cs="Times New Roman"/>
          <w:b/>
          <w:sz w:val="24"/>
          <w:szCs w:val="24"/>
        </w:rPr>
        <w:tab/>
      </w:r>
      <w:r w:rsidR="00F72ECB">
        <w:rPr>
          <w:rFonts w:ascii="Times New Roman" w:hAnsi="Times New Roman" w:cs="Times New Roman"/>
          <w:bCs/>
          <w:sz w:val="24"/>
          <w:szCs w:val="24"/>
        </w:rPr>
        <w:t>……….</w:t>
      </w:r>
    </w:p>
    <w:p w:rsidR="00704F55" w:rsidRPr="00F72ECB" w:rsidRDefault="00A72F21" w:rsidP="00F72ECB">
      <w:pPr>
        <w:tabs>
          <w:tab w:val="left" w:pos="2552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Bankovní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spojení:   </w:t>
      </w:r>
      <w:proofErr w:type="gramEnd"/>
      <w:r w:rsidR="00D73DF0">
        <w:rPr>
          <w:rFonts w:ascii="Times New Roman" w:hAnsi="Times New Roman" w:cs="Times New Roman"/>
          <w:b/>
          <w:sz w:val="24"/>
          <w:szCs w:val="24"/>
        </w:rPr>
        <w:tab/>
      </w:r>
      <w:r w:rsidR="00F72ECB">
        <w:rPr>
          <w:rFonts w:ascii="Times New Roman" w:hAnsi="Times New Roman" w:cs="Times New Roman"/>
          <w:bCs/>
          <w:sz w:val="24"/>
          <w:szCs w:val="24"/>
        </w:rPr>
        <w:t>……….</w:t>
      </w:r>
    </w:p>
    <w:p w:rsidR="00A72F21" w:rsidRDefault="00A72F21" w:rsidP="00D73DF0">
      <w:pPr>
        <w:tabs>
          <w:tab w:val="left" w:pos="255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72F21" w:rsidRDefault="00A72F21" w:rsidP="00D73DF0">
      <w:pPr>
        <w:tabs>
          <w:tab w:val="left" w:pos="255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</w:t>
      </w:r>
      <w:r w:rsidRPr="00B3475C">
        <w:rPr>
          <w:rFonts w:ascii="Times New Roman" w:hAnsi="Times New Roman" w:cs="Times New Roman"/>
          <w:i/>
          <w:iCs/>
          <w:sz w:val="24"/>
          <w:szCs w:val="24"/>
        </w:rPr>
        <w:t>Nabyvatel</w:t>
      </w:r>
      <w:r>
        <w:rPr>
          <w:rFonts w:ascii="Times New Roman" w:hAnsi="Times New Roman" w:cs="Times New Roman"/>
          <w:sz w:val="24"/>
          <w:szCs w:val="24"/>
        </w:rPr>
        <w:t>“)</w:t>
      </w:r>
      <w:r w:rsidRPr="00AB42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38CB" w:rsidRDefault="001038CB" w:rsidP="00D73DF0">
      <w:pPr>
        <w:tabs>
          <w:tab w:val="left" w:pos="255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038CB" w:rsidRDefault="001038CB" w:rsidP="00D73DF0">
      <w:pPr>
        <w:tabs>
          <w:tab w:val="left" w:pos="255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1038CB" w:rsidRDefault="001038CB" w:rsidP="00D73DF0">
      <w:pPr>
        <w:tabs>
          <w:tab w:val="left" w:pos="255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038CB" w:rsidRDefault="001038CB" w:rsidP="00D73DF0">
      <w:pPr>
        <w:tabs>
          <w:tab w:val="left" w:pos="255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038CB">
        <w:rPr>
          <w:rFonts w:ascii="Times New Roman" w:hAnsi="Times New Roman" w:cs="Times New Roman"/>
          <w:b/>
          <w:bCs/>
          <w:sz w:val="24"/>
          <w:szCs w:val="24"/>
        </w:rPr>
        <w:t>Název: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D73DF0">
        <w:rPr>
          <w:rFonts w:ascii="Times New Roman" w:hAnsi="Times New Roman" w:cs="Times New Roman"/>
          <w:sz w:val="24"/>
          <w:szCs w:val="24"/>
        </w:rPr>
        <w:tab/>
      </w:r>
      <w:r w:rsidRPr="00FB1CCB">
        <w:rPr>
          <w:rFonts w:ascii="Times New Roman" w:hAnsi="Times New Roman" w:cs="Times New Roman"/>
          <w:b/>
          <w:bCs/>
          <w:sz w:val="24"/>
          <w:szCs w:val="24"/>
        </w:rPr>
        <w:t>Projekt 2010 s.r.o.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92B67" w:rsidRPr="00692B67" w:rsidRDefault="00692B67" w:rsidP="00D73DF0">
      <w:pPr>
        <w:tabs>
          <w:tab w:val="left" w:pos="2552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92B67">
        <w:rPr>
          <w:rFonts w:ascii="Times New Roman" w:hAnsi="Times New Roman" w:cs="Times New Roman"/>
          <w:b/>
          <w:bCs/>
          <w:sz w:val="24"/>
          <w:szCs w:val="24"/>
        </w:rPr>
        <w:t xml:space="preserve">Sídlo:                         </w:t>
      </w:r>
      <w:r w:rsidR="00D73DF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2B67">
        <w:rPr>
          <w:rFonts w:ascii="Times New Roman" w:hAnsi="Times New Roman" w:cs="Times New Roman"/>
          <w:sz w:val="24"/>
          <w:szCs w:val="24"/>
        </w:rPr>
        <w:t>Ruská 398/43, Ostrava</w:t>
      </w:r>
      <w:r w:rsidRPr="00692B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038CB" w:rsidRDefault="001038CB" w:rsidP="00D73DF0">
      <w:pPr>
        <w:tabs>
          <w:tab w:val="left" w:pos="255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92B67">
        <w:rPr>
          <w:rFonts w:ascii="Times New Roman" w:hAnsi="Times New Roman" w:cs="Times New Roman"/>
          <w:b/>
          <w:bCs/>
          <w:sz w:val="24"/>
          <w:szCs w:val="24"/>
        </w:rPr>
        <w:t>IČ: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2B6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D73DF0">
        <w:rPr>
          <w:rFonts w:ascii="Times New Roman" w:hAnsi="Times New Roman" w:cs="Times New Roman"/>
          <w:sz w:val="24"/>
          <w:szCs w:val="24"/>
        </w:rPr>
        <w:tab/>
      </w:r>
      <w:r w:rsidR="00692B67">
        <w:rPr>
          <w:rFonts w:ascii="Times New Roman" w:hAnsi="Times New Roman" w:cs="Times New Roman"/>
          <w:sz w:val="24"/>
          <w:szCs w:val="24"/>
        </w:rPr>
        <w:t>48391531</w:t>
      </w:r>
    </w:p>
    <w:p w:rsidR="00043921" w:rsidRDefault="00043921" w:rsidP="00D73DF0">
      <w:pPr>
        <w:tabs>
          <w:tab w:val="left" w:pos="2552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1038CB">
        <w:rPr>
          <w:rFonts w:ascii="Times New Roman" w:hAnsi="Times New Roman" w:cs="Times New Roman"/>
          <w:b/>
          <w:bCs/>
          <w:sz w:val="24"/>
          <w:szCs w:val="24"/>
        </w:rPr>
        <w:t>Zastoupen: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73DF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Ing. </w:t>
      </w:r>
      <w:r w:rsidR="00A4556D">
        <w:rPr>
          <w:rFonts w:ascii="Times New Roman" w:hAnsi="Times New Roman" w:cs="Times New Roman"/>
          <w:sz w:val="24"/>
          <w:szCs w:val="24"/>
        </w:rPr>
        <w:t>Lukáš Madry</w:t>
      </w:r>
      <w:r>
        <w:rPr>
          <w:rFonts w:ascii="Times New Roman" w:hAnsi="Times New Roman" w:cs="Times New Roman"/>
          <w:sz w:val="24"/>
          <w:szCs w:val="24"/>
        </w:rPr>
        <w:t>, jednatel</w:t>
      </w:r>
    </w:p>
    <w:p w:rsidR="00692B67" w:rsidRDefault="00692B67" w:rsidP="00D73DF0">
      <w:pPr>
        <w:tabs>
          <w:tab w:val="left" w:pos="255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038CB" w:rsidRPr="00AB420A" w:rsidRDefault="00692B67" w:rsidP="00D73DF0">
      <w:pPr>
        <w:tabs>
          <w:tab w:val="left" w:pos="255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</w:t>
      </w:r>
      <w:r w:rsidRPr="00043921">
        <w:rPr>
          <w:rFonts w:ascii="Times New Roman" w:hAnsi="Times New Roman" w:cs="Times New Roman"/>
          <w:i/>
          <w:iCs/>
          <w:sz w:val="24"/>
          <w:szCs w:val="24"/>
        </w:rPr>
        <w:t>Z</w:t>
      </w:r>
      <w:r w:rsidR="00792E56" w:rsidRPr="00043921">
        <w:rPr>
          <w:rFonts w:ascii="Times New Roman" w:hAnsi="Times New Roman" w:cs="Times New Roman"/>
          <w:i/>
          <w:iCs/>
          <w:sz w:val="24"/>
          <w:szCs w:val="24"/>
        </w:rPr>
        <w:t>hotovitel</w:t>
      </w:r>
      <w:r>
        <w:rPr>
          <w:rFonts w:ascii="Times New Roman" w:hAnsi="Times New Roman" w:cs="Times New Roman"/>
          <w:sz w:val="24"/>
          <w:szCs w:val="24"/>
        </w:rPr>
        <w:t>“)</w:t>
      </w:r>
    </w:p>
    <w:p w:rsidR="009D005F" w:rsidRPr="009D005F" w:rsidRDefault="009D005F" w:rsidP="00AB420A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AB420A" w:rsidRPr="00AB420A" w:rsidRDefault="009D005F" w:rsidP="00AB42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1038CB" w:rsidRPr="005947FF" w:rsidRDefault="001038CB" w:rsidP="005947F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47FF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:rsidR="00AB420A" w:rsidRDefault="001038CB" w:rsidP="005947F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47FF">
        <w:rPr>
          <w:rFonts w:ascii="Times New Roman" w:hAnsi="Times New Roman" w:cs="Times New Roman"/>
          <w:b/>
          <w:bCs/>
          <w:sz w:val="24"/>
          <w:szCs w:val="24"/>
        </w:rPr>
        <w:t>Úvodní ustanovení</w:t>
      </w:r>
    </w:p>
    <w:p w:rsidR="00624328" w:rsidRPr="005947FF" w:rsidRDefault="00624328" w:rsidP="005947F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F258D" w:rsidRDefault="00792E56" w:rsidP="006C774D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038CB" w:rsidRPr="005947FF">
        <w:rPr>
          <w:rFonts w:ascii="Times New Roman" w:hAnsi="Times New Roman" w:cs="Times New Roman"/>
          <w:sz w:val="24"/>
          <w:szCs w:val="24"/>
        </w:rPr>
        <w:t xml:space="preserve">1. </w:t>
      </w:r>
      <w:r w:rsidR="0038438B">
        <w:rPr>
          <w:rFonts w:ascii="Times New Roman" w:hAnsi="Times New Roman" w:cs="Times New Roman"/>
          <w:sz w:val="24"/>
          <w:szCs w:val="24"/>
        </w:rPr>
        <w:t xml:space="preserve">Zhotovitel vypracoval pro Poskytovatele projektovou dokumentaci obsahující vyhledávací studii cyklostezky </w:t>
      </w:r>
      <w:r w:rsidR="008D2F02">
        <w:rPr>
          <w:rFonts w:ascii="Times New Roman" w:hAnsi="Times New Roman" w:cs="Times New Roman"/>
          <w:sz w:val="24"/>
          <w:szCs w:val="24"/>
        </w:rPr>
        <w:t>na úseku trasy Chotěbuz- Český Těšín podél řeky Olše</w:t>
      </w:r>
      <w:r w:rsidR="009F258D">
        <w:rPr>
          <w:rFonts w:ascii="Times New Roman" w:hAnsi="Times New Roman" w:cs="Times New Roman"/>
          <w:sz w:val="24"/>
          <w:szCs w:val="24"/>
        </w:rPr>
        <w:t xml:space="preserve">, </w:t>
      </w:r>
      <w:r w:rsidR="0038438B">
        <w:rPr>
          <w:rFonts w:ascii="Times New Roman" w:hAnsi="Times New Roman" w:cs="Times New Roman"/>
          <w:sz w:val="24"/>
          <w:szCs w:val="24"/>
        </w:rPr>
        <w:t>specifikovan</w:t>
      </w:r>
      <w:r w:rsidR="00A0030A">
        <w:rPr>
          <w:rFonts w:ascii="Times New Roman" w:hAnsi="Times New Roman" w:cs="Times New Roman"/>
          <w:sz w:val="24"/>
          <w:szCs w:val="24"/>
        </w:rPr>
        <w:t>ou</w:t>
      </w:r>
      <w:r w:rsidR="0038438B">
        <w:rPr>
          <w:rFonts w:ascii="Times New Roman" w:hAnsi="Times New Roman" w:cs="Times New Roman"/>
          <w:sz w:val="24"/>
          <w:szCs w:val="24"/>
        </w:rPr>
        <w:t xml:space="preserve"> v článku III. této smlouvy. </w:t>
      </w:r>
    </w:p>
    <w:p w:rsidR="009F258D" w:rsidRDefault="009F258D" w:rsidP="006C774D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6A2A90" w:rsidRDefault="009F258D" w:rsidP="006C774D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="0038438B">
        <w:rPr>
          <w:rFonts w:ascii="Times New Roman" w:hAnsi="Times New Roman" w:cs="Times New Roman"/>
          <w:sz w:val="24"/>
          <w:szCs w:val="24"/>
        </w:rPr>
        <w:t xml:space="preserve">Nabyvatel </w:t>
      </w:r>
      <w:r>
        <w:rPr>
          <w:rFonts w:ascii="Times New Roman" w:hAnsi="Times New Roman" w:cs="Times New Roman"/>
          <w:sz w:val="24"/>
          <w:szCs w:val="24"/>
        </w:rPr>
        <w:t>projevuje zájem</w:t>
      </w:r>
      <w:r w:rsidR="0038438B">
        <w:rPr>
          <w:rFonts w:ascii="Times New Roman" w:hAnsi="Times New Roman" w:cs="Times New Roman"/>
          <w:sz w:val="24"/>
          <w:szCs w:val="24"/>
        </w:rPr>
        <w:t xml:space="preserve"> nabýt oprávnění k využití projektové dokumentace v rámci </w:t>
      </w:r>
      <w:r>
        <w:rPr>
          <w:rFonts w:ascii="Times New Roman" w:hAnsi="Times New Roman" w:cs="Times New Roman"/>
          <w:sz w:val="24"/>
          <w:szCs w:val="24"/>
        </w:rPr>
        <w:t>p</w:t>
      </w:r>
      <w:r w:rsidR="0038438B">
        <w:rPr>
          <w:rFonts w:ascii="Times New Roman" w:hAnsi="Times New Roman" w:cs="Times New Roman"/>
          <w:sz w:val="24"/>
          <w:szCs w:val="24"/>
        </w:rPr>
        <w:t xml:space="preserve">odlicence </w:t>
      </w:r>
      <w:r w:rsidR="001D7D33">
        <w:rPr>
          <w:rFonts w:ascii="Times New Roman" w:hAnsi="Times New Roman" w:cs="Times New Roman"/>
          <w:sz w:val="24"/>
          <w:szCs w:val="24"/>
        </w:rPr>
        <w:t xml:space="preserve">za účelem </w:t>
      </w:r>
      <w:r>
        <w:rPr>
          <w:rFonts w:ascii="Times New Roman" w:hAnsi="Times New Roman" w:cs="Times New Roman"/>
          <w:sz w:val="24"/>
          <w:szCs w:val="24"/>
        </w:rPr>
        <w:t xml:space="preserve">jejího </w:t>
      </w:r>
      <w:r w:rsidR="00F841D0">
        <w:rPr>
          <w:rFonts w:ascii="Times New Roman" w:hAnsi="Times New Roman" w:cs="Times New Roman"/>
          <w:sz w:val="24"/>
          <w:szCs w:val="24"/>
        </w:rPr>
        <w:t xml:space="preserve">budoucího </w:t>
      </w:r>
      <w:r w:rsidR="001D7D33">
        <w:rPr>
          <w:rFonts w:ascii="Times New Roman" w:hAnsi="Times New Roman" w:cs="Times New Roman"/>
          <w:sz w:val="24"/>
          <w:szCs w:val="24"/>
        </w:rPr>
        <w:t xml:space="preserve">využití </w:t>
      </w:r>
      <w:r>
        <w:rPr>
          <w:rFonts w:ascii="Times New Roman" w:hAnsi="Times New Roman" w:cs="Times New Roman"/>
          <w:sz w:val="24"/>
          <w:szCs w:val="24"/>
        </w:rPr>
        <w:t>při</w:t>
      </w:r>
      <w:r w:rsidR="0038438B">
        <w:rPr>
          <w:rFonts w:ascii="Times New Roman" w:hAnsi="Times New Roman" w:cs="Times New Roman"/>
          <w:sz w:val="24"/>
          <w:szCs w:val="24"/>
        </w:rPr>
        <w:t xml:space="preserve"> realizaci cyklostezky</w:t>
      </w:r>
      <w:r w:rsidR="008D2F0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F258D" w:rsidRDefault="009F258D" w:rsidP="006C774D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870CD9" w:rsidRPr="00770470" w:rsidRDefault="009F258D" w:rsidP="00770470">
      <w:pPr>
        <w:spacing w:after="0"/>
        <w:ind w:left="35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870CD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Navrhovaná</w:t>
      </w:r>
      <w:r w:rsidR="00870CD9" w:rsidRPr="00770470">
        <w:rPr>
          <w:rFonts w:ascii="Times New Roman" w:hAnsi="Times New Roman" w:cs="Times New Roman"/>
          <w:sz w:val="24"/>
          <w:szCs w:val="24"/>
        </w:rPr>
        <w:t xml:space="preserve"> cyklostezka je </w:t>
      </w:r>
      <w:r>
        <w:rPr>
          <w:rFonts w:ascii="Times New Roman" w:hAnsi="Times New Roman" w:cs="Times New Roman"/>
          <w:sz w:val="24"/>
          <w:szCs w:val="24"/>
        </w:rPr>
        <w:t>koncipována</w:t>
      </w:r>
      <w:r w:rsidR="00870CD9" w:rsidRPr="00770470">
        <w:rPr>
          <w:rFonts w:ascii="Times New Roman" w:hAnsi="Times New Roman" w:cs="Times New Roman"/>
          <w:sz w:val="24"/>
          <w:szCs w:val="24"/>
        </w:rPr>
        <w:t xml:space="preserve"> s </w:t>
      </w:r>
      <w:r>
        <w:rPr>
          <w:rFonts w:ascii="Times New Roman" w:hAnsi="Times New Roman" w:cs="Times New Roman"/>
          <w:sz w:val="24"/>
          <w:szCs w:val="24"/>
        </w:rPr>
        <w:t>důrazem</w:t>
      </w:r>
      <w:r w:rsidR="00870CD9" w:rsidRPr="00770470">
        <w:rPr>
          <w:rFonts w:ascii="Times New Roman" w:hAnsi="Times New Roman" w:cs="Times New Roman"/>
          <w:sz w:val="24"/>
          <w:szCs w:val="24"/>
        </w:rPr>
        <w:t xml:space="preserve"> na potřeby občanů s cílem podporovat </w:t>
      </w:r>
      <w:r w:rsidR="00770470" w:rsidRPr="00770470">
        <w:rPr>
          <w:rFonts w:ascii="Times New Roman" w:hAnsi="Times New Roman" w:cs="Times New Roman"/>
          <w:sz w:val="24"/>
          <w:szCs w:val="24"/>
        </w:rPr>
        <w:t>jejich</w:t>
      </w:r>
      <w:r w:rsidR="00770470">
        <w:rPr>
          <w:rFonts w:ascii="Times New Roman" w:hAnsi="Times New Roman" w:cs="Times New Roman"/>
          <w:sz w:val="24"/>
          <w:szCs w:val="24"/>
        </w:rPr>
        <w:t xml:space="preserve"> </w:t>
      </w:r>
      <w:r w:rsidR="00770470" w:rsidRPr="00770470">
        <w:rPr>
          <w:rFonts w:ascii="Times New Roman" w:hAnsi="Times New Roman" w:cs="Times New Roman"/>
          <w:sz w:val="24"/>
          <w:szCs w:val="24"/>
        </w:rPr>
        <w:t>aktivní životní styl</w:t>
      </w:r>
      <w:r w:rsidR="00A0030A">
        <w:rPr>
          <w:rFonts w:ascii="Times New Roman" w:hAnsi="Times New Roman" w:cs="Times New Roman"/>
          <w:sz w:val="24"/>
          <w:szCs w:val="24"/>
        </w:rPr>
        <w:t xml:space="preserve"> a</w:t>
      </w:r>
      <w:r w:rsidR="00770470" w:rsidRPr="00770470">
        <w:rPr>
          <w:rFonts w:ascii="Times New Roman" w:hAnsi="Times New Roman" w:cs="Times New Roman"/>
          <w:sz w:val="24"/>
          <w:szCs w:val="24"/>
        </w:rPr>
        <w:t xml:space="preserve"> rozvoj regionu</w:t>
      </w:r>
      <w:r>
        <w:rPr>
          <w:rFonts w:ascii="Times New Roman" w:hAnsi="Times New Roman" w:cs="Times New Roman"/>
          <w:sz w:val="24"/>
          <w:szCs w:val="24"/>
        </w:rPr>
        <w:t xml:space="preserve">. Projekt poskytne </w:t>
      </w:r>
      <w:r w:rsidR="00770470" w:rsidRPr="00770470">
        <w:rPr>
          <w:rFonts w:ascii="Times New Roman" w:hAnsi="Times New Roman" w:cs="Times New Roman"/>
          <w:sz w:val="24"/>
          <w:szCs w:val="24"/>
        </w:rPr>
        <w:t>obyvatelům i návštěvníkům kvalitní zázemí</w:t>
      </w:r>
      <w:r w:rsidR="00770470">
        <w:rPr>
          <w:rFonts w:ascii="Times New Roman" w:hAnsi="Times New Roman" w:cs="Times New Roman"/>
          <w:sz w:val="24"/>
          <w:szCs w:val="24"/>
        </w:rPr>
        <w:t xml:space="preserve"> </w:t>
      </w:r>
      <w:r w:rsidR="00770470" w:rsidRPr="00770470">
        <w:rPr>
          <w:rFonts w:ascii="Times New Roman" w:hAnsi="Times New Roman" w:cs="Times New Roman"/>
          <w:sz w:val="24"/>
          <w:szCs w:val="24"/>
        </w:rPr>
        <w:t>pro sportovní i rekreační aktivity</w:t>
      </w:r>
      <w:r>
        <w:rPr>
          <w:rFonts w:ascii="Times New Roman" w:hAnsi="Times New Roman" w:cs="Times New Roman"/>
          <w:sz w:val="24"/>
          <w:szCs w:val="24"/>
        </w:rPr>
        <w:t>, čímž přispěje ke zvýšení kvality života v dané lokalitě</w:t>
      </w:r>
      <w:r w:rsidR="00770470" w:rsidRPr="00770470">
        <w:rPr>
          <w:rFonts w:ascii="Times New Roman" w:hAnsi="Times New Roman" w:cs="Times New Roman"/>
          <w:sz w:val="24"/>
          <w:szCs w:val="24"/>
        </w:rPr>
        <w:t xml:space="preserve">. Cyklostezka nabízí bezpečnou a efektivní </w:t>
      </w:r>
      <w:r w:rsidR="00CE4F8F">
        <w:rPr>
          <w:rFonts w:ascii="Times New Roman" w:hAnsi="Times New Roman" w:cs="Times New Roman"/>
          <w:sz w:val="24"/>
          <w:szCs w:val="24"/>
        </w:rPr>
        <w:t xml:space="preserve">dopravní </w:t>
      </w:r>
      <w:r w:rsidR="00770470" w:rsidRPr="00770470">
        <w:rPr>
          <w:rFonts w:ascii="Times New Roman" w:hAnsi="Times New Roman" w:cs="Times New Roman"/>
          <w:sz w:val="24"/>
          <w:szCs w:val="24"/>
        </w:rPr>
        <w:t>alternativu, podporuje udržitelný způsob života</w:t>
      </w:r>
      <w:r w:rsidR="00770470">
        <w:rPr>
          <w:rFonts w:ascii="Times New Roman" w:hAnsi="Times New Roman" w:cs="Times New Roman"/>
          <w:sz w:val="24"/>
          <w:szCs w:val="24"/>
        </w:rPr>
        <w:t xml:space="preserve"> </w:t>
      </w:r>
      <w:r w:rsidR="00770470" w:rsidRPr="00770470">
        <w:rPr>
          <w:rFonts w:ascii="Times New Roman" w:hAnsi="Times New Roman" w:cs="Times New Roman"/>
          <w:sz w:val="24"/>
          <w:szCs w:val="24"/>
        </w:rPr>
        <w:t xml:space="preserve">a je ekologicky šetrným řešením </w:t>
      </w:r>
      <w:r>
        <w:rPr>
          <w:rFonts w:ascii="Times New Roman" w:hAnsi="Times New Roman" w:cs="Times New Roman"/>
          <w:sz w:val="24"/>
          <w:szCs w:val="24"/>
        </w:rPr>
        <w:t>s ohledem na potřeby</w:t>
      </w:r>
      <w:r w:rsidR="00770470" w:rsidRPr="00770470">
        <w:rPr>
          <w:rFonts w:ascii="Times New Roman" w:hAnsi="Times New Roman" w:cs="Times New Roman"/>
          <w:sz w:val="24"/>
          <w:szCs w:val="24"/>
        </w:rPr>
        <w:t xml:space="preserve"> budoucí</w:t>
      </w:r>
      <w:r>
        <w:rPr>
          <w:rFonts w:ascii="Times New Roman" w:hAnsi="Times New Roman" w:cs="Times New Roman"/>
          <w:sz w:val="24"/>
          <w:szCs w:val="24"/>
        </w:rPr>
        <w:t>ch</w:t>
      </w:r>
      <w:r w:rsidR="00770470" w:rsidRPr="00770470">
        <w:rPr>
          <w:rFonts w:ascii="Times New Roman" w:hAnsi="Times New Roman" w:cs="Times New Roman"/>
          <w:sz w:val="24"/>
          <w:szCs w:val="24"/>
        </w:rPr>
        <w:t xml:space="preserve"> generac</w:t>
      </w:r>
      <w:r>
        <w:rPr>
          <w:rFonts w:ascii="Times New Roman" w:hAnsi="Times New Roman" w:cs="Times New Roman"/>
          <w:sz w:val="24"/>
          <w:szCs w:val="24"/>
        </w:rPr>
        <w:t>í</w:t>
      </w:r>
      <w:r w:rsidR="00770470" w:rsidRPr="0077047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10426" w:rsidRDefault="006A2A90" w:rsidP="006C774D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D6412" w:rsidRDefault="009D6412" w:rsidP="009D6412">
      <w:pPr>
        <w:spacing w:after="0"/>
        <w:ind w:left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6412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:rsidR="009D6412" w:rsidRPr="009D6412" w:rsidRDefault="009D6412" w:rsidP="009D6412">
      <w:pPr>
        <w:spacing w:after="0"/>
        <w:ind w:left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Prohlášení</w:t>
      </w:r>
    </w:p>
    <w:p w:rsidR="005947FF" w:rsidRDefault="005947FF" w:rsidP="005947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3546" w:rsidRDefault="005E59E7" w:rsidP="005E59E7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B015C">
        <w:rPr>
          <w:rFonts w:ascii="Times New Roman" w:hAnsi="Times New Roman" w:cs="Times New Roman"/>
          <w:sz w:val="24"/>
          <w:szCs w:val="24"/>
        </w:rPr>
        <w:t>1</w:t>
      </w:r>
      <w:r w:rsidR="005947FF" w:rsidRPr="005947FF">
        <w:rPr>
          <w:rFonts w:ascii="Times New Roman" w:hAnsi="Times New Roman" w:cs="Times New Roman"/>
          <w:sz w:val="24"/>
          <w:szCs w:val="24"/>
        </w:rPr>
        <w:t xml:space="preserve">. Poskytovatel a Zhotovitel prohlašují, že dle Smlouvy o </w:t>
      </w:r>
      <w:r w:rsidR="00607087">
        <w:rPr>
          <w:rFonts w:ascii="Times New Roman" w:hAnsi="Times New Roman" w:cs="Times New Roman"/>
          <w:sz w:val="24"/>
          <w:szCs w:val="24"/>
        </w:rPr>
        <w:t>dílo „Propojení Havířova s cyklotrasou č. 10“ (dále jen „</w:t>
      </w:r>
      <w:r w:rsidR="00607087" w:rsidRPr="00607087">
        <w:rPr>
          <w:rFonts w:ascii="Times New Roman" w:hAnsi="Times New Roman" w:cs="Times New Roman"/>
          <w:i/>
          <w:iCs/>
          <w:sz w:val="24"/>
          <w:szCs w:val="24"/>
        </w:rPr>
        <w:t xml:space="preserve">Smlouva o </w:t>
      </w:r>
      <w:r w:rsidR="00607087">
        <w:rPr>
          <w:rFonts w:ascii="Times New Roman" w:hAnsi="Times New Roman" w:cs="Times New Roman"/>
          <w:i/>
          <w:iCs/>
          <w:sz w:val="24"/>
          <w:szCs w:val="24"/>
        </w:rPr>
        <w:t>dílo</w:t>
      </w:r>
      <w:r w:rsidR="00607087">
        <w:rPr>
          <w:rFonts w:ascii="Times New Roman" w:hAnsi="Times New Roman" w:cs="Times New Roman"/>
          <w:sz w:val="24"/>
          <w:szCs w:val="24"/>
        </w:rPr>
        <w:t>“)</w:t>
      </w:r>
      <w:r w:rsidR="00B31CCE">
        <w:rPr>
          <w:rFonts w:ascii="Times New Roman" w:hAnsi="Times New Roman" w:cs="Times New Roman"/>
          <w:sz w:val="24"/>
          <w:szCs w:val="24"/>
        </w:rPr>
        <w:t xml:space="preserve"> ze dne </w:t>
      </w:r>
      <w:r w:rsidR="00607087">
        <w:rPr>
          <w:rFonts w:ascii="Times New Roman" w:hAnsi="Times New Roman" w:cs="Times New Roman"/>
          <w:sz w:val="24"/>
          <w:szCs w:val="24"/>
        </w:rPr>
        <w:t>8. 2. 2021</w:t>
      </w:r>
      <w:r w:rsidR="005947FF" w:rsidRPr="005947F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E59E7" w:rsidRDefault="005E59E7" w:rsidP="005E59E7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5E59E7" w:rsidRDefault="00D57C3B" w:rsidP="00D57C3B">
      <w:pPr>
        <w:spacing w:after="0" w:line="276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a) </w:t>
      </w:r>
      <w:r w:rsidR="00A0030A">
        <w:rPr>
          <w:rFonts w:ascii="Times New Roman" w:hAnsi="Times New Roman" w:cs="Times New Roman"/>
          <w:sz w:val="24"/>
          <w:szCs w:val="24"/>
        </w:rPr>
        <w:t xml:space="preserve">je </w:t>
      </w:r>
      <w:r w:rsidR="005947FF" w:rsidRPr="005947FF">
        <w:rPr>
          <w:rFonts w:ascii="Times New Roman" w:hAnsi="Times New Roman" w:cs="Times New Roman"/>
          <w:sz w:val="24"/>
          <w:szCs w:val="24"/>
        </w:rPr>
        <w:t>Zhotovitel na základě svého autorství či na základě právního vztahu s autorem,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47FF" w:rsidRPr="005947FF">
        <w:rPr>
          <w:rFonts w:ascii="Times New Roman" w:hAnsi="Times New Roman" w:cs="Times New Roman"/>
          <w:sz w:val="24"/>
          <w:szCs w:val="24"/>
        </w:rPr>
        <w:t>resp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947FF" w:rsidRPr="005947FF">
        <w:rPr>
          <w:rFonts w:ascii="Times New Roman" w:hAnsi="Times New Roman" w:cs="Times New Roman"/>
          <w:sz w:val="24"/>
          <w:szCs w:val="24"/>
        </w:rPr>
        <w:t>autory děl vztahujících se k částem plnění Zhotovitele dle Smlouvy o</w:t>
      </w:r>
      <w:r w:rsidR="005E59E7">
        <w:rPr>
          <w:rFonts w:ascii="Times New Roman" w:hAnsi="Times New Roman" w:cs="Times New Roman"/>
          <w:sz w:val="24"/>
          <w:szCs w:val="24"/>
        </w:rPr>
        <w:t xml:space="preserve"> </w:t>
      </w:r>
      <w:r w:rsidR="00607087">
        <w:rPr>
          <w:rFonts w:ascii="Times New Roman" w:hAnsi="Times New Roman" w:cs="Times New Roman"/>
          <w:sz w:val="24"/>
          <w:szCs w:val="24"/>
        </w:rPr>
        <w:t>dílo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47FF" w:rsidRPr="005947FF">
        <w:rPr>
          <w:rFonts w:ascii="Times New Roman" w:hAnsi="Times New Roman" w:cs="Times New Roman"/>
          <w:sz w:val="24"/>
          <w:szCs w:val="24"/>
        </w:rPr>
        <w:t>oprávněn vykonávat svým jménem a na svůj účet veškerá autorova majetková práva</w:t>
      </w:r>
      <w:r w:rsidR="005E59E7">
        <w:rPr>
          <w:rFonts w:ascii="Times New Roman" w:hAnsi="Times New Roman" w:cs="Times New Roman"/>
          <w:sz w:val="24"/>
          <w:szCs w:val="24"/>
        </w:rPr>
        <w:t xml:space="preserve"> </w:t>
      </w:r>
      <w:r w:rsidR="005947FF" w:rsidRPr="005947FF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47FF" w:rsidRPr="005947FF">
        <w:rPr>
          <w:rFonts w:ascii="Times New Roman" w:hAnsi="Times New Roman" w:cs="Times New Roman"/>
          <w:sz w:val="24"/>
          <w:szCs w:val="24"/>
        </w:rPr>
        <w:t xml:space="preserve">výsledkům činností Zhotovitele dle Smlouvy o </w:t>
      </w:r>
      <w:r w:rsidR="00607087">
        <w:rPr>
          <w:rFonts w:ascii="Times New Roman" w:hAnsi="Times New Roman" w:cs="Times New Roman"/>
          <w:sz w:val="24"/>
          <w:szCs w:val="24"/>
        </w:rPr>
        <w:t>dílo</w:t>
      </w:r>
      <w:r w:rsidR="005947FF" w:rsidRPr="005947F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47FF" w:rsidRPr="005947FF">
        <w:rPr>
          <w:rFonts w:ascii="Times New Roman" w:hAnsi="Times New Roman" w:cs="Times New Roman"/>
          <w:sz w:val="24"/>
          <w:szCs w:val="24"/>
        </w:rPr>
        <w:t xml:space="preserve">zejména je oprávněn všechny tyto části plnění jako autorské dílo užít ke všem známým způsobům užití a udělit Poskytovateli oprávnění k výkonu tohoto práva v souladu s podmínkami Smlouvy o </w:t>
      </w:r>
      <w:r w:rsidR="00607087">
        <w:rPr>
          <w:rFonts w:ascii="Times New Roman" w:hAnsi="Times New Roman" w:cs="Times New Roman"/>
          <w:sz w:val="24"/>
          <w:szCs w:val="24"/>
        </w:rPr>
        <w:t>dílo</w:t>
      </w:r>
      <w:r w:rsidR="005947FF" w:rsidRPr="005947F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E59E7" w:rsidRDefault="005E59E7" w:rsidP="00D57C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59E7" w:rsidRDefault="005E59E7" w:rsidP="005E59E7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947FF" w:rsidRPr="005947FF">
        <w:rPr>
          <w:rFonts w:ascii="Times New Roman" w:hAnsi="Times New Roman" w:cs="Times New Roman"/>
          <w:sz w:val="24"/>
          <w:szCs w:val="24"/>
        </w:rPr>
        <w:t>b) Zhotovitel poskytl Poskytovateli jakožto nabyvateli oprávnění užívat výsledky činností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47FF" w:rsidRPr="005947FF">
        <w:rPr>
          <w:rFonts w:ascii="Times New Roman" w:hAnsi="Times New Roman" w:cs="Times New Roman"/>
          <w:sz w:val="24"/>
          <w:szCs w:val="24"/>
        </w:rPr>
        <w:t xml:space="preserve">Zhotovitele dle Smlouvy o </w:t>
      </w:r>
      <w:r w:rsidR="00607087">
        <w:rPr>
          <w:rFonts w:ascii="Times New Roman" w:hAnsi="Times New Roman" w:cs="Times New Roman"/>
          <w:sz w:val="24"/>
          <w:szCs w:val="24"/>
        </w:rPr>
        <w:t>dílo</w:t>
      </w:r>
      <w:r w:rsidR="005947FF" w:rsidRPr="005947FF">
        <w:rPr>
          <w:rFonts w:ascii="Times New Roman" w:hAnsi="Times New Roman" w:cs="Times New Roman"/>
          <w:sz w:val="24"/>
          <w:szCs w:val="24"/>
        </w:rPr>
        <w:t xml:space="preserve"> včetně jejich hmotného zachycení ve formě uvedené ve Smlouvě o </w:t>
      </w:r>
      <w:r w:rsidR="00607087">
        <w:rPr>
          <w:rFonts w:ascii="Times New Roman" w:hAnsi="Times New Roman" w:cs="Times New Roman"/>
          <w:sz w:val="24"/>
          <w:szCs w:val="24"/>
        </w:rPr>
        <w:t>dílo</w:t>
      </w:r>
      <w:r w:rsidR="005947FF" w:rsidRPr="005947FF">
        <w:rPr>
          <w:rFonts w:ascii="Times New Roman" w:hAnsi="Times New Roman" w:cs="Times New Roman"/>
          <w:sz w:val="24"/>
          <w:szCs w:val="24"/>
        </w:rPr>
        <w:t xml:space="preserve"> (dále jen </w:t>
      </w:r>
      <w:r w:rsidR="005947FF" w:rsidRPr="00A0030A">
        <w:rPr>
          <w:rFonts w:ascii="Times New Roman" w:hAnsi="Times New Roman" w:cs="Times New Roman"/>
          <w:i/>
          <w:iCs/>
          <w:sz w:val="24"/>
          <w:szCs w:val="24"/>
        </w:rPr>
        <w:t>„Licence“</w:t>
      </w:r>
      <w:r w:rsidR="005947FF" w:rsidRPr="00A0030A">
        <w:rPr>
          <w:rFonts w:ascii="Times New Roman" w:hAnsi="Times New Roman" w:cs="Times New Roman"/>
          <w:sz w:val="24"/>
          <w:szCs w:val="24"/>
        </w:rPr>
        <w:t>)</w:t>
      </w:r>
      <w:r w:rsidR="005947FF" w:rsidRPr="005947FF">
        <w:rPr>
          <w:rFonts w:ascii="Times New Roman" w:hAnsi="Times New Roman" w:cs="Times New Roman"/>
          <w:sz w:val="24"/>
          <w:szCs w:val="24"/>
        </w:rPr>
        <w:t xml:space="preserve"> za podmínek sjednaných</w:t>
      </w:r>
      <w:r w:rsidR="00040408">
        <w:rPr>
          <w:rFonts w:ascii="Times New Roman" w:hAnsi="Times New Roman" w:cs="Times New Roman"/>
          <w:sz w:val="24"/>
          <w:szCs w:val="24"/>
        </w:rPr>
        <w:t xml:space="preserve"> </w:t>
      </w:r>
      <w:r w:rsidR="005947FF" w:rsidRPr="005947FF">
        <w:rPr>
          <w:rFonts w:ascii="Times New Roman" w:hAnsi="Times New Roman" w:cs="Times New Roman"/>
          <w:sz w:val="24"/>
          <w:szCs w:val="24"/>
        </w:rPr>
        <w:t xml:space="preserve">ve Smlouvě o </w:t>
      </w:r>
      <w:r w:rsidR="00607087">
        <w:rPr>
          <w:rFonts w:ascii="Times New Roman" w:hAnsi="Times New Roman" w:cs="Times New Roman"/>
          <w:sz w:val="24"/>
          <w:szCs w:val="24"/>
        </w:rPr>
        <w:t>dílo</w:t>
      </w:r>
      <w:r w:rsidR="005947FF" w:rsidRPr="005947FF">
        <w:rPr>
          <w:rFonts w:ascii="Times New Roman" w:hAnsi="Times New Roman" w:cs="Times New Roman"/>
          <w:sz w:val="24"/>
          <w:szCs w:val="24"/>
        </w:rPr>
        <w:t xml:space="preserve">. Právem užívat výsledky činností dle Smlouvy o </w:t>
      </w:r>
      <w:r w:rsidR="00607087">
        <w:rPr>
          <w:rFonts w:ascii="Times New Roman" w:hAnsi="Times New Roman" w:cs="Times New Roman"/>
          <w:sz w:val="24"/>
          <w:szCs w:val="24"/>
        </w:rPr>
        <w:t>dílo</w:t>
      </w:r>
      <w:r w:rsidR="001E05BF">
        <w:rPr>
          <w:rFonts w:ascii="Times New Roman" w:hAnsi="Times New Roman" w:cs="Times New Roman"/>
          <w:sz w:val="24"/>
          <w:szCs w:val="24"/>
        </w:rPr>
        <w:t xml:space="preserve"> </w:t>
      </w:r>
      <w:r w:rsidR="005947FF" w:rsidRPr="005947FF">
        <w:rPr>
          <w:rFonts w:ascii="Times New Roman" w:hAnsi="Times New Roman" w:cs="Times New Roman"/>
          <w:sz w:val="24"/>
          <w:szCs w:val="24"/>
        </w:rPr>
        <w:t xml:space="preserve">včetně jejich hmotného zachycení ve formě uvedené ve Smlouvě o </w:t>
      </w:r>
      <w:r w:rsidR="00607087">
        <w:rPr>
          <w:rFonts w:ascii="Times New Roman" w:hAnsi="Times New Roman" w:cs="Times New Roman"/>
          <w:sz w:val="24"/>
          <w:szCs w:val="24"/>
        </w:rPr>
        <w:t>dílo</w:t>
      </w:r>
      <w:r w:rsidR="00040408">
        <w:rPr>
          <w:rFonts w:ascii="Times New Roman" w:hAnsi="Times New Roman" w:cs="Times New Roman"/>
          <w:sz w:val="24"/>
          <w:szCs w:val="24"/>
        </w:rPr>
        <w:t xml:space="preserve"> se</w:t>
      </w:r>
      <w:r w:rsidR="005947FF" w:rsidRPr="005947FF">
        <w:rPr>
          <w:rFonts w:ascii="Times New Roman" w:hAnsi="Times New Roman" w:cs="Times New Roman"/>
          <w:sz w:val="24"/>
          <w:szCs w:val="24"/>
        </w:rPr>
        <w:t xml:space="preserve"> ve smyslu Smlouvy o </w:t>
      </w:r>
      <w:r w:rsidR="00607087">
        <w:rPr>
          <w:rFonts w:ascii="Times New Roman" w:hAnsi="Times New Roman" w:cs="Times New Roman"/>
          <w:sz w:val="24"/>
          <w:szCs w:val="24"/>
        </w:rPr>
        <w:t>dílo</w:t>
      </w:r>
      <w:r w:rsidR="00040408">
        <w:rPr>
          <w:rFonts w:ascii="Times New Roman" w:hAnsi="Times New Roman" w:cs="Times New Roman"/>
          <w:sz w:val="24"/>
          <w:szCs w:val="24"/>
        </w:rPr>
        <w:t xml:space="preserve"> </w:t>
      </w:r>
      <w:r w:rsidR="005947FF" w:rsidRPr="005947FF">
        <w:rPr>
          <w:rFonts w:ascii="Times New Roman" w:hAnsi="Times New Roman" w:cs="Times New Roman"/>
          <w:sz w:val="24"/>
          <w:szCs w:val="24"/>
        </w:rPr>
        <w:t xml:space="preserve">rozumí nerušené užívání výsledků činností včetně jejich hmotného zachycení všemi známými způsoby, zejména jejich další zpracování, úpravy a rozmnožování, a to tak, aby byl naplněn účel Smlouvy o </w:t>
      </w:r>
      <w:r w:rsidR="00607087">
        <w:rPr>
          <w:rFonts w:ascii="Times New Roman" w:hAnsi="Times New Roman" w:cs="Times New Roman"/>
          <w:sz w:val="24"/>
          <w:szCs w:val="24"/>
        </w:rPr>
        <w:t>dílo</w:t>
      </w:r>
      <w:r w:rsidR="001E05BF">
        <w:rPr>
          <w:rFonts w:ascii="Times New Roman" w:hAnsi="Times New Roman" w:cs="Times New Roman"/>
          <w:sz w:val="24"/>
          <w:szCs w:val="24"/>
        </w:rPr>
        <w:t>.</w:t>
      </w:r>
      <w:r w:rsidR="005947FF" w:rsidRPr="005947FF">
        <w:rPr>
          <w:rFonts w:ascii="Times New Roman" w:hAnsi="Times New Roman" w:cs="Times New Roman"/>
          <w:sz w:val="24"/>
          <w:szCs w:val="24"/>
        </w:rPr>
        <w:t xml:space="preserve"> Právem užívat výsledky činností dle </w:t>
      </w:r>
      <w:r w:rsidR="001E05BF">
        <w:rPr>
          <w:rFonts w:ascii="Times New Roman" w:hAnsi="Times New Roman" w:cs="Times New Roman"/>
          <w:sz w:val="24"/>
          <w:szCs w:val="24"/>
        </w:rPr>
        <w:t>S</w:t>
      </w:r>
      <w:r w:rsidR="005947FF" w:rsidRPr="005947FF">
        <w:rPr>
          <w:rFonts w:ascii="Times New Roman" w:hAnsi="Times New Roman" w:cs="Times New Roman"/>
          <w:sz w:val="24"/>
          <w:szCs w:val="24"/>
        </w:rPr>
        <w:t xml:space="preserve">mlouvy o </w:t>
      </w:r>
      <w:r w:rsidR="00607087">
        <w:rPr>
          <w:rFonts w:ascii="Times New Roman" w:hAnsi="Times New Roman" w:cs="Times New Roman"/>
          <w:sz w:val="24"/>
          <w:szCs w:val="24"/>
        </w:rPr>
        <w:t>dílo</w:t>
      </w:r>
      <w:r w:rsidR="005947FF" w:rsidRPr="005947FF">
        <w:rPr>
          <w:rFonts w:ascii="Times New Roman" w:hAnsi="Times New Roman" w:cs="Times New Roman"/>
          <w:sz w:val="24"/>
          <w:szCs w:val="24"/>
        </w:rPr>
        <w:t xml:space="preserve"> se rozumí i jejich využití jako podkladu pro další proje</w:t>
      </w:r>
      <w:r w:rsidR="00A0030A">
        <w:rPr>
          <w:rFonts w:ascii="Times New Roman" w:hAnsi="Times New Roman" w:cs="Times New Roman"/>
          <w:sz w:val="24"/>
          <w:szCs w:val="24"/>
        </w:rPr>
        <w:t>kční</w:t>
      </w:r>
      <w:r w:rsidR="005947FF" w:rsidRPr="005947FF">
        <w:rPr>
          <w:rFonts w:ascii="Times New Roman" w:hAnsi="Times New Roman" w:cs="Times New Roman"/>
          <w:sz w:val="24"/>
          <w:szCs w:val="24"/>
        </w:rPr>
        <w:t xml:space="preserve"> práce;</w:t>
      </w:r>
    </w:p>
    <w:p w:rsidR="005E59E7" w:rsidRDefault="005E59E7" w:rsidP="005E59E7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5E59E7" w:rsidRDefault="005947FF" w:rsidP="005E5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7FF">
        <w:rPr>
          <w:rFonts w:ascii="Times New Roman" w:hAnsi="Times New Roman" w:cs="Times New Roman"/>
          <w:sz w:val="24"/>
          <w:szCs w:val="24"/>
        </w:rPr>
        <w:t xml:space="preserve">c) Zhotovitel poskytl Poskytovateli Licenci jako výhradní; </w:t>
      </w:r>
    </w:p>
    <w:p w:rsidR="005E59E7" w:rsidRDefault="005E59E7" w:rsidP="005E59E7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5E59E7" w:rsidRDefault="001E05BF" w:rsidP="00FB1CCB">
      <w:pPr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947FF" w:rsidRPr="005947FF">
        <w:rPr>
          <w:rFonts w:ascii="Times New Roman" w:hAnsi="Times New Roman" w:cs="Times New Roman"/>
          <w:sz w:val="24"/>
          <w:szCs w:val="24"/>
        </w:rPr>
        <w:t xml:space="preserve">d) Poskytovatel je oprávněn práva tvořící součást Licence dle Smlouvy o </w:t>
      </w:r>
      <w:r w:rsidR="00607087">
        <w:rPr>
          <w:rFonts w:ascii="Times New Roman" w:hAnsi="Times New Roman" w:cs="Times New Roman"/>
          <w:sz w:val="24"/>
          <w:szCs w:val="24"/>
        </w:rPr>
        <w:t>dílo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47FF" w:rsidRPr="005947FF">
        <w:rPr>
          <w:rFonts w:ascii="Times New Roman" w:hAnsi="Times New Roman" w:cs="Times New Roman"/>
          <w:sz w:val="24"/>
          <w:szCs w:val="24"/>
        </w:rPr>
        <w:t xml:space="preserve">poskytnout třetí osobě formou </w:t>
      </w:r>
      <w:r w:rsidR="00A0030A">
        <w:rPr>
          <w:rFonts w:ascii="Times New Roman" w:hAnsi="Times New Roman" w:cs="Times New Roman"/>
          <w:sz w:val="24"/>
          <w:szCs w:val="24"/>
        </w:rPr>
        <w:t>P</w:t>
      </w:r>
      <w:r w:rsidR="005947FF" w:rsidRPr="002C65B8">
        <w:rPr>
          <w:rFonts w:ascii="Times New Roman" w:hAnsi="Times New Roman" w:cs="Times New Roman"/>
          <w:sz w:val="24"/>
          <w:szCs w:val="24"/>
        </w:rPr>
        <w:t>odlicence</w:t>
      </w:r>
      <w:r w:rsidR="005947FF" w:rsidRPr="005947FF">
        <w:rPr>
          <w:rFonts w:ascii="Times New Roman" w:hAnsi="Times New Roman" w:cs="Times New Roman"/>
          <w:sz w:val="24"/>
          <w:szCs w:val="24"/>
        </w:rPr>
        <w:t xml:space="preserve">, a to ve stejném </w:t>
      </w:r>
      <w:r w:rsidR="00040408">
        <w:rPr>
          <w:rFonts w:ascii="Times New Roman" w:hAnsi="Times New Roman" w:cs="Times New Roman"/>
          <w:sz w:val="24"/>
          <w:szCs w:val="24"/>
        </w:rPr>
        <w:t xml:space="preserve">či </w:t>
      </w:r>
      <w:r w:rsidR="005947FF" w:rsidRPr="005947FF">
        <w:rPr>
          <w:rFonts w:ascii="Times New Roman" w:hAnsi="Times New Roman" w:cs="Times New Roman"/>
          <w:sz w:val="24"/>
          <w:szCs w:val="24"/>
        </w:rPr>
        <w:t xml:space="preserve">menším rozsahu, v jakém je Poskytovatel oprávněn užívat práv z Licence sám, k čemuž se Zhotovitel zavázal udělit Poskytovateli svůj souhlas. Zhotovitele </w:t>
      </w:r>
      <w:r w:rsidR="00A0030A">
        <w:rPr>
          <w:rFonts w:ascii="Times New Roman" w:hAnsi="Times New Roman" w:cs="Times New Roman"/>
          <w:sz w:val="24"/>
          <w:szCs w:val="24"/>
        </w:rPr>
        <w:t>uděluje v</w:t>
      </w:r>
      <w:r w:rsidR="00A0030A" w:rsidRPr="005947FF">
        <w:rPr>
          <w:rFonts w:ascii="Times New Roman" w:hAnsi="Times New Roman" w:cs="Times New Roman"/>
          <w:sz w:val="24"/>
          <w:szCs w:val="24"/>
        </w:rPr>
        <w:t xml:space="preserve">ýslovný písemný souhlas </w:t>
      </w:r>
      <w:r w:rsidR="005947FF" w:rsidRPr="005947FF">
        <w:rPr>
          <w:rFonts w:ascii="Times New Roman" w:hAnsi="Times New Roman" w:cs="Times New Roman"/>
          <w:sz w:val="24"/>
          <w:szCs w:val="24"/>
        </w:rPr>
        <w:t xml:space="preserve">s poskytnutím práv tvořících součást Licence třetí osobě formou </w:t>
      </w:r>
      <w:r w:rsidR="00A0030A">
        <w:rPr>
          <w:rFonts w:ascii="Times New Roman" w:hAnsi="Times New Roman" w:cs="Times New Roman"/>
          <w:sz w:val="24"/>
          <w:szCs w:val="24"/>
        </w:rPr>
        <w:t>P</w:t>
      </w:r>
      <w:r w:rsidR="005947FF" w:rsidRPr="005947FF">
        <w:rPr>
          <w:rFonts w:ascii="Times New Roman" w:hAnsi="Times New Roman" w:cs="Times New Roman"/>
          <w:sz w:val="24"/>
          <w:szCs w:val="24"/>
        </w:rPr>
        <w:t xml:space="preserve">odlicence; </w:t>
      </w:r>
    </w:p>
    <w:p w:rsidR="0000629C" w:rsidRDefault="005E59E7" w:rsidP="005E59E7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B015C">
        <w:rPr>
          <w:rFonts w:ascii="Times New Roman" w:hAnsi="Times New Roman" w:cs="Times New Roman"/>
          <w:sz w:val="24"/>
          <w:szCs w:val="24"/>
        </w:rPr>
        <w:t>2</w:t>
      </w:r>
      <w:r w:rsidR="005947FF" w:rsidRPr="005947FF">
        <w:rPr>
          <w:rFonts w:ascii="Times New Roman" w:hAnsi="Times New Roman" w:cs="Times New Roman"/>
          <w:sz w:val="24"/>
          <w:szCs w:val="24"/>
        </w:rPr>
        <w:t>. Smluvní strany uzavírají tuto smlouvu k úpravě vzájemných práv a povinností při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47FF" w:rsidRPr="005947FF">
        <w:rPr>
          <w:rFonts w:ascii="Times New Roman" w:hAnsi="Times New Roman" w:cs="Times New Roman"/>
          <w:sz w:val="24"/>
          <w:szCs w:val="24"/>
        </w:rPr>
        <w:t xml:space="preserve">poskytnutí oprávnění tvořících součást Licence formou </w:t>
      </w:r>
      <w:r w:rsidR="00A0030A">
        <w:rPr>
          <w:rFonts w:ascii="Times New Roman" w:hAnsi="Times New Roman" w:cs="Times New Roman"/>
          <w:sz w:val="24"/>
          <w:szCs w:val="24"/>
        </w:rPr>
        <w:t>P</w:t>
      </w:r>
      <w:r w:rsidR="005947FF" w:rsidRPr="005947FF">
        <w:rPr>
          <w:rFonts w:ascii="Times New Roman" w:hAnsi="Times New Roman" w:cs="Times New Roman"/>
          <w:sz w:val="24"/>
          <w:szCs w:val="24"/>
        </w:rPr>
        <w:t xml:space="preserve">odlicence, s přihlédnutím k ochraně autorských práv, jež se řídí relevantními právními předpisy, zejména občanským zákoníkem, autorským zákonem, mezinárodními dohodami ve věci ochrany práv duševního vlastnictví, které jsou součástí právního řádu České republiky, a příslušnými ustanoveními zákona č. 40/2009 Sb., trestního zákoníku, ve znění pozdějších předpisů. </w:t>
      </w:r>
    </w:p>
    <w:p w:rsidR="0000629C" w:rsidRDefault="0000629C" w:rsidP="005E59E7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5E59E7" w:rsidRDefault="0000629C" w:rsidP="005E59E7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B015C">
        <w:rPr>
          <w:rFonts w:ascii="Times New Roman" w:hAnsi="Times New Roman" w:cs="Times New Roman"/>
          <w:sz w:val="24"/>
          <w:szCs w:val="24"/>
        </w:rPr>
        <w:t>3</w:t>
      </w:r>
      <w:r w:rsidR="005947FF" w:rsidRPr="005947FF">
        <w:rPr>
          <w:rFonts w:ascii="Times New Roman" w:hAnsi="Times New Roman" w:cs="Times New Roman"/>
          <w:sz w:val="24"/>
          <w:szCs w:val="24"/>
        </w:rPr>
        <w:t>. Účelem této smlouvy je uspokojení potřeby Nabyvatele spočívající v nabytí oprávnění užít</w:t>
      </w:r>
      <w:r>
        <w:rPr>
          <w:rFonts w:ascii="Times New Roman" w:hAnsi="Times New Roman" w:cs="Times New Roman"/>
          <w:sz w:val="24"/>
          <w:szCs w:val="24"/>
        </w:rPr>
        <w:t xml:space="preserve"> projektovou dokumentaci</w:t>
      </w:r>
      <w:r w:rsidR="005947FF" w:rsidRPr="005947FF">
        <w:rPr>
          <w:rFonts w:ascii="Times New Roman" w:hAnsi="Times New Roman" w:cs="Times New Roman"/>
          <w:sz w:val="24"/>
          <w:szCs w:val="24"/>
        </w:rPr>
        <w:t xml:space="preserve"> pro sebe a další osoby </w:t>
      </w:r>
      <w:r w:rsidR="005947FF" w:rsidRPr="00607087">
        <w:rPr>
          <w:rFonts w:ascii="Times New Roman" w:hAnsi="Times New Roman" w:cs="Times New Roman"/>
          <w:sz w:val="24"/>
          <w:szCs w:val="24"/>
        </w:rPr>
        <w:t>dle</w:t>
      </w:r>
      <w:r w:rsidR="005947FF" w:rsidRPr="005947FF">
        <w:rPr>
          <w:rFonts w:ascii="Times New Roman" w:hAnsi="Times New Roman" w:cs="Times New Roman"/>
          <w:sz w:val="24"/>
          <w:szCs w:val="24"/>
        </w:rPr>
        <w:t xml:space="preserve"> rozhodnutí Nabyvatele, a to </w:t>
      </w:r>
      <w:r w:rsidR="005947FF" w:rsidRPr="005947FF">
        <w:rPr>
          <w:rFonts w:ascii="Times New Roman" w:hAnsi="Times New Roman" w:cs="Times New Roman"/>
          <w:sz w:val="24"/>
          <w:szCs w:val="24"/>
        </w:rPr>
        <w:lastRenderedPageBreak/>
        <w:t xml:space="preserve">zejména tak, aby mohly být ze strany Nabyvatele či jím určených osob </w:t>
      </w:r>
      <w:r w:rsidR="00FB1CCB">
        <w:rPr>
          <w:rFonts w:ascii="Times New Roman" w:hAnsi="Times New Roman" w:cs="Times New Roman"/>
          <w:sz w:val="24"/>
          <w:szCs w:val="24"/>
        </w:rPr>
        <w:t>učiněny další kroky</w:t>
      </w:r>
      <w:r w:rsidR="005947FF" w:rsidRPr="005947FF">
        <w:rPr>
          <w:rFonts w:ascii="Times New Roman" w:hAnsi="Times New Roman" w:cs="Times New Roman"/>
          <w:sz w:val="24"/>
          <w:szCs w:val="24"/>
        </w:rPr>
        <w:t xml:space="preserve"> vedoucí k realizaci </w:t>
      </w:r>
      <w:r w:rsidR="00607087">
        <w:rPr>
          <w:rFonts w:ascii="Times New Roman" w:hAnsi="Times New Roman" w:cs="Times New Roman"/>
          <w:sz w:val="24"/>
          <w:szCs w:val="24"/>
        </w:rPr>
        <w:t>s</w:t>
      </w:r>
      <w:r w:rsidR="005947FF" w:rsidRPr="005947FF">
        <w:rPr>
          <w:rFonts w:ascii="Times New Roman" w:hAnsi="Times New Roman" w:cs="Times New Roman"/>
          <w:sz w:val="24"/>
          <w:szCs w:val="24"/>
        </w:rPr>
        <w:t>tavby</w:t>
      </w:r>
      <w:r w:rsidR="00607087">
        <w:rPr>
          <w:rFonts w:ascii="Times New Roman" w:hAnsi="Times New Roman" w:cs="Times New Roman"/>
          <w:sz w:val="24"/>
          <w:szCs w:val="24"/>
        </w:rPr>
        <w:t xml:space="preserve"> cyklostezky</w:t>
      </w:r>
      <w:r w:rsidR="005947FF" w:rsidRPr="005947FF">
        <w:rPr>
          <w:rFonts w:ascii="Times New Roman" w:hAnsi="Times New Roman" w:cs="Times New Roman"/>
          <w:sz w:val="24"/>
          <w:szCs w:val="24"/>
        </w:rPr>
        <w:t xml:space="preserve">, včetně oprávnění k úpravě </w:t>
      </w:r>
      <w:r>
        <w:rPr>
          <w:rFonts w:ascii="Times New Roman" w:hAnsi="Times New Roman" w:cs="Times New Roman"/>
          <w:sz w:val="24"/>
          <w:szCs w:val="24"/>
        </w:rPr>
        <w:t>projektové dokumentace</w:t>
      </w:r>
      <w:r w:rsidR="005947FF" w:rsidRPr="005947FF">
        <w:rPr>
          <w:rFonts w:ascii="Times New Roman" w:hAnsi="Times New Roman" w:cs="Times New Roman"/>
          <w:sz w:val="24"/>
          <w:szCs w:val="24"/>
        </w:rPr>
        <w:t xml:space="preserve"> dle potřeb Nabyvatele a jím určených třetích osob. </w:t>
      </w:r>
    </w:p>
    <w:p w:rsidR="00F54226" w:rsidRDefault="00F54226" w:rsidP="005E59E7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8C0090" w:rsidRPr="008C0090" w:rsidRDefault="00F54226" w:rsidP="008C0090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 </w:t>
      </w:r>
      <w:bookmarkStart w:id="0" w:name="_Hlk186456693"/>
      <w:r w:rsidR="008C0090" w:rsidRPr="003231DB">
        <w:rPr>
          <w:rFonts w:ascii="Times New Roman" w:hAnsi="Times New Roman" w:cs="Times New Roman"/>
          <w:sz w:val="24"/>
          <w:szCs w:val="24"/>
        </w:rPr>
        <w:t>Zhotovitel prohlašuje, že dílo je provedeno kvalitně v souladu s platnými právními předpisy, technickými normami, je právně nezávadné, kompletní a bez vad, které by bránily proveditelnosti díla. V případě, že se po předání díla projeví vady, které brání řádnému užití díla, a tyto vady nejsou Poskytovatelem odstraněny v přiměřené lhůtě po jejich oznámení, má Nabyvatel právo odstoupit od smlouvy. Tím není dotčeno právo Nabyvatele na náhradu škody vzniklé v důsledku vad díla.</w:t>
      </w:r>
      <w:r w:rsidR="003231DB">
        <w:rPr>
          <w:rFonts w:ascii="Times New Roman" w:hAnsi="Times New Roman" w:cs="Times New Roman"/>
          <w:sz w:val="24"/>
          <w:szCs w:val="24"/>
        </w:rPr>
        <w:t xml:space="preserve"> Smluvní strany shodně prohlašují, že za vadu, která brání proveditelnosti díla</w:t>
      </w:r>
      <w:r w:rsidR="00815D95">
        <w:rPr>
          <w:rFonts w:ascii="Times New Roman" w:hAnsi="Times New Roman" w:cs="Times New Roman"/>
          <w:sz w:val="24"/>
          <w:szCs w:val="24"/>
        </w:rPr>
        <w:t>,</w:t>
      </w:r>
      <w:r w:rsidR="003231DB">
        <w:rPr>
          <w:rFonts w:ascii="Times New Roman" w:hAnsi="Times New Roman" w:cs="Times New Roman"/>
          <w:sz w:val="24"/>
          <w:szCs w:val="24"/>
        </w:rPr>
        <w:t xml:space="preserve"> se </w:t>
      </w:r>
      <w:r w:rsidR="003B2778">
        <w:rPr>
          <w:rFonts w:ascii="Times New Roman" w:hAnsi="Times New Roman" w:cs="Times New Roman"/>
          <w:sz w:val="24"/>
          <w:szCs w:val="24"/>
        </w:rPr>
        <w:t xml:space="preserve">pro účely této smlouvy </w:t>
      </w:r>
      <w:r w:rsidR="003231DB">
        <w:rPr>
          <w:rFonts w:ascii="Times New Roman" w:hAnsi="Times New Roman" w:cs="Times New Roman"/>
          <w:sz w:val="24"/>
          <w:szCs w:val="24"/>
        </w:rPr>
        <w:t xml:space="preserve">nepovažuje </w:t>
      </w:r>
      <w:r w:rsidR="007D20DE">
        <w:rPr>
          <w:rFonts w:ascii="Times New Roman" w:hAnsi="Times New Roman" w:cs="Times New Roman"/>
          <w:sz w:val="24"/>
          <w:szCs w:val="24"/>
        </w:rPr>
        <w:t xml:space="preserve">chybějící </w:t>
      </w:r>
      <w:r w:rsidR="003231DB" w:rsidRPr="003231DB">
        <w:rPr>
          <w:rFonts w:ascii="Times New Roman" w:hAnsi="Times New Roman" w:cs="Times New Roman"/>
          <w:sz w:val="24"/>
          <w:szCs w:val="24"/>
        </w:rPr>
        <w:t xml:space="preserve">souhlas některých vlastníků pozemků </w:t>
      </w:r>
      <w:r w:rsidR="003231DB">
        <w:rPr>
          <w:rFonts w:ascii="Times New Roman" w:hAnsi="Times New Roman" w:cs="Times New Roman"/>
          <w:sz w:val="24"/>
          <w:szCs w:val="24"/>
        </w:rPr>
        <w:t xml:space="preserve">v </w:t>
      </w:r>
      <w:r w:rsidR="003231DB" w:rsidRPr="003231DB">
        <w:rPr>
          <w:rFonts w:ascii="Times New Roman" w:hAnsi="Times New Roman" w:cs="Times New Roman"/>
          <w:sz w:val="24"/>
          <w:szCs w:val="24"/>
        </w:rPr>
        <w:t xml:space="preserve">katastru města </w:t>
      </w:r>
      <w:r w:rsidR="003231DB">
        <w:rPr>
          <w:rFonts w:ascii="Times New Roman" w:hAnsi="Times New Roman" w:cs="Times New Roman"/>
          <w:sz w:val="24"/>
          <w:szCs w:val="24"/>
        </w:rPr>
        <w:t xml:space="preserve">Český </w:t>
      </w:r>
      <w:r w:rsidR="003231DB" w:rsidRPr="003231DB">
        <w:rPr>
          <w:rFonts w:ascii="Times New Roman" w:hAnsi="Times New Roman" w:cs="Times New Roman"/>
          <w:sz w:val="24"/>
          <w:szCs w:val="24"/>
        </w:rPr>
        <w:t>Těšín</w:t>
      </w:r>
      <w:r w:rsidR="007D20DE">
        <w:rPr>
          <w:rFonts w:ascii="Times New Roman" w:hAnsi="Times New Roman" w:cs="Times New Roman"/>
          <w:sz w:val="24"/>
          <w:szCs w:val="24"/>
        </w:rPr>
        <w:t xml:space="preserve"> s realizací díla</w:t>
      </w:r>
      <w:r w:rsidR="003231DB">
        <w:rPr>
          <w:rFonts w:ascii="Times New Roman" w:hAnsi="Times New Roman" w:cs="Times New Roman"/>
          <w:sz w:val="24"/>
          <w:szCs w:val="24"/>
        </w:rPr>
        <w:t>.</w:t>
      </w:r>
      <w:r w:rsidR="003231DB" w:rsidRPr="003231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019A" w:rsidRDefault="00C1019A" w:rsidP="005E59E7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5E59E7" w:rsidRDefault="005E59E7" w:rsidP="005E59E7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3B2778" w:rsidRDefault="005947FF" w:rsidP="00A016F7">
      <w:pPr>
        <w:spacing w:after="0"/>
        <w:ind w:left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59E7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A016F7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5E59E7"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</w:p>
    <w:p w:rsidR="00A016F7" w:rsidRPr="00A016F7" w:rsidRDefault="005947FF" w:rsidP="00A016F7">
      <w:pPr>
        <w:spacing w:after="0"/>
        <w:ind w:left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59E7">
        <w:rPr>
          <w:rFonts w:ascii="Times New Roman" w:hAnsi="Times New Roman" w:cs="Times New Roman"/>
          <w:b/>
          <w:bCs/>
          <w:sz w:val="24"/>
          <w:szCs w:val="24"/>
        </w:rPr>
        <w:t>Předmět smlouvy</w:t>
      </w:r>
      <w:r w:rsidR="00A016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16F7" w:rsidRDefault="00A016F7" w:rsidP="005E59E7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040408" w:rsidRDefault="00A016F7" w:rsidP="005E59E7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="005947FF" w:rsidRPr="005947FF">
        <w:rPr>
          <w:rFonts w:ascii="Times New Roman" w:hAnsi="Times New Roman" w:cs="Times New Roman"/>
          <w:sz w:val="24"/>
          <w:szCs w:val="24"/>
        </w:rPr>
        <w:t xml:space="preserve">Předmětem této smlouvy je poskytnutí veškerých oprávnění tvořících součást Licence Nabyvateli formou </w:t>
      </w:r>
      <w:r w:rsidR="008B2A98">
        <w:rPr>
          <w:rFonts w:ascii="Times New Roman" w:hAnsi="Times New Roman" w:cs="Times New Roman"/>
          <w:sz w:val="24"/>
          <w:szCs w:val="24"/>
        </w:rPr>
        <w:t>P</w:t>
      </w:r>
      <w:r w:rsidR="005947FF" w:rsidRPr="005947FF">
        <w:rPr>
          <w:rFonts w:ascii="Times New Roman" w:hAnsi="Times New Roman" w:cs="Times New Roman"/>
          <w:sz w:val="24"/>
          <w:szCs w:val="24"/>
        </w:rPr>
        <w:t xml:space="preserve">odlicence dle </w:t>
      </w:r>
      <w:proofErr w:type="spellStart"/>
      <w:r w:rsidR="005947FF" w:rsidRPr="005947FF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="005947FF" w:rsidRPr="005947FF">
        <w:rPr>
          <w:rFonts w:ascii="Times New Roman" w:hAnsi="Times New Roman" w:cs="Times New Roman"/>
          <w:sz w:val="24"/>
          <w:szCs w:val="24"/>
        </w:rPr>
        <w:t xml:space="preserve">. § 2363 občanského zákoníku, k užití </w:t>
      </w:r>
      <w:r w:rsidR="007B06CB">
        <w:rPr>
          <w:rFonts w:ascii="Times New Roman" w:hAnsi="Times New Roman" w:cs="Times New Roman"/>
          <w:sz w:val="24"/>
          <w:szCs w:val="24"/>
        </w:rPr>
        <w:t>projektové dokumentace</w:t>
      </w:r>
      <w:r w:rsidR="005947FF" w:rsidRPr="005947FF">
        <w:rPr>
          <w:rFonts w:ascii="Times New Roman" w:hAnsi="Times New Roman" w:cs="Times New Roman"/>
          <w:sz w:val="24"/>
          <w:szCs w:val="24"/>
        </w:rPr>
        <w:t xml:space="preserve">, a to ve stejném rozsahu, v jakém je </w:t>
      </w:r>
      <w:r w:rsidR="007B06CB">
        <w:rPr>
          <w:rFonts w:ascii="Times New Roman" w:hAnsi="Times New Roman" w:cs="Times New Roman"/>
          <w:sz w:val="24"/>
          <w:szCs w:val="24"/>
        </w:rPr>
        <w:t>projektovou dokumentaci</w:t>
      </w:r>
      <w:r w:rsidR="005947FF" w:rsidRPr="005947FF">
        <w:rPr>
          <w:rFonts w:ascii="Times New Roman" w:hAnsi="Times New Roman" w:cs="Times New Roman"/>
          <w:sz w:val="24"/>
          <w:szCs w:val="24"/>
        </w:rPr>
        <w:t xml:space="preserve"> oprávněn užít Poskytovatel, tj. nerušeně užívat výsledky činností dle Smlouvy o </w:t>
      </w:r>
      <w:r w:rsidR="00607087">
        <w:rPr>
          <w:rFonts w:ascii="Times New Roman" w:hAnsi="Times New Roman" w:cs="Times New Roman"/>
          <w:sz w:val="24"/>
          <w:szCs w:val="24"/>
        </w:rPr>
        <w:t>dílo</w:t>
      </w:r>
      <w:r w:rsidR="005947FF" w:rsidRPr="005947FF">
        <w:rPr>
          <w:rFonts w:ascii="Times New Roman" w:hAnsi="Times New Roman" w:cs="Times New Roman"/>
          <w:sz w:val="24"/>
          <w:szCs w:val="24"/>
        </w:rPr>
        <w:t xml:space="preserve"> včetně jejich hmotného zachycení ve formě uvedené ve Smlouvě o </w:t>
      </w:r>
      <w:r w:rsidR="00607087">
        <w:rPr>
          <w:rFonts w:ascii="Times New Roman" w:hAnsi="Times New Roman" w:cs="Times New Roman"/>
          <w:sz w:val="24"/>
          <w:szCs w:val="24"/>
        </w:rPr>
        <w:t>dílo</w:t>
      </w:r>
      <w:r w:rsidR="005947FF" w:rsidRPr="005947FF">
        <w:rPr>
          <w:rFonts w:ascii="Times New Roman" w:hAnsi="Times New Roman" w:cs="Times New Roman"/>
          <w:sz w:val="24"/>
          <w:szCs w:val="24"/>
        </w:rPr>
        <w:t xml:space="preserve"> všemi známými způsoby, zejména k jejich dalšímu zpracování, úpravě a rozmnožování, a to tak, aby byl naplněn účel této smlouvy, a to pro jejich využití jako podkladu pro další projektové práce </w:t>
      </w:r>
      <w:r w:rsidR="00607087">
        <w:rPr>
          <w:rFonts w:ascii="Times New Roman" w:hAnsi="Times New Roman" w:cs="Times New Roman"/>
          <w:sz w:val="24"/>
          <w:szCs w:val="24"/>
        </w:rPr>
        <w:t>stavby cyklostezky</w:t>
      </w:r>
      <w:r w:rsidR="005947FF" w:rsidRPr="005947F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D0834" w:rsidRDefault="003D0834" w:rsidP="005E59E7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3D0834" w:rsidRDefault="003D0834" w:rsidP="005E59E7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 Předmětem smlouvy je vyhledávací studie cyklostezky umístěn</w:t>
      </w:r>
      <w:r w:rsidR="006615AD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 xml:space="preserve"> podél řeky Olše na </w:t>
      </w:r>
      <w:proofErr w:type="spell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Českého Těšína. </w:t>
      </w:r>
      <w:r w:rsidR="008B2A98">
        <w:rPr>
          <w:rFonts w:ascii="Times New Roman" w:hAnsi="Times New Roman" w:cs="Times New Roman"/>
          <w:sz w:val="24"/>
          <w:szCs w:val="24"/>
        </w:rPr>
        <w:t xml:space="preserve"> </w:t>
      </w:r>
      <w:r w:rsidR="00D86A67">
        <w:rPr>
          <w:rFonts w:ascii="Times New Roman" w:hAnsi="Times New Roman" w:cs="Times New Roman"/>
          <w:sz w:val="24"/>
          <w:szCs w:val="24"/>
        </w:rPr>
        <w:t xml:space="preserve">K následujícím objektům vypracoval Zhotovitel dokumentaci ke stavbám: </w:t>
      </w:r>
    </w:p>
    <w:p w:rsidR="00D86A67" w:rsidRDefault="00D86A67" w:rsidP="00D86A67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 110 Souvislá rekonstrukce komunikace včetně osvětlení (na soukromých pozemcích)</w:t>
      </w:r>
    </w:p>
    <w:p w:rsidR="00D86A67" w:rsidRDefault="00D86A67" w:rsidP="00D86A67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 111 </w:t>
      </w:r>
      <w:r w:rsidR="0061149F">
        <w:rPr>
          <w:rFonts w:ascii="Times New Roman" w:hAnsi="Times New Roman" w:cs="Times New Roman"/>
          <w:sz w:val="24"/>
          <w:szCs w:val="24"/>
        </w:rPr>
        <w:t>Cyklostezka podél ulice Karvinská (I. varianta)</w:t>
      </w:r>
    </w:p>
    <w:p w:rsidR="0061149F" w:rsidRDefault="0061149F" w:rsidP="00D86A67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 202 Lávka přes </w:t>
      </w:r>
      <w:proofErr w:type="spellStart"/>
      <w:r>
        <w:rPr>
          <w:rFonts w:ascii="Times New Roman" w:hAnsi="Times New Roman" w:cs="Times New Roman"/>
          <w:sz w:val="24"/>
          <w:szCs w:val="24"/>
        </w:rPr>
        <w:t>Kyšinec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(na hranici katastru s Chotěbuzí)</w:t>
      </w:r>
    </w:p>
    <w:p w:rsidR="0061149F" w:rsidRDefault="0061149F" w:rsidP="00D86A67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 203 Lávka přes Dělnici</w:t>
      </w:r>
    </w:p>
    <w:p w:rsidR="0061149F" w:rsidRDefault="0061149F" w:rsidP="0061149F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 204 Lávka přes Hrabinku</w:t>
      </w:r>
    </w:p>
    <w:p w:rsidR="0061149F" w:rsidRPr="00607087" w:rsidRDefault="0061149F" w:rsidP="0061149F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Variantní řešení tras mezi komunikací a železniční tratí</w:t>
      </w:r>
    </w:p>
    <w:p w:rsidR="0061149F" w:rsidRDefault="00607087" w:rsidP="006114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včetně</w:t>
      </w:r>
      <w:r w:rsidR="0061149F">
        <w:rPr>
          <w:rFonts w:ascii="Times New Roman" w:hAnsi="Times New Roman" w:cs="Times New Roman"/>
          <w:sz w:val="24"/>
          <w:szCs w:val="24"/>
        </w:rPr>
        <w:t xml:space="preserve"> geodetické</w:t>
      </w:r>
      <w:r>
        <w:rPr>
          <w:rFonts w:ascii="Times New Roman" w:hAnsi="Times New Roman" w:cs="Times New Roman"/>
          <w:sz w:val="24"/>
          <w:szCs w:val="24"/>
        </w:rPr>
        <w:t>ho</w:t>
      </w:r>
      <w:r w:rsidR="0061149F">
        <w:rPr>
          <w:rFonts w:ascii="Times New Roman" w:hAnsi="Times New Roman" w:cs="Times New Roman"/>
          <w:sz w:val="24"/>
          <w:szCs w:val="24"/>
        </w:rPr>
        <w:t xml:space="preserve"> zaměření:</w:t>
      </w:r>
    </w:p>
    <w:p w:rsidR="0061149F" w:rsidRDefault="0061149F" w:rsidP="0061149F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Úsek mezi komunikací a železniční tratí podél ulice Karvinská</w:t>
      </w:r>
    </w:p>
    <w:p w:rsidR="0061149F" w:rsidRDefault="0061149F" w:rsidP="0061149F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Úsek mezi železniční tratí a komunikací soukromé cesty</w:t>
      </w:r>
    </w:p>
    <w:p w:rsidR="0061149F" w:rsidRPr="0061149F" w:rsidRDefault="0061149F" w:rsidP="0061149F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Zaměření pro SO 202 </w:t>
      </w:r>
      <w:proofErr w:type="spellStart"/>
      <w:r>
        <w:rPr>
          <w:rFonts w:ascii="Times New Roman" w:hAnsi="Times New Roman" w:cs="Times New Roman"/>
          <w:sz w:val="24"/>
          <w:szCs w:val="24"/>
        </w:rPr>
        <w:t>Kyšinec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(sdíleno s obcí Chotěbuz)</w:t>
      </w:r>
    </w:p>
    <w:p w:rsidR="00040408" w:rsidRDefault="00040408" w:rsidP="005E59E7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5E59E7" w:rsidRDefault="00040408" w:rsidP="005E59E7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B015C">
        <w:rPr>
          <w:rFonts w:ascii="Times New Roman" w:hAnsi="Times New Roman" w:cs="Times New Roman"/>
          <w:sz w:val="24"/>
          <w:szCs w:val="24"/>
        </w:rPr>
        <w:t>3</w:t>
      </w:r>
      <w:r w:rsidR="005947FF" w:rsidRPr="005947FF">
        <w:rPr>
          <w:rFonts w:ascii="Times New Roman" w:hAnsi="Times New Roman" w:cs="Times New Roman"/>
          <w:sz w:val="24"/>
          <w:szCs w:val="24"/>
        </w:rPr>
        <w:t xml:space="preserve">. Poskytovatel se zavazuje </w:t>
      </w:r>
      <w:r w:rsidR="00796576">
        <w:rPr>
          <w:rFonts w:ascii="Times New Roman" w:hAnsi="Times New Roman" w:cs="Times New Roman"/>
          <w:sz w:val="24"/>
          <w:szCs w:val="24"/>
        </w:rPr>
        <w:t xml:space="preserve">projektovou dokumentaci </w:t>
      </w:r>
      <w:r w:rsidR="005947FF" w:rsidRPr="005947FF">
        <w:rPr>
          <w:rFonts w:ascii="Times New Roman" w:hAnsi="Times New Roman" w:cs="Times New Roman"/>
          <w:sz w:val="24"/>
          <w:szCs w:val="24"/>
        </w:rPr>
        <w:t xml:space="preserve">předat Nabyvateli v podobě listinných a elektronických zobrazení. </w:t>
      </w:r>
    </w:p>
    <w:p w:rsidR="005E59E7" w:rsidRDefault="005E59E7" w:rsidP="005E59E7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8B015C">
        <w:rPr>
          <w:rFonts w:ascii="Times New Roman" w:hAnsi="Times New Roman" w:cs="Times New Roman"/>
          <w:sz w:val="24"/>
          <w:szCs w:val="24"/>
        </w:rPr>
        <w:t>4</w:t>
      </w:r>
      <w:r w:rsidR="005947FF" w:rsidRPr="005947FF">
        <w:rPr>
          <w:rFonts w:ascii="Times New Roman" w:hAnsi="Times New Roman" w:cs="Times New Roman"/>
          <w:sz w:val="24"/>
          <w:szCs w:val="24"/>
        </w:rPr>
        <w:t xml:space="preserve">. Poskytovatel se zavazuje </w:t>
      </w:r>
      <w:r w:rsidR="0061149F">
        <w:rPr>
          <w:rFonts w:ascii="Times New Roman" w:hAnsi="Times New Roman" w:cs="Times New Roman"/>
          <w:sz w:val="24"/>
          <w:szCs w:val="24"/>
        </w:rPr>
        <w:t>projektovou dokumentaci</w:t>
      </w:r>
      <w:r w:rsidR="005947FF" w:rsidRPr="005947FF">
        <w:rPr>
          <w:rFonts w:ascii="Times New Roman" w:hAnsi="Times New Roman" w:cs="Times New Roman"/>
          <w:sz w:val="24"/>
          <w:szCs w:val="24"/>
        </w:rPr>
        <w:t xml:space="preserve"> předat kontaktní osobě Nabyvatele uvedené v záhlaví tét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5947FF" w:rsidRPr="005947FF">
        <w:rPr>
          <w:rFonts w:ascii="Times New Roman" w:hAnsi="Times New Roman" w:cs="Times New Roman"/>
          <w:sz w:val="24"/>
          <w:szCs w:val="24"/>
        </w:rPr>
        <w:t xml:space="preserve">smlouvy do pěti (5) pracovních dnů ode dne účinnosti této smlouvy, o čemž bude Nabyvatelem sepsán protokol o převzetí. </w:t>
      </w:r>
    </w:p>
    <w:p w:rsidR="005E59E7" w:rsidRDefault="005E59E7" w:rsidP="005E59E7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040408" w:rsidRDefault="005E59E7" w:rsidP="005E59E7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B015C">
        <w:rPr>
          <w:rFonts w:ascii="Times New Roman" w:hAnsi="Times New Roman" w:cs="Times New Roman"/>
          <w:sz w:val="24"/>
          <w:szCs w:val="24"/>
        </w:rPr>
        <w:t>5</w:t>
      </w:r>
      <w:r w:rsidR="000B54BA">
        <w:rPr>
          <w:rFonts w:ascii="Times New Roman" w:hAnsi="Times New Roman" w:cs="Times New Roman"/>
          <w:sz w:val="24"/>
          <w:szCs w:val="24"/>
        </w:rPr>
        <w:t xml:space="preserve">. </w:t>
      </w:r>
      <w:r w:rsidR="005947FF" w:rsidRPr="005947FF">
        <w:rPr>
          <w:rFonts w:ascii="Times New Roman" w:hAnsi="Times New Roman" w:cs="Times New Roman"/>
          <w:sz w:val="24"/>
          <w:szCs w:val="24"/>
        </w:rPr>
        <w:t xml:space="preserve">Mezi Poskytovatelem a Nabyvatelem se sjednává i oprávnění Nabyvatele poskytovat oprávnění tvořící součást Podlicence formou navazující </w:t>
      </w:r>
      <w:r w:rsidR="005947FF" w:rsidRPr="008C0090">
        <w:rPr>
          <w:rFonts w:ascii="Times New Roman" w:hAnsi="Times New Roman" w:cs="Times New Roman"/>
          <w:sz w:val="24"/>
          <w:szCs w:val="24"/>
        </w:rPr>
        <w:t>podlicence (řetězení podlicencí),</w:t>
      </w:r>
      <w:r w:rsidR="005947FF" w:rsidRPr="005947FF">
        <w:rPr>
          <w:rFonts w:ascii="Times New Roman" w:hAnsi="Times New Roman" w:cs="Times New Roman"/>
          <w:sz w:val="24"/>
          <w:szCs w:val="24"/>
        </w:rPr>
        <w:t xml:space="preserve"> tedy Poskytovatel výslovně souhlasí s poskytováním veškerých oprávnění tvořících součást Podlicence Nabyvatelem třetím osobám, a to v rozsahu, v jakém je Nabyvatel oprávněn oprávnění tvořící součást Podlicence sám využít, zcela či zčásti. </w:t>
      </w:r>
    </w:p>
    <w:p w:rsidR="00040408" w:rsidRDefault="00040408" w:rsidP="005E59E7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040408" w:rsidRDefault="00040408" w:rsidP="005E59E7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B015C">
        <w:rPr>
          <w:rFonts w:ascii="Times New Roman" w:hAnsi="Times New Roman" w:cs="Times New Roman"/>
          <w:sz w:val="24"/>
          <w:szCs w:val="24"/>
        </w:rPr>
        <w:t>6</w:t>
      </w:r>
      <w:r w:rsidR="005947FF" w:rsidRPr="005947FF">
        <w:rPr>
          <w:rFonts w:ascii="Times New Roman" w:hAnsi="Times New Roman" w:cs="Times New Roman"/>
          <w:sz w:val="24"/>
          <w:szCs w:val="24"/>
        </w:rPr>
        <w:t xml:space="preserve">. Zhotovitel prohlašuje, že souhlasí s poskytnutím Podlicence způsobem, v rozsahu a za podmínek sjednaných v této smlouvě a uděluje Nabyvateli souhlas s plným využitím práv z Podlicence. Zhotovitel rovněž souhlasí s využitím těchto práv ve stejném rozsahu i třetími osobami, jimž Nabyvatel v souladu s touto smlouvou udělí </w:t>
      </w:r>
      <w:r w:rsidR="008B2A98">
        <w:rPr>
          <w:rFonts w:ascii="Times New Roman" w:hAnsi="Times New Roman" w:cs="Times New Roman"/>
          <w:sz w:val="24"/>
          <w:szCs w:val="24"/>
        </w:rPr>
        <w:t>P</w:t>
      </w:r>
      <w:r w:rsidR="005947FF" w:rsidRPr="005947FF">
        <w:rPr>
          <w:rFonts w:ascii="Times New Roman" w:hAnsi="Times New Roman" w:cs="Times New Roman"/>
          <w:sz w:val="24"/>
          <w:szCs w:val="24"/>
        </w:rPr>
        <w:t>odlicenci dle čl. I</w:t>
      </w:r>
      <w:r w:rsidR="00F06D5B">
        <w:rPr>
          <w:rFonts w:ascii="Times New Roman" w:hAnsi="Times New Roman" w:cs="Times New Roman"/>
          <w:sz w:val="24"/>
          <w:szCs w:val="24"/>
        </w:rPr>
        <w:t>I</w:t>
      </w:r>
      <w:r w:rsidR="005947FF" w:rsidRPr="005947FF">
        <w:rPr>
          <w:rFonts w:ascii="Times New Roman" w:hAnsi="Times New Roman" w:cs="Times New Roman"/>
          <w:sz w:val="24"/>
          <w:szCs w:val="24"/>
        </w:rPr>
        <w:t xml:space="preserve">I. odst. </w:t>
      </w:r>
      <w:r w:rsidR="00F06D5B">
        <w:rPr>
          <w:rFonts w:ascii="Times New Roman" w:hAnsi="Times New Roman" w:cs="Times New Roman"/>
          <w:sz w:val="24"/>
          <w:szCs w:val="24"/>
        </w:rPr>
        <w:t>5</w:t>
      </w:r>
      <w:r w:rsidR="005947FF" w:rsidRPr="005947FF">
        <w:rPr>
          <w:rFonts w:ascii="Times New Roman" w:hAnsi="Times New Roman" w:cs="Times New Roman"/>
          <w:sz w:val="24"/>
          <w:szCs w:val="24"/>
        </w:rPr>
        <w:t xml:space="preserve"> této smlouvy. Zhotovitel tímto výslovně souhlasí, že k poskytnutí </w:t>
      </w:r>
      <w:r w:rsidR="008B2A98">
        <w:rPr>
          <w:rFonts w:ascii="Times New Roman" w:hAnsi="Times New Roman" w:cs="Times New Roman"/>
          <w:sz w:val="24"/>
          <w:szCs w:val="24"/>
        </w:rPr>
        <w:t>P</w:t>
      </w:r>
      <w:r w:rsidR="005947FF" w:rsidRPr="005947FF">
        <w:rPr>
          <w:rFonts w:ascii="Times New Roman" w:hAnsi="Times New Roman" w:cs="Times New Roman"/>
          <w:sz w:val="24"/>
          <w:szCs w:val="24"/>
        </w:rPr>
        <w:t xml:space="preserve">odlicencí dle čl. </w:t>
      </w:r>
      <w:r w:rsidR="00F06D5B">
        <w:rPr>
          <w:rFonts w:ascii="Times New Roman" w:hAnsi="Times New Roman" w:cs="Times New Roman"/>
          <w:sz w:val="24"/>
          <w:szCs w:val="24"/>
        </w:rPr>
        <w:t>I</w:t>
      </w:r>
      <w:r w:rsidR="005947FF" w:rsidRPr="005947FF">
        <w:rPr>
          <w:rFonts w:ascii="Times New Roman" w:hAnsi="Times New Roman" w:cs="Times New Roman"/>
          <w:sz w:val="24"/>
          <w:szCs w:val="24"/>
        </w:rPr>
        <w:t xml:space="preserve">II. odst. </w:t>
      </w:r>
      <w:r w:rsidR="00F06D5B">
        <w:rPr>
          <w:rFonts w:ascii="Times New Roman" w:hAnsi="Times New Roman" w:cs="Times New Roman"/>
          <w:sz w:val="24"/>
          <w:szCs w:val="24"/>
        </w:rPr>
        <w:t>5</w:t>
      </w:r>
      <w:r w:rsidR="005947FF" w:rsidRPr="005947FF">
        <w:rPr>
          <w:rFonts w:ascii="Times New Roman" w:hAnsi="Times New Roman" w:cs="Times New Roman"/>
          <w:sz w:val="24"/>
          <w:szCs w:val="24"/>
        </w:rPr>
        <w:t xml:space="preserve"> této smlouvy třetím osobám není třeba, aby byl vyžádán samostatný písemný souhlas Zhotovitele k poskytnutí takové podlicence a tuto je Nabyvatel oprávněn poskytnout bez dalšího. Současně Zhotovitel souhlasí, že budou v</w:t>
      </w:r>
      <w:r w:rsidR="00F06D5B">
        <w:rPr>
          <w:rFonts w:ascii="Times New Roman" w:hAnsi="Times New Roman" w:cs="Times New Roman"/>
          <w:sz w:val="24"/>
          <w:szCs w:val="24"/>
        </w:rPr>
        <w:t> projektové dokumentaci</w:t>
      </w:r>
      <w:r w:rsidR="005947FF" w:rsidRPr="005947FF">
        <w:rPr>
          <w:rFonts w:ascii="Times New Roman" w:hAnsi="Times New Roman" w:cs="Times New Roman"/>
          <w:sz w:val="24"/>
          <w:szCs w:val="24"/>
        </w:rPr>
        <w:t xml:space="preserve"> prováděny libovolné úpravy k tomu způsobilými osobami určenými Nabyvatelem či osobami, jimž poskytne ve smyslu </w:t>
      </w:r>
      <w:r w:rsidR="008B2A98" w:rsidRPr="005947FF">
        <w:rPr>
          <w:rFonts w:ascii="Times New Roman" w:hAnsi="Times New Roman" w:cs="Times New Roman"/>
          <w:sz w:val="24"/>
          <w:szCs w:val="24"/>
        </w:rPr>
        <w:t>čl. I</w:t>
      </w:r>
      <w:r w:rsidR="008B2A98">
        <w:rPr>
          <w:rFonts w:ascii="Times New Roman" w:hAnsi="Times New Roman" w:cs="Times New Roman"/>
          <w:sz w:val="24"/>
          <w:szCs w:val="24"/>
        </w:rPr>
        <w:t>I</w:t>
      </w:r>
      <w:r w:rsidR="008B2A98" w:rsidRPr="005947FF">
        <w:rPr>
          <w:rFonts w:ascii="Times New Roman" w:hAnsi="Times New Roman" w:cs="Times New Roman"/>
          <w:sz w:val="24"/>
          <w:szCs w:val="24"/>
        </w:rPr>
        <w:t xml:space="preserve">I. odst. </w:t>
      </w:r>
      <w:r w:rsidR="008B2A98">
        <w:rPr>
          <w:rFonts w:ascii="Times New Roman" w:hAnsi="Times New Roman" w:cs="Times New Roman"/>
          <w:sz w:val="24"/>
          <w:szCs w:val="24"/>
        </w:rPr>
        <w:t>5</w:t>
      </w:r>
      <w:r w:rsidR="008B2A98" w:rsidRPr="005947FF">
        <w:rPr>
          <w:rFonts w:ascii="Times New Roman" w:hAnsi="Times New Roman" w:cs="Times New Roman"/>
          <w:sz w:val="24"/>
          <w:szCs w:val="24"/>
        </w:rPr>
        <w:t xml:space="preserve"> této </w:t>
      </w:r>
      <w:r w:rsidR="005947FF" w:rsidRPr="005947FF">
        <w:rPr>
          <w:rFonts w:ascii="Times New Roman" w:hAnsi="Times New Roman" w:cs="Times New Roman"/>
          <w:sz w:val="24"/>
          <w:szCs w:val="24"/>
        </w:rPr>
        <w:t xml:space="preserve">smlouvy </w:t>
      </w:r>
      <w:r w:rsidR="008B2A98">
        <w:rPr>
          <w:rFonts w:ascii="Times New Roman" w:hAnsi="Times New Roman" w:cs="Times New Roman"/>
          <w:sz w:val="24"/>
          <w:szCs w:val="24"/>
        </w:rPr>
        <w:t>P</w:t>
      </w:r>
      <w:r w:rsidR="005947FF" w:rsidRPr="005947FF">
        <w:rPr>
          <w:rFonts w:ascii="Times New Roman" w:hAnsi="Times New Roman" w:cs="Times New Roman"/>
          <w:sz w:val="24"/>
          <w:szCs w:val="24"/>
        </w:rPr>
        <w:t xml:space="preserve">odlicenci, a to bez nutnosti vyžádání dalšího souhlasu či schválení od Zhotovitele.  </w:t>
      </w:r>
    </w:p>
    <w:p w:rsidR="00040408" w:rsidRDefault="00040408" w:rsidP="005E59E7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0B54BA" w:rsidRDefault="005947FF" w:rsidP="00040408">
      <w:pPr>
        <w:spacing w:after="0"/>
        <w:ind w:left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040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67644F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04040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0B54BA" w:rsidRDefault="000B54BA" w:rsidP="00040408">
      <w:pPr>
        <w:spacing w:after="0"/>
        <w:ind w:left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Odměna</w:t>
      </w:r>
    </w:p>
    <w:p w:rsidR="000B54BA" w:rsidRDefault="000B54BA" w:rsidP="00330C2A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Odměna za předání </w:t>
      </w:r>
      <w:r w:rsidR="002B5F69">
        <w:rPr>
          <w:rFonts w:ascii="Times New Roman" w:hAnsi="Times New Roman" w:cs="Times New Roman"/>
          <w:sz w:val="24"/>
          <w:szCs w:val="24"/>
        </w:rPr>
        <w:t>projektové dokumentace</w:t>
      </w:r>
      <w:r>
        <w:rPr>
          <w:rFonts w:ascii="Times New Roman" w:hAnsi="Times New Roman" w:cs="Times New Roman"/>
          <w:sz w:val="24"/>
          <w:szCs w:val="24"/>
        </w:rPr>
        <w:t xml:space="preserve">, která zahrnuje též odměnu za poskytnutí Podlicence, se sjednává jako jednorázová, a to ve </w:t>
      </w:r>
      <w:r w:rsidRPr="00963B18">
        <w:rPr>
          <w:rFonts w:ascii="Times New Roman" w:hAnsi="Times New Roman" w:cs="Times New Roman"/>
          <w:sz w:val="24"/>
          <w:szCs w:val="24"/>
        </w:rPr>
        <w:t xml:space="preserve">výši </w:t>
      </w:r>
      <w:r w:rsidR="00841A97" w:rsidRPr="00963B18">
        <w:rPr>
          <w:rFonts w:ascii="Times New Roman" w:hAnsi="Times New Roman" w:cs="Times New Roman"/>
          <w:sz w:val="24"/>
          <w:szCs w:val="24"/>
        </w:rPr>
        <w:t>24</w:t>
      </w:r>
      <w:r w:rsidR="00657ECC" w:rsidRPr="00963B18">
        <w:rPr>
          <w:rFonts w:ascii="Times New Roman" w:hAnsi="Times New Roman" w:cs="Times New Roman"/>
          <w:sz w:val="24"/>
          <w:szCs w:val="24"/>
        </w:rPr>
        <w:t>2 170</w:t>
      </w:r>
      <w:r w:rsidR="00841A97" w:rsidRPr="00963B18">
        <w:rPr>
          <w:rFonts w:ascii="Times New Roman" w:hAnsi="Times New Roman" w:cs="Times New Roman"/>
          <w:sz w:val="24"/>
          <w:szCs w:val="24"/>
        </w:rPr>
        <w:t>,- Kč</w:t>
      </w:r>
      <w:r w:rsidR="00781557" w:rsidRPr="00963B18">
        <w:rPr>
          <w:rFonts w:ascii="Times New Roman" w:hAnsi="Times New Roman" w:cs="Times New Roman"/>
          <w:sz w:val="24"/>
          <w:szCs w:val="24"/>
        </w:rPr>
        <w:t xml:space="preserve"> </w:t>
      </w:r>
      <w:r w:rsidRPr="00963B18">
        <w:rPr>
          <w:rFonts w:ascii="Times New Roman" w:hAnsi="Times New Roman" w:cs="Times New Roman"/>
          <w:sz w:val="24"/>
          <w:szCs w:val="24"/>
        </w:rPr>
        <w:t>včetně</w:t>
      </w:r>
      <w:r>
        <w:rPr>
          <w:rFonts w:ascii="Times New Roman" w:hAnsi="Times New Roman" w:cs="Times New Roman"/>
          <w:sz w:val="24"/>
          <w:szCs w:val="24"/>
        </w:rPr>
        <w:t xml:space="preserve"> DPH</w:t>
      </w:r>
      <w:r w:rsidR="00010D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B54BA" w:rsidRDefault="000B54BA" w:rsidP="000B54BA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</w:p>
    <w:p w:rsidR="009052CD" w:rsidRPr="000B54BA" w:rsidRDefault="000B54BA" w:rsidP="00010D7B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 Odměna je splatná do 21 pracovních dnů ode dne podpisu této smlouvy. Odměna se považuje za uhrazenou dnem jejího připsání na účet Poskytovatele.</w:t>
      </w:r>
    </w:p>
    <w:p w:rsidR="000B54BA" w:rsidRDefault="000B54BA" w:rsidP="00040408">
      <w:pPr>
        <w:spacing w:after="0"/>
        <w:ind w:left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54BA" w:rsidRDefault="000B54BA" w:rsidP="00040408">
      <w:pPr>
        <w:spacing w:after="0"/>
        <w:ind w:left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:rsidR="00040408" w:rsidRPr="00040408" w:rsidRDefault="005947FF" w:rsidP="00040408">
      <w:pPr>
        <w:spacing w:after="0"/>
        <w:ind w:left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0408">
        <w:rPr>
          <w:rFonts w:ascii="Times New Roman" w:hAnsi="Times New Roman" w:cs="Times New Roman"/>
          <w:b/>
          <w:bCs/>
          <w:sz w:val="24"/>
          <w:szCs w:val="24"/>
        </w:rPr>
        <w:t>Licenční podmínky</w:t>
      </w:r>
    </w:p>
    <w:p w:rsidR="00040408" w:rsidRDefault="00040408" w:rsidP="005E59E7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040408" w:rsidRDefault="00040408" w:rsidP="005E59E7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947FF" w:rsidRPr="005947FF">
        <w:rPr>
          <w:rFonts w:ascii="Times New Roman" w:hAnsi="Times New Roman" w:cs="Times New Roman"/>
          <w:sz w:val="24"/>
          <w:szCs w:val="24"/>
        </w:rPr>
        <w:t xml:space="preserve">1. Nabyvatel nabývá Podlicenci dnem účinnosti této smlouvy. </w:t>
      </w:r>
    </w:p>
    <w:p w:rsidR="00040408" w:rsidRDefault="00040408" w:rsidP="005E59E7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040408" w:rsidRDefault="00040408" w:rsidP="005E59E7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947FF" w:rsidRPr="005947FF">
        <w:rPr>
          <w:rFonts w:ascii="Times New Roman" w:hAnsi="Times New Roman" w:cs="Times New Roman"/>
          <w:sz w:val="24"/>
          <w:szCs w:val="24"/>
        </w:rPr>
        <w:t xml:space="preserve">2. Nabyvatel je oprávněn užívat Podlicenci pouze v souladu s jejím účelem popsaným v čl. II. této smlouvy, v rozsahu a za podmínek stanovených touto smlouvou a Smlouvou o zhotovení </w:t>
      </w:r>
      <w:r w:rsidR="00810A71">
        <w:rPr>
          <w:rFonts w:ascii="Times New Roman" w:hAnsi="Times New Roman" w:cs="Times New Roman"/>
          <w:sz w:val="24"/>
          <w:szCs w:val="24"/>
        </w:rPr>
        <w:t>PD</w:t>
      </w:r>
      <w:r w:rsidR="005947FF" w:rsidRPr="005947F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40408" w:rsidRDefault="00040408" w:rsidP="005E59E7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040408" w:rsidRDefault="00040408" w:rsidP="005E59E7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947FF" w:rsidRPr="005947FF">
        <w:rPr>
          <w:rFonts w:ascii="Times New Roman" w:hAnsi="Times New Roman" w:cs="Times New Roman"/>
          <w:sz w:val="24"/>
          <w:szCs w:val="24"/>
        </w:rPr>
        <w:t xml:space="preserve">3. Nabyvatel nabývá dnem převzetí </w:t>
      </w:r>
      <w:r w:rsidR="002B5F69">
        <w:rPr>
          <w:rFonts w:ascii="Times New Roman" w:hAnsi="Times New Roman" w:cs="Times New Roman"/>
          <w:sz w:val="24"/>
          <w:szCs w:val="24"/>
        </w:rPr>
        <w:t>projektové dokumentace</w:t>
      </w:r>
      <w:r w:rsidR="005947FF" w:rsidRPr="005947FF">
        <w:rPr>
          <w:rFonts w:ascii="Times New Roman" w:hAnsi="Times New Roman" w:cs="Times New Roman"/>
          <w:sz w:val="24"/>
          <w:szCs w:val="24"/>
        </w:rPr>
        <w:t xml:space="preserve"> vlastnické právo k hmotným nosičům dat, na kterých je</w:t>
      </w:r>
      <w:r w:rsidR="00810A71">
        <w:rPr>
          <w:rFonts w:ascii="Times New Roman" w:hAnsi="Times New Roman" w:cs="Times New Roman"/>
          <w:sz w:val="24"/>
          <w:szCs w:val="24"/>
        </w:rPr>
        <w:t xml:space="preserve"> </w:t>
      </w:r>
      <w:r w:rsidR="002B5F69">
        <w:rPr>
          <w:rFonts w:ascii="Times New Roman" w:hAnsi="Times New Roman" w:cs="Times New Roman"/>
          <w:sz w:val="24"/>
          <w:szCs w:val="24"/>
        </w:rPr>
        <w:t>projektová dokumentace</w:t>
      </w:r>
      <w:r w:rsidR="005947FF" w:rsidRPr="005947FF">
        <w:rPr>
          <w:rFonts w:ascii="Times New Roman" w:hAnsi="Times New Roman" w:cs="Times New Roman"/>
          <w:sz w:val="24"/>
          <w:szCs w:val="24"/>
        </w:rPr>
        <w:t xml:space="preserve"> zaznamenána. </w:t>
      </w:r>
    </w:p>
    <w:p w:rsidR="00040408" w:rsidRDefault="00040408" w:rsidP="005E59E7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040408" w:rsidRDefault="00040408" w:rsidP="005E59E7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947FF" w:rsidRPr="005947FF">
        <w:rPr>
          <w:rFonts w:ascii="Times New Roman" w:hAnsi="Times New Roman" w:cs="Times New Roman"/>
          <w:sz w:val="24"/>
          <w:szCs w:val="24"/>
        </w:rPr>
        <w:t xml:space="preserve">4. Nabyvatel není povinen Podlicenci využít. </w:t>
      </w:r>
    </w:p>
    <w:p w:rsidR="00040408" w:rsidRDefault="00040408" w:rsidP="005E59E7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040408" w:rsidRDefault="00040408" w:rsidP="005E59E7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947FF" w:rsidRPr="005947FF">
        <w:rPr>
          <w:rFonts w:ascii="Times New Roman" w:hAnsi="Times New Roman" w:cs="Times New Roman"/>
          <w:sz w:val="24"/>
          <w:szCs w:val="24"/>
        </w:rPr>
        <w:t>5. Podlicence a jakákoliv další práva a povinnosti udělená touto smlouvou, stejně jako práva a povinnosti dle této smlouvy, přecházejí při zániku smluvních stran na jejich právní nástupce.</w:t>
      </w:r>
    </w:p>
    <w:p w:rsidR="00810A71" w:rsidRPr="00810A71" w:rsidRDefault="005947FF" w:rsidP="00810A71">
      <w:pPr>
        <w:spacing w:after="0"/>
        <w:ind w:left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0A71">
        <w:rPr>
          <w:rFonts w:ascii="Times New Roman" w:hAnsi="Times New Roman" w:cs="Times New Roman"/>
          <w:b/>
          <w:bCs/>
          <w:sz w:val="24"/>
          <w:szCs w:val="24"/>
        </w:rPr>
        <w:lastRenderedPageBreak/>
        <w:t>V</w:t>
      </w:r>
      <w:r w:rsidR="00810A71" w:rsidRPr="00810A71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810A7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10A71" w:rsidRDefault="00810A71" w:rsidP="00810A71">
      <w:pPr>
        <w:spacing w:after="0"/>
        <w:ind w:left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0A71">
        <w:rPr>
          <w:rFonts w:ascii="Times New Roman" w:hAnsi="Times New Roman" w:cs="Times New Roman"/>
          <w:b/>
          <w:bCs/>
          <w:sz w:val="24"/>
          <w:szCs w:val="24"/>
        </w:rPr>
        <w:t>Závěrečná ustanovení</w:t>
      </w:r>
    </w:p>
    <w:p w:rsidR="00810A71" w:rsidRPr="00810A71" w:rsidRDefault="00810A71" w:rsidP="00810A71">
      <w:pPr>
        <w:spacing w:after="0"/>
        <w:ind w:left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0A71" w:rsidRDefault="00810A71" w:rsidP="005E59E7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947FF" w:rsidRPr="005947FF">
        <w:rPr>
          <w:rFonts w:ascii="Times New Roman" w:hAnsi="Times New Roman" w:cs="Times New Roman"/>
          <w:sz w:val="24"/>
          <w:szCs w:val="24"/>
        </w:rPr>
        <w:t xml:space="preserve">1. </w:t>
      </w:r>
      <w:r w:rsidR="00A319EE" w:rsidRPr="00A319EE">
        <w:rPr>
          <w:rFonts w:ascii="Times New Roman" w:hAnsi="Times New Roman" w:cs="Times New Roman"/>
          <w:sz w:val="24"/>
          <w:szCs w:val="24"/>
        </w:rPr>
        <w:t xml:space="preserve">Smlouva nabývá platnosti dnem podpisu </w:t>
      </w:r>
      <w:r w:rsidR="007740B6">
        <w:rPr>
          <w:rFonts w:ascii="Times New Roman" w:hAnsi="Times New Roman" w:cs="Times New Roman"/>
          <w:sz w:val="24"/>
          <w:szCs w:val="24"/>
        </w:rPr>
        <w:t>všemi</w:t>
      </w:r>
      <w:r w:rsidR="00A319EE" w:rsidRPr="00A319EE">
        <w:rPr>
          <w:rFonts w:ascii="Times New Roman" w:hAnsi="Times New Roman" w:cs="Times New Roman"/>
          <w:sz w:val="24"/>
          <w:szCs w:val="24"/>
        </w:rPr>
        <w:t xml:space="preserve"> smluvními stranami a účinnosti dnem uveřejnění v registru smluv. Právní vztahy touto smlouvou neupravené se řídí občanským zákoníkem</w:t>
      </w:r>
      <w:r w:rsidR="00A319EE">
        <w:rPr>
          <w:rFonts w:ascii="Times New Roman" w:hAnsi="Times New Roman" w:cs="Times New Roman"/>
          <w:sz w:val="24"/>
          <w:szCs w:val="24"/>
        </w:rPr>
        <w:t xml:space="preserve"> a autorským zákonem</w:t>
      </w:r>
      <w:r w:rsidR="00A319EE" w:rsidRPr="00A319EE">
        <w:rPr>
          <w:rFonts w:ascii="Times New Roman" w:hAnsi="Times New Roman" w:cs="Times New Roman"/>
          <w:sz w:val="24"/>
          <w:szCs w:val="24"/>
        </w:rPr>
        <w:t>.</w:t>
      </w:r>
    </w:p>
    <w:p w:rsidR="00A319EE" w:rsidRDefault="00A319EE" w:rsidP="005E59E7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A319EE" w:rsidRPr="00A319EE" w:rsidRDefault="00810A71" w:rsidP="00A319EE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01BE8">
        <w:rPr>
          <w:rFonts w:ascii="Times New Roman" w:hAnsi="Times New Roman" w:cs="Times New Roman"/>
          <w:sz w:val="24"/>
          <w:szCs w:val="24"/>
        </w:rPr>
        <w:t>2</w:t>
      </w:r>
      <w:r w:rsidR="005947FF" w:rsidRPr="005947FF">
        <w:rPr>
          <w:rFonts w:ascii="Times New Roman" w:hAnsi="Times New Roman" w:cs="Times New Roman"/>
          <w:sz w:val="24"/>
          <w:szCs w:val="24"/>
        </w:rPr>
        <w:t xml:space="preserve">. </w:t>
      </w:r>
      <w:r w:rsidR="00A319EE" w:rsidRPr="00A319EE">
        <w:rPr>
          <w:rFonts w:ascii="Times New Roman" w:hAnsi="Times New Roman" w:cs="Times New Roman"/>
          <w:sz w:val="24"/>
          <w:szCs w:val="24"/>
        </w:rPr>
        <w:t>Město Český Těšín informovalo smluvní stran</w:t>
      </w:r>
      <w:r w:rsidR="00A319EE">
        <w:rPr>
          <w:rFonts w:ascii="Times New Roman" w:hAnsi="Times New Roman" w:cs="Times New Roman"/>
          <w:sz w:val="24"/>
          <w:szCs w:val="24"/>
        </w:rPr>
        <w:t>y</w:t>
      </w:r>
      <w:r w:rsidR="00A319EE" w:rsidRPr="00A319EE">
        <w:rPr>
          <w:rFonts w:ascii="Times New Roman" w:hAnsi="Times New Roman" w:cs="Times New Roman"/>
          <w:sz w:val="24"/>
          <w:szCs w:val="24"/>
        </w:rPr>
        <w:t>, že je povinným subjektem ve smyslu zákona o registru smluv. Smluvní strany se dohodly, že v případě, kdy tato smlouva a všechny její dodatky podléh</w:t>
      </w:r>
      <w:r w:rsidR="00F841D0">
        <w:rPr>
          <w:rFonts w:ascii="Times New Roman" w:hAnsi="Times New Roman" w:cs="Times New Roman"/>
          <w:sz w:val="24"/>
          <w:szCs w:val="24"/>
        </w:rPr>
        <w:t>ají</w:t>
      </w:r>
      <w:r w:rsidR="00A319EE" w:rsidRPr="00A319EE">
        <w:rPr>
          <w:rFonts w:ascii="Times New Roman" w:hAnsi="Times New Roman" w:cs="Times New Roman"/>
          <w:sz w:val="24"/>
          <w:szCs w:val="24"/>
        </w:rPr>
        <w:t xml:space="preserve"> povinnosti uveřejnění v registru smluv dle zákona, bude subjektem, který vloží smlouvu a všechny její dodatky do registru smluv, Město Český Těšín, a to i v případě, kdy </w:t>
      </w:r>
      <w:r w:rsidR="008751C1">
        <w:rPr>
          <w:rFonts w:ascii="Times New Roman" w:hAnsi="Times New Roman" w:cs="Times New Roman"/>
          <w:sz w:val="24"/>
          <w:szCs w:val="24"/>
        </w:rPr>
        <w:t xml:space="preserve">další </w:t>
      </w:r>
      <w:r w:rsidR="00A319EE" w:rsidRPr="00A319EE">
        <w:rPr>
          <w:rFonts w:ascii="Times New Roman" w:hAnsi="Times New Roman" w:cs="Times New Roman"/>
          <w:sz w:val="24"/>
          <w:szCs w:val="24"/>
        </w:rPr>
        <w:t>smluvní stranou bude rovněž povinný subjekt ze zákona.</w:t>
      </w:r>
    </w:p>
    <w:p w:rsidR="00040408" w:rsidRDefault="00040408" w:rsidP="005E59E7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A319EE" w:rsidRDefault="00040408" w:rsidP="005E59E7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01BE8">
        <w:rPr>
          <w:rFonts w:ascii="Times New Roman" w:hAnsi="Times New Roman" w:cs="Times New Roman"/>
          <w:sz w:val="24"/>
          <w:szCs w:val="24"/>
        </w:rPr>
        <w:t>3</w:t>
      </w:r>
      <w:r w:rsidR="005947FF" w:rsidRPr="005947FF">
        <w:rPr>
          <w:rFonts w:ascii="Times New Roman" w:hAnsi="Times New Roman" w:cs="Times New Roman"/>
          <w:sz w:val="24"/>
          <w:szCs w:val="24"/>
        </w:rPr>
        <w:t xml:space="preserve">. </w:t>
      </w:r>
      <w:r w:rsidR="00A319EE" w:rsidRPr="00A319EE">
        <w:rPr>
          <w:rFonts w:ascii="Times New Roman" w:hAnsi="Times New Roman" w:cs="Times New Roman"/>
          <w:sz w:val="24"/>
          <w:szCs w:val="24"/>
        </w:rPr>
        <w:t>Osobní údaje uvedené v této smlouvě budou zpracovány pouze za účelem plnění této smlouvy.</w:t>
      </w:r>
    </w:p>
    <w:p w:rsidR="00A319EE" w:rsidRDefault="00A319EE" w:rsidP="005E59E7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B01BE8" w:rsidRDefault="00A319EE" w:rsidP="005E59E7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 </w:t>
      </w:r>
      <w:r w:rsidR="005947FF" w:rsidRPr="005947FF">
        <w:rPr>
          <w:rFonts w:ascii="Times New Roman" w:hAnsi="Times New Roman" w:cs="Times New Roman"/>
          <w:sz w:val="24"/>
          <w:szCs w:val="24"/>
        </w:rPr>
        <w:t xml:space="preserve">Smluvní strany prohlašují, že jsou způsobilé k právnímu jednání, které je předmětem této smlouvy, a tuto smlouvu uzavírají svobodně a vážně, nikoliv v tísni za nápadně nevýhodných podmínek. Smluvní strany shodně prohlašují, že si smlouvu před jejím podpisem přečetly a že souhlasí s jejím obsahem. Na důkaz toho stvrzují svým podpisem tuto smlouvu oprávnění zástupci smluvních stran. </w:t>
      </w:r>
    </w:p>
    <w:p w:rsidR="00B01BE8" w:rsidRDefault="00B01BE8" w:rsidP="005E59E7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B01BE8" w:rsidRDefault="00B01BE8" w:rsidP="005E59E7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C0090">
        <w:rPr>
          <w:rFonts w:ascii="Times New Roman" w:hAnsi="Times New Roman" w:cs="Times New Roman"/>
          <w:sz w:val="24"/>
          <w:szCs w:val="24"/>
        </w:rPr>
        <w:t>5</w:t>
      </w:r>
      <w:r w:rsidR="005947FF" w:rsidRPr="005947FF">
        <w:rPr>
          <w:rFonts w:ascii="Times New Roman" w:hAnsi="Times New Roman" w:cs="Times New Roman"/>
          <w:sz w:val="24"/>
          <w:szCs w:val="24"/>
        </w:rPr>
        <w:t>. Tato smlouva je uzavřena v</w:t>
      </w:r>
      <w:r w:rsidR="00A319EE">
        <w:rPr>
          <w:rFonts w:ascii="Times New Roman" w:hAnsi="Times New Roman" w:cs="Times New Roman"/>
          <w:sz w:val="24"/>
          <w:szCs w:val="24"/>
        </w:rPr>
        <w:t>e</w:t>
      </w:r>
      <w:r w:rsidR="005947FF" w:rsidRPr="005947FF">
        <w:rPr>
          <w:rFonts w:ascii="Times New Roman" w:hAnsi="Times New Roman" w:cs="Times New Roman"/>
          <w:sz w:val="24"/>
          <w:szCs w:val="24"/>
        </w:rPr>
        <w:t xml:space="preserve"> čtyřech (4) vyhotoveních, z nichž Poskytovatel a Zhotovitel obdrží po jednom (1) vyhotovení a Nabyvatel obdrží dvě (2) vyhotovení. </w:t>
      </w:r>
    </w:p>
    <w:p w:rsidR="00B01BE8" w:rsidRDefault="00B01BE8" w:rsidP="005E59E7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A319EE" w:rsidRPr="00A319EE" w:rsidRDefault="00B01BE8" w:rsidP="00A319EE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319EE" w:rsidRPr="00A319EE">
        <w:rPr>
          <w:rFonts w:ascii="Times New Roman" w:hAnsi="Times New Roman" w:cs="Times New Roman"/>
          <w:sz w:val="24"/>
          <w:szCs w:val="24"/>
        </w:rPr>
        <w:t>Doložka platnosti právního úkonu dle §41 odst. 11 zákona č. 128/2000 Sb. o obcích, ve znění pozdějších předpisů</w:t>
      </w:r>
      <w:r w:rsidR="00BF60C8">
        <w:rPr>
          <w:rFonts w:ascii="Times New Roman" w:hAnsi="Times New Roman" w:cs="Times New Roman"/>
          <w:sz w:val="24"/>
          <w:szCs w:val="24"/>
        </w:rPr>
        <w:t xml:space="preserve">: </w:t>
      </w:r>
      <w:r w:rsidR="00A319EE" w:rsidRPr="00A319EE">
        <w:rPr>
          <w:rFonts w:ascii="Times New Roman" w:hAnsi="Times New Roman" w:cs="Times New Roman"/>
          <w:sz w:val="24"/>
          <w:szCs w:val="24"/>
        </w:rPr>
        <w:t xml:space="preserve">uzavření smlouvy schválila Rada města Český Těšín usnesením č. </w:t>
      </w:r>
      <w:r w:rsidR="00361243">
        <w:rPr>
          <w:rFonts w:ascii="Times New Roman" w:hAnsi="Times New Roman" w:cs="Times New Roman"/>
          <w:sz w:val="24"/>
          <w:szCs w:val="24"/>
        </w:rPr>
        <w:t>2251/34./RM</w:t>
      </w:r>
      <w:r w:rsidR="00A319EE" w:rsidRPr="00A319EE">
        <w:rPr>
          <w:rFonts w:ascii="Times New Roman" w:hAnsi="Times New Roman" w:cs="Times New Roman"/>
          <w:sz w:val="24"/>
          <w:szCs w:val="24"/>
        </w:rPr>
        <w:t xml:space="preserve"> ze dne</w:t>
      </w:r>
      <w:r w:rsidR="00361243">
        <w:rPr>
          <w:rFonts w:ascii="Times New Roman" w:hAnsi="Times New Roman" w:cs="Times New Roman"/>
          <w:sz w:val="24"/>
          <w:szCs w:val="24"/>
        </w:rPr>
        <w:t xml:space="preserve"> 11.03.2025</w:t>
      </w:r>
    </w:p>
    <w:p w:rsidR="00C11E99" w:rsidRDefault="00C11E99" w:rsidP="005E59E7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7D20DE" w:rsidRDefault="007D20DE" w:rsidP="005E59E7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7D20DE" w:rsidRDefault="007D20DE" w:rsidP="005E59E7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8751C1" w:rsidRPr="003968B5" w:rsidRDefault="00B01BE8" w:rsidP="007D20DE">
      <w:pPr>
        <w:spacing w:after="0" w:line="240" w:lineRule="auto"/>
        <w:ind w:left="357" w:firstLine="69"/>
        <w:jc w:val="both"/>
        <w:rPr>
          <w:rFonts w:ascii="Times New Roman" w:hAnsi="Times New Roman" w:cs="Times New Roman"/>
          <w:sz w:val="24"/>
          <w:szCs w:val="24"/>
        </w:rPr>
      </w:pPr>
      <w:r w:rsidRPr="003968B5">
        <w:rPr>
          <w:rFonts w:ascii="Times New Roman" w:hAnsi="Times New Roman" w:cs="Times New Roman"/>
          <w:sz w:val="24"/>
          <w:szCs w:val="24"/>
        </w:rPr>
        <w:t>V Karviné dne</w:t>
      </w:r>
      <w:r w:rsidR="004412BE">
        <w:rPr>
          <w:rFonts w:ascii="Times New Roman" w:hAnsi="Times New Roman" w:cs="Times New Roman"/>
          <w:sz w:val="24"/>
          <w:szCs w:val="24"/>
        </w:rPr>
        <w:t xml:space="preserve"> 04.04.2025</w:t>
      </w:r>
      <w:r w:rsidR="008751C1">
        <w:rPr>
          <w:rFonts w:ascii="Times New Roman" w:hAnsi="Times New Roman" w:cs="Times New Roman"/>
          <w:sz w:val="24"/>
          <w:szCs w:val="24"/>
        </w:rPr>
        <w:tab/>
      </w:r>
      <w:r w:rsidR="008751C1">
        <w:rPr>
          <w:rFonts w:ascii="Times New Roman" w:hAnsi="Times New Roman" w:cs="Times New Roman"/>
          <w:sz w:val="24"/>
          <w:szCs w:val="24"/>
        </w:rPr>
        <w:tab/>
      </w:r>
      <w:r w:rsidR="008751C1">
        <w:rPr>
          <w:rFonts w:ascii="Times New Roman" w:hAnsi="Times New Roman" w:cs="Times New Roman"/>
          <w:sz w:val="24"/>
          <w:szCs w:val="24"/>
        </w:rPr>
        <w:tab/>
      </w:r>
      <w:r w:rsidR="008751C1" w:rsidRPr="003968B5">
        <w:rPr>
          <w:rFonts w:ascii="Times New Roman" w:hAnsi="Times New Roman" w:cs="Times New Roman"/>
          <w:sz w:val="24"/>
          <w:szCs w:val="24"/>
        </w:rPr>
        <w:t>V Českém Těšíně dne</w:t>
      </w:r>
      <w:r w:rsidR="004412BE">
        <w:rPr>
          <w:rFonts w:ascii="Times New Roman" w:hAnsi="Times New Roman" w:cs="Times New Roman"/>
          <w:sz w:val="24"/>
          <w:szCs w:val="24"/>
        </w:rPr>
        <w:t xml:space="preserve"> 14.04.2025</w:t>
      </w:r>
    </w:p>
    <w:p w:rsidR="00B01BE8" w:rsidRPr="003968B5" w:rsidRDefault="00B01BE8" w:rsidP="007D20DE">
      <w:pPr>
        <w:spacing w:after="0" w:line="240" w:lineRule="auto"/>
        <w:ind w:left="357" w:firstLine="69"/>
        <w:jc w:val="both"/>
        <w:rPr>
          <w:rFonts w:ascii="Times New Roman" w:hAnsi="Times New Roman" w:cs="Times New Roman"/>
          <w:sz w:val="24"/>
          <w:szCs w:val="24"/>
        </w:rPr>
      </w:pPr>
    </w:p>
    <w:p w:rsidR="008751C1" w:rsidRDefault="008751C1" w:rsidP="007D20DE">
      <w:pPr>
        <w:spacing w:after="0" w:line="240" w:lineRule="auto"/>
        <w:ind w:left="357" w:firstLine="69"/>
        <w:jc w:val="both"/>
        <w:rPr>
          <w:rFonts w:ascii="Times New Roman" w:hAnsi="Times New Roman" w:cs="Times New Roman"/>
          <w:sz w:val="24"/>
          <w:szCs w:val="24"/>
        </w:rPr>
      </w:pPr>
    </w:p>
    <w:p w:rsidR="008751C1" w:rsidRPr="003968B5" w:rsidRDefault="008751C1" w:rsidP="007D20DE">
      <w:pPr>
        <w:spacing w:after="0" w:line="240" w:lineRule="auto"/>
        <w:ind w:left="357" w:firstLine="69"/>
        <w:jc w:val="both"/>
        <w:rPr>
          <w:rFonts w:ascii="Times New Roman" w:hAnsi="Times New Roman" w:cs="Times New Roman"/>
          <w:sz w:val="24"/>
          <w:szCs w:val="24"/>
        </w:rPr>
      </w:pPr>
      <w:r w:rsidRPr="003968B5">
        <w:rPr>
          <w:rFonts w:ascii="Times New Roman" w:hAnsi="Times New Roman" w:cs="Times New Roman"/>
          <w:sz w:val="24"/>
          <w:szCs w:val="24"/>
        </w:rPr>
        <w:t>--------------------------------------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968B5">
        <w:rPr>
          <w:rFonts w:ascii="Times New Roman" w:hAnsi="Times New Roman" w:cs="Times New Roman"/>
          <w:sz w:val="24"/>
          <w:szCs w:val="24"/>
        </w:rPr>
        <w:t>--------------------------------------</w:t>
      </w:r>
    </w:p>
    <w:p w:rsidR="008751C1" w:rsidRPr="003968B5" w:rsidRDefault="00B01BE8" w:rsidP="007D20DE">
      <w:pPr>
        <w:spacing w:after="0" w:line="240" w:lineRule="auto"/>
        <w:ind w:left="357" w:firstLine="69"/>
        <w:jc w:val="both"/>
        <w:rPr>
          <w:rFonts w:ascii="Times New Roman" w:hAnsi="Times New Roman" w:cs="Times New Roman"/>
          <w:sz w:val="24"/>
          <w:szCs w:val="24"/>
        </w:rPr>
      </w:pPr>
      <w:r w:rsidRPr="003968B5">
        <w:rPr>
          <w:rFonts w:ascii="Times New Roman" w:hAnsi="Times New Roman" w:cs="Times New Roman"/>
          <w:sz w:val="24"/>
          <w:szCs w:val="24"/>
        </w:rPr>
        <w:t xml:space="preserve">Ing. Jan </w:t>
      </w:r>
      <w:proofErr w:type="spellStart"/>
      <w:r w:rsidRPr="003968B5">
        <w:rPr>
          <w:rFonts w:ascii="Times New Roman" w:hAnsi="Times New Roman" w:cs="Times New Roman"/>
          <w:sz w:val="24"/>
          <w:szCs w:val="24"/>
        </w:rPr>
        <w:t>Lipner</w:t>
      </w:r>
      <w:proofErr w:type="spellEnd"/>
      <w:r w:rsidR="008751C1">
        <w:rPr>
          <w:rFonts w:ascii="Times New Roman" w:hAnsi="Times New Roman" w:cs="Times New Roman"/>
          <w:sz w:val="24"/>
          <w:szCs w:val="24"/>
        </w:rPr>
        <w:tab/>
      </w:r>
      <w:r w:rsidR="008751C1">
        <w:rPr>
          <w:rFonts w:ascii="Times New Roman" w:hAnsi="Times New Roman" w:cs="Times New Roman"/>
          <w:sz w:val="24"/>
          <w:szCs w:val="24"/>
        </w:rPr>
        <w:tab/>
      </w:r>
      <w:r w:rsidR="008751C1">
        <w:rPr>
          <w:rFonts w:ascii="Times New Roman" w:hAnsi="Times New Roman" w:cs="Times New Roman"/>
          <w:sz w:val="24"/>
          <w:szCs w:val="24"/>
        </w:rPr>
        <w:tab/>
      </w:r>
      <w:r w:rsidR="008751C1">
        <w:rPr>
          <w:rFonts w:ascii="Times New Roman" w:hAnsi="Times New Roman" w:cs="Times New Roman"/>
          <w:sz w:val="24"/>
          <w:szCs w:val="24"/>
        </w:rPr>
        <w:tab/>
      </w:r>
      <w:r w:rsidR="008751C1">
        <w:rPr>
          <w:rFonts w:ascii="Times New Roman" w:hAnsi="Times New Roman" w:cs="Times New Roman"/>
          <w:sz w:val="24"/>
          <w:szCs w:val="24"/>
        </w:rPr>
        <w:tab/>
      </w:r>
      <w:r w:rsidR="008751C1" w:rsidRPr="003968B5">
        <w:rPr>
          <w:rFonts w:ascii="Times New Roman" w:hAnsi="Times New Roman" w:cs="Times New Roman"/>
          <w:sz w:val="24"/>
          <w:szCs w:val="24"/>
        </w:rPr>
        <w:t>Karel Kula</w:t>
      </w:r>
    </w:p>
    <w:p w:rsidR="008751C1" w:rsidRPr="003968B5" w:rsidRDefault="007D20DE" w:rsidP="007D20DE">
      <w:pPr>
        <w:spacing w:after="0" w:line="240" w:lineRule="auto"/>
        <w:ind w:left="357" w:firstLine="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01BE8" w:rsidRPr="003968B5">
        <w:rPr>
          <w:rFonts w:ascii="Times New Roman" w:hAnsi="Times New Roman" w:cs="Times New Roman"/>
          <w:sz w:val="24"/>
          <w:szCs w:val="24"/>
        </w:rPr>
        <w:t>ředseda představenstva SMOOK</w:t>
      </w:r>
      <w:r w:rsidR="008751C1">
        <w:rPr>
          <w:rFonts w:ascii="Times New Roman" w:hAnsi="Times New Roman" w:cs="Times New Roman"/>
          <w:sz w:val="24"/>
          <w:szCs w:val="24"/>
        </w:rPr>
        <w:tab/>
      </w:r>
      <w:r w:rsidR="008751C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</w:t>
      </w:r>
      <w:r w:rsidR="008751C1" w:rsidRPr="003968B5">
        <w:rPr>
          <w:rFonts w:ascii="Times New Roman" w:hAnsi="Times New Roman" w:cs="Times New Roman"/>
          <w:sz w:val="24"/>
          <w:szCs w:val="24"/>
        </w:rPr>
        <w:t>tarosta</w:t>
      </w:r>
    </w:p>
    <w:p w:rsidR="00B01BE8" w:rsidRDefault="00B01BE8" w:rsidP="007D20DE">
      <w:pPr>
        <w:spacing w:after="0" w:line="240" w:lineRule="auto"/>
        <w:ind w:left="357" w:firstLine="69"/>
        <w:jc w:val="both"/>
        <w:rPr>
          <w:rFonts w:ascii="Times New Roman" w:hAnsi="Times New Roman" w:cs="Times New Roman"/>
          <w:sz w:val="24"/>
          <w:szCs w:val="24"/>
        </w:rPr>
      </w:pPr>
    </w:p>
    <w:p w:rsidR="008751C1" w:rsidRDefault="008751C1" w:rsidP="007D20DE">
      <w:pPr>
        <w:spacing w:after="0" w:line="240" w:lineRule="auto"/>
        <w:ind w:left="357" w:firstLine="69"/>
        <w:jc w:val="both"/>
        <w:rPr>
          <w:rFonts w:ascii="Times New Roman" w:hAnsi="Times New Roman" w:cs="Times New Roman"/>
          <w:sz w:val="24"/>
          <w:szCs w:val="24"/>
        </w:rPr>
      </w:pPr>
    </w:p>
    <w:p w:rsidR="008751C1" w:rsidRPr="003968B5" w:rsidRDefault="008751C1" w:rsidP="007D20DE">
      <w:pPr>
        <w:spacing w:after="0" w:line="240" w:lineRule="auto"/>
        <w:ind w:left="357" w:firstLine="69"/>
        <w:jc w:val="both"/>
        <w:rPr>
          <w:rFonts w:ascii="Times New Roman" w:hAnsi="Times New Roman" w:cs="Times New Roman"/>
          <w:sz w:val="24"/>
          <w:szCs w:val="24"/>
        </w:rPr>
      </w:pPr>
      <w:r w:rsidRPr="003968B5">
        <w:rPr>
          <w:rFonts w:ascii="Times New Roman" w:hAnsi="Times New Roman" w:cs="Times New Roman"/>
          <w:sz w:val="24"/>
          <w:szCs w:val="24"/>
        </w:rPr>
        <w:t>--------------------------------------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968B5">
        <w:rPr>
          <w:rFonts w:ascii="Times New Roman" w:hAnsi="Times New Roman" w:cs="Times New Roman"/>
          <w:sz w:val="24"/>
          <w:szCs w:val="24"/>
        </w:rPr>
        <w:t>V Ostravě dne</w:t>
      </w:r>
      <w:r w:rsidR="004412BE">
        <w:rPr>
          <w:rFonts w:ascii="Times New Roman" w:hAnsi="Times New Roman" w:cs="Times New Roman"/>
          <w:sz w:val="24"/>
          <w:szCs w:val="24"/>
        </w:rPr>
        <w:t xml:space="preserve"> 02.04.2025</w:t>
      </w:r>
    </w:p>
    <w:p w:rsidR="008751C1" w:rsidRPr="003968B5" w:rsidRDefault="00B01BE8" w:rsidP="007D20DE">
      <w:pPr>
        <w:spacing w:after="0" w:line="240" w:lineRule="auto"/>
        <w:ind w:left="357" w:firstLine="69"/>
        <w:jc w:val="both"/>
        <w:rPr>
          <w:rFonts w:ascii="Times New Roman" w:hAnsi="Times New Roman" w:cs="Times New Roman"/>
          <w:sz w:val="24"/>
          <w:szCs w:val="24"/>
        </w:rPr>
      </w:pPr>
      <w:r w:rsidRPr="003968B5">
        <w:rPr>
          <w:rFonts w:ascii="Times New Roman" w:hAnsi="Times New Roman" w:cs="Times New Roman"/>
          <w:sz w:val="24"/>
          <w:szCs w:val="24"/>
        </w:rPr>
        <w:t>Ing. Lukáš R</w:t>
      </w:r>
      <w:r w:rsidR="00C11E99" w:rsidRPr="003968B5">
        <w:rPr>
          <w:rFonts w:ascii="Times New Roman" w:hAnsi="Times New Roman" w:cs="Times New Roman"/>
          <w:sz w:val="24"/>
          <w:szCs w:val="24"/>
        </w:rPr>
        <w:t>a</w:t>
      </w:r>
      <w:r w:rsidRPr="003968B5">
        <w:rPr>
          <w:rFonts w:ascii="Times New Roman" w:hAnsi="Times New Roman" w:cs="Times New Roman"/>
          <w:sz w:val="24"/>
          <w:szCs w:val="24"/>
        </w:rPr>
        <w:t>szyk</w:t>
      </w:r>
      <w:r w:rsidR="008751C1">
        <w:rPr>
          <w:rFonts w:ascii="Times New Roman" w:hAnsi="Times New Roman" w:cs="Times New Roman"/>
          <w:sz w:val="24"/>
          <w:szCs w:val="24"/>
        </w:rPr>
        <w:tab/>
      </w:r>
      <w:r w:rsidR="008751C1">
        <w:rPr>
          <w:rFonts w:ascii="Times New Roman" w:hAnsi="Times New Roman" w:cs="Times New Roman"/>
          <w:sz w:val="24"/>
          <w:szCs w:val="24"/>
        </w:rPr>
        <w:tab/>
      </w:r>
      <w:r w:rsidR="008751C1">
        <w:rPr>
          <w:rFonts w:ascii="Times New Roman" w:hAnsi="Times New Roman" w:cs="Times New Roman"/>
          <w:sz w:val="24"/>
          <w:szCs w:val="24"/>
        </w:rPr>
        <w:tab/>
      </w:r>
      <w:r w:rsidR="008751C1">
        <w:rPr>
          <w:rFonts w:ascii="Times New Roman" w:hAnsi="Times New Roman" w:cs="Times New Roman"/>
          <w:sz w:val="24"/>
          <w:szCs w:val="24"/>
        </w:rPr>
        <w:tab/>
      </w:r>
      <w:r w:rsidR="008751C1">
        <w:rPr>
          <w:rFonts w:ascii="Times New Roman" w:hAnsi="Times New Roman" w:cs="Times New Roman"/>
          <w:sz w:val="24"/>
          <w:szCs w:val="24"/>
        </w:rPr>
        <w:tab/>
      </w:r>
    </w:p>
    <w:p w:rsidR="008751C1" w:rsidRDefault="007D20DE" w:rsidP="007D20DE">
      <w:pPr>
        <w:spacing w:after="0" w:line="240" w:lineRule="auto"/>
        <w:ind w:left="357" w:firstLine="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B01BE8" w:rsidRPr="003968B5">
        <w:rPr>
          <w:rFonts w:ascii="Times New Roman" w:hAnsi="Times New Roman" w:cs="Times New Roman"/>
          <w:sz w:val="24"/>
          <w:szCs w:val="24"/>
        </w:rPr>
        <w:t>len představenstva SMOOK</w:t>
      </w:r>
      <w:r w:rsidR="008751C1">
        <w:rPr>
          <w:rFonts w:ascii="Times New Roman" w:hAnsi="Times New Roman" w:cs="Times New Roman"/>
          <w:sz w:val="24"/>
          <w:szCs w:val="24"/>
        </w:rPr>
        <w:tab/>
      </w:r>
      <w:r w:rsidR="008751C1">
        <w:rPr>
          <w:rFonts w:ascii="Times New Roman" w:hAnsi="Times New Roman" w:cs="Times New Roman"/>
          <w:sz w:val="24"/>
          <w:szCs w:val="24"/>
        </w:rPr>
        <w:tab/>
      </w:r>
      <w:r w:rsidR="008751C1">
        <w:rPr>
          <w:rFonts w:ascii="Times New Roman" w:hAnsi="Times New Roman" w:cs="Times New Roman"/>
          <w:sz w:val="24"/>
          <w:szCs w:val="24"/>
        </w:rPr>
        <w:tab/>
      </w:r>
    </w:p>
    <w:p w:rsidR="00B01BE8" w:rsidRPr="003968B5" w:rsidRDefault="008751C1" w:rsidP="007D20DE">
      <w:pPr>
        <w:spacing w:after="0" w:line="240" w:lineRule="auto"/>
        <w:ind w:left="4605" w:firstLine="351"/>
        <w:jc w:val="both"/>
        <w:rPr>
          <w:rFonts w:ascii="Times New Roman" w:hAnsi="Times New Roman" w:cs="Times New Roman"/>
          <w:sz w:val="24"/>
          <w:szCs w:val="24"/>
        </w:rPr>
      </w:pPr>
      <w:r w:rsidRPr="003968B5">
        <w:rPr>
          <w:rFonts w:ascii="Times New Roman" w:hAnsi="Times New Roman" w:cs="Times New Roman"/>
          <w:sz w:val="24"/>
          <w:szCs w:val="24"/>
        </w:rPr>
        <w:t>-----------------------------------</w:t>
      </w:r>
    </w:p>
    <w:p w:rsidR="008751C1" w:rsidRPr="003968B5" w:rsidRDefault="008751C1" w:rsidP="007D20DE">
      <w:pPr>
        <w:spacing w:after="0" w:line="240" w:lineRule="auto"/>
        <w:ind w:left="357" w:firstLine="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968B5">
        <w:rPr>
          <w:rFonts w:ascii="Times New Roman" w:hAnsi="Times New Roman" w:cs="Times New Roman"/>
          <w:sz w:val="24"/>
          <w:szCs w:val="24"/>
        </w:rPr>
        <w:t xml:space="preserve">Ing. </w:t>
      </w:r>
      <w:r w:rsidR="00A82FDD">
        <w:rPr>
          <w:rFonts w:ascii="Times New Roman" w:hAnsi="Times New Roman" w:cs="Times New Roman"/>
          <w:sz w:val="24"/>
          <w:szCs w:val="24"/>
        </w:rPr>
        <w:t>Lukáš Madry</w:t>
      </w:r>
      <w:bookmarkStart w:id="1" w:name="_GoBack"/>
      <w:bookmarkEnd w:id="1"/>
    </w:p>
    <w:p w:rsidR="008751C1" w:rsidRDefault="008751C1" w:rsidP="007D20DE">
      <w:pPr>
        <w:spacing w:after="0" w:line="240" w:lineRule="auto"/>
        <w:ind w:left="357" w:firstLine="69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968B5">
        <w:rPr>
          <w:rFonts w:ascii="Times New Roman" w:hAnsi="Times New Roman" w:cs="Times New Roman"/>
          <w:sz w:val="24"/>
          <w:szCs w:val="24"/>
        </w:rPr>
        <w:t>jednatel</w:t>
      </w:r>
    </w:p>
    <w:p w:rsidR="00B01BE8" w:rsidRDefault="00B01BE8" w:rsidP="008751C1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sectPr w:rsidR="00B01BE8" w:rsidSect="00AF0EC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435B" w:rsidRDefault="0040435B" w:rsidP="00810A71">
      <w:pPr>
        <w:spacing w:after="0" w:line="240" w:lineRule="auto"/>
      </w:pPr>
      <w:r>
        <w:separator/>
      </w:r>
    </w:p>
  </w:endnote>
  <w:endnote w:type="continuationSeparator" w:id="0">
    <w:p w:rsidR="0040435B" w:rsidRDefault="0040435B" w:rsidP="00810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36278258"/>
      <w:docPartObj>
        <w:docPartGallery w:val="Page Numbers (Bottom of Page)"/>
        <w:docPartUnique/>
      </w:docPartObj>
    </w:sdtPr>
    <w:sdtEndPr/>
    <w:sdtContent>
      <w:p w:rsidR="00810A71" w:rsidRDefault="00A76182">
        <w:pPr>
          <w:pStyle w:val="Zpat"/>
          <w:jc w:val="center"/>
        </w:pPr>
        <w:r>
          <w:fldChar w:fldCharType="begin"/>
        </w:r>
        <w:r w:rsidR="00810A71">
          <w:instrText>PAGE   \* MERGEFORMAT</w:instrText>
        </w:r>
        <w:r>
          <w:fldChar w:fldCharType="separate"/>
        </w:r>
        <w:r w:rsidR="00657ECC">
          <w:rPr>
            <w:noProof/>
          </w:rPr>
          <w:t>4</w:t>
        </w:r>
        <w:r>
          <w:fldChar w:fldCharType="end"/>
        </w:r>
      </w:p>
    </w:sdtContent>
  </w:sdt>
  <w:p w:rsidR="00810A71" w:rsidRDefault="00810A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435B" w:rsidRDefault="0040435B" w:rsidP="00810A71">
      <w:pPr>
        <w:spacing w:after="0" w:line="240" w:lineRule="auto"/>
      </w:pPr>
      <w:r>
        <w:separator/>
      </w:r>
    </w:p>
  </w:footnote>
  <w:footnote w:type="continuationSeparator" w:id="0">
    <w:p w:rsidR="0040435B" w:rsidRDefault="0040435B" w:rsidP="00810A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64D59"/>
    <w:multiLevelType w:val="hybridMultilevel"/>
    <w:tmpl w:val="4308014C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47357445"/>
    <w:multiLevelType w:val="hybridMultilevel"/>
    <w:tmpl w:val="AB60347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6A95"/>
    <w:rsid w:val="0000629C"/>
    <w:rsid w:val="00010D7B"/>
    <w:rsid w:val="00025B76"/>
    <w:rsid w:val="000276CE"/>
    <w:rsid w:val="00040408"/>
    <w:rsid w:val="00043921"/>
    <w:rsid w:val="000B54BA"/>
    <w:rsid w:val="001038CB"/>
    <w:rsid w:val="001C7A45"/>
    <w:rsid w:val="001D7D33"/>
    <w:rsid w:val="001E05BF"/>
    <w:rsid w:val="001E7E5C"/>
    <w:rsid w:val="001F347E"/>
    <w:rsid w:val="002B5F69"/>
    <w:rsid w:val="002C65B8"/>
    <w:rsid w:val="002F0ABB"/>
    <w:rsid w:val="003231DB"/>
    <w:rsid w:val="00330C2A"/>
    <w:rsid w:val="0034334F"/>
    <w:rsid w:val="00345F75"/>
    <w:rsid w:val="003535EB"/>
    <w:rsid w:val="00361243"/>
    <w:rsid w:val="003653E8"/>
    <w:rsid w:val="0038438B"/>
    <w:rsid w:val="003968B5"/>
    <w:rsid w:val="003A744E"/>
    <w:rsid w:val="003B2778"/>
    <w:rsid w:val="003D0834"/>
    <w:rsid w:val="00402F2F"/>
    <w:rsid w:val="0040435B"/>
    <w:rsid w:val="004412BE"/>
    <w:rsid w:val="005947FF"/>
    <w:rsid w:val="005B0D29"/>
    <w:rsid w:val="005E3113"/>
    <w:rsid w:val="005E59E7"/>
    <w:rsid w:val="00607087"/>
    <w:rsid w:val="0061149F"/>
    <w:rsid w:val="00611658"/>
    <w:rsid w:val="00624328"/>
    <w:rsid w:val="00657ECC"/>
    <w:rsid w:val="006615AD"/>
    <w:rsid w:val="0067644F"/>
    <w:rsid w:val="00692B67"/>
    <w:rsid w:val="006A2A90"/>
    <w:rsid w:val="006B697F"/>
    <w:rsid w:val="006C706E"/>
    <w:rsid w:val="006C774D"/>
    <w:rsid w:val="00704F55"/>
    <w:rsid w:val="00710426"/>
    <w:rsid w:val="007212FC"/>
    <w:rsid w:val="00770470"/>
    <w:rsid w:val="007740B6"/>
    <w:rsid w:val="00781557"/>
    <w:rsid w:val="00790FD3"/>
    <w:rsid w:val="00792E56"/>
    <w:rsid w:val="00796576"/>
    <w:rsid w:val="007B06CB"/>
    <w:rsid w:val="007D20DE"/>
    <w:rsid w:val="007E0ED2"/>
    <w:rsid w:val="00810A71"/>
    <w:rsid w:val="00815D95"/>
    <w:rsid w:val="00821722"/>
    <w:rsid w:val="00841A97"/>
    <w:rsid w:val="00870CD9"/>
    <w:rsid w:val="008751C1"/>
    <w:rsid w:val="008B015C"/>
    <w:rsid w:val="008B2A98"/>
    <w:rsid w:val="008C0090"/>
    <w:rsid w:val="008D2F02"/>
    <w:rsid w:val="008D6776"/>
    <w:rsid w:val="009052CD"/>
    <w:rsid w:val="00931FCC"/>
    <w:rsid w:val="00963B18"/>
    <w:rsid w:val="009D005F"/>
    <w:rsid w:val="009D6412"/>
    <w:rsid w:val="009F258D"/>
    <w:rsid w:val="00A0030A"/>
    <w:rsid w:val="00A016F7"/>
    <w:rsid w:val="00A211E2"/>
    <w:rsid w:val="00A21614"/>
    <w:rsid w:val="00A319EE"/>
    <w:rsid w:val="00A4556D"/>
    <w:rsid w:val="00A72F21"/>
    <w:rsid w:val="00A76182"/>
    <w:rsid w:val="00A82FDD"/>
    <w:rsid w:val="00A85A30"/>
    <w:rsid w:val="00A934DD"/>
    <w:rsid w:val="00AA4237"/>
    <w:rsid w:val="00AB420A"/>
    <w:rsid w:val="00AF0ECA"/>
    <w:rsid w:val="00B01BE8"/>
    <w:rsid w:val="00B23DA1"/>
    <w:rsid w:val="00B31CCE"/>
    <w:rsid w:val="00B3475C"/>
    <w:rsid w:val="00BA3546"/>
    <w:rsid w:val="00BA69C3"/>
    <w:rsid w:val="00BF60C8"/>
    <w:rsid w:val="00C04C26"/>
    <w:rsid w:val="00C1019A"/>
    <w:rsid w:val="00C11E99"/>
    <w:rsid w:val="00C76A95"/>
    <w:rsid w:val="00CC255A"/>
    <w:rsid w:val="00CE4F8F"/>
    <w:rsid w:val="00D57C3B"/>
    <w:rsid w:val="00D73DF0"/>
    <w:rsid w:val="00D86A67"/>
    <w:rsid w:val="00E114C4"/>
    <w:rsid w:val="00E22428"/>
    <w:rsid w:val="00EB1671"/>
    <w:rsid w:val="00F0648F"/>
    <w:rsid w:val="00F06D5B"/>
    <w:rsid w:val="00F1083D"/>
    <w:rsid w:val="00F54226"/>
    <w:rsid w:val="00F62C74"/>
    <w:rsid w:val="00F72ECB"/>
    <w:rsid w:val="00F841D0"/>
    <w:rsid w:val="00F97B4A"/>
    <w:rsid w:val="00FB1CCB"/>
    <w:rsid w:val="00FE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83522FB"/>
  <w15:docId w15:val="{EF967F37-B56D-4B9F-9EFE-45D130E0C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  <w:ind w:left="714" w:hanging="35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751C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6A6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10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0A71"/>
  </w:style>
  <w:style w:type="paragraph" w:styleId="Zpat">
    <w:name w:val="footer"/>
    <w:basedOn w:val="Normln"/>
    <w:link w:val="ZpatChar"/>
    <w:uiPriority w:val="99"/>
    <w:unhideWhenUsed/>
    <w:rsid w:val="00810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0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1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909F1-4650-40CF-9811-274B67BF7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1609</Words>
  <Characters>9499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Bonczeková Marie</dc:creator>
  <cp:lastModifiedBy>Guziur Robin</cp:lastModifiedBy>
  <cp:revision>9</cp:revision>
  <cp:lastPrinted>2025-01-13T11:42:00Z</cp:lastPrinted>
  <dcterms:created xsi:type="dcterms:W3CDTF">2025-01-13T11:42:00Z</dcterms:created>
  <dcterms:modified xsi:type="dcterms:W3CDTF">2025-04-24T12:05:00Z</dcterms:modified>
</cp:coreProperties>
</file>