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3A" w:rsidRPr="00910A8E" w:rsidRDefault="00BA563A">
      <w:pPr>
        <w:pStyle w:val="Nadpis1"/>
        <w:rPr>
          <w:rFonts w:cs="Arial"/>
          <w:sz w:val="28"/>
        </w:rPr>
      </w:pPr>
      <w:proofErr w:type="gramStart"/>
      <w:r w:rsidRPr="00910A8E">
        <w:rPr>
          <w:rFonts w:cs="Arial"/>
          <w:sz w:val="28"/>
        </w:rPr>
        <w:t>K u p n í    s m l o u v a</w:t>
      </w:r>
      <w:proofErr w:type="gramEnd"/>
    </w:p>
    <w:p w:rsidR="00BA563A" w:rsidRPr="00910A8E" w:rsidRDefault="00BA563A">
      <w:pPr>
        <w:jc w:val="center"/>
        <w:rPr>
          <w:rFonts w:ascii="Arial" w:hAnsi="Arial" w:cs="Arial"/>
          <w:sz w:val="20"/>
        </w:rPr>
      </w:pPr>
      <w:r w:rsidRPr="00910A8E">
        <w:rPr>
          <w:rFonts w:ascii="Arial" w:hAnsi="Arial" w:cs="Arial"/>
          <w:sz w:val="20"/>
        </w:rPr>
        <w:t>uzavřen</w:t>
      </w:r>
      <w:r w:rsidR="007B0438">
        <w:rPr>
          <w:rFonts w:ascii="Arial" w:hAnsi="Arial" w:cs="Arial"/>
          <w:sz w:val="20"/>
        </w:rPr>
        <w:t xml:space="preserve">á ve smyslu </w:t>
      </w:r>
      <w:r w:rsidR="007B0438" w:rsidRPr="007B0438">
        <w:rPr>
          <w:rFonts w:ascii="Arial" w:hAnsi="Arial"/>
          <w:sz w:val="20"/>
          <w:szCs w:val="20"/>
        </w:rPr>
        <w:t xml:space="preserve">§ 2079 a </w:t>
      </w:r>
      <w:proofErr w:type="gramStart"/>
      <w:r w:rsidR="007B0438" w:rsidRPr="007B0438">
        <w:rPr>
          <w:rFonts w:ascii="Arial" w:hAnsi="Arial"/>
          <w:sz w:val="20"/>
          <w:szCs w:val="20"/>
        </w:rPr>
        <w:t xml:space="preserve">násl. </w:t>
      </w:r>
      <w:proofErr w:type="spellStart"/>
      <w:r w:rsidR="007B0438" w:rsidRPr="007B0438">
        <w:rPr>
          <w:rFonts w:ascii="Arial" w:hAnsi="Arial"/>
          <w:sz w:val="20"/>
          <w:szCs w:val="20"/>
        </w:rPr>
        <w:t>Z.č</w:t>
      </w:r>
      <w:proofErr w:type="spellEnd"/>
      <w:r w:rsidR="007B0438" w:rsidRPr="007B0438">
        <w:rPr>
          <w:rFonts w:ascii="Arial" w:hAnsi="Arial"/>
          <w:sz w:val="20"/>
          <w:szCs w:val="20"/>
        </w:rPr>
        <w:t>.</w:t>
      </w:r>
      <w:proofErr w:type="gramEnd"/>
      <w:r w:rsidR="007B0438" w:rsidRPr="007B0438">
        <w:rPr>
          <w:rFonts w:ascii="Arial" w:hAnsi="Arial"/>
          <w:sz w:val="20"/>
          <w:szCs w:val="20"/>
        </w:rPr>
        <w:t xml:space="preserve"> 89/2012 Sb., - Občanského zákoníku</w:t>
      </w:r>
      <w:r w:rsidR="007B0438">
        <w:rPr>
          <w:rFonts w:ascii="Arial" w:hAnsi="Arial"/>
          <w:sz w:val="20"/>
          <w:szCs w:val="20"/>
        </w:rPr>
        <w:t>,</w:t>
      </w:r>
      <w:r w:rsidRPr="00910A8E">
        <w:rPr>
          <w:rFonts w:ascii="Arial" w:hAnsi="Arial" w:cs="Arial"/>
          <w:sz w:val="20"/>
        </w:rPr>
        <w:t xml:space="preserve"> v platném znění </w:t>
      </w:r>
    </w:p>
    <w:p w:rsidR="00BA563A" w:rsidRPr="00910A8E" w:rsidRDefault="00BA563A">
      <w:pPr>
        <w:jc w:val="center"/>
        <w:rPr>
          <w:rFonts w:ascii="Arial" w:hAnsi="Arial" w:cs="Arial"/>
          <w:sz w:val="20"/>
        </w:rPr>
      </w:pPr>
      <w:r w:rsidRPr="00910A8E">
        <w:rPr>
          <w:rFonts w:ascii="Arial" w:hAnsi="Arial" w:cs="Arial"/>
          <w:sz w:val="20"/>
        </w:rPr>
        <w:t>mezi smluvními stranami</w:t>
      </w:r>
    </w:p>
    <w:p w:rsidR="00BA563A" w:rsidRPr="00315DBC" w:rsidRDefault="00BA563A">
      <w:pPr>
        <w:spacing w:before="120"/>
        <w:rPr>
          <w:rFonts w:ascii="Arial" w:hAnsi="Arial" w:cs="Arial"/>
          <w:sz w:val="22"/>
          <w:szCs w:val="22"/>
        </w:rPr>
      </w:pPr>
      <w:r w:rsidRPr="00910A8E">
        <w:rPr>
          <w:rFonts w:ascii="Arial" w:hAnsi="Arial" w:cs="Arial"/>
          <w:sz w:val="22"/>
        </w:rPr>
        <w:t>panem, paní (</w:t>
      </w:r>
      <w:r w:rsidRPr="00315DBC">
        <w:rPr>
          <w:rFonts w:ascii="Arial" w:hAnsi="Arial" w:cs="Arial"/>
          <w:sz w:val="22"/>
          <w:szCs w:val="22"/>
        </w:rPr>
        <w:t>společností):</w:t>
      </w:r>
      <w:r w:rsidR="00001988">
        <w:rPr>
          <w:rFonts w:ascii="Arial" w:hAnsi="Arial" w:cs="Arial"/>
          <w:sz w:val="22"/>
          <w:szCs w:val="22"/>
        </w:rPr>
        <w:t xml:space="preserve"> Vaše služby s.r.o.</w:t>
      </w:r>
    </w:p>
    <w:p w:rsidR="007B0438" w:rsidRPr="00315DBC" w:rsidRDefault="007B0438">
      <w:pPr>
        <w:spacing w:before="120"/>
        <w:rPr>
          <w:rFonts w:ascii="Arial" w:hAnsi="Arial" w:cs="Arial"/>
          <w:sz w:val="22"/>
          <w:szCs w:val="22"/>
        </w:rPr>
      </w:pPr>
      <w:r w:rsidRPr="00315DBC">
        <w:rPr>
          <w:rFonts w:ascii="Arial" w:hAnsi="Arial" w:cs="Arial"/>
          <w:sz w:val="22"/>
          <w:szCs w:val="22"/>
        </w:rPr>
        <w:t xml:space="preserve">u </w:t>
      </w:r>
      <w:proofErr w:type="gramStart"/>
      <w:r w:rsidRPr="00315DBC">
        <w:rPr>
          <w:rFonts w:ascii="Arial" w:hAnsi="Arial" w:cs="Arial"/>
          <w:sz w:val="22"/>
          <w:szCs w:val="22"/>
        </w:rPr>
        <w:t>FO</w:t>
      </w:r>
      <w:proofErr w:type="gramEnd"/>
      <w:r w:rsidRPr="00315DBC">
        <w:rPr>
          <w:rFonts w:ascii="Arial" w:hAnsi="Arial" w:cs="Arial"/>
          <w:sz w:val="22"/>
          <w:szCs w:val="22"/>
        </w:rPr>
        <w:t xml:space="preserve"> nar. dne: </w:t>
      </w:r>
      <w:r w:rsidR="00F960FF" w:rsidRPr="00315DBC">
        <w:rPr>
          <w:rFonts w:ascii="Arial" w:hAnsi="Arial" w:cs="Arial"/>
          <w:sz w:val="22"/>
          <w:szCs w:val="22"/>
        </w:rPr>
        <w:t>------</w:t>
      </w:r>
    </w:p>
    <w:p w:rsidR="00BA563A" w:rsidRPr="00D2320C" w:rsidRDefault="00BA563A">
      <w:pPr>
        <w:spacing w:before="120"/>
        <w:rPr>
          <w:rFonts w:ascii="Arial" w:hAnsi="Arial" w:cs="Arial"/>
          <w:sz w:val="22"/>
          <w:szCs w:val="22"/>
        </w:rPr>
      </w:pPr>
      <w:r w:rsidRPr="00315DBC">
        <w:rPr>
          <w:rFonts w:ascii="Arial" w:hAnsi="Arial" w:cs="Arial"/>
          <w:sz w:val="22"/>
          <w:szCs w:val="22"/>
        </w:rPr>
        <w:t xml:space="preserve">bydliště (se </w:t>
      </w:r>
      <w:r w:rsidRPr="00D2320C">
        <w:rPr>
          <w:rFonts w:ascii="Arial" w:hAnsi="Arial" w:cs="Arial"/>
          <w:sz w:val="22"/>
          <w:szCs w:val="22"/>
        </w:rPr>
        <w:t xml:space="preserve">sídlem v): </w:t>
      </w:r>
      <w:r w:rsidR="00001988" w:rsidRPr="00D2320C">
        <w:rPr>
          <w:rFonts w:ascii="Arial" w:hAnsi="Arial" w:cs="Arial"/>
          <w:sz w:val="22"/>
          <w:szCs w:val="22"/>
        </w:rPr>
        <w:t>tř. Kpt. Jaroše 3, 602 00 Brno</w:t>
      </w:r>
    </w:p>
    <w:p w:rsidR="00BA563A" w:rsidRPr="00D2320C" w:rsidRDefault="00BA563A">
      <w:pPr>
        <w:tabs>
          <w:tab w:val="left" w:pos="2880"/>
        </w:tabs>
        <w:spacing w:before="120"/>
        <w:rPr>
          <w:rFonts w:ascii="Arial" w:hAnsi="Arial" w:cs="Arial"/>
          <w:sz w:val="22"/>
        </w:rPr>
      </w:pPr>
      <w:r w:rsidRPr="00D2320C">
        <w:rPr>
          <w:rFonts w:ascii="Arial" w:hAnsi="Arial" w:cs="Arial"/>
          <w:sz w:val="22"/>
        </w:rPr>
        <w:t xml:space="preserve">zastoupená: </w:t>
      </w:r>
      <w:bookmarkStart w:id="0" w:name="_GoBack"/>
      <w:bookmarkEnd w:id="0"/>
      <w:r w:rsidR="00D2320C" w:rsidRPr="00164336">
        <w:rPr>
          <w:rFonts w:ascii="Arial" w:hAnsi="Arial" w:cs="Arial"/>
          <w:sz w:val="22"/>
          <w:highlight w:val="black"/>
        </w:rPr>
        <w:t>J. Bartošem</w:t>
      </w:r>
    </w:p>
    <w:p w:rsidR="00001988" w:rsidRPr="00D2320C" w:rsidRDefault="00F960FF">
      <w:pPr>
        <w:tabs>
          <w:tab w:val="left" w:pos="2880"/>
        </w:tabs>
        <w:spacing w:before="120"/>
        <w:rPr>
          <w:rFonts w:ascii="Arial" w:hAnsi="Arial" w:cs="Arial"/>
          <w:sz w:val="22"/>
          <w:szCs w:val="22"/>
        </w:rPr>
      </w:pPr>
      <w:r w:rsidRPr="00D2320C">
        <w:rPr>
          <w:rFonts w:ascii="Arial" w:hAnsi="Arial" w:cs="Arial"/>
          <w:sz w:val="22"/>
        </w:rPr>
        <w:t>číslo</w:t>
      </w:r>
      <w:r w:rsidR="00AC310F" w:rsidRPr="00D2320C">
        <w:rPr>
          <w:rFonts w:ascii="Arial" w:hAnsi="Arial" w:cs="Arial"/>
          <w:sz w:val="22"/>
        </w:rPr>
        <w:t xml:space="preserve"> OP: </w:t>
      </w:r>
      <w:r w:rsidRPr="00D2320C">
        <w:rPr>
          <w:rFonts w:ascii="Arial" w:hAnsi="Arial" w:cs="Arial"/>
          <w:sz w:val="22"/>
        </w:rPr>
        <w:t>------</w:t>
      </w:r>
      <w:r w:rsidR="00AC310F" w:rsidRPr="00D2320C">
        <w:rPr>
          <w:rFonts w:ascii="Arial" w:hAnsi="Arial" w:cs="Arial"/>
          <w:sz w:val="22"/>
        </w:rPr>
        <w:tab/>
      </w:r>
      <w:r w:rsidR="00AC310F" w:rsidRPr="00D2320C">
        <w:rPr>
          <w:rFonts w:ascii="Arial" w:hAnsi="Arial" w:cs="Arial"/>
          <w:sz w:val="22"/>
        </w:rPr>
        <w:tab/>
      </w:r>
      <w:r w:rsidR="00BA563A" w:rsidRPr="00D2320C">
        <w:rPr>
          <w:rFonts w:ascii="Arial" w:hAnsi="Arial" w:cs="Arial"/>
          <w:sz w:val="22"/>
          <w:szCs w:val="22"/>
        </w:rPr>
        <w:t>IČO:</w:t>
      </w:r>
      <w:r w:rsidR="00001988" w:rsidRPr="00D2320C">
        <w:rPr>
          <w:rFonts w:ascii="Arial" w:hAnsi="Arial" w:cs="Arial"/>
          <w:sz w:val="22"/>
          <w:szCs w:val="22"/>
        </w:rPr>
        <w:t xml:space="preserve"> </w:t>
      </w:r>
      <w:r w:rsidR="00097BF8" w:rsidRPr="00D2320C">
        <w:rPr>
          <w:rFonts w:ascii="Times-Roman" w:hAnsi="Times-Roman" w:cs="Times-Roman"/>
          <w:sz w:val="20"/>
          <w:szCs w:val="20"/>
        </w:rPr>
        <w:t>26280833</w:t>
      </w:r>
      <w:r w:rsidR="00BA563A" w:rsidRPr="00D2320C">
        <w:rPr>
          <w:rFonts w:ascii="Arial" w:hAnsi="Arial" w:cs="Arial"/>
          <w:sz w:val="22"/>
          <w:szCs w:val="22"/>
        </w:rPr>
        <w:tab/>
      </w:r>
      <w:r w:rsidR="00AC310F" w:rsidRPr="00D2320C">
        <w:rPr>
          <w:rFonts w:ascii="Arial" w:hAnsi="Arial" w:cs="Arial"/>
          <w:sz w:val="22"/>
          <w:szCs w:val="22"/>
        </w:rPr>
        <w:tab/>
      </w:r>
      <w:r w:rsidR="00AC310F" w:rsidRPr="00D2320C">
        <w:rPr>
          <w:rFonts w:ascii="Arial" w:hAnsi="Arial" w:cs="Arial"/>
          <w:sz w:val="22"/>
          <w:szCs w:val="22"/>
        </w:rPr>
        <w:tab/>
      </w:r>
      <w:r w:rsidR="00097BF8" w:rsidRPr="00D2320C">
        <w:rPr>
          <w:rFonts w:ascii="Arial" w:hAnsi="Arial" w:cs="Arial"/>
          <w:sz w:val="22"/>
          <w:szCs w:val="22"/>
        </w:rPr>
        <w:t xml:space="preserve">DIČ: </w:t>
      </w:r>
      <w:r w:rsidR="00097BF8" w:rsidRPr="00D2320C">
        <w:rPr>
          <w:rFonts w:ascii="Times-Roman" w:hAnsi="Times-Roman" w:cs="Times-Roman"/>
          <w:sz w:val="20"/>
          <w:szCs w:val="20"/>
        </w:rPr>
        <w:t>CZ26280833</w:t>
      </w:r>
      <w:r w:rsidR="00BA563A" w:rsidRPr="00D2320C">
        <w:rPr>
          <w:rFonts w:ascii="Arial" w:hAnsi="Arial" w:cs="Arial"/>
          <w:sz w:val="22"/>
          <w:szCs w:val="22"/>
        </w:rPr>
        <w:t xml:space="preserve"> </w:t>
      </w:r>
    </w:p>
    <w:p w:rsidR="00F960FF" w:rsidRPr="00910A8E" w:rsidRDefault="00F960FF">
      <w:pPr>
        <w:tabs>
          <w:tab w:val="left" w:pos="2880"/>
        </w:tabs>
        <w:spacing w:before="120"/>
        <w:rPr>
          <w:rFonts w:ascii="Arial" w:hAnsi="Arial" w:cs="Arial"/>
          <w:sz w:val="22"/>
        </w:rPr>
      </w:pPr>
      <w:r w:rsidRPr="00D2320C">
        <w:rPr>
          <w:rFonts w:ascii="Arial" w:hAnsi="Arial" w:cs="Arial"/>
          <w:sz w:val="22"/>
        </w:rPr>
        <w:t xml:space="preserve">číslo bankovního spojení: </w:t>
      </w:r>
      <w:r w:rsidR="00097BF8" w:rsidRPr="00164336">
        <w:rPr>
          <w:rFonts w:ascii="Times-Roman" w:hAnsi="Times-Roman" w:cs="Times-Roman"/>
          <w:sz w:val="20"/>
          <w:szCs w:val="20"/>
          <w:highlight w:val="black"/>
        </w:rPr>
        <w:t>159 649 928 / 0600</w:t>
      </w:r>
    </w:p>
    <w:p w:rsidR="00BA563A" w:rsidRPr="00F960FF" w:rsidRDefault="00BA563A">
      <w:pPr>
        <w:spacing w:before="120"/>
        <w:rPr>
          <w:rFonts w:ascii="Arial" w:hAnsi="Arial" w:cs="Arial"/>
          <w:b/>
          <w:sz w:val="22"/>
        </w:rPr>
      </w:pPr>
      <w:r w:rsidRPr="00F960FF">
        <w:rPr>
          <w:rFonts w:ascii="Arial" w:hAnsi="Arial" w:cs="Arial"/>
          <w:b/>
          <w:sz w:val="22"/>
        </w:rPr>
        <w:t>(dále jen prodávající)</w:t>
      </w:r>
    </w:p>
    <w:p w:rsidR="00BA563A" w:rsidRPr="00910A8E" w:rsidRDefault="00BA563A">
      <w:pPr>
        <w:rPr>
          <w:rFonts w:ascii="Arial" w:hAnsi="Arial" w:cs="Arial"/>
          <w:sz w:val="22"/>
        </w:rPr>
      </w:pPr>
    </w:p>
    <w:p w:rsidR="00097BF8" w:rsidRDefault="00097BF8" w:rsidP="00097BF8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10A8E">
        <w:rPr>
          <w:rFonts w:ascii="Arial" w:hAnsi="Arial" w:cs="Arial"/>
          <w:sz w:val="22"/>
        </w:rPr>
        <w:t>a</w:t>
      </w:r>
    </w:p>
    <w:p w:rsidR="00097BF8" w:rsidRDefault="00097BF8" w:rsidP="00097BF8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910A8E" w:rsidRPr="00910A8E" w:rsidRDefault="00BA563A">
      <w:pPr>
        <w:rPr>
          <w:rFonts w:ascii="Arial" w:hAnsi="Arial" w:cs="Arial"/>
          <w:sz w:val="20"/>
          <w:szCs w:val="20"/>
        </w:rPr>
      </w:pPr>
      <w:r w:rsidRPr="00910A8E">
        <w:rPr>
          <w:rFonts w:ascii="Arial" w:hAnsi="Arial" w:cs="Arial"/>
          <w:b/>
          <w:sz w:val="20"/>
          <w:szCs w:val="20"/>
        </w:rPr>
        <w:t xml:space="preserve">Technickým muzeem v Brně, </w:t>
      </w:r>
      <w:r w:rsidR="00910A8E" w:rsidRPr="00910A8E">
        <w:rPr>
          <w:rStyle w:val="Siln"/>
          <w:rFonts w:ascii="Arial" w:hAnsi="Arial" w:cs="Arial"/>
          <w:sz w:val="20"/>
          <w:szCs w:val="20"/>
        </w:rPr>
        <w:t>jehož jmé</w:t>
      </w:r>
      <w:r w:rsidR="008637C6">
        <w:rPr>
          <w:rStyle w:val="Siln"/>
          <w:rFonts w:ascii="Arial" w:hAnsi="Arial" w:cs="Arial"/>
          <w:sz w:val="20"/>
          <w:szCs w:val="20"/>
        </w:rPr>
        <w:t>nem jedná Ing. Ivo Štěpánek</w:t>
      </w:r>
      <w:r w:rsidR="00910A8E" w:rsidRPr="00910A8E">
        <w:rPr>
          <w:rStyle w:val="Siln"/>
          <w:rFonts w:ascii="Arial" w:hAnsi="Arial" w:cs="Arial"/>
          <w:sz w:val="20"/>
          <w:szCs w:val="20"/>
        </w:rPr>
        <w:t xml:space="preserve"> – ředitel.</w:t>
      </w:r>
    </w:p>
    <w:p w:rsidR="00BA563A" w:rsidRPr="00F960FF" w:rsidRDefault="00BA563A">
      <w:pPr>
        <w:rPr>
          <w:rFonts w:ascii="Arial" w:hAnsi="Arial" w:cs="Arial"/>
          <w:sz w:val="22"/>
          <w:szCs w:val="22"/>
        </w:rPr>
      </w:pPr>
      <w:r w:rsidRPr="00F960FF">
        <w:rPr>
          <w:rFonts w:ascii="Arial" w:hAnsi="Arial" w:cs="Arial"/>
          <w:sz w:val="22"/>
          <w:szCs w:val="22"/>
        </w:rPr>
        <w:t xml:space="preserve">Purkyňova </w:t>
      </w:r>
      <w:r w:rsidR="00F960FF" w:rsidRPr="00F960FF">
        <w:rPr>
          <w:rFonts w:ascii="Arial" w:hAnsi="Arial" w:cs="Arial"/>
          <w:sz w:val="22"/>
          <w:szCs w:val="22"/>
        </w:rPr>
        <w:t xml:space="preserve">2950 / </w:t>
      </w:r>
      <w:r w:rsidRPr="00F960FF">
        <w:rPr>
          <w:rFonts w:ascii="Arial" w:hAnsi="Arial" w:cs="Arial"/>
          <w:sz w:val="22"/>
          <w:szCs w:val="22"/>
        </w:rPr>
        <w:t>105, 612 00 Brno,  IČO:  00101 435</w:t>
      </w:r>
    </w:p>
    <w:p w:rsidR="00F960FF" w:rsidRDefault="00F960FF">
      <w:pPr>
        <w:rPr>
          <w:rFonts w:ascii="Arial" w:hAnsi="Arial" w:cs="Arial"/>
          <w:sz w:val="22"/>
          <w:szCs w:val="22"/>
        </w:rPr>
      </w:pPr>
      <w:r w:rsidRPr="00F960FF">
        <w:rPr>
          <w:rFonts w:ascii="Arial" w:hAnsi="Arial" w:cs="Arial"/>
          <w:sz w:val="22"/>
          <w:szCs w:val="22"/>
        </w:rPr>
        <w:t xml:space="preserve">bankovní spojení: Česká národní banka, pobočka Brno, Rooseveltova 18, 601 00 Brno, </w:t>
      </w:r>
    </w:p>
    <w:p w:rsidR="00F960FF" w:rsidRPr="00F960FF" w:rsidRDefault="00F960FF">
      <w:pPr>
        <w:rPr>
          <w:rFonts w:ascii="Arial" w:hAnsi="Arial" w:cs="Arial"/>
          <w:sz w:val="22"/>
          <w:szCs w:val="22"/>
        </w:rPr>
      </w:pPr>
      <w:r w:rsidRPr="00F960FF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F960FF">
        <w:rPr>
          <w:rFonts w:ascii="Arial" w:hAnsi="Arial" w:cs="Arial"/>
          <w:sz w:val="22"/>
          <w:szCs w:val="22"/>
        </w:rPr>
        <w:t>ú.</w:t>
      </w:r>
      <w:proofErr w:type="spellEnd"/>
      <w:r w:rsidRPr="00F960FF">
        <w:rPr>
          <w:rFonts w:ascii="Arial" w:hAnsi="Arial" w:cs="Arial"/>
          <w:sz w:val="22"/>
          <w:szCs w:val="22"/>
        </w:rPr>
        <w:t xml:space="preserve"> 197830621 / 0710</w:t>
      </w:r>
    </w:p>
    <w:p w:rsidR="00BA563A" w:rsidRPr="00F960FF" w:rsidRDefault="00142341" w:rsidP="00F960FF">
      <w:pPr>
        <w:jc w:val="both"/>
        <w:rPr>
          <w:rFonts w:ascii="Arial" w:hAnsi="Arial" w:cs="Arial"/>
          <w:sz w:val="20"/>
        </w:rPr>
      </w:pPr>
      <w:r w:rsidRPr="00F960FF">
        <w:rPr>
          <w:rFonts w:ascii="Arial" w:hAnsi="Arial" w:cs="Arial"/>
          <w:sz w:val="20"/>
        </w:rPr>
        <w:t xml:space="preserve">Technické muzeum v Brně je státní příspěvkovou organizací, zřízenou Ministerstvem kultury ČR,  Zřizovací listinou </w:t>
      </w:r>
      <w:proofErr w:type="gramStart"/>
      <w:r w:rsidRPr="00F960FF">
        <w:rPr>
          <w:rFonts w:ascii="Arial" w:hAnsi="Arial" w:cs="Arial"/>
          <w:sz w:val="20"/>
        </w:rPr>
        <w:t>č.j.</w:t>
      </w:r>
      <w:proofErr w:type="gramEnd"/>
      <w:r w:rsidRPr="00F960FF">
        <w:rPr>
          <w:rFonts w:ascii="Arial" w:hAnsi="Arial" w:cs="Arial"/>
          <w:sz w:val="20"/>
        </w:rPr>
        <w:t xml:space="preserve"> 17474/2000 ve znění Rozhodnutí ministryně kultury č. 40/2012 </w:t>
      </w:r>
      <w:r w:rsidR="00BD6731" w:rsidRPr="00F960FF">
        <w:rPr>
          <w:rFonts w:ascii="Arial" w:hAnsi="Arial" w:cs="Arial"/>
          <w:bCs/>
          <w:sz w:val="20"/>
        </w:rPr>
        <w:t>ze dne 20.12.2012</w:t>
      </w:r>
      <w:r w:rsidR="00BD6731" w:rsidRPr="00F960FF">
        <w:rPr>
          <w:rFonts w:ascii="Arial" w:hAnsi="Arial" w:cs="Arial"/>
          <w:sz w:val="20"/>
        </w:rPr>
        <w:t xml:space="preserve">  </w:t>
      </w:r>
      <w:r w:rsidRPr="00F960FF">
        <w:rPr>
          <w:rFonts w:ascii="Arial" w:hAnsi="Arial" w:cs="Arial"/>
          <w:sz w:val="20"/>
        </w:rPr>
        <w:t xml:space="preserve">a je oprávněno nakládat s majetkem státu dle Zákona č. 219/2000 </w:t>
      </w:r>
      <w:proofErr w:type="spellStart"/>
      <w:r w:rsidRPr="00F960FF">
        <w:rPr>
          <w:rFonts w:ascii="Arial" w:hAnsi="Arial" w:cs="Arial"/>
          <w:sz w:val="20"/>
        </w:rPr>
        <w:t>Sb.Technické</w:t>
      </w:r>
      <w:proofErr w:type="spellEnd"/>
      <w:r w:rsidRPr="00F960FF">
        <w:rPr>
          <w:rFonts w:ascii="Arial" w:hAnsi="Arial" w:cs="Arial"/>
          <w:sz w:val="20"/>
        </w:rPr>
        <w:t xml:space="preserve"> muzeum v Brně je plátce DPH, muzejní činnost je kulturní činností od DPH osvobozenou dle § 61 ZDPH.</w:t>
      </w:r>
    </w:p>
    <w:p w:rsidR="00F960FF" w:rsidRDefault="00F960FF">
      <w:pPr>
        <w:rPr>
          <w:rFonts w:ascii="Arial" w:hAnsi="Arial" w:cs="Arial"/>
          <w:sz w:val="22"/>
        </w:rPr>
      </w:pPr>
    </w:p>
    <w:p w:rsidR="00BA563A" w:rsidRPr="00F960FF" w:rsidRDefault="00BA563A">
      <w:pPr>
        <w:rPr>
          <w:rFonts w:ascii="Arial" w:hAnsi="Arial" w:cs="Arial"/>
          <w:b/>
          <w:sz w:val="22"/>
        </w:rPr>
      </w:pPr>
      <w:r w:rsidRPr="00F960FF">
        <w:rPr>
          <w:rFonts w:ascii="Arial" w:hAnsi="Arial" w:cs="Arial"/>
          <w:b/>
          <w:sz w:val="22"/>
        </w:rPr>
        <w:t>(dále jen kupující)</w:t>
      </w:r>
    </w:p>
    <w:p w:rsidR="00F960FF" w:rsidRDefault="00F960FF">
      <w:pPr>
        <w:jc w:val="center"/>
        <w:rPr>
          <w:rFonts w:ascii="Arial" w:hAnsi="Arial" w:cs="Arial"/>
          <w:b/>
          <w:sz w:val="22"/>
        </w:rPr>
      </w:pPr>
    </w:p>
    <w:p w:rsidR="00BA563A" w:rsidRPr="00627C00" w:rsidRDefault="00BA563A">
      <w:pPr>
        <w:jc w:val="center"/>
        <w:rPr>
          <w:rFonts w:ascii="Arial" w:hAnsi="Arial" w:cs="Arial"/>
          <w:b/>
          <w:sz w:val="22"/>
        </w:rPr>
      </w:pPr>
      <w:r w:rsidRPr="00627C00">
        <w:rPr>
          <w:rFonts w:ascii="Arial" w:hAnsi="Arial" w:cs="Arial"/>
          <w:b/>
          <w:sz w:val="22"/>
        </w:rPr>
        <w:t>I.</w:t>
      </w:r>
    </w:p>
    <w:p w:rsidR="00BA563A" w:rsidRPr="00910A8E" w:rsidRDefault="00BA563A" w:rsidP="00E63DC7">
      <w:pPr>
        <w:pStyle w:val="Zkladntext"/>
        <w:spacing w:line="276" w:lineRule="auto"/>
        <w:jc w:val="both"/>
        <w:rPr>
          <w:rFonts w:ascii="Arial" w:hAnsi="Arial" w:cs="Arial"/>
          <w:sz w:val="22"/>
        </w:rPr>
      </w:pPr>
      <w:r w:rsidRPr="00910A8E">
        <w:rPr>
          <w:rFonts w:ascii="Arial" w:hAnsi="Arial" w:cs="Arial"/>
          <w:sz w:val="22"/>
        </w:rPr>
        <w:t xml:space="preserve">Prodávající je na základě svého prohlášení výlučným vlastníkem níže uvedených věcí, zapsaných pod pořadovými čísly </w:t>
      </w:r>
      <w:r w:rsidR="00B648BD" w:rsidRPr="00B648BD">
        <w:rPr>
          <w:rFonts w:ascii="Arial" w:hAnsi="Arial" w:cs="Arial"/>
          <w:b/>
          <w:sz w:val="22"/>
        </w:rPr>
        <w:t>1</w:t>
      </w:r>
      <w:r w:rsidRPr="00910A8E">
        <w:rPr>
          <w:rFonts w:ascii="Arial" w:hAnsi="Arial" w:cs="Arial"/>
          <w:sz w:val="22"/>
        </w:rPr>
        <w:t xml:space="preserve">. Prodávající je oprávněn disponovat s těmito věcmi a není ve svých dispozičních právech ničím omezen.  Tyto </w:t>
      </w:r>
      <w:r w:rsidR="002D397B" w:rsidRPr="00910A8E">
        <w:rPr>
          <w:rFonts w:ascii="Arial" w:hAnsi="Arial" w:cs="Arial"/>
          <w:sz w:val="22"/>
        </w:rPr>
        <w:t>věci nabyl</w:t>
      </w:r>
      <w:r w:rsidRPr="00910A8E">
        <w:rPr>
          <w:rFonts w:ascii="Arial" w:hAnsi="Arial" w:cs="Arial"/>
          <w:sz w:val="22"/>
        </w:rPr>
        <w:t xml:space="preserve"> v souladu s platnými právními předpisy a je opráv</w:t>
      </w:r>
      <w:r w:rsidR="00040457">
        <w:rPr>
          <w:rFonts w:ascii="Arial" w:hAnsi="Arial" w:cs="Arial"/>
          <w:sz w:val="22"/>
        </w:rPr>
        <w:t>něn je převést na jiný subjekt.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560"/>
        <w:gridCol w:w="1417"/>
      </w:tblGrid>
      <w:tr w:rsidR="00BA563A" w:rsidRPr="00910A8E" w:rsidTr="00240729">
        <w:trPr>
          <w:trHeight w:val="466"/>
        </w:trPr>
        <w:tc>
          <w:tcPr>
            <w:tcW w:w="637" w:type="dxa"/>
          </w:tcPr>
          <w:p w:rsidR="00BA563A" w:rsidRPr="00910A8E" w:rsidRDefault="00BA563A">
            <w:pPr>
              <w:rPr>
                <w:rFonts w:ascii="Arial" w:hAnsi="Arial" w:cs="Arial"/>
                <w:sz w:val="22"/>
              </w:rPr>
            </w:pPr>
            <w:proofErr w:type="spellStart"/>
            <w:r w:rsidRPr="00910A8E">
              <w:rPr>
                <w:rFonts w:ascii="Arial" w:hAnsi="Arial" w:cs="Arial"/>
                <w:sz w:val="22"/>
              </w:rPr>
              <w:t>Poř</w:t>
            </w:r>
            <w:proofErr w:type="spellEnd"/>
            <w:r w:rsidRPr="00910A8E">
              <w:rPr>
                <w:rFonts w:ascii="Arial" w:hAnsi="Arial" w:cs="Arial"/>
                <w:sz w:val="22"/>
              </w:rPr>
              <w:t>.</w:t>
            </w:r>
          </w:p>
          <w:p w:rsidR="00BA563A" w:rsidRPr="00910A8E" w:rsidRDefault="00BA563A">
            <w:pPr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 xml:space="preserve">číslo </w:t>
            </w:r>
          </w:p>
        </w:tc>
        <w:tc>
          <w:tcPr>
            <w:tcW w:w="5670" w:type="dxa"/>
          </w:tcPr>
          <w:p w:rsidR="00BA563A" w:rsidRPr="00910A8E" w:rsidRDefault="00BA563A">
            <w:pPr>
              <w:pStyle w:val="Nadpis5"/>
              <w:rPr>
                <w:rFonts w:ascii="Arial" w:hAnsi="Arial" w:cs="Arial"/>
                <w:i w:val="0"/>
                <w:sz w:val="22"/>
              </w:rPr>
            </w:pPr>
          </w:p>
          <w:p w:rsidR="00BA563A" w:rsidRPr="00910A8E" w:rsidRDefault="00BA563A">
            <w:pPr>
              <w:pStyle w:val="Nadpis5"/>
              <w:jc w:val="center"/>
              <w:rPr>
                <w:rFonts w:ascii="Arial" w:hAnsi="Arial" w:cs="Arial"/>
                <w:i w:val="0"/>
                <w:sz w:val="22"/>
              </w:rPr>
            </w:pPr>
            <w:r w:rsidRPr="00910A8E">
              <w:rPr>
                <w:rFonts w:ascii="Arial" w:hAnsi="Arial" w:cs="Arial"/>
                <w:i w:val="0"/>
                <w:sz w:val="22"/>
              </w:rPr>
              <w:t>Název věci</w:t>
            </w:r>
          </w:p>
        </w:tc>
        <w:tc>
          <w:tcPr>
            <w:tcW w:w="1560" w:type="dxa"/>
          </w:tcPr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cena v Kč</w:t>
            </w:r>
          </w:p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navržená</w:t>
            </w:r>
          </w:p>
        </w:tc>
        <w:tc>
          <w:tcPr>
            <w:tcW w:w="1417" w:type="dxa"/>
          </w:tcPr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cena v Kč</w:t>
            </w:r>
          </w:p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schválená</w:t>
            </w:r>
          </w:p>
        </w:tc>
      </w:tr>
      <w:tr w:rsidR="00BA563A" w:rsidRPr="00910A8E" w:rsidTr="00240729">
        <w:tc>
          <w:tcPr>
            <w:tcW w:w="637" w:type="dxa"/>
          </w:tcPr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670" w:type="dxa"/>
          </w:tcPr>
          <w:p w:rsidR="00BA563A" w:rsidRPr="00910A8E" w:rsidRDefault="0024072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Zařízení klimatizace HITACHI, </w:t>
            </w:r>
            <w:proofErr w:type="spellStart"/>
            <w:r>
              <w:rPr>
                <w:rFonts w:ascii="Arial" w:hAnsi="Arial" w:cs="Arial"/>
                <w:sz w:val="22"/>
              </w:rPr>
              <w:t>Qch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= 11 kW, dodávka a montáž</w:t>
            </w:r>
          </w:p>
        </w:tc>
        <w:tc>
          <w:tcPr>
            <w:tcW w:w="1560" w:type="dxa"/>
          </w:tcPr>
          <w:p w:rsidR="00BA563A" w:rsidRPr="00910A8E" w:rsidRDefault="00B475F9" w:rsidP="00B475F9">
            <w:pPr>
              <w:ind w:right="3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240729">
              <w:rPr>
                <w:rFonts w:ascii="Arial" w:hAnsi="Arial" w:cs="Arial"/>
                <w:sz w:val="22"/>
              </w:rPr>
              <w:t>286 044,-</w:t>
            </w:r>
          </w:p>
        </w:tc>
        <w:tc>
          <w:tcPr>
            <w:tcW w:w="1417" w:type="dxa"/>
          </w:tcPr>
          <w:p w:rsidR="00BA563A" w:rsidRPr="00910A8E" w:rsidRDefault="00240729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286 044,-</w:t>
            </w:r>
          </w:p>
        </w:tc>
      </w:tr>
      <w:tr w:rsidR="00BA563A" w:rsidRPr="00910A8E" w:rsidTr="00240729">
        <w:trPr>
          <w:trHeight w:val="72"/>
        </w:trPr>
        <w:tc>
          <w:tcPr>
            <w:tcW w:w="637" w:type="dxa"/>
          </w:tcPr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</w:tcPr>
          <w:p w:rsidR="00BA563A" w:rsidRPr="00F960FF" w:rsidRDefault="00BA563A">
            <w:pPr>
              <w:rPr>
                <w:rFonts w:ascii="Arial" w:hAnsi="Arial" w:cs="Arial"/>
                <w:b/>
                <w:sz w:val="22"/>
              </w:rPr>
            </w:pPr>
            <w:r w:rsidRPr="00F960FF">
              <w:rPr>
                <w:rFonts w:ascii="Arial" w:hAnsi="Arial" w:cs="Arial"/>
                <w:b/>
                <w:sz w:val="22"/>
              </w:rPr>
              <w:t>Celkem:</w:t>
            </w:r>
          </w:p>
        </w:tc>
        <w:tc>
          <w:tcPr>
            <w:tcW w:w="1560" w:type="dxa"/>
          </w:tcPr>
          <w:p w:rsidR="00BA563A" w:rsidRPr="00D2320C" w:rsidRDefault="00B475F9">
            <w:pPr>
              <w:ind w:right="35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286 044,-</w:t>
            </w:r>
          </w:p>
        </w:tc>
        <w:tc>
          <w:tcPr>
            <w:tcW w:w="1417" w:type="dxa"/>
          </w:tcPr>
          <w:p w:rsidR="00BA563A" w:rsidRPr="00D2320C" w:rsidRDefault="00B475F9">
            <w:pPr>
              <w:ind w:right="279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286 044,-</w:t>
            </w:r>
          </w:p>
        </w:tc>
      </w:tr>
    </w:tbl>
    <w:p w:rsidR="00BA563A" w:rsidRPr="00910A8E" w:rsidRDefault="00BA563A">
      <w:pPr>
        <w:jc w:val="center"/>
        <w:rPr>
          <w:rFonts w:ascii="Arial" w:hAnsi="Arial" w:cs="Arial"/>
          <w:sz w:val="22"/>
        </w:rPr>
      </w:pPr>
    </w:p>
    <w:p w:rsidR="00BA563A" w:rsidRPr="00627C00" w:rsidRDefault="00BA563A">
      <w:pPr>
        <w:jc w:val="center"/>
        <w:rPr>
          <w:rFonts w:ascii="Arial" w:hAnsi="Arial" w:cs="Arial"/>
          <w:b/>
          <w:sz w:val="22"/>
        </w:rPr>
      </w:pPr>
      <w:r w:rsidRPr="00627C00">
        <w:rPr>
          <w:rFonts w:ascii="Arial" w:hAnsi="Arial" w:cs="Arial"/>
          <w:b/>
          <w:sz w:val="22"/>
        </w:rPr>
        <w:t>II.</w:t>
      </w:r>
    </w:p>
    <w:p w:rsidR="00BA563A" w:rsidRDefault="00BA563A" w:rsidP="00F960FF">
      <w:pPr>
        <w:pStyle w:val="Zkladntext2"/>
        <w:spacing w:line="276" w:lineRule="auto"/>
        <w:rPr>
          <w:rFonts w:cs="Arial"/>
          <w:sz w:val="22"/>
        </w:rPr>
      </w:pPr>
      <w:r w:rsidRPr="00910A8E">
        <w:rPr>
          <w:rFonts w:cs="Arial"/>
          <w:sz w:val="22"/>
        </w:rPr>
        <w:t>Touto smlouvou prodávající prodává věci dle čl. I. této smlouvy do vlastnictví kupujícího a ten je do svého vlastnictví přijímá a kupuje za cenu</w:t>
      </w:r>
      <w:r w:rsidR="00040457">
        <w:rPr>
          <w:rFonts w:cs="Arial"/>
          <w:sz w:val="22"/>
        </w:rPr>
        <w:t xml:space="preserve">, </w:t>
      </w:r>
      <w:r w:rsidRPr="00910A8E">
        <w:rPr>
          <w:rFonts w:cs="Arial"/>
          <w:sz w:val="22"/>
        </w:rPr>
        <w:t xml:space="preserve">která činí celkem </w:t>
      </w:r>
      <w:r w:rsidR="00240729">
        <w:rPr>
          <w:rFonts w:cs="Arial"/>
          <w:sz w:val="22"/>
        </w:rPr>
        <w:t>286 044,-</w:t>
      </w:r>
      <w:r w:rsidRPr="00910A8E">
        <w:rPr>
          <w:rFonts w:cs="Arial"/>
          <w:sz w:val="22"/>
        </w:rPr>
        <w:t xml:space="preserve"> </w:t>
      </w:r>
      <w:proofErr w:type="gramStart"/>
      <w:r w:rsidRPr="00910A8E">
        <w:rPr>
          <w:rFonts w:cs="Arial"/>
          <w:sz w:val="22"/>
        </w:rPr>
        <w:t>Kč                            slovy</w:t>
      </w:r>
      <w:proofErr w:type="gramEnd"/>
      <w:r w:rsidRPr="00910A8E">
        <w:rPr>
          <w:rFonts w:cs="Arial"/>
          <w:sz w:val="22"/>
        </w:rPr>
        <w:t>: (</w:t>
      </w:r>
      <w:r w:rsidR="00B475F9">
        <w:rPr>
          <w:rFonts w:cs="Arial"/>
          <w:sz w:val="22"/>
        </w:rPr>
        <w:t xml:space="preserve">dvě stě </w:t>
      </w:r>
      <w:r w:rsidR="00240729">
        <w:rPr>
          <w:rFonts w:cs="Arial"/>
          <w:sz w:val="22"/>
        </w:rPr>
        <w:t>osmdesát</w:t>
      </w:r>
      <w:r w:rsidR="00B475F9">
        <w:rPr>
          <w:rFonts w:cs="Arial"/>
          <w:sz w:val="22"/>
        </w:rPr>
        <w:t xml:space="preserve"> </w:t>
      </w:r>
      <w:r w:rsidR="00240729">
        <w:rPr>
          <w:rFonts w:cs="Arial"/>
          <w:sz w:val="22"/>
        </w:rPr>
        <w:t>šest</w:t>
      </w:r>
      <w:r w:rsidR="00B475F9">
        <w:rPr>
          <w:rFonts w:cs="Arial"/>
          <w:sz w:val="22"/>
        </w:rPr>
        <w:t xml:space="preserve"> </w:t>
      </w:r>
      <w:r w:rsidR="00240729">
        <w:rPr>
          <w:rFonts w:cs="Arial"/>
          <w:sz w:val="22"/>
        </w:rPr>
        <w:t>tisíc</w:t>
      </w:r>
      <w:r w:rsidR="00B475F9">
        <w:rPr>
          <w:rFonts w:cs="Arial"/>
          <w:sz w:val="22"/>
        </w:rPr>
        <w:t xml:space="preserve"> </w:t>
      </w:r>
      <w:r w:rsidR="00240729">
        <w:rPr>
          <w:rFonts w:cs="Arial"/>
          <w:sz w:val="22"/>
        </w:rPr>
        <w:t>čtyřicet</w:t>
      </w:r>
      <w:r w:rsidR="00B475F9">
        <w:rPr>
          <w:rFonts w:cs="Arial"/>
          <w:sz w:val="22"/>
        </w:rPr>
        <w:t xml:space="preserve"> </w:t>
      </w:r>
      <w:r w:rsidR="00240729">
        <w:rPr>
          <w:rFonts w:cs="Arial"/>
          <w:sz w:val="22"/>
        </w:rPr>
        <w:t>čtyři</w:t>
      </w:r>
      <w:r w:rsidR="00B475F9">
        <w:rPr>
          <w:rFonts w:cs="Arial"/>
          <w:sz w:val="22"/>
        </w:rPr>
        <w:t xml:space="preserve"> </w:t>
      </w:r>
      <w:r w:rsidR="00240729">
        <w:rPr>
          <w:rFonts w:cs="Arial"/>
          <w:sz w:val="22"/>
        </w:rPr>
        <w:t>korun</w:t>
      </w:r>
      <w:r w:rsidRPr="00910A8E">
        <w:rPr>
          <w:rFonts w:cs="Arial"/>
          <w:sz w:val="22"/>
        </w:rPr>
        <w:t>)</w:t>
      </w:r>
      <w:r w:rsidR="00240729">
        <w:rPr>
          <w:rFonts w:cs="Arial"/>
          <w:sz w:val="22"/>
        </w:rPr>
        <w:t>.</w:t>
      </w:r>
    </w:p>
    <w:p w:rsidR="00F960FF" w:rsidRDefault="00F960FF" w:rsidP="00F960FF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BA563A" w:rsidRPr="00627C00" w:rsidRDefault="00BA563A" w:rsidP="00F960FF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627C00">
        <w:rPr>
          <w:rFonts w:ascii="Arial" w:hAnsi="Arial" w:cs="Arial"/>
          <w:b/>
          <w:sz w:val="22"/>
        </w:rPr>
        <w:t>III.</w:t>
      </w:r>
    </w:p>
    <w:p w:rsidR="00BA563A" w:rsidRDefault="00BA563A" w:rsidP="00F960FF">
      <w:pPr>
        <w:pStyle w:val="Zkladntext3"/>
        <w:spacing w:line="276" w:lineRule="auto"/>
        <w:jc w:val="both"/>
        <w:rPr>
          <w:rFonts w:cs="Arial"/>
          <w:sz w:val="22"/>
        </w:rPr>
      </w:pPr>
      <w:r w:rsidRPr="00910A8E">
        <w:rPr>
          <w:rFonts w:cs="Arial"/>
          <w:sz w:val="22"/>
        </w:rPr>
        <w:t>Kupní cenu zaplatí kupující prodávajícímu se splatností</w:t>
      </w:r>
      <w:r w:rsidR="0044612F">
        <w:rPr>
          <w:rFonts w:cs="Arial"/>
          <w:sz w:val="22"/>
        </w:rPr>
        <w:t xml:space="preserve"> </w:t>
      </w:r>
      <w:r w:rsidRPr="00910A8E">
        <w:rPr>
          <w:rFonts w:cs="Arial"/>
          <w:sz w:val="22"/>
        </w:rPr>
        <w:t xml:space="preserve">do </w:t>
      </w:r>
      <w:r w:rsidR="0044612F">
        <w:rPr>
          <w:rFonts w:cs="Arial"/>
          <w:sz w:val="22"/>
        </w:rPr>
        <w:t>14 dnů</w:t>
      </w:r>
      <w:r w:rsidRPr="00910A8E">
        <w:rPr>
          <w:rFonts w:cs="Arial"/>
          <w:sz w:val="22"/>
        </w:rPr>
        <w:t xml:space="preserve"> po podpisu této kupní smlouvy oběma stranami.  </w:t>
      </w:r>
    </w:p>
    <w:p w:rsidR="00F960FF" w:rsidRDefault="00F960FF" w:rsidP="00F960FF">
      <w:pPr>
        <w:pStyle w:val="Zkladntext3"/>
        <w:spacing w:line="276" w:lineRule="auto"/>
        <w:jc w:val="both"/>
        <w:rPr>
          <w:rFonts w:cs="Arial"/>
          <w:sz w:val="22"/>
        </w:rPr>
      </w:pPr>
    </w:p>
    <w:p w:rsidR="00BA563A" w:rsidRPr="00627C00" w:rsidRDefault="00BA563A" w:rsidP="00F960FF">
      <w:pPr>
        <w:pStyle w:val="Zkladntext3"/>
        <w:spacing w:line="276" w:lineRule="auto"/>
        <w:jc w:val="center"/>
        <w:rPr>
          <w:rFonts w:cs="Arial"/>
          <w:b/>
          <w:sz w:val="22"/>
        </w:rPr>
      </w:pPr>
      <w:r w:rsidRPr="00627C00">
        <w:rPr>
          <w:rFonts w:cs="Arial"/>
          <w:b/>
          <w:sz w:val="22"/>
        </w:rPr>
        <w:t>V.</w:t>
      </w:r>
    </w:p>
    <w:p w:rsidR="00BA563A" w:rsidRPr="00910A8E" w:rsidRDefault="00BA563A" w:rsidP="00F960FF">
      <w:pPr>
        <w:spacing w:line="276" w:lineRule="auto"/>
        <w:jc w:val="both"/>
        <w:rPr>
          <w:rFonts w:ascii="Arial" w:hAnsi="Arial" w:cs="Arial"/>
          <w:sz w:val="22"/>
        </w:rPr>
      </w:pPr>
      <w:r w:rsidRPr="00910A8E">
        <w:rPr>
          <w:rFonts w:ascii="Arial" w:hAnsi="Arial" w:cs="Arial"/>
          <w:sz w:val="22"/>
        </w:rPr>
        <w:t>Kupující potvrzuje převzetí věcí dle čl. I. smlouvy při podpisu této smlouvy a prohlašuje, že se řádně seznámil se stavem prodávaných věcí.</w:t>
      </w:r>
    </w:p>
    <w:p w:rsidR="00F960FF" w:rsidRDefault="00BA563A" w:rsidP="00F960FF">
      <w:pPr>
        <w:pStyle w:val="Zkladntext2"/>
        <w:spacing w:line="276" w:lineRule="auto"/>
        <w:rPr>
          <w:rFonts w:cs="Arial"/>
          <w:sz w:val="22"/>
        </w:rPr>
      </w:pPr>
      <w:r w:rsidRPr="00910A8E">
        <w:rPr>
          <w:rFonts w:cs="Arial"/>
          <w:sz w:val="22"/>
        </w:rPr>
        <w:tab/>
      </w:r>
    </w:p>
    <w:p w:rsidR="00F960FF" w:rsidRDefault="00F960FF" w:rsidP="00F960FF">
      <w:pPr>
        <w:pStyle w:val="Zkladntext2"/>
        <w:spacing w:line="276" w:lineRule="auto"/>
        <w:rPr>
          <w:rFonts w:cs="Arial"/>
          <w:sz w:val="22"/>
        </w:rPr>
      </w:pPr>
    </w:p>
    <w:p w:rsidR="00F960FF" w:rsidRDefault="00F960FF" w:rsidP="00F960FF">
      <w:pPr>
        <w:pStyle w:val="Zkladntext2"/>
        <w:spacing w:line="276" w:lineRule="auto"/>
        <w:rPr>
          <w:rFonts w:cs="Arial"/>
          <w:sz w:val="22"/>
        </w:rPr>
      </w:pPr>
    </w:p>
    <w:p w:rsidR="00142341" w:rsidRDefault="00E63DC7" w:rsidP="00F960FF">
      <w:pPr>
        <w:pStyle w:val="Zkladntext2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>Tato smlouva se sepisuje ve dvojím</w:t>
      </w:r>
      <w:r w:rsidR="00BA563A" w:rsidRPr="00910A8E">
        <w:rPr>
          <w:rFonts w:cs="Arial"/>
          <w:sz w:val="22"/>
        </w:rPr>
        <w:t xml:space="preserve"> vyhotovení, z </w:t>
      </w:r>
      <w:proofErr w:type="gramStart"/>
      <w:r w:rsidR="00BA563A" w:rsidRPr="00910A8E">
        <w:rPr>
          <w:rFonts w:cs="Arial"/>
          <w:sz w:val="22"/>
        </w:rPr>
        <w:t>nichž</w:t>
      </w:r>
      <w:proofErr w:type="gramEnd"/>
      <w:r w:rsidR="00BA563A" w:rsidRPr="00910A8E">
        <w:rPr>
          <w:rFonts w:cs="Arial"/>
          <w:sz w:val="22"/>
        </w:rPr>
        <w:t xml:space="preserve"> </w:t>
      </w:r>
      <w:r>
        <w:rPr>
          <w:rFonts w:cs="Arial"/>
          <w:sz w:val="22"/>
        </w:rPr>
        <w:t>jeden stejnopis</w:t>
      </w:r>
      <w:r w:rsidR="00BA563A" w:rsidRPr="00910A8E">
        <w:rPr>
          <w:rFonts w:cs="Arial"/>
          <w:sz w:val="22"/>
        </w:rPr>
        <w:t xml:space="preserve"> obdrží kupující a jeden stejnopis obdrží prodávající. Účastníci ji přečetli a s jejím obsahem souhlasí, což stvrzují vlastnoručními podpisy.</w:t>
      </w:r>
    </w:p>
    <w:p w:rsidR="00F960FF" w:rsidRDefault="00F960FF" w:rsidP="00761133">
      <w:pPr>
        <w:pStyle w:val="Zkladntext2"/>
        <w:spacing w:line="276" w:lineRule="auto"/>
        <w:jc w:val="center"/>
        <w:rPr>
          <w:rFonts w:cs="Arial"/>
          <w:sz w:val="22"/>
        </w:rPr>
      </w:pPr>
    </w:p>
    <w:p w:rsidR="00627C00" w:rsidRPr="00E63DC7" w:rsidRDefault="00E63DC7" w:rsidP="00761133">
      <w:pPr>
        <w:jc w:val="center"/>
        <w:rPr>
          <w:rFonts w:ascii="Arial" w:hAnsi="Arial" w:cs="Arial"/>
          <w:b/>
          <w:sz w:val="22"/>
          <w:szCs w:val="22"/>
        </w:rPr>
      </w:pPr>
      <w:r w:rsidRPr="00E63DC7">
        <w:rPr>
          <w:rFonts w:ascii="Arial" w:hAnsi="Arial" w:cs="Arial"/>
          <w:b/>
          <w:sz w:val="22"/>
          <w:szCs w:val="22"/>
        </w:rPr>
        <w:t>VI.</w:t>
      </w:r>
    </w:p>
    <w:p w:rsidR="00627C00" w:rsidRPr="00761133" w:rsidRDefault="00627C00" w:rsidP="00761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1133">
        <w:rPr>
          <w:rFonts w:ascii="Arial" w:hAnsi="Arial" w:cs="Arial"/>
          <w:sz w:val="22"/>
          <w:szCs w:val="22"/>
        </w:rPr>
        <w:t>Kupující prohlašuje, že pokud mu prodávající v souvislosti s plněním povinnosti dle této smlouvy poskytl osobní údaje fyzických osob (zaměstnanců prodávajícího, smluvních partnerů či jiných osob), zavazuje se tyto osobní údaje zpracovávat výlučně pro plnění povinnosti dle této smlouvy a v souladu s příslušným aktuálně platnými a účinnými právními předpisy České republiky a Evropské unie, zejména nařízením Evropského parlamentu a Rady (EU) 2016/679 ze dne 27. Dubna 2016, o ochraně fyzických osob v souvislosti se zpracováním osobních údajů a o volném pohybu těchto údajů a o zrušení směrnice 95/46/EC („GDPR“).</w:t>
      </w:r>
    </w:p>
    <w:p w:rsidR="00761133" w:rsidRPr="00761133" w:rsidRDefault="00761133" w:rsidP="0076113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1133" w:rsidRPr="00761133" w:rsidRDefault="00761133" w:rsidP="00761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1133">
        <w:rPr>
          <w:rFonts w:ascii="Arial" w:hAnsi="Arial" w:cs="Arial"/>
          <w:sz w:val="22"/>
          <w:szCs w:val="22"/>
        </w:rPr>
        <w:t>Smluvní strany se dohodly, že v případě naplnění zákonné povinnosti zveř</w:t>
      </w:r>
      <w:r>
        <w:rPr>
          <w:rFonts w:ascii="Arial" w:hAnsi="Arial" w:cs="Arial"/>
          <w:sz w:val="22"/>
          <w:szCs w:val="22"/>
        </w:rPr>
        <w:t xml:space="preserve">ejnit tuto smlouvu – dle Zákona </w:t>
      </w:r>
      <w:r w:rsidRPr="00761133">
        <w:rPr>
          <w:rFonts w:ascii="Arial" w:hAnsi="Arial" w:cs="Arial"/>
          <w:sz w:val="22"/>
          <w:szCs w:val="22"/>
        </w:rPr>
        <w:t>č. 340/2015 Sb., zákona o zvláštních podmínkách účinnosti některých s</w:t>
      </w:r>
      <w:r>
        <w:rPr>
          <w:rFonts w:ascii="Arial" w:hAnsi="Arial" w:cs="Arial"/>
          <w:sz w:val="22"/>
          <w:szCs w:val="22"/>
        </w:rPr>
        <w:t xml:space="preserve">mluv, uveřejňování těchto smluv </w:t>
      </w:r>
      <w:r w:rsidRPr="00761133">
        <w:rPr>
          <w:rFonts w:ascii="Arial" w:hAnsi="Arial" w:cs="Arial"/>
          <w:sz w:val="22"/>
          <w:szCs w:val="22"/>
        </w:rPr>
        <w:t>a o registru smluv v platném z</w:t>
      </w:r>
      <w:r>
        <w:rPr>
          <w:rFonts w:ascii="Arial" w:hAnsi="Arial" w:cs="Arial"/>
          <w:sz w:val="22"/>
          <w:szCs w:val="22"/>
        </w:rPr>
        <w:t xml:space="preserve">nění   - zveřejní  tuto smlouvu </w:t>
      </w:r>
      <w:r w:rsidRPr="00761133">
        <w:rPr>
          <w:rFonts w:ascii="Arial" w:hAnsi="Arial" w:cs="Arial"/>
          <w:sz w:val="22"/>
          <w:szCs w:val="22"/>
        </w:rPr>
        <w:t>Technické muzeum v Brně</w:t>
      </w:r>
      <w:r w:rsidRPr="00761133">
        <w:rPr>
          <w:rFonts w:ascii="Arial" w:hAnsi="Arial" w:cs="Arial"/>
          <w:i/>
          <w:sz w:val="22"/>
          <w:szCs w:val="22"/>
        </w:rPr>
        <w:t>.</w:t>
      </w:r>
    </w:p>
    <w:p w:rsidR="00761133" w:rsidRPr="00761133" w:rsidRDefault="00761133" w:rsidP="00761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1133" w:rsidRPr="00761133" w:rsidRDefault="00761133" w:rsidP="00761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1133">
        <w:rPr>
          <w:rFonts w:ascii="Arial" w:hAnsi="Arial" w:cs="Arial"/>
          <w:sz w:val="22"/>
          <w:szCs w:val="22"/>
        </w:rPr>
        <w:t>Smlouva je platná dnem jejího podpisu oběma smluvními stranami. Účinnosti nabude, v případě povinnosti ji zveřejnit dle Zákona č. 340/2015 Sb., zákona o zvláštních podmínkách účinnosti některých smluv, uveřejňování těchto smluv a o registru smluv v platném znění - dnem jejího zveřejnění do Registru smluv. V případě, že zveřejňována podle tohoto zákona být nemusí  -  dnem jejího podpisu oběma smluvními stranami.</w:t>
      </w:r>
    </w:p>
    <w:p w:rsidR="00761133" w:rsidRPr="00761133" w:rsidRDefault="00761133" w:rsidP="00761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1133" w:rsidRDefault="00761133" w:rsidP="00E63DC7">
      <w:pPr>
        <w:spacing w:line="276" w:lineRule="auto"/>
        <w:jc w:val="both"/>
        <w:rPr>
          <w:color w:val="000000"/>
          <w:sz w:val="20"/>
        </w:rPr>
      </w:pPr>
      <w:r w:rsidRPr="00761133">
        <w:rPr>
          <w:rFonts w:ascii="Arial" w:hAnsi="Arial" w:cs="Arial"/>
          <w:color w:val="000000"/>
          <w:sz w:val="22"/>
          <w:szCs w:val="22"/>
        </w:rPr>
        <w:t xml:space="preserve">Tuto smlouvu lze měnit, upravovat a doplňovat pouze formou písemného dodatku podepsaného oběma </w:t>
      </w:r>
      <w:r>
        <w:rPr>
          <w:rFonts w:ascii="Arial" w:hAnsi="Arial" w:cs="Arial"/>
          <w:color w:val="000000"/>
          <w:sz w:val="22"/>
          <w:szCs w:val="22"/>
        </w:rPr>
        <w:t xml:space="preserve">stranami. V ostatním se vztahy řídí </w:t>
      </w:r>
      <w:r w:rsidRPr="00761133">
        <w:rPr>
          <w:rFonts w:ascii="Arial" w:hAnsi="Arial" w:cs="Arial"/>
          <w:sz w:val="22"/>
          <w:szCs w:val="22"/>
        </w:rPr>
        <w:t>ustanoveními občanského</w:t>
      </w:r>
      <w:r w:rsidRPr="00761133">
        <w:rPr>
          <w:rFonts w:ascii="Arial" w:hAnsi="Arial" w:cs="Arial"/>
          <w:color w:val="000000"/>
          <w:sz w:val="22"/>
          <w:szCs w:val="22"/>
        </w:rPr>
        <w:t xml:space="preserve"> zákoníku. </w:t>
      </w:r>
    </w:p>
    <w:p w:rsidR="00761133" w:rsidRDefault="00761133" w:rsidP="00142341">
      <w:pPr>
        <w:pStyle w:val="Zkladntext2"/>
        <w:rPr>
          <w:rFonts w:cs="Arial"/>
          <w:sz w:val="22"/>
        </w:rPr>
      </w:pPr>
    </w:p>
    <w:p w:rsidR="00627C00" w:rsidRPr="00910A8E" w:rsidRDefault="00627C00" w:rsidP="00142341">
      <w:pPr>
        <w:pStyle w:val="Zkladntext2"/>
        <w:rPr>
          <w:rFonts w:cs="Arial"/>
          <w:sz w:val="22"/>
        </w:rPr>
      </w:pPr>
    </w:p>
    <w:p w:rsidR="00BA563A" w:rsidRDefault="00BA563A">
      <w:pPr>
        <w:rPr>
          <w:rFonts w:ascii="Arial" w:hAnsi="Arial" w:cs="Arial"/>
          <w:sz w:val="22"/>
        </w:rPr>
      </w:pPr>
      <w:r w:rsidRPr="00910A8E">
        <w:rPr>
          <w:rFonts w:ascii="Arial" w:hAnsi="Arial" w:cs="Arial"/>
          <w:sz w:val="22"/>
        </w:rPr>
        <w:t>V </w:t>
      </w:r>
      <w:proofErr w:type="gramStart"/>
      <w:r w:rsidRPr="00D2320C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2320C">
        <w:rPr>
          <w:rFonts w:ascii="Arial" w:hAnsi="Arial" w:cs="Arial"/>
          <w:sz w:val="22"/>
        </w:rPr>
        <w:instrText xml:space="preserve"> FORMTEXT </w:instrText>
      </w:r>
      <w:r w:rsidRPr="00D2320C">
        <w:rPr>
          <w:rFonts w:ascii="Arial" w:hAnsi="Arial" w:cs="Arial"/>
          <w:sz w:val="22"/>
        </w:rPr>
      </w:r>
      <w:r w:rsidRPr="00D2320C">
        <w:rPr>
          <w:rFonts w:ascii="Arial" w:hAnsi="Arial" w:cs="Arial"/>
          <w:sz w:val="22"/>
        </w:rPr>
        <w:fldChar w:fldCharType="separate"/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ascii="Arial" w:hAnsi="Arial" w:cs="Arial"/>
          <w:sz w:val="22"/>
        </w:rPr>
        <w:fldChar w:fldCharType="end"/>
      </w:r>
      <w:r w:rsidRPr="00910A8E">
        <w:rPr>
          <w:rFonts w:ascii="Arial" w:hAnsi="Arial" w:cs="Arial"/>
          <w:sz w:val="22"/>
        </w:rPr>
        <w:t>,  dne</w:t>
      </w:r>
      <w:proofErr w:type="gramEnd"/>
      <w:r w:rsidRPr="00910A8E">
        <w:rPr>
          <w:rFonts w:ascii="Arial" w:hAnsi="Arial" w:cs="Arial"/>
          <w:sz w:val="22"/>
        </w:rPr>
        <w:t xml:space="preserve">: </w:t>
      </w:r>
      <w:r w:rsidRPr="00D2320C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D2320C">
        <w:rPr>
          <w:rFonts w:ascii="Arial" w:hAnsi="Arial" w:cs="Arial"/>
          <w:sz w:val="22"/>
        </w:rPr>
        <w:instrText xml:space="preserve"> FORMTEXT </w:instrText>
      </w:r>
      <w:r w:rsidRPr="00D2320C">
        <w:rPr>
          <w:rFonts w:ascii="Arial" w:hAnsi="Arial" w:cs="Arial"/>
          <w:sz w:val="22"/>
        </w:rPr>
      </w:r>
      <w:r w:rsidRPr="00D2320C">
        <w:rPr>
          <w:rFonts w:ascii="Arial" w:hAnsi="Arial" w:cs="Arial"/>
          <w:sz w:val="22"/>
        </w:rPr>
        <w:fldChar w:fldCharType="separate"/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cs="Arial"/>
          <w:noProof/>
          <w:sz w:val="22"/>
        </w:rPr>
        <w:t> </w:t>
      </w:r>
      <w:r w:rsidRPr="00D2320C">
        <w:rPr>
          <w:rFonts w:ascii="Arial" w:hAnsi="Arial" w:cs="Arial"/>
          <w:sz w:val="22"/>
        </w:rPr>
        <w:fldChar w:fldCharType="end"/>
      </w:r>
      <w:bookmarkEnd w:id="1"/>
      <w:r w:rsidR="002A1C8A">
        <w:rPr>
          <w:rFonts w:ascii="Arial" w:hAnsi="Arial" w:cs="Arial"/>
          <w:sz w:val="22"/>
        </w:rPr>
        <w:tab/>
      </w:r>
      <w:r w:rsidR="002A1C8A">
        <w:rPr>
          <w:rFonts w:ascii="Arial" w:hAnsi="Arial" w:cs="Arial"/>
          <w:sz w:val="22"/>
        </w:rPr>
        <w:tab/>
      </w:r>
      <w:r w:rsidR="002A1C8A">
        <w:rPr>
          <w:rFonts w:ascii="Arial" w:hAnsi="Arial" w:cs="Arial"/>
          <w:sz w:val="22"/>
        </w:rPr>
        <w:tab/>
      </w:r>
      <w:r w:rsidR="002A1C8A">
        <w:rPr>
          <w:rFonts w:ascii="Arial" w:hAnsi="Arial" w:cs="Arial"/>
          <w:sz w:val="22"/>
        </w:rPr>
        <w:tab/>
      </w:r>
      <w:r w:rsidR="002A1C8A">
        <w:rPr>
          <w:rFonts w:ascii="Arial" w:hAnsi="Arial" w:cs="Arial"/>
          <w:sz w:val="22"/>
        </w:rPr>
        <w:tab/>
      </w:r>
      <w:r w:rsidR="002A1C8A" w:rsidRPr="00910A8E">
        <w:rPr>
          <w:rFonts w:ascii="Arial" w:hAnsi="Arial" w:cs="Arial"/>
          <w:sz w:val="22"/>
        </w:rPr>
        <w:t>V </w:t>
      </w:r>
      <w:proofErr w:type="gramStart"/>
      <w:r w:rsidR="00F960FF">
        <w:rPr>
          <w:rFonts w:ascii="Arial" w:hAnsi="Arial" w:cs="Arial"/>
          <w:sz w:val="22"/>
        </w:rPr>
        <w:t>Brně</w:t>
      </w:r>
      <w:r w:rsidR="002A1C8A" w:rsidRPr="00910A8E">
        <w:rPr>
          <w:rFonts w:ascii="Arial" w:hAnsi="Arial" w:cs="Arial"/>
          <w:sz w:val="22"/>
        </w:rPr>
        <w:t>,  dne</w:t>
      </w:r>
      <w:proofErr w:type="gramEnd"/>
      <w:r w:rsidR="002A1C8A" w:rsidRPr="00910A8E">
        <w:rPr>
          <w:rFonts w:ascii="Arial" w:hAnsi="Arial" w:cs="Arial"/>
          <w:sz w:val="22"/>
        </w:rPr>
        <w:t xml:space="preserve">: </w:t>
      </w:r>
    </w:p>
    <w:p w:rsidR="00F960FF" w:rsidRDefault="00F960FF">
      <w:pPr>
        <w:rPr>
          <w:rFonts w:ascii="Arial" w:hAnsi="Arial" w:cs="Arial"/>
          <w:sz w:val="22"/>
        </w:rPr>
      </w:pPr>
    </w:p>
    <w:p w:rsidR="00F960FF" w:rsidRPr="00910A8E" w:rsidRDefault="00F960FF">
      <w:pPr>
        <w:rPr>
          <w:rFonts w:ascii="Arial" w:hAnsi="Arial" w:cs="Arial"/>
          <w:sz w:val="22"/>
        </w:rPr>
      </w:pPr>
    </w:p>
    <w:p w:rsidR="00BA563A" w:rsidRDefault="00BA563A">
      <w:pPr>
        <w:rPr>
          <w:rFonts w:ascii="Arial" w:hAnsi="Arial" w:cs="Arial"/>
          <w:sz w:val="22"/>
        </w:rPr>
      </w:pPr>
    </w:p>
    <w:p w:rsidR="00627C00" w:rsidRDefault="00627C00">
      <w:pPr>
        <w:rPr>
          <w:rFonts w:ascii="Arial" w:hAnsi="Arial" w:cs="Arial"/>
          <w:sz w:val="22"/>
        </w:rPr>
      </w:pPr>
    </w:p>
    <w:p w:rsidR="00E63DC7" w:rsidRDefault="00E63DC7">
      <w:pPr>
        <w:rPr>
          <w:rFonts w:ascii="Arial" w:hAnsi="Arial" w:cs="Arial"/>
          <w:sz w:val="22"/>
        </w:rPr>
      </w:pPr>
    </w:p>
    <w:p w:rsidR="00E63DC7" w:rsidRPr="00910A8E" w:rsidRDefault="00E63DC7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A563A" w:rsidRPr="00910A8E" w:rsidTr="00F960FF">
        <w:trPr>
          <w:trHeight w:val="80"/>
        </w:trPr>
        <w:tc>
          <w:tcPr>
            <w:tcW w:w="4605" w:type="dxa"/>
          </w:tcPr>
          <w:p w:rsidR="00F960FF" w:rsidRDefault="00F960FF">
            <w:pPr>
              <w:jc w:val="center"/>
              <w:rPr>
                <w:rFonts w:ascii="Arial" w:hAnsi="Arial" w:cs="Arial"/>
                <w:sz w:val="22"/>
              </w:rPr>
            </w:pPr>
          </w:p>
          <w:p w:rsidR="00E63DC7" w:rsidRDefault="00E63DC7">
            <w:pPr>
              <w:jc w:val="center"/>
              <w:rPr>
                <w:rFonts w:ascii="Arial" w:hAnsi="Arial" w:cs="Arial"/>
                <w:sz w:val="22"/>
              </w:rPr>
            </w:pPr>
          </w:p>
          <w:p w:rsidR="00BA563A" w:rsidRPr="00910A8E" w:rsidRDefault="00BA563A" w:rsidP="00F960FF">
            <w:pPr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……………………</w:t>
            </w:r>
          </w:p>
          <w:p w:rsidR="00BA563A" w:rsidRPr="00910A8E" w:rsidRDefault="00BA563A" w:rsidP="00F960FF">
            <w:pPr>
              <w:rPr>
                <w:rFonts w:ascii="Arial" w:hAnsi="Arial" w:cs="Arial"/>
                <w:sz w:val="22"/>
              </w:rPr>
            </w:pPr>
            <w:r w:rsidRPr="00D2320C">
              <w:rPr>
                <w:rFonts w:ascii="Arial" w:hAnsi="Arial" w:cs="Arial"/>
                <w:sz w:val="22"/>
              </w:rPr>
              <w:t>p r o d á v a j í c í</w:t>
            </w:r>
          </w:p>
        </w:tc>
        <w:tc>
          <w:tcPr>
            <w:tcW w:w="4605" w:type="dxa"/>
          </w:tcPr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</w:p>
          <w:p w:rsidR="00F960FF" w:rsidRDefault="00F960FF">
            <w:pPr>
              <w:jc w:val="center"/>
              <w:rPr>
                <w:rFonts w:ascii="Arial" w:hAnsi="Arial" w:cs="Arial"/>
                <w:sz w:val="22"/>
              </w:rPr>
            </w:pPr>
          </w:p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……………………………………</w:t>
            </w:r>
          </w:p>
          <w:p w:rsidR="00BA563A" w:rsidRPr="00910A8E" w:rsidRDefault="00BA563A">
            <w:pPr>
              <w:jc w:val="center"/>
              <w:rPr>
                <w:rFonts w:ascii="Arial" w:hAnsi="Arial" w:cs="Arial"/>
                <w:sz w:val="22"/>
              </w:rPr>
            </w:pPr>
            <w:r w:rsidRPr="00910A8E">
              <w:rPr>
                <w:rFonts w:ascii="Arial" w:hAnsi="Arial" w:cs="Arial"/>
                <w:sz w:val="22"/>
              </w:rPr>
              <w:t>k u p u j í c í</w:t>
            </w:r>
          </w:p>
        </w:tc>
      </w:tr>
    </w:tbl>
    <w:p w:rsidR="00F960FF" w:rsidRDefault="00F960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Ing. </w:t>
      </w:r>
      <w:proofErr w:type="gramStart"/>
      <w:r>
        <w:rPr>
          <w:rFonts w:ascii="Arial" w:hAnsi="Arial" w:cs="Arial"/>
          <w:sz w:val="22"/>
        </w:rPr>
        <w:t>Ivo  Š t ě p á n e k</w:t>
      </w:r>
      <w:proofErr w:type="gramEnd"/>
      <w:r w:rsidRPr="00F960FF">
        <w:rPr>
          <w:rFonts w:ascii="Arial" w:hAnsi="Arial" w:cs="Arial"/>
          <w:sz w:val="22"/>
        </w:rPr>
        <w:t xml:space="preserve"> </w:t>
      </w:r>
    </w:p>
    <w:p w:rsidR="00BA563A" w:rsidRPr="00910A8E" w:rsidRDefault="00F960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910A8E">
        <w:rPr>
          <w:rFonts w:ascii="Arial" w:hAnsi="Arial" w:cs="Arial"/>
          <w:sz w:val="22"/>
        </w:rPr>
        <w:t>ředitel Technického muzea v Brně</w:t>
      </w:r>
    </w:p>
    <w:sectPr w:rsidR="00BA563A" w:rsidRPr="00910A8E">
      <w:headerReference w:type="default" r:id="rId8"/>
      <w:footerReference w:type="default" r:id="rId9"/>
      <w:pgSz w:w="11906" w:h="16838" w:code="9"/>
      <w:pgMar w:top="1134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44" w:rsidRDefault="00226D44" w:rsidP="00627C00">
      <w:r>
        <w:separator/>
      </w:r>
    </w:p>
  </w:endnote>
  <w:endnote w:type="continuationSeparator" w:id="0">
    <w:p w:rsidR="00226D44" w:rsidRDefault="00226D44" w:rsidP="0062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00" w:rsidRDefault="00627C00" w:rsidP="00627C0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44" w:rsidRDefault="00226D44" w:rsidP="00627C00">
      <w:r>
        <w:separator/>
      </w:r>
    </w:p>
  </w:footnote>
  <w:footnote w:type="continuationSeparator" w:id="0">
    <w:p w:rsidR="00226D44" w:rsidRDefault="00226D44" w:rsidP="0062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68" w:rsidRPr="00744268" w:rsidRDefault="00744268" w:rsidP="00744268">
    <w:pPr>
      <w:pStyle w:val="Zhlav"/>
      <w:jc w:val="right"/>
      <w:rPr>
        <w:rFonts w:ascii="Arial" w:hAnsi="Arial" w:cs="Arial"/>
        <w:sz w:val="16"/>
        <w:szCs w:val="16"/>
      </w:rPr>
    </w:pPr>
    <w:r w:rsidRPr="00744268">
      <w:rPr>
        <w:rFonts w:ascii="Arial" w:hAnsi="Arial" w:cs="Arial"/>
        <w:sz w:val="16"/>
        <w:szCs w:val="16"/>
      </w:rPr>
      <w:t xml:space="preserve">Stránka </w:t>
    </w:r>
    <w:r w:rsidRPr="00744268">
      <w:rPr>
        <w:rFonts w:ascii="Arial" w:hAnsi="Arial" w:cs="Arial"/>
        <w:b/>
        <w:sz w:val="16"/>
        <w:szCs w:val="16"/>
      </w:rPr>
      <w:fldChar w:fldCharType="begin"/>
    </w:r>
    <w:r w:rsidRPr="00744268">
      <w:rPr>
        <w:rFonts w:ascii="Arial" w:hAnsi="Arial" w:cs="Arial"/>
        <w:b/>
        <w:sz w:val="16"/>
        <w:szCs w:val="16"/>
      </w:rPr>
      <w:instrText>PAGE  \* Arabic  \* MERGEFORMAT</w:instrText>
    </w:r>
    <w:r w:rsidRPr="00744268">
      <w:rPr>
        <w:rFonts w:ascii="Arial" w:hAnsi="Arial" w:cs="Arial"/>
        <w:b/>
        <w:sz w:val="16"/>
        <w:szCs w:val="16"/>
      </w:rPr>
      <w:fldChar w:fldCharType="separate"/>
    </w:r>
    <w:r w:rsidR="00164336">
      <w:rPr>
        <w:rFonts w:ascii="Arial" w:hAnsi="Arial" w:cs="Arial"/>
        <w:b/>
        <w:noProof/>
        <w:sz w:val="16"/>
        <w:szCs w:val="16"/>
      </w:rPr>
      <w:t>2</w:t>
    </w:r>
    <w:r w:rsidRPr="00744268">
      <w:rPr>
        <w:rFonts w:ascii="Arial" w:hAnsi="Arial" w:cs="Arial"/>
        <w:b/>
        <w:sz w:val="16"/>
        <w:szCs w:val="16"/>
      </w:rPr>
      <w:fldChar w:fldCharType="end"/>
    </w:r>
    <w:r w:rsidRPr="00744268">
      <w:rPr>
        <w:rFonts w:ascii="Arial" w:hAnsi="Arial" w:cs="Arial"/>
        <w:sz w:val="16"/>
        <w:szCs w:val="16"/>
      </w:rPr>
      <w:t xml:space="preserve"> z </w:t>
    </w:r>
    <w:r w:rsidRPr="00744268">
      <w:rPr>
        <w:rFonts w:ascii="Arial" w:hAnsi="Arial" w:cs="Arial"/>
        <w:b/>
        <w:sz w:val="16"/>
        <w:szCs w:val="16"/>
      </w:rPr>
      <w:fldChar w:fldCharType="begin"/>
    </w:r>
    <w:r w:rsidRPr="00744268">
      <w:rPr>
        <w:rFonts w:ascii="Arial" w:hAnsi="Arial" w:cs="Arial"/>
        <w:b/>
        <w:sz w:val="16"/>
        <w:szCs w:val="16"/>
      </w:rPr>
      <w:instrText>NUMPAGES  \* Arabic  \* MERGEFORMAT</w:instrText>
    </w:r>
    <w:r w:rsidRPr="00744268">
      <w:rPr>
        <w:rFonts w:ascii="Arial" w:hAnsi="Arial" w:cs="Arial"/>
        <w:b/>
        <w:sz w:val="16"/>
        <w:szCs w:val="16"/>
      </w:rPr>
      <w:fldChar w:fldCharType="separate"/>
    </w:r>
    <w:r w:rsidR="00164336">
      <w:rPr>
        <w:rFonts w:ascii="Arial" w:hAnsi="Arial" w:cs="Arial"/>
        <w:b/>
        <w:noProof/>
        <w:sz w:val="16"/>
        <w:szCs w:val="16"/>
      </w:rPr>
      <w:t>2</w:t>
    </w:r>
    <w:r w:rsidRPr="00744268">
      <w:rPr>
        <w:rFonts w:ascii="Arial" w:hAnsi="Arial" w:cs="Arial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B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0A"/>
    <w:rsid w:val="00001988"/>
    <w:rsid w:val="00040457"/>
    <w:rsid w:val="00097BF8"/>
    <w:rsid w:val="00142341"/>
    <w:rsid w:val="00164336"/>
    <w:rsid w:val="001F59E1"/>
    <w:rsid w:val="00226D44"/>
    <w:rsid w:val="00240729"/>
    <w:rsid w:val="002A1C8A"/>
    <w:rsid w:val="002D397B"/>
    <w:rsid w:val="00315DBC"/>
    <w:rsid w:val="0036637B"/>
    <w:rsid w:val="0044612F"/>
    <w:rsid w:val="004944CE"/>
    <w:rsid w:val="0059674B"/>
    <w:rsid w:val="00627C00"/>
    <w:rsid w:val="00655665"/>
    <w:rsid w:val="00744268"/>
    <w:rsid w:val="00761133"/>
    <w:rsid w:val="007B0438"/>
    <w:rsid w:val="0086000A"/>
    <w:rsid w:val="008637C6"/>
    <w:rsid w:val="0086669D"/>
    <w:rsid w:val="00902B5E"/>
    <w:rsid w:val="00910A8E"/>
    <w:rsid w:val="00AC310F"/>
    <w:rsid w:val="00B475F9"/>
    <w:rsid w:val="00B648BD"/>
    <w:rsid w:val="00BA563A"/>
    <w:rsid w:val="00BB474E"/>
    <w:rsid w:val="00BD6731"/>
    <w:rsid w:val="00D2320C"/>
    <w:rsid w:val="00D35553"/>
    <w:rsid w:val="00DB51A0"/>
    <w:rsid w:val="00E32373"/>
    <w:rsid w:val="00E63DC7"/>
    <w:rsid w:val="00ED792F"/>
    <w:rsid w:val="00F960FF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  <w:rPr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Pr>
      <w:rFonts w:ascii="Arial" w:hAnsi="Arial"/>
      <w:sz w:val="20"/>
      <w:szCs w:val="20"/>
    </w:rPr>
  </w:style>
  <w:style w:type="character" w:styleId="Siln">
    <w:name w:val="Strong"/>
    <w:uiPriority w:val="22"/>
    <w:qFormat/>
    <w:rsid w:val="00910A8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27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7C0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7C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7C00"/>
    <w:rPr>
      <w:sz w:val="24"/>
      <w:szCs w:val="24"/>
    </w:rPr>
  </w:style>
  <w:style w:type="paragraph" w:customStyle="1" w:styleId="Normln1">
    <w:name w:val="Normální1"/>
    <w:basedOn w:val="Normln"/>
    <w:uiPriority w:val="99"/>
    <w:rsid w:val="00761133"/>
    <w:pPr>
      <w:widowControl w:val="0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  <w:rPr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Pr>
      <w:rFonts w:ascii="Arial" w:hAnsi="Arial"/>
      <w:sz w:val="20"/>
      <w:szCs w:val="20"/>
    </w:rPr>
  </w:style>
  <w:style w:type="character" w:styleId="Siln">
    <w:name w:val="Strong"/>
    <w:uiPriority w:val="22"/>
    <w:qFormat/>
    <w:rsid w:val="00910A8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27C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7C0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7C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7C00"/>
    <w:rPr>
      <w:sz w:val="24"/>
      <w:szCs w:val="24"/>
    </w:rPr>
  </w:style>
  <w:style w:type="paragraph" w:customStyle="1" w:styleId="Normln1">
    <w:name w:val="Normální1"/>
    <w:basedOn w:val="Normln"/>
    <w:uiPriority w:val="99"/>
    <w:rsid w:val="00761133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Smlouvy\Kupn&#237;%20smlouva%20-%20maje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majetek</Template>
  <TotalTime>17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Dr. Jedlicka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Hana Chmelková</dc:creator>
  <cp:lastModifiedBy>Hana Chmelková</cp:lastModifiedBy>
  <cp:revision>10</cp:revision>
  <cp:lastPrinted>2025-04-22T10:30:00Z</cp:lastPrinted>
  <dcterms:created xsi:type="dcterms:W3CDTF">2025-04-22T10:18:00Z</dcterms:created>
  <dcterms:modified xsi:type="dcterms:W3CDTF">2025-04-24T10:28:00Z</dcterms:modified>
</cp:coreProperties>
</file>