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BC67" w14:textId="77777777" w:rsidR="00851F36" w:rsidRDefault="00491D0B">
      <w:pPr>
        <w:spacing w:after="78" w:line="259" w:lineRule="auto"/>
        <w:ind w:left="0" w:firstLine="0"/>
        <w:jc w:val="left"/>
      </w:pPr>
      <w:r>
        <w:rPr>
          <w:rFonts w:ascii="Times New Roman" w:eastAsia="Times New Roman" w:hAnsi="Times New Roman" w:cs="Times New Roman"/>
          <w:color w:val="222A35"/>
          <w:sz w:val="20"/>
        </w:rPr>
        <w:t xml:space="preserve"> </w:t>
      </w:r>
    </w:p>
    <w:p w14:paraId="6A6E8FA3" w14:textId="77777777" w:rsidR="00851F36" w:rsidRDefault="00491D0B">
      <w:pPr>
        <w:spacing w:after="0" w:line="259" w:lineRule="auto"/>
        <w:ind w:left="0" w:right="1296" w:firstLine="0"/>
        <w:jc w:val="right"/>
      </w:pPr>
      <w:r>
        <w:rPr>
          <w:color w:val="525E77"/>
          <w:sz w:val="28"/>
        </w:rPr>
        <w:t>SMLOUVA O POSKYTNUTÍ HOTELOVÝCH SLUŽEB č.  15065</w:t>
      </w:r>
      <w:r>
        <w:rPr>
          <w:sz w:val="28"/>
        </w:rPr>
        <w:t xml:space="preserve"> </w:t>
      </w:r>
    </w:p>
    <w:p w14:paraId="2E894059" w14:textId="77777777" w:rsidR="00851F36" w:rsidRDefault="00491D0B">
      <w:pPr>
        <w:spacing w:after="0" w:line="259" w:lineRule="auto"/>
        <w:ind w:left="0" w:right="912" w:firstLine="0"/>
        <w:jc w:val="center"/>
      </w:pPr>
      <w:r>
        <w:rPr>
          <w:color w:val="222A35"/>
          <w:sz w:val="24"/>
        </w:rPr>
        <w:t xml:space="preserve">(dále jen „smlouva“) </w:t>
      </w:r>
    </w:p>
    <w:p w14:paraId="627671E5" w14:textId="77777777" w:rsidR="00851F36" w:rsidRDefault="00491D0B">
      <w:pPr>
        <w:spacing w:after="0" w:line="259" w:lineRule="auto"/>
        <w:ind w:left="0" w:right="827" w:firstLine="0"/>
        <w:jc w:val="center"/>
      </w:pPr>
      <w:r>
        <w:rPr>
          <w:color w:val="222A35"/>
          <w:sz w:val="24"/>
        </w:rPr>
        <w:t xml:space="preserve"> </w:t>
      </w:r>
    </w:p>
    <w:tbl>
      <w:tblPr>
        <w:tblStyle w:val="TableGrid"/>
        <w:tblW w:w="9064" w:type="dxa"/>
        <w:tblInd w:w="5" w:type="dxa"/>
        <w:tblCellMar>
          <w:top w:w="47" w:type="dxa"/>
          <w:left w:w="108" w:type="dxa"/>
        </w:tblCellMar>
        <w:tblLook w:val="04A0" w:firstRow="1" w:lastRow="0" w:firstColumn="1" w:lastColumn="0" w:noHBand="0" w:noVBand="1"/>
      </w:tblPr>
      <w:tblGrid>
        <w:gridCol w:w="4532"/>
        <w:gridCol w:w="4532"/>
      </w:tblGrid>
      <w:tr w:rsidR="00851F36" w14:paraId="2D6CAC8C" w14:textId="77777777">
        <w:trPr>
          <w:trHeight w:val="7011"/>
        </w:trPr>
        <w:tc>
          <w:tcPr>
            <w:tcW w:w="4532" w:type="dxa"/>
            <w:tcBorders>
              <w:top w:val="single" w:sz="4" w:space="0" w:color="525E77"/>
              <w:left w:val="single" w:sz="4" w:space="0" w:color="525E77"/>
              <w:bottom w:val="single" w:sz="4" w:space="0" w:color="525E77"/>
              <w:right w:val="single" w:sz="4" w:space="0" w:color="525E77"/>
            </w:tcBorders>
          </w:tcPr>
          <w:p w14:paraId="74FC36AE" w14:textId="77777777" w:rsidR="00851F36" w:rsidRDefault="00491D0B">
            <w:pPr>
              <w:spacing w:after="0" w:line="259" w:lineRule="auto"/>
              <w:ind w:left="2" w:firstLine="0"/>
              <w:jc w:val="left"/>
            </w:pPr>
            <w:r>
              <w:rPr>
                <w:b/>
              </w:rPr>
              <w:t xml:space="preserve"> </w:t>
            </w:r>
          </w:p>
          <w:p w14:paraId="0ACA9EE9" w14:textId="77777777" w:rsidR="00851F36" w:rsidRDefault="00491D0B">
            <w:pPr>
              <w:spacing w:after="0" w:line="259" w:lineRule="auto"/>
              <w:ind w:left="2" w:firstLine="0"/>
              <w:jc w:val="left"/>
            </w:pPr>
            <w:r>
              <w:rPr>
                <w:b/>
                <w:color w:val="525E77"/>
              </w:rPr>
              <w:t>OREA HOTELS s.r.o.</w:t>
            </w:r>
            <w:r>
              <w:rPr>
                <w:b/>
              </w:rPr>
              <w:t xml:space="preserve"> </w:t>
            </w:r>
          </w:p>
          <w:p w14:paraId="1A3F0120" w14:textId="77777777" w:rsidR="00851F36" w:rsidRDefault="00491D0B">
            <w:pPr>
              <w:spacing w:after="0" w:line="259" w:lineRule="auto"/>
              <w:ind w:left="2" w:firstLine="0"/>
              <w:jc w:val="left"/>
            </w:pPr>
            <w:r>
              <w:t xml:space="preserve">Se sídlem: Na Pankráci 1062/58 </w:t>
            </w:r>
          </w:p>
          <w:p w14:paraId="7E1AF01A" w14:textId="77777777" w:rsidR="00851F36" w:rsidRDefault="00491D0B">
            <w:pPr>
              <w:spacing w:after="0" w:line="259" w:lineRule="auto"/>
              <w:ind w:left="2" w:firstLine="0"/>
              <w:jc w:val="left"/>
            </w:pPr>
            <w:r>
              <w:t xml:space="preserve">140 00  Praha 4 </w:t>
            </w:r>
          </w:p>
          <w:p w14:paraId="6A7A2096" w14:textId="77777777" w:rsidR="00851F36" w:rsidRDefault="00491D0B">
            <w:pPr>
              <w:spacing w:after="0" w:line="259" w:lineRule="auto"/>
              <w:ind w:left="2" w:firstLine="0"/>
              <w:jc w:val="left"/>
            </w:pPr>
            <w:r>
              <w:t xml:space="preserve">IČ: 27176657    </w:t>
            </w:r>
          </w:p>
          <w:p w14:paraId="6A41002B" w14:textId="77777777" w:rsidR="00851F36" w:rsidRDefault="00491D0B">
            <w:pPr>
              <w:spacing w:after="0" w:line="259" w:lineRule="auto"/>
              <w:ind w:left="2" w:firstLine="0"/>
              <w:jc w:val="left"/>
            </w:pPr>
            <w:r>
              <w:t xml:space="preserve">DIČ: CZ27176657                                            </w:t>
            </w:r>
          </w:p>
          <w:p w14:paraId="5AB05E1E" w14:textId="77777777" w:rsidR="00851F36" w:rsidRDefault="00491D0B">
            <w:pPr>
              <w:spacing w:after="0" w:line="239" w:lineRule="auto"/>
              <w:ind w:left="2" w:firstLine="0"/>
              <w:jc w:val="left"/>
            </w:pPr>
            <w:r>
              <w:t xml:space="preserve">Společnost zapsaná v OR vedeném Městským soudem v Praze, oddíl C, vložka 159834 </w:t>
            </w:r>
          </w:p>
          <w:p w14:paraId="3B177F56" w14:textId="77777777" w:rsidR="00851F36" w:rsidRDefault="00491D0B">
            <w:pPr>
              <w:spacing w:after="0" w:line="259" w:lineRule="auto"/>
              <w:ind w:left="2" w:firstLine="0"/>
              <w:jc w:val="left"/>
            </w:pPr>
            <w:r>
              <w:t xml:space="preserve"> </w:t>
            </w:r>
          </w:p>
          <w:p w14:paraId="0F7CE94D" w14:textId="77777777" w:rsidR="00851F36" w:rsidRDefault="00491D0B">
            <w:pPr>
              <w:spacing w:after="0" w:line="259" w:lineRule="auto"/>
              <w:ind w:left="2" w:firstLine="0"/>
              <w:jc w:val="left"/>
            </w:pPr>
            <w:r>
              <w:t xml:space="preserve">Datová schránka: 4yhfh8e </w:t>
            </w:r>
          </w:p>
          <w:p w14:paraId="460EE765" w14:textId="77777777" w:rsidR="00851F36" w:rsidRDefault="00491D0B">
            <w:pPr>
              <w:spacing w:after="0" w:line="259" w:lineRule="auto"/>
              <w:ind w:left="2" w:firstLine="0"/>
              <w:jc w:val="left"/>
            </w:pPr>
            <w:r>
              <w:rPr>
                <w:b/>
                <w:color w:val="525E77"/>
              </w:rPr>
              <w:t xml:space="preserve"> </w:t>
            </w:r>
          </w:p>
          <w:p w14:paraId="44CFDEEA" w14:textId="77777777" w:rsidR="00851F36" w:rsidRDefault="00491D0B">
            <w:pPr>
              <w:spacing w:after="0" w:line="259" w:lineRule="auto"/>
              <w:ind w:left="2" w:firstLine="0"/>
              <w:jc w:val="left"/>
            </w:pPr>
            <w:r>
              <w:rPr>
                <w:color w:val="525E77"/>
              </w:rPr>
              <w:t xml:space="preserve">Provozovna: </w:t>
            </w:r>
          </w:p>
          <w:p w14:paraId="75A78CF3" w14:textId="77777777" w:rsidR="00851F36" w:rsidRDefault="00491D0B">
            <w:pPr>
              <w:spacing w:after="0" w:line="259" w:lineRule="auto"/>
              <w:ind w:left="2" w:firstLine="0"/>
              <w:jc w:val="left"/>
            </w:pPr>
            <w:r>
              <w:rPr>
                <w:b/>
                <w:color w:val="525E77"/>
              </w:rPr>
              <w:t>OREA Hotel Pyramida Praha</w:t>
            </w:r>
            <w:r>
              <w:rPr>
                <w:b/>
              </w:rPr>
              <w:t xml:space="preserve"> </w:t>
            </w:r>
          </w:p>
          <w:p w14:paraId="37D72D3B" w14:textId="77777777" w:rsidR="00851F36" w:rsidRDefault="00491D0B">
            <w:pPr>
              <w:spacing w:after="0" w:line="259" w:lineRule="auto"/>
              <w:ind w:left="2" w:firstLine="0"/>
              <w:jc w:val="left"/>
            </w:pPr>
            <w:r>
              <w:t xml:space="preserve">Bělohorská 125/24 </w:t>
            </w:r>
          </w:p>
          <w:p w14:paraId="54EEFA16" w14:textId="77777777" w:rsidR="00851F36" w:rsidRDefault="00491D0B">
            <w:pPr>
              <w:spacing w:after="0" w:line="259" w:lineRule="auto"/>
              <w:ind w:left="2" w:firstLine="0"/>
              <w:jc w:val="left"/>
            </w:pPr>
            <w:r>
              <w:t xml:space="preserve">169 01  Praha 6                                               </w:t>
            </w:r>
          </w:p>
          <w:p w14:paraId="6EFD0D09" w14:textId="77777777" w:rsidR="00851F36" w:rsidRDefault="00491D0B">
            <w:pPr>
              <w:spacing w:after="0" w:line="239" w:lineRule="auto"/>
              <w:ind w:left="2" w:firstLine="0"/>
              <w:jc w:val="left"/>
            </w:pPr>
            <w:r>
              <w:t xml:space="preserve">Zastoupená: Janem </w:t>
            </w:r>
            <w:proofErr w:type="spellStart"/>
            <w:r>
              <w:t>Lauterkranzem</w:t>
            </w:r>
            <w:proofErr w:type="spellEnd"/>
            <w:r>
              <w:t xml:space="preserve">, cluster ředitelem hotelu </w:t>
            </w:r>
          </w:p>
          <w:p w14:paraId="7CE9F373" w14:textId="77777777" w:rsidR="00851F36" w:rsidRDefault="00491D0B">
            <w:pPr>
              <w:spacing w:after="0" w:line="259" w:lineRule="auto"/>
              <w:ind w:left="2" w:firstLine="0"/>
              <w:jc w:val="left"/>
            </w:pPr>
            <w:r>
              <w:t xml:space="preserve"> </w:t>
            </w:r>
          </w:p>
          <w:p w14:paraId="362D733F" w14:textId="77777777" w:rsidR="00851F36" w:rsidRDefault="00491D0B">
            <w:pPr>
              <w:spacing w:after="0" w:line="259" w:lineRule="auto"/>
              <w:ind w:left="2" w:firstLine="0"/>
              <w:jc w:val="left"/>
            </w:pPr>
            <w:r>
              <w:t xml:space="preserve">EBC kontakt: </w:t>
            </w:r>
          </w:p>
          <w:p w14:paraId="65F281CF" w14:textId="6939A59A" w:rsidR="00851F36" w:rsidRDefault="00851F36">
            <w:pPr>
              <w:spacing w:after="0" w:line="259" w:lineRule="auto"/>
              <w:ind w:left="2" w:firstLine="0"/>
              <w:jc w:val="left"/>
            </w:pPr>
          </w:p>
          <w:p w14:paraId="19591E91" w14:textId="77777777" w:rsidR="00097148" w:rsidRDefault="00097148">
            <w:pPr>
              <w:spacing w:after="0" w:line="259" w:lineRule="auto"/>
              <w:ind w:left="2" w:firstLine="0"/>
              <w:jc w:val="left"/>
            </w:pPr>
          </w:p>
          <w:p w14:paraId="56068064" w14:textId="0AF6623E" w:rsidR="00851F36" w:rsidRDefault="00491D0B" w:rsidP="00097148">
            <w:pPr>
              <w:spacing w:after="0" w:line="259" w:lineRule="auto"/>
              <w:ind w:left="2" w:firstLine="0"/>
              <w:jc w:val="left"/>
            </w:pPr>
            <w:r>
              <w:rPr>
                <w:color w:val="525E77"/>
              </w:rPr>
              <w:t xml:space="preserve">Bankovní spojení: </w:t>
            </w:r>
          </w:p>
          <w:p w14:paraId="5278653A" w14:textId="77777777" w:rsidR="00851F36" w:rsidRDefault="00491D0B">
            <w:pPr>
              <w:spacing w:after="0" w:line="259" w:lineRule="auto"/>
              <w:ind w:left="2" w:firstLine="0"/>
              <w:jc w:val="left"/>
            </w:pPr>
            <w:r>
              <w:rPr>
                <w:color w:val="525E77"/>
              </w:rPr>
              <w:t xml:space="preserve">číslo účtu - viz níže </w:t>
            </w:r>
          </w:p>
          <w:p w14:paraId="6FD0474C" w14:textId="77777777" w:rsidR="00851F36" w:rsidRDefault="00491D0B">
            <w:pPr>
              <w:spacing w:after="0" w:line="259" w:lineRule="auto"/>
              <w:ind w:left="2" w:firstLine="0"/>
              <w:jc w:val="left"/>
            </w:pPr>
            <w:r>
              <w:rPr>
                <w:color w:val="525E77"/>
              </w:rPr>
              <w:t xml:space="preserve"> </w:t>
            </w:r>
          </w:p>
          <w:p w14:paraId="244C17A9" w14:textId="77777777" w:rsidR="00851F36" w:rsidRDefault="00491D0B">
            <w:pPr>
              <w:spacing w:after="0" w:line="259" w:lineRule="auto"/>
              <w:ind w:left="2" w:firstLine="0"/>
              <w:jc w:val="left"/>
            </w:pPr>
            <w:r>
              <w:rPr>
                <w:color w:val="525E77"/>
              </w:rPr>
              <w:t xml:space="preserve">CZK platba:  </w:t>
            </w:r>
          </w:p>
          <w:p w14:paraId="766CCDB6" w14:textId="29239587" w:rsidR="00851F36" w:rsidRDefault="00491D0B">
            <w:pPr>
              <w:spacing w:after="0" w:line="259" w:lineRule="auto"/>
              <w:ind w:left="2" w:firstLine="0"/>
              <w:jc w:val="left"/>
            </w:pPr>
            <w:r>
              <w:rPr>
                <w:color w:val="525E77"/>
              </w:rPr>
              <w:t xml:space="preserve">IBAN: </w:t>
            </w:r>
          </w:p>
          <w:p w14:paraId="471CAACA" w14:textId="77777777" w:rsidR="00851F36" w:rsidRDefault="00491D0B">
            <w:pPr>
              <w:spacing w:after="0" w:line="259" w:lineRule="auto"/>
              <w:ind w:left="2" w:firstLine="0"/>
              <w:jc w:val="left"/>
            </w:pPr>
            <w:r>
              <w:rPr>
                <w:color w:val="525E77"/>
              </w:rPr>
              <w:t xml:space="preserve"> </w:t>
            </w:r>
          </w:p>
          <w:p w14:paraId="31D0E1F9" w14:textId="77777777" w:rsidR="00851F36" w:rsidRDefault="00491D0B">
            <w:pPr>
              <w:spacing w:after="0" w:line="259" w:lineRule="auto"/>
              <w:ind w:left="2" w:firstLine="0"/>
              <w:jc w:val="left"/>
            </w:pPr>
            <w:r>
              <w:rPr>
                <w:color w:val="525E77"/>
              </w:rPr>
              <w:t xml:space="preserve">(dále také jen „hotel”) </w:t>
            </w:r>
          </w:p>
        </w:tc>
        <w:tc>
          <w:tcPr>
            <w:tcW w:w="4532" w:type="dxa"/>
            <w:tcBorders>
              <w:top w:val="single" w:sz="4" w:space="0" w:color="525E77"/>
              <w:left w:val="single" w:sz="4" w:space="0" w:color="525E77"/>
              <w:bottom w:val="single" w:sz="4" w:space="0" w:color="525E77"/>
              <w:right w:val="single" w:sz="4" w:space="0" w:color="525E77"/>
            </w:tcBorders>
          </w:tcPr>
          <w:p w14:paraId="3579D816" w14:textId="77777777" w:rsidR="00851F36" w:rsidRDefault="00491D0B">
            <w:pPr>
              <w:spacing w:after="0" w:line="259" w:lineRule="auto"/>
              <w:ind w:left="0" w:firstLine="0"/>
              <w:jc w:val="left"/>
            </w:pPr>
            <w:r>
              <w:t xml:space="preserve"> </w:t>
            </w:r>
          </w:p>
          <w:p w14:paraId="1E639A89" w14:textId="77777777" w:rsidR="00851F36" w:rsidRDefault="00491D0B">
            <w:pPr>
              <w:spacing w:after="0" w:line="242" w:lineRule="auto"/>
              <w:ind w:left="0" w:right="488" w:firstLine="0"/>
              <w:jc w:val="left"/>
            </w:pPr>
            <w:r>
              <w:rPr>
                <w:b/>
                <w:color w:val="525E77"/>
              </w:rPr>
              <w:t>Česká republika - Ministerstvo práce  a sociálních věcí</w:t>
            </w:r>
            <w:r>
              <w:t xml:space="preserve">  </w:t>
            </w:r>
          </w:p>
          <w:p w14:paraId="6E2C4BBD" w14:textId="77777777" w:rsidR="00851F36" w:rsidRDefault="00491D0B">
            <w:pPr>
              <w:spacing w:after="0" w:line="259" w:lineRule="auto"/>
              <w:ind w:left="0" w:firstLine="0"/>
              <w:jc w:val="left"/>
            </w:pPr>
            <w:r>
              <w:t xml:space="preserve">Se sídlem: Na Poříčním právu 376/1,  </w:t>
            </w:r>
          </w:p>
          <w:p w14:paraId="346286ED" w14:textId="77777777" w:rsidR="00851F36" w:rsidRDefault="00491D0B">
            <w:pPr>
              <w:spacing w:after="0" w:line="259" w:lineRule="auto"/>
              <w:ind w:left="0" w:firstLine="0"/>
              <w:jc w:val="left"/>
            </w:pPr>
            <w:r>
              <w:t xml:space="preserve">128 00 Praha 2 </w:t>
            </w:r>
          </w:p>
          <w:p w14:paraId="42DEEFEA" w14:textId="77777777" w:rsidR="00851F36" w:rsidRDefault="00491D0B">
            <w:pPr>
              <w:spacing w:after="0" w:line="259" w:lineRule="auto"/>
              <w:ind w:left="0" w:firstLine="0"/>
              <w:jc w:val="left"/>
            </w:pPr>
            <w:r>
              <w:t xml:space="preserve">IČ: </w:t>
            </w:r>
            <w:r>
              <w:rPr>
                <w:rFonts w:ascii="Arial" w:eastAsia="Arial" w:hAnsi="Arial" w:cs="Arial"/>
                <w:sz w:val="20"/>
              </w:rPr>
              <w:t xml:space="preserve">00551023 </w:t>
            </w:r>
          </w:p>
          <w:p w14:paraId="7DA6B839" w14:textId="77777777" w:rsidR="00851F36" w:rsidRDefault="00491D0B">
            <w:pPr>
              <w:spacing w:after="0" w:line="259" w:lineRule="auto"/>
              <w:ind w:left="0" w:firstLine="0"/>
              <w:jc w:val="left"/>
            </w:pPr>
            <w:r>
              <w:rPr>
                <w:rFonts w:ascii="Arial" w:eastAsia="Arial" w:hAnsi="Arial" w:cs="Arial"/>
                <w:sz w:val="20"/>
              </w:rPr>
              <w:t xml:space="preserve"> </w:t>
            </w:r>
          </w:p>
          <w:p w14:paraId="7FF66933" w14:textId="77777777" w:rsidR="00851F36" w:rsidRDefault="00491D0B">
            <w:pPr>
              <w:spacing w:after="0" w:line="259" w:lineRule="auto"/>
              <w:ind w:left="0" w:firstLine="0"/>
              <w:jc w:val="left"/>
            </w:pPr>
            <w:r>
              <w:rPr>
                <w:rFonts w:ascii="Arial" w:eastAsia="Arial" w:hAnsi="Arial" w:cs="Arial"/>
                <w:sz w:val="20"/>
              </w:rPr>
              <w:t>Datová schránka: sc9aavg</w:t>
            </w:r>
            <w:r>
              <w:t xml:space="preserve"> </w:t>
            </w:r>
          </w:p>
          <w:p w14:paraId="2B2ECB88" w14:textId="77777777" w:rsidR="00851F36" w:rsidRDefault="00491D0B">
            <w:pPr>
              <w:spacing w:after="19" w:line="259" w:lineRule="auto"/>
              <w:ind w:left="0" w:firstLine="0"/>
              <w:jc w:val="left"/>
            </w:pPr>
            <w:r>
              <w:t xml:space="preserve"> </w:t>
            </w:r>
          </w:p>
          <w:p w14:paraId="078372D7" w14:textId="77777777" w:rsidR="00097148" w:rsidRDefault="00491D0B">
            <w:pPr>
              <w:spacing w:after="0" w:line="241" w:lineRule="auto"/>
              <w:ind w:left="0" w:right="1392" w:firstLine="0"/>
              <w:jc w:val="left"/>
              <w:rPr>
                <w:rFonts w:ascii="Arial" w:eastAsia="Arial" w:hAnsi="Arial" w:cs="Arial"/>
                <w:sz w:val="20"/>
              </w:rPr>
            </w:pPr>
            <w:r>
              <w:rPr>
                <w:rFonts w:ascii="Arial" w:eastAsia="Arial" w:hAnsi="Arial" w:cs="Arial"/>
                <w:sz w:val="20"/>
              </w:rPr>
              <w:t>Kontaktní osoba</w:t>
            </w:r>
            <w:r w:rsidRPr="00097148">
              <w:rPr>
                <w:rFonts w:ascii="Arial" w:eastAsia="Arial" w:hAnsi="Arial" w:cs="Arial"/>
                <w:sz w:val="20"/>
              </w:rPr>
              <w:t xml:space="preserve">: </w:t>
            </w:r>
          </w:p>
          <w:p w14:paraId="179C42DA" w14:textId="58D967CA" w:rsidR="00097148" w:rsidRDefault="00491D0B">
            <w:pPr>
              <w:spacing w:after="0" w:line="241" w:lineRule="auto"/>
              <w:ind w:left="0" w:right="1392" w:firstLine="0"/>
              <w:jc w:val="left"/>
              <w:rPr>
                <w:rFonts w:ascii="Arial" w:eastAsia="Arial" w:hAnsi="Arial" w:cs="Arial"/>
                <w:sz w:val="20"/>
              </w:rPr>
            </w:pPr>
            <w:r w:rsidRPr="00097148">
              <w:rPr>
                <w:rFonts w:ascii="Arial" w:eastAsia="Arial" w:hAnsi="Arial" w:cs="Arial"/>
                <w:sz w:val="20"/>
              </w:rPr>
              <w:t xml:space="preserve">Tel: </w:t>
            </w:r>
          </w:p>
          <w:p w14:paraId="3D42D994" w14:textId="041AEA54" w:rsidR="00851F36" w:rsidRDefault="00491D0B">
            <w:pPr>
              <w:spacing w:after="0" w:line="241" w:lineRule="auto"/>
              <w:ind w:left="0" w:right="1392" w:firstLine="0"/>
              <w:jc w:val="left"/>
            </w:pPr>
            <w:r w:rsidRPr="00097148">
              <w:rPr>
                <w:rFonts w:ascii="Arial" w:eastAsia="Arial" w:hAnsi="Arial" w:cs="Arial"/>
                <w:sz w:val="20"/>
              </w:rPr>
              <w:t xml:space="preserve">e-mail: </w:t>
            </w:r>
          </w:p>
          <w:p w14:paraId="48A1CCF2" w14:textId="77777777" w:rsidR="00851F36" w:rsidRDefault="00491D0B">
            <w:pPr>
              <w:spacing w:after="0" w:line="259" w:lineRule="auto"/>
              <w:ind w:left="0" w:firstLine="0"/>
              <w:jc w:val="left"/>
            </w:pPr>
            <w:r>
              <w:t xml:space="preserve"> </w:t>
            </w:r>
          </w:p>
          <w:p w14:paraId="02403303" w14:textId="77777777" w:rsidR="00851F36" w:rsidRDefault="00491D0B">
            <w:pPr>
              <w:spacing w:after="0" w:line="259" w:lineRule="auto"/>
              <w:ind w:left="0" w:firstLine="0"/>
              <w:jc w:val="left"/>
            </w:pPr>
            <w:r>
              <w:rPr>
                <w:color w:val="525E77"/>
              </w:rPr>
              <w:t xml:space="preserve">(dále také jen „klient”) </w:t>
            </w:r>
          </w:p>
          <w:p w14:paraId="73F1BE6C" w14:textId="77777777" w:rsidR="00851F36" w:rsidRDefault="00491D0B">
            <w:pPr>
              <w:spacing w:after="0" w:line="259" w:lineRule="auto"/>
              <w:ind w:left="0" w:firstLine="0"/>
              <w:jc w:val="left"/>
            </w:pPr>
            <w:r>
              <w:t xml:space="preserve"> </w:t>
            </w:r>
          </w:p>
          <w:p w14:paraId="1C232841" w14:textId="77777777" w:rsidR="00851F36" w:rsidRDefault="00491D0B">
            <w:pPr>
              <w:spacing w:after="0" w:line="259" w:lineRule="auto"/>
              <w:ind w:left="0" w:firstLine="0"/>
              <w:jc w:val="left"/>
            </w:pPr>
            <w:r>
              <w:t xml:space="preserve"> </w:t>
            </w:r>
          </w:p>
          <w:p w14:paraId="0BCC0921" w14:textId="77777777" w:rsidR="00851F36" w:rsidRDefault="00491D0B">
            <w:pPr>
              <w:spacing w:after="0" w:line="259" w:lineRule="auto"/>
              <w:ind w:left="0" w:firstLine="0"/>
              <w:jc w:val="left"/>
            </w:pPr>
            <w:r>
              <w:t xml:space="preserve"> </w:t>
            </w:r>
          </w:p>
          <w:p w14:paraId="2D86DD5A" w14:textId="77777777" w:rsidR="00851F36" w:rsidRDefault="00491D0B">
            <w:pPr>
              <w:spacing w:after="0" w:line="259" w:lineRule="auto"/>
              <w:ind w:left="0" w:firstLine="0"/>
              <w:jc w:val="left"/>
            </w:pPr>
            <w:r>
              <w:t xml:space="preserve"> </w:t>
            </w:r>
          </w:p>
          <w:p w14:paraId="29E69F89" w14:textId="77777777" w:rsidR="00851F36" w:rsidRDefault="00491D0B">
            <w:pPr>
              <w:spacing w:after="0" w:line="259" w:lineRule="auto"/>
              <w:ind w:left="0" w:firstLine="0"/>
              <w:jc w:val="left"/>
            </w:pPr>
            <w:r>
              <w:t xml:space="preserve"> </w:t>
            </w:r>
          </w:p>
          <w:p w14:paraId="0F831C72" w14:textId="77777777" w:rsidR="00851F36" w:rsidRDefault="00491D0B">
            <w:pPr>
              <w:spacing w:after="0" w:line="259" w:lineRule="auto"/>
              <w:ind w:left="0" w:firstLine="0"/>
              <w:jc w:val="left"/>
            </w:pPr>
            <w:r>
              <w:t xml:space="preserve"> </w:t>
            </w:r>
          </w:p>
          <w:p w14:paraId="33E6F471" w14:textId="77777777" w:rsidR="00851F36" w:rsidRDefault="00491D0B">
            <w:pPr>
              <w:spacing w:after="0" w:line="259" w:lineRule="auto"/>
              <w:ind w:left="0" w:firstLine="0"/>
              <w:jc w:val="left"/>
            </w:pPr>
            <w:r>
              <w:t xml:space="preserve"> </w:t>
            </w:r>
          </w:p>
          <w:p w14:paraId="3E3C6147" w14:textId="77777777" w:rsidR="00851F36" w:rsidRDefault="00491D0B">
            <w:pPr>
              <w:spacing w:after="0" w:line="259" w:lineRule="auto"/>
              <w:ind w:left="0" w:firstLine="0"/>
              <w:jc w:val="left"/>
            </w:pPr>
            <w:r>
              <w:t xml:space="preserve"> </w:t>
            </w:r>
          </w:p>
        </w:tc>
      </w:tr>
    </w:tbl>
    <w:p w14:paraId="3D2442D6" w14:textId="77777777" w:rsidR="00851F36" w:rsidRDefault="00491D0B">
      <w:pPr>
        <w:spacing w:after="0" w:line="259" w:lineRule="auto"/>
        <w:ind w:left="0" w:firstLine="0"/>
        <w:jc w:val="left"/>
      </w:pPr>
      <w:r>
        <w:rPr>
          <w:color w:val="525E77"/>
        </w:rPr>
        <w:t xml:space="preserve"> </w:t>
      </w:r>
    </w:p>
    <w:p w14:paraId="3324ECA0" w14:textId="77777777" w:rsidR="00851F36" w:rsidRDefault="00491D0B">
      <w:pPr>
        <w:spacing w:after="65" w:line="259" w:lineRule="auto"/>
        <w:ind w:left="0" w:firstLine="0"/>
        <w:jc w:val="left"/>
      </w:pPr>
      <w:r>
        <w:rPr>
          <w:color w:val="525E77"/>
        </w:rPr>
        <w:t xml:space="preserve"> </w:t>
      </w:r>
    </w:p>
    <w:p w14:paraId="2A968AA5" w14:textId="77777777" w:rsidR="00851F36" w:rsidRDefault="00491D0B">
      <w:pPr>
        <w:spacing w:after="0" w:line="259" w:lineRule="auto"/>
        <w:ind w:left="0" w:firstLine="0"/>
        <w:jc w:val="left"/>
      </w:pPr>
      <w:r>
        <w:rPr>
          <w:rFonts w:ascii="Arial" w:eastAsia="Arial" w:hAnsi="Arial" w:cs="Arial"/>
          <w:color w:val="525E77"/>
          <w:sz w:val="24"/>
        </w:rPr>
        <w:t xml:space="preserve"> </w:t>
      </w:r>
      <w:r>
        <w:rPr>
          <w:rFonts w:ascii="Arial" w:eastAsia="Arial" w:hAnsi="Arial" w:cs="Arial"/>
          <w:color w:val="525E77"/>
          <w:sz w:val="24"/>
        </w:rPr>
        <w:tab/>
      </w:r>
      <w:r>
        <w:rPr>
          <w:color w:val="525E77"/>
          <w:sz w:val="24"/>
        </w:rPr>
        <w:t xml:space="preserve"> </w:t>
      </w:r>
    </w:p>
    <w:p w14:paraId="6C51B195" w14:textId="77777777" w:rsidR="00851F36" w:rsidRDefault="00491D0B">
      <w:pPr>
        <w:spacing w:after="0" w:line="259" w:lineRule="auto"/>
        <w:ind w:left="180"/>
        <w:jc w:val="center"/>
      </w:pPr>
      <w:r>
        <w:rPr>
          <w:color w:val="525E77"/>
          <w:sz w:val="24"/>
        </w:rPr>
        <w:t xml:space="preserve">I. </w:t>
      </w:r>
    </w:p>
    <w:p w14:paraId="15169293" w14:textId="77777777" w:rsidR="00851F36" w:rsidRDefault="00491D0B">
      <w:pPr>
        <w:spacing w:after="0" w:line="259" w:lineRule="auto"/>
        <w:ind w:left="178"/>
        <w:jc w:val="center"/>
      </w:pPr>
      <w:r>
        <w:rPr>
          <w:color w:val="525E77"/>
          <w:sz w:val="24"/>
        </w:rPr>
        <w:t xml:space="preserve">PŘEDMĚT SMLOUVY A SPECIFIKACE HOTELOVÝCH SLUŽEB </w:t>
      </w:r>
    </w:p>
    <w:p w14:paraId="1E01C52E" w14:textId="77777777" w:rsidR="00851F36" w:rsidRDefault="00491D0B">
      <w:pPr>
        <w:spacing w:after="0" w:line="259" w:lineRule="auto"/>
        <w:ind w:left="254" w:firstLine="0"/>
        <w:jc w:val="center"/>
      </w:pPr>
      <w:r>
        <w:rPr>
          <w:color w:val="525E77"/>
          <w:sz w:val="24"/>
        </w:rPr>
        <w:t xml:space="preserve"> </w:t>
      </w:r>
    </w:p>
    <w:p w14:paraId="44F63CE5" w14:textId="77777777" w:rsidR="00851F36" w:rsidRDefault="00491D0B">
      <w:pPr>
        <w:spacing w:after="0" w:line="259" w:lineRule="auto"/>
        <w:ind w:left="254" w:firstLine="0"/>
        <w:jc w:val="center"/>
      </w:pPr>
      <w:r>
        <w:rPr>
          <w:color w:val="525E77"/>
          <w:sz w:val="24"/>
        </w:rPr>
        <w:t xml:space="preserve"> </w:t>
      </w:r>
    </w:p>
    <w:p w14:paraId="358AE619" w14:textId="77777777" w:rsidR="00851F36" w:rsidRDefault="00491D0B">
      <w:pPr>
        <w:pStyle w:val="Nadpis1"/>
        <w:ind w:left="-5"/>
      </w:pPr>
      <w:r>
        <w:t xml:space="preserve">A/ Konferenční služby </w:t>
      </w:r>
    </w:p>
    <w:p w14:paraId="2CAA1CCF" w14:textId="77777777" w:rsidR="00851F36" w:rsidRDefault="00491D0B">
      <w:pPr>
        <w:spacing w:after="0" w:line="259" w:lineRule="auto"/>
        <w:ind w:left="0" w:firstLine="0"/>
        <w:jc w:val="left"/>
      </w:pPr>
      <w:r>
        <w:rPr>
          <w:color w:val="525E77"/>
          <w:sz w:val="24"/>
        </w:rPr>
        <w:t xml:space="preserve"> </w:t>
      </w:r>
    </w:p>
    <w:tbl>
      <w:tblPr>
        <w:tblStyle w:val="TableGrid"/>
        <w:tblW w:w="9900" w:type="dxa"/>
        <w:tblInd w:w="6" w:type="dxa"/>
        <w:tblCellMar>
          <w:top w:w="57" w:type="dxa"/>
          <w:left w:w="77" w:type="dxa"/>
          <w:bottom w:w="7" w:type="dxa"/>
          <w:right w:w="76" w:type="dxa"/>
        </w:tblCellMar>
        <w:tblLook w:val="04A0" w:firstRow="1" w:lastRow="0" w:firstColumn="1" w:lastColumn="0" w:noHBand="0" w:noVBand="1"/>
      </w:tblPr>
      <w:tblGrid>
        <w:gridCol w:w="2111"/>
        <w:gridCol w:w="1223"/>
        <w:gridCol w:w="1240"/>
        <w:gridCol w:w="1466"/>
        <w:gridCol w:w="1290"/>
        <w:gridCol w:w="1153"/>
        <w:gridCol w:w="1417"/>
      </w:tblGrid>
      <w:tr w:rsidR="00851F36" w14:paraId="5AAAFC5A" w14:textId="77777777" w:rsidTr="00491D0B">
        <w:trPr>
          <w:trHeight w:val="444"/>
        </w:trPr>
        <w:tc>
          <w:tcPr>
            <w:tcW w:w="2111" w:type="dxa"/>
            <w:tcBorders>
              <w:top w:val="single" w:sz="4" w:space="0" w:color="000000"/>
              <w:left w:val="single" w:sz="4" w:space="0" w:color="000000"/>
              <w:bottom w:val="single" w:sz="4" w:space="0" w:color="000000"/>
              <w:right w:val="single" w:sz="4" w:space="0" w:color="000000"/>
            </w:tcBorders>
            <w:vAlign w:val="center"/>
          </w:tcPr>
          <w:p w14:paraId="151FEEDE" w14:textId="77777777" w:rsidR="00851F36" w:rsidRDefault="00491D0B">
            <w:pPr>
              <w:spacing w:after="0" w:line="259" w:lineRule="auto"/>
              <w:ind w:left="6" w:firstLine="0"/>
              <w:jc w:val="center"/>
            </w:pPr>
            <w:r>
              <w:rPr>
                <w:color w:val="525E77"/>
              </w:rPr>
              <w:t>28.4.25</w:t>
            </w:r>
          </w:p>
        </w:tc>
        <w:tc>
          <w:tcPr>
            <w:tcW w:w="1223" w:type="dxa"/>
            <w:tcBorders>
              <w:top w:val="single" w:sz="4" w:space="0" w:color="000000"/>
              <w:left w:val="single" w:sz="4" w:space="0" w:color="000000"/>
              <w:bottom w:val="single" w:sz="4" w:space="0" w:color="000000"/>
              <w:right w:val="single" w:sz="4" w:space="0" w:color="000000"/>
            </w:tcBorders>
            <w:vAlign w:val="center"/>
          </w:tcPr>
          <w:p w14:paraId="051B80EF" w14:textId="77777777" w:rsidR="00851F36" w:rsidRDefault="00491D0B">
            <w:pPr>
              <w:spacing w:after="0" w:line="259" w:lineRule="auto"/>
              <w:ind w:left="0" w:right="5" w:firstLine="0"/>
              <w:jc w:val="center"/>
            </w:pPr>
            <w:r>
              <w:rPr>
                <w:color w:val="525E77"/>
              </w:rPr>
              <w:t>Čas</w:t>
            </w:r>
          </w:p>
        </w:tc>
        <w:tc>
          <w:tcPr>
            <w:tcW w:w="1240" w:type="dxa"/>
            <w:tcBorders>
              <w:top w:val="single" w:sz="4" w:space="0" w:color="000000"/>
              <w:left w:val="single" w:sz="4" w:space="0" w:color="000000"/>
              <w:bottom w:val="single" w:sz="4" w:space="0" w:color="000000"/>
              <w:right w:val="single" w:sz="4" w:space="0" w:color="000000"/>
            </w:tcBorders>
            <w:vAlign w:val="center"/>
          </w:tcPr>
          <w:p w14:paraId="0B2E12D7" w14:textId="77777777" w:rsidR="00851F36" w:rsidRDefault="00491D0B">
            <w:pPr>
              <w:spacing w:after="0" w:line="259" w:lineRule="auto"/>
              <w:ind w:left="41" w:firstLine="0"/>
              <w:jc w:val="left"/>
            </w:pPr>
            <w:r>
              <w:rPr>
                <w:color w:val="525E77"/>
              </w:rPr>
              <w:t>Počet osob</w:t>
            </w:r>
          </w:p>
        </w:tc>
        <w:tc>
          <w:tcPr>
            <w:tcW w:w="1466" w:type="dxa"/>
            <w:tcBorders>
              <w:top w:val="single" w:sz="4" w:space="0" w:color="000000"/>
              <w:left w:val="single" w:sz="4" w:space="0" w:color="000000"/>
              <w:bottom w:val="single" w:sz="4" w:space="0" w:color="000000"/>
              <w:right w:val="single" w:sz="4" w:space="0" w:color="000000"/>
            </w:tcBorders>
            <w:vAlign w:val="center"/>
          </w:tcPr>
          <w:p w14:paraId="0195768F" w14:textId="77777777" w:rsidR="00851F36" w:rsidRDefault="00491D0B">
            <w:pPr>
              <w:spacing w:after="0" w:line="259" w:lineRule="auto"/>
              <w:ind w:left="0" w:right="15" w:firstLine="0"/>
              <w:jc w:val="center"/>
            </w:pPr>
            <w:r>
              <w:rPr>
                <w:color w:val="525E77"/>
              </w:rPr>
              <w:t>Uspořádání</w:t>
            </w:r>
          </w:p>
        </w:tc>
        <w:tc>
          <w:tcPr>
            <w:tcW w:w="1290" w:type="dxa"/>
            <w:tcBorders>
              <w:top w:val="single" w:sz="4" w:space="0" w:color="000000"/>
              <w:left w:val="single" w:sz="4" w:space="0" w:color="000000"/>
              <w:bottom w:val="single" w:sz="4" w:space="0" w:color="000000"/>
              <w:right w:val="single" w:sz="4" w:space="0" w:color="000000"/>
            </w:tcBorders>
            <w:vAlign w:val="bottom"/>
          </w:tcPr>
          <w:p w14:paraId="5DF2051E" w14:textId="77777777" w:rsidR="00851F36" w:rsidRDefault="00491D0B">
            <w:pPr>
              <w:spacing w:after="0" w:line="259" w:lineRule="auto"/>
              <w:ind w:left="0" w:firstLine="0"/>
            </w:pPr>
            <w:r>
              <w:rPr>
                <w:color w:val="525E77"/>
              </w:rPr>
              <w:t>Cena za den</w:t>
            </w:r>
          </w:p>
        </w:tc>
        <w:tc>
          <w:tcPr>
            <w:tcW w:w="1153" w:type="dxa"/>
            <w:tcBorders>
              <w:top w:val="single" w:sz="4" w:space="0" w:color="000000"/>
              <w:left w:val="single" w:sz="4" w:space="0" w:color="000000"/>
              <w:bottom w:val="single" w:sz="4" w:space="0" w:color="000000"/>
              <w:right w:val="single" w:sz="4" w:space="0" w:color="000000"/>
            </w:tcBorders>
            <w:vAlign w:val="center"/>
          </w:tcPr>
          <w:p w14:paraId="28BB4072" w14:textId="77777777" w:rsidR="00851F36" w:rsidRDefault="00491D0B">
            <w:pPr>
              <w:spacing w:after="0" w:line="259" w:lineRule="auto"/>
              <w:ind w:left="82" w:firstLine="0"/>
              <w:jc w:val="left"/>
            </w:pPr>
            <w:r>
              <w:rPr>
                <w:color w:val="525E77"/>
              </w:rPr>
              <w:t>Počet dní</w:t>
            </w:r>
          </w:p>
        </w:tc>
        <w:tc>
          <w:tcPr>
            <w:tcW w:w="1417" w:type="dxa"/>
            <w:tcBorders>
              <w:top w:val="single" w:sz="4" w:space="0" w:color="000000"/>
              <w:left w:val="single" w:sz="4" w:space="0" w:color="000000"/>
              <w:bottom w:val="single" w:sz="4" w:space="0" w:color="000000"/>
              <w:right w:val="single" w:sz="4" w:space="0" w:color="000000"/>
            </w:tcBorders>
            <w:vAlign w:val="center"/>
          </w:tcPr>
          <w:p w14:paraId="32A40D9D" w14:textId="77777777" w:rsidR="00851F36" w:rsidRDefault="00491D0B">
            <w:pPr>
              <w:spacing w:after="0" w:line="259" w:lineRule="auto"/>
              <w:ind w:left="0" w:right="7" w:firstLine="0"/>
              <w:jc w:val="center"/>
            </w:pPr>
            <w:r>
              <w:rPr>
                <w:color w:val="525E77"/>
              </w:rPr>
              <w:t>Cena</w:t>
            </w:r>
          </w:p>
        </w:tc>
      </w:tr>
      <w:tr w:rsidR="00851F36" w14:paraId="2810EAA0" w14:textId="77777777" w:rsidTr="00491D0B">
        <w:trPr>
          <w:trHeight w:val="494"/>
        </w:trPr>
        <w:tc>
          <w:tcPr>
            <w:tcW w:w="2111" w:type="dxa"/>
            <w:tcBorders>
              <w:top w:val="single" w:sz="4" w:space="0" w:color="000000"/>
              <w:left w:val="single" w:sz="4" w:space="0" w:color="000000"/>
              <w:bottom w:val="single" w:sz="4" w:space="0" w:color="000000"/>
              <w:right w:val="single" w:sz="4" w:space="0" w:color="000000"/>
            </w:tcBorders>
            <w:vAlign w:val="center"/>
          </w:tcPr>
          <w:p w14:paraId="6C9FEB00" w14:textId="77777777" w:rsidR="00851F36" w:rsidRDefault="00491D0B">
            <w:pPr>
              <w:spacing w:after="0" w:line="259" w:lineRule="auto"/>
              <w:ind w:left="0" w:right="3" w:firstLine="0"/>
              <w:jc w:val="center"/>
            </w:pPr>
            <w:r>
              <w:t>SUN I + II</w:t>
            </w:r>
          </w:p>
        </w:tc>
        <w:tc>
          <w:tcPr>
            <w:tcW w:w="1223" w:type="dxa"/>
            <w:tcBorders>
              <w:top w:val="single" w:sz="4" w:space="0" w:color="000000"/>
              <w:left w:val="single" w:sz="4" w:space="0" w:color="000000"/>
              <w:bottom w:val="single" w:sz="4" w:space="0" w:color="000000"/>
              <w:right w:val="single" w:sz="4" w:space="0" w:color="000000"/>
            </w:tcBorders>
          </w:tcPr>
          <w:p w14:paraId="4E0744D4" w14:textId="77777777" w:rsidR="00851F36" w:rsidRDefault="00491D0B">
            <w:pPr>
              <w:spacing w:after="0" w:line="259" w:lineRule="auto"/>
              <w:ind w:left="0" w:firstLine="0"/>
              <w:jc w:val="center"/>
            </w:pPr>
            <w:r>
              <w:t>09:00 - 18:00</w:t>
            </w:r>
          </w:p>
        </w:tc>
        <w:tc>
          <w:tcPr>
            <w:tcW w:w="1240" w:type="dxa"/>
            <w:tcBorders>
              <w:top w:val="single" w:sz="4" w:space="0" w:color="000000"/>
              <w:left w:val="single" w:sz="4" w:space="0" w:color="000000"/>
              <w:bottom w:val="single" w:sz="4" w:space="0" w:color="000000"/>
              <w:right w:val="single" w:sz="4" w:space="0" w:color="000000"/>
            </w:tcBorders>
            <w:vAlign w:val="center"/>
          </w:tcPr>
          <w:p w14:paraId="07E84D2A" w14:textId="77777777" w:rsidR="00851F36" w:rsidRDefault="00491D0B">
            <w:pPr>
              <w:spacing w:after="0" w:line="259" w:lineRule="auto"/>
              <w:ind w:left="0" w:right="7" w:firstLine="0"/>
              <w:jc w:val="center"/>
            </w:pPr>
            <w:r>
              <w:t>200</w:t>
            </w:r>
          </w:p>
        </w:tc>
        <w:tc>
          <w:tcPr>
            <w:tcW w:w="1466" w:type="dxa"/>
            <w:tcBorders>
              <w:top w:val="single" w:sz="4" w:space="0" w:color="000000"/>
              <w:left w:val="single" w:sz="4" w:space="0" w:color="000000"/>
              <w:bottom w:val="single" w:sz="4" w:space="0" w:color="000000"/>
              <w:right w:val="single" w:sz="4" w:space="0" w:color="000000"/>
            </w:tcBorders>
            <w:vAlign w:val="center"/>
          </w:tcPr>
          <w:p w14:paraId="75E4F70E" w14:textId="77777777" w:rsidR="00851F36" w:rsidRDefault="00491D0B">
            <w:pPr>
              <w:spacing w:after="0" w:line="259" w:lineRule="auto"/>
              <w:ind w:left="0" w:right="14" w:firstLine="0"/>
              <w:jc w:val="center"/>
            </w:pPr>
            <w:r>
              <w:t>divadelní</w:t>
            </w:r>
          </w:p>
        </w:tc>
        <w:tc>
          <w:tcPr>
            <w:tcW w:w="1290" w:type="dxa"/>
            <w:tcBorders>
              <w:top w:val="single" w:sz="4" w:space="0" w:color="000000"/>
              <w:left w:val="single" w:sz="4" w:space="0" w:color="000000"/>
              <w:bottom w:val="single" w:sz="4" w:space="0" w:color="000000"/>
              <w:right w:val="single" w:sz="4" w:space="0" w:color="000000"/>
            </w:tcBorders>
            <w:vAlign w:val="center"/>
          </w:tcPr>
          <w:p w14:paraId="6BE6DA21" w14:textId="77777777" w:rsidR="00851F36" w:rsidRDefault="00491D0B">
            <w:pPr>
              <w:spacing w:after="0" w:line="259" w:lineRule="auto"/>
              <w:ind w:left="113" w:firstLine="0"/>
              <w:jc w:val="left"/>
            </w:pPr>
            <w:r>
              <w:t>90 000 Kč</w:t>
            </w:r>
          </w:p>
        </w:tc>
        <w:tc>
          <w:tcPr>
            <w:tcW w:w="1153" w:type="dxa"/>
            <w:tcBorders>
              <w:top w:val="single" w:sz="4" w:space="0" w:color="000000"/>
              <w:left w:val="single" w:sz="4" w:space="0" w:color="000000"/>
              <w:bottom w:val="single" w:sz="4" w:space="0" w:color="000000"/>
              <w:right w:val="single" w:sz="4" w:space="0" w:color="000000"/>
            </w:tcBorders>
            <w:vAlign w:val="center"/>
          </w:tcPr>
          <w:p w14:paraId="124B228C" w14:textId="77777777" w:rsidR="00851F36" w:rsidRDefault="00491D0B">
            <w:pPr>
              <w:spacing w:after="0" w:line="259" w:lineRule="auto"/>
              <w:ind w:left="0" w:right="3" w:firstLine="0"/>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7790064" w14:textId="77777777" w:rsidR="00851F36" w:rsidRDefault="00491D0B">
            <w:pPr>
              <w:spacing w:after="0" w:line="259" w:lineRule="auto"/>
              <w:ind w:left="0" w:right="2" w:firstLine="0"/>
              <w:jc w:val="center"/>
            </w:pPr>
            <w:r>
              <w:t>90 000 Kč</w:t>
            </w:r>
          </w:p>
        </w:tc>
      </w:tr>
      <w:tr w:rsidR="00851F36" w14:paraId="00FAA3CC" w14:textId="77777777" w:rsidTr="00491D0B">
        <w:trPr>
          <w:trHeight w:val="495"/>
        </w:trPr>
        <w:tc>
          <w:tcPr>
            <w:tcW w:w="2111" w:type="dxa"/>
            <w:tcBorders>
              <w:top w:val="single" w:sz="4" w:space="0" w:color="000000"/>
              <w:left w:val="single" w:sz="4" w:space="0" w:color="000000"/>
              <w:bottom w:val="single" w:sz="4" w:space="0" w:color="000000"/>
              <w:right w:val="single" w:sz="4" w:space="0" w:color="000000"/>
            </w:tcBorders>
            <w:vAlign w:val="center"/>
          </w:tcPr>
          <w:p w14:paraId="2C05BDFD" w14:textId="77777777" w:rsidR="00851F36" w:rsidRDefault="00491D0B">
            <w:pPr>
              <w:spacing w:after="0" w:line="259" w:lineRule="auto"/>
              <w:ind w:left="0" w:right="4" w:firstLine="0"/>
              <w:jc w:val="center"/>
            </w:pPr>
            <w:r>
              <w:t>JUPITER</w:t>
            </w:r>
          </w:p>
        </w:tc>
        <w:tc>
          <w:tcPr>
            <w:tcW w:w="1223" w:type="dxa"/>
            <w:tcBorders>
              <w:top w:val="single" w:sz="4" w:space="0" w:color="000000"/>
              <w:left w:val="single" w:sz="4" w:space="0" w:color="000000"/>
              <w:bottom w:val="single" w:sz="4" w:space="0" w:color="000000"/>
              <w:right w:val="single" w:sz="4" w:space="0" w:color="000000"/>
            </w:tcBorders>
          </w:tcPr>
          <w:p w14:paraId="73565FC9" w14:textId="77777777" w:rsidR="00851F36" w:rsidRDefault="00491D0B">
            <w:pPr>
              <w:spacing w:after="0" w:line="259" w:lineRule="auto"/>
              <w:ind w:left="0" w:firstLine="0"/>
              <w:jc w:val="center"/>
            </w:pPr>
            <w:r>
              <w:t>13:00 - 18:00</w:t>
            </w:r>
          </w:p>
        </w:tc>
        <w:tc>
          <w:tcPr>
            <w:tcW w:w="1240" w:type="dxa"/>
            <w:tcBorders>
              <w:top w:val="single" w:sz="4" w:space="0" w:color="000000"/>
              <w:left w:val="single" w:sz="4" w:space="0" w:color="000000"/>
              <w:bottom w:val="single" w:sz="4" w:space="0" w:color="000000"/>
              <w:right w:val="single" w:sz="4" w:space="0" w:color="000000"/>
            </w:tcBorders>
          </w:tcPr>
          <w:p w14:paraId="53A589CB" w14:textId="77777777" w:rsidR="00851F36" w:rsidRDefault="00491D0B">
            <w:pPr>
              <w:spacing w:after="0" w:line="259" w:lineRule="auto"/>
              <w:ind w:left="0" w:firstLine="0"/>
              <w:jc w:val="center"/>
            </w:pPr>
            <w:r>
              <w:t>bude upřesněno</w:t>
            </w:r>
          </w:p>
        </w:tc>
        <w:tc>
          <w:tcPr>
            <w:tcW w:w="1466" w:type="dxa"/>
            <w:tcBorders>
              <w:top w:val="single" w:sz="4" w:space="0" w:color="000000"/>
              <w:left w:val="single" w:sz="4" w:space="0" w:color="000000"/>
              <w:bottom w:val="single" w:sz="4" w:space="0" w:color="000000"/>
              <w:right w:val="single" w:sz="4" w:space="0" w:color="000000"/>
            </w:tcBorders>
          </w:tcPr>
          <w:p w14:paraId="10A4209E" w14:textId="77777777" w:rsidR="00851F36" w:rsidRDefault="00491D0B">
            <w:pPr>
              <w:spacing w:after="0" w:line="259" w:lineRule="auto"/>
              <w:ind w:left="0" w:firstLine="0"/>
              <w:jc w:val="center"/>
            </w:pPr>
            <w:r>
              <w:t>bude upřesněno</w:t>
            </w:r>
          </w:p>
        </w:tc>
        <w:tc>
          <w:tcPr>
            <w:tcW w:w="1290" w:type="dxa"/>
            <w:tcBorders>
              <w:top w:val="single" w:sz="4" w:space="0" w:color="000000"/>
              <w:left w:val="single" w:sz="4" w:space="0" w:color="000000"/>
              <w:bottom w:val="single" w:sz="4" w:space="0" w:color="000000"/>
              <w:right w:val="single" w:sz="4" w:space="0" w:color="000000"/>
            </w:tcBorders>
            <w:vAlign w:val="center"/>
          </w:tcPr>
          <w:p w14:paraId="03840825" w14:textId="77777777" w:rsidR="00851F36" w:rsidRDefault="00491D0B">
            <w:pPr>
              <w:spacing w:after="0" w:line="259" w:lineRule="auto"/>
              <w:ind w:left="113" w:firstLine="0"/>
              <w:jc w:val="left"/>
            </w:pPr>
            <w:r>
              <w:t>12 000 Kč</w:t>
            </w:r>
          </w:p>
        </w:tc>
        <w:tc>
          <w:tcPr>
            <w:tcW w:w="1153" w:type="dxa"/>
            <w:tcBorders>
              <w:top w:val="single" w:sz="4" w:space="0" w:color="000000"/>
              <w:left w:val="single" w:sz="4" w:space="0" w:color="000000"/>
              <w:bottom w:val="single" w:sz="4" w:space="0" w:color="000000"/>
              <w:right w:val="single" w:sz="4" w:space="0" w:color="000000"/>
            </w:tcBorders>
            <w:vAlign w:val="center"/>
          </w:tcPr>
          <w:p w14:paraId="7B393680" w14:textId="77777777" w:rsidR="00851F36" w:rsidRDefault="00491D0B">
            <w:pPr>
              <w:spacing w:after="0" w:line="259" w:lineRule="auto"/>
              <w:ind w:left="0" w:right="3" w:firstLine="0"/>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CECBC24" w14:textId="77777777" w:rsidR="00851F36" w:rsidRDefault="00491D0B">
            <w:pPr>
              <w:spacing w:after="0" w:line="259" w:lineRule="auto"/>
              <w:ind w:left="0" w:right="2" w:firstLine="0"/>
              <w:jc w:val="center"/>
            </w:pPr>
            <w:r>
              <w:t>12 000 Kč</w:t>
            </w:r>
          </w:p>
        </w:tc>
      </w:tr>
      <w:tr w:rsidR="00851F36" w14:paraId="3000218D" w14:textId="77777777" w:rsidTr="00491D0B">
        <w:trPr>
          <w:trHeight w:val="494"/>
        </w:trPr>
        <w:tc>
          <w:tcPr>
            <w:tcW w:w="2111" w:type="dxa"/>
            <w:tcBorders>
              <w:top w:val="single" w:sz="4" w:space="0" w:color="000000"/>
              <w:left w:val="single" w:sz="4" w:space="0" w:color="000000"/>
              <w:bottom w:val="single" w:sz="4" w:space="0" w:color="000000"/>
              <w:right w:val="single" w:sz="4" w:space="0" w:color="000000"/>
            </w:tcBorders>
            <w:vAlign w:val="center"/>
          </w:tcPr>
          <w:p w14:paraId="2A6A801C" w14:textId="77777777" w:rsidR="00851F36" w:rsidRDefault="00491D0B">
            <w:pPr>
              <w:spacing w:after="0" w:line="259" w:lineRule="auto"/>
              <w:ind w:left="2" w:firstLine="0"/>
              <w:jc w:val="center"/>
            </w:pPr>
            <w:r>
              <w:t>OBSERVATORY</w:t>
            </w:r>
          </w:p>
        </w:tc>
        <w:tc>
          <w:tcPr>
            <w:tcW w:w="1223" w:type="dxa"/>
            <w:tcBorders>
              <w:top w:val="single" w:sz="4" w:space="0" w:color="000000"/>
              <w:left w:val="single" w:sz="4" w:space="0" w:color="000000"/>
              <w:bottom w:val="single" w:sz="4" w:space="0" w:color="000000"/>
              <w:right w:val="single" w:sz="4" w:space="0" w:color="000000"/>
            </w:tcBorders>
          </w:tcPr>
          <w:p w14:paraId="52C17216" w14:textId="77777777" w:rsidR="00851F36" w:rsidRDefault="00491D0B">
            <w:pPr>
              <w:spacing w:after="0" w:line="259" w:lineRule="auto"/>
              <w:ind w:left="0" w:firstLine="0"/>
              <w:jc w:val="center"/>
            </w:pPr>
            <w:r>
              <w:t>10:00 - 14:00</w:t>
            </w:r>
          </w:p>
        </w:tc>
        <w:tc>
          <w:tcPr>
            <w:tcW w:w="1240" w:type="dxa"/>
            <w:tcBorders>
              <w:top w:val="single" w:sz="4" w:space="0" w:color="000000"/>
              <w:left w:val="single" w:sz="4" w:space="0" w:color="000000"/>
              <w:bottom w:val="single" w:sz="4" w:space="0" w:color="000000"/>
              <w:right w:val="single" w:sz="4" w:space="0" w:color="000000"/>
            </w:tcBorders>
          </w:tcPr>
          <w:p w14:paraId="62429902" w14:textId="77777777" w:rsidR="00851F36" w:rsidRDefault="00491D0B">
            <w:pPr>
              <w:spacing w:after="0" w:line="259" w:lineRule="auto"/>
              <w:ind w:left="0" w:firstLine="0"/>
              <w:jc w:val="center"/>
            </w:pPr>
            <w:r>
              <w:t>bude upřesněno</w:t>
            </w:r>
          </w:p>
        </w:tc>
        <w:tc>
          <w:tcPr>
            <w:tcW w:w="1466" w:type="dxa"/>
            <w:tcBorders>
              <w:top w:val="single" w:sz="4" w:space="0" w:color="000000"/>
              <w:left w:val="single" w:sz="4" w:space="0" w:color="000000"/>
              <w:bottom w:val="single" w:sz="4" w:space="0" w:color="000000"/>
              <w:right w:val="single" w:sz="4" w:space="0" w:color="000000"/>
            </w:tcBorders>
          </w:tcPr>
          <w:p w14:paraId="2FF4D02C" w14:textId="77777777" w:rsidR="00851F36" w:rsidRDefault="00491D0B">
            <w:pPr>
              <w:spacing w:after="0" w:line="259" w:lineRule="auto"/>
              <w:ind w:left="0" w:firstLine="0"/>
              <w:jc w:val="center"/>
            </w:pPr>
            <w:r>
              <w:t>bude upřesněno</w:t>
            </w:r>
          </w:p>
        </w:tc>
        <w:tc>
          <w:tcPr>
            <w:tcW w:w="1290" w:type="dxa"/>
            <w:tcBorders>
              <w:top w:val="single" w:sz="4" w:space="0" w:color="000000"/>
              <w:left w:val="single" w:sz="4" w:space="0" w:color="000000"/>
              <w:bottom w:val="single" w:sz="4" w:space="0" w:color="000000"/>
              <w:right w:val="single" w:sz="4" w:space="0" w:color="000000"/>
            </w:tcBorders>
            <w:vAlign w:val="center"/>
          </w:tcPr>
          <w:p w14:paraId="5DE2F7C8" w14:textId="77777777" w:rsidR="00851F36" w:rsidRDefault="00491D0B">
            <w:pPr>
              <w:spacing w:after="0" w:line="259" w:lineRule="auto"/>
              <w:ind w:left="113" w:firstLine="0"/>
              <w:jc w:val="left"/>
            </w:pPr>
            <w:r>
              <w:t>10 000 Kč</w:t>
            </w:r>
          </w:p>
        </w:tc>
        <w:tc>
          <w:tcPr>
            <w:tcW w:w="1153" w:type="dxa"/>
            <w:tcBorders>
              <w:top w:val="single" w:sz="4" w:space="0" w:color="000000"/>
              <w:left w:val="single" w:sz="4" w:space="0" w:color="000000"/>
              <w:bottom w:val="single" w:sz="4" w:space="0" w:color="000000"/>
              <w:right w:val="single" w:sz="4" w:space="0" w:color="000000"/>
            </w:tcBorders>
            <w:vAlign w:val="center"/>
          </w:tcPr>
          <w:p w14:paraId="67489EA7" w14:textId="77777777" w:rsidR="00851F36" w:rsidRDefault="00491D0B">
            <w:pPr>
              <w:spacing w:after="0" w:line="259" w:lineRule="auto"/>
              <w:ind w:left="0" w:right="3" w:firstLine="0"/>
              <w:jc w:val="center"/>
            </w:pPr>
            <w: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7FB5531" w14:textId="77777777" w:rsidR="00851F36" w:rsidRDefault="00491D0B">
            <w:pPr>
              <w:spacing w:after="0" w:line="259" w:lineRule="auto"/>
              <w:ind w:left="0" w:right="2" w:firstLine="0"/>
              <w:jc w:val="center"/>
            </w:pPr>
            <w:r>
              <w:t>10 000 Kč</w:t>
            </w:r>
          </w:p>
        </w:tc>
      </w:tr>
      <w:tr w:rsidR="00851F36" w14:paraId="7BA9DF8D" w14:textId="77777777" w:rsidTr="00491D0B">
        <w:trPr>
          <w:trHeight w:val="764"/>
        </w:trPr>
        <w:tc>
          <w:tcPr>
            <w:tcW w:w="2111" w:type="dxa"/>
            <w:tcBorders>
              <w:top w:val="single" w:sz="4" w:space="0" w:color="000000"/>
              <w:left w:val="single" w:sz="4" w:space="0" w:color="000000"/>
              <w:bottom w:val="single" w:sz="4" w:space="0" w:color="000000"/>
              <w:right w:val="single" w:sz="4" w:space="0" w:color="000000"/>
            </w:tcBorders>
            <w:vAlign w:val="center"/>
          </w:tcPr>
          <w:p w14:paraId="1013F584" w14:textId="77777777" w:rsidR="00851F36" w:rsidRDefault="00491D0B">
            <w:pPr>
              <w:spacing w:after="0" w:line="259" w:lineRule="auto"/>
              <w:ind w:left="0" w:right="6" w:firstLine="0"/>
              <w:jc w:val="center"/>
            </w:pPr>
            <w:r>
              <w:t>šatna s obsluhou</w:t>
            </w:r>
          </w:p>
        </w:tc>
        <w:tc>
          <w:tcPr>
            <w:tcW w:w="1223" w:type="dxa"/>
            <w:tcBorders>
              <w:top w:val="single" w:sz="4" w:space="0" w:color="000000"/>
              <w:left w:val="single" w:sz="4" w:space="0" w:color="000000"/>
              <w:bottom w:val="single" w:sz="8" w:space="0" w:color="000000"/>
              <w:right w:val="single" w:sz="4" w:space="0" w:color="000000"/>
            </w:tcBorders>
            <w:vAlign w:val="center"/>
          </w:tcPr>
          <w:p w14:paraId="68BE93E1" w14:textId="77777777" w:rsidR="00851F36" w:rsidRDefault="00491D0B">
            <w:pPr>
              <w:spacing w:after="0" w:line="259" w:lineRule="auto"/>
              <w:ind w:left="0" w:firstLine="0"/>
              <w:jc w:val="center"/>
            </w:pPr>
            <w:r>
              <w:t>09:00 - 18:00</w:t>
            </w:r>
          </w:p>
        </w:tc>
        <w:tc>
          <w:tcPr>
            <w:tcW w:w="1240" w:type="dxa"/>
            <w:tcBorders>
              <w:top w:val="single" w:sz="4" w:space="0" w:color="000000"/>
              <w:left w:val="single" w:sz="4" w:space="0" w:color="000000"/>
              <w:bottom w:val="single" w:sz="8" w:space="0" w:color="000000"/>
              <w:right w:val="single" w:sz="4" w:space="0" w:color="000000"/>
            </w:tcBorders>
            <w:vAlign w:val="center"/>
          </w:tcPr>
          <w:p w14:paraId="723C1127" w14:textId="77777777" w:rsidR="00851F36" w:rsidRDefault="00491D0B">
            <w:pPr>
              <w:spacing w:after="0" w:line="259" w:lineRule="auto"/>
              <w:ind w:left="0" w:firstLine="0"/>
              <w:jc w:val="center"/>
            </w:pPr>
            <w:r>
              <w:t>bude upřesněno</w:t>
            </w:r>
          </w:p>
        </w:tc>
        <w:tc>
          <w:tcPr>
            <w:tcW w:w="1466" w:type="dxa"/>
            <w:tcBorders>
              <w:top w:val="single" w:sz="4" w:space="0" w:color="000000"/>
              <w:left w:val="single" w:sz="4" w:space="0" w:color="000000"/>
              <w:bottom w:val="single" w:sz="8" w:space="0" w:color="000000"/>
              <w:right w:val="single" w:sz="4" w:space="0" w:color="000000"/>
            </w:tcBorders>
            <w:vAlign w:val="center"/>
          </w:tcPr>
          <w:p w14:paraId="056AED06" w14:textId="77777777" w:rsidR="00851F36" w:rsidRDefault="00491D0B">
            <w:pPr>
              <w:spacing w:after="0" w:line="259" w:lineRule="auto"/>
              <w:ind w:left="0" w:firstLine="0"/>
              <w:jc w:val="center"/>
            </w:pPr>
            <w:r>
              <w:t>bude upřesněno</w:t>
            </w:r>
          </w:p>
        </w:tc>
        <w:tc>
          <w:tcPr>
            <w:tcW w:w="1290" w:type="dxa"/>
            <w:tcBorders>
              <w:top w:val="single" w:sz="4" w:space="0" w:color="000000"/>
              <w:left w:val="single" w:sz="4" w:space="0" w:color="000000"/>
              <w:bottom w:val="single" w:sz="8" w:space="0" w:color="000000"/>
              <w:right w:val="single" w:sz="4" w:space="0" w:color="000000"/>
            </w:tcBorders>
            <w:vAlign w:val="center"/>
          </w:tcPr>
          <w:p w14:paraId="7213A95D" w14:textId="77777777" w:rsidR="00851F36" w:rsidRDefault="00491D0B">
            <w:pPr>
              <w:spacing w:after="0" w:line="259" w:lineRule="auto"/>
              <w:ind w:left="1" w:firstLine="0"/>
              <w:jc w:val="center"/>
            </w:pPr>
            <w:r>
              <w:t>3 000 Kč</w:t>
            </w:r>
          </w:p>
        </w:tc>
        <w:tc>
          <w:tcPr>
            <w:tcW w:w="1153" w:type="dxa"/>
            <w:tcBorders>
              <w:top w:val="single" w:sz="4" w:space="0" w:color="000000"/>
              <w:left w:val="single" w:sz="4" w:space="0" w:color="000000"/>
              <w:bottom w:val="single" w:sz="8" w:space="0" w:color="000000"/>
              <w:right w:val="single" w:sz="4" w:space="0" w:color="000000"/>
            </w:tcBorders>
            <w:vAlign w:val="center"/>
          </w:tcPr>
          <w:p w14:paraId="775538BD" w14:textId="77777777" w:rsidR="00851F36" w:rsidRDefault="00491D0B">
            <w:pPr>
              <w:spacing w:after="0" w:line="259" w:lineRule="auto"/>
              <w:ind w:left="0" w:right="3" w:firstLine="0"/>
              <w:jc w:val="center"/>
            </w:pPr>
            <w:r>
              <w:t>1</w:t>
            </w:r>
          </w:p>
        </w:tc>
        <w:tc>
          <w:tcPr>
            <w:tcW w:w="1417" w:type="dxa"/>
            <w:tcBorders>
              <w:top w:val="single" w:sz="4" w:space="0" w:color="000000"/>
              <w:left w:val="single" w:sz="4" w:space="0" w:color="000000"/>
              <w:bottom w:val="single" w:sz="8" w:space="0" w:color="000000"/>
              <w:right w:val="single" w:sz="4" w:space="0" w:color="000000"/>
            </w:tcBorders>
            <w:vAlign w:val="center"/>
          </w:tcPr>
          <w:p w14:paraId="1B6E907E" w14:textId="77777777" w:rsidR="00851F36" w:rsidRDefault="00491D0B">
            <w:pPr>
              <w:spacing w:after="0" w:line="259" w:lineRule="auto"/>
              <w:ind w:left="8" w:firstLine="0"/>
              <w:jc w:val="center"/>
            </w:pPr>
            <w:r>
              <w:t>3 000 Kč</w:t>
            </w:r>
          </w:p>
        </w:tc>
      </w:tr>
      <w:tr w:rsidR="00851F36" w14:paraId="6709EE5D" w14:textId="77777777" w:rsidTr="00491D0B">
        <w:trPr>
          <w:trHeight w:val="362"/>
        </w:trPr>
        <w:tc>
          <w:tcPr>
            <w:tcW w:w="2111" w:type="dxa"/>
            <w:tcBorders>
              <w:top w:val="single" w:sz="4" w:space="0" w:color="000000"/>
              <w:left w:val="nil"/>
              <w:bottom w:val="nil"/>
              <w:right w:val="single" w:sz="8" w:space="0" w:color="000000"/>
            </w:tcBorders>
          </w:tcPr>
          <w:p w14:paraId="3EF223C0" w14:textId="77777777" w:rsidR="00851F36" w:rsidRDefault="00851F36">
            <w:pPr>
              <w:spacing w:after="160" w:line="259" w:lineRule="auto"/>
              <w:ind w:left="0" w:firstLine="0"/>
              <w:jc w:val="left"/>
            </w:pPr>
          </w:p>
        </w:tc>
        <w:tc>
          <w:tcPr>
            <w:tcW w:w="3929" w:type="dxa"/>
            <w:gridSpan w:val="3"/>
            <w:tcBorders>
              <w:top w:val="single" w:sz="8" w:space="0" w:color="000000"/>
              <w:left w:val="single" w:sz="8" w:space="0" w:color="000000"/>
              <w:bottom w:val="single" w:sz="8" w:space="0" w:color="000000"/>
              <w:right w:val="nil"/>
            </w:tcBorders>
          </w:tcPr>
          <w:p w14:paraId="6A525C95" w14:textId="77777777" w:rsidR="00851F36" w:rsidRDefault="00491D0B">
            <w:pPr>
              <w:spacing w:after="0" w:line="259" w:lineRule="auto"/>
              <w:ind w:left="0" w:right="17" w:firstLine="0"/>
              <w:jc w:val="center"/>
            </w:pPr>
            <w:proofErr w:type="spellStart"/>
            <w:r>
              <w:rPr>
                <w:color w:val="525E77"/>
              </w:rPr>
              <w:t>Subtotal</w:t>
            </w:r>
            <w:proofErr w:type="spellEnd"/>
            <w:r>
              <w:rPr>
                <w:color w:val="525E77"/>
              </w:rPr>
              <w:t xml:space="preserve"> v Kč včetně 21% DPH </w:t>
            </w:r>
          </w:p>
        </w:tc>
        <w:tc>
          <w:tcPr>
            <w:tcW w:w="1290" w:type="dxa"/>
            <w:tcBorders>
              <w:top w:val="single" w:sz="8" w:space="0" w:color="000000"/>
              <w:left w:val="nil"/>
              <w:bottom w:val="single" w:sz="8" w:space="0" w:color="000000"/>
              <w:right w:val="nil"/>
            </w:tcBorders>
          </w:tcPr>
          <w:p w14:paraId="74B6A62E" w14:textId="77777777" w:rsidR="00851F36" w:rsidRDefault="00851F36">
            <w:pPr>
              <w:spacing w:after="160" w:line="259" w:lineRule="auto"/>
              <w:ind w:left="0" w:firstLine="0"/>
              <w:jc w:val="left"/>
            </w:pPr>
          </w:p>
        </w:tc>
        <w:tc>
          <w:tcPr>
            <w:tcW w:w="1153" w:type="dxa"/>
            <w:tcBorders>
              <w:top w:val="single" w:sz="8" w:space="0" w:color="000000"/>
              <w:left w:val="nil"/>
              <w:bottom w:val="single" w:sz="8" w:space="0" w:color="000000"/>
              <w:right w:val="single" w:sz="8" w:space="0" w:color="000000"/>
            </w:tcBorders>
          </w:tcPr>
          <w:p w14:paraId="1E121BB0" w14:textId="77777777" w:rsidR="00851F36" w:rsidRDefault="00851F36">
            <w:pPr>
              <w:spacing w:after="160" w:line="259" w:lineRule="auto"/>
              <w:ind w:left="0" w:firstLine="0"/>
              <w:jc w:val="left"/>
            </w:pPr>
          </w:p>
        </w:tc>
        <w:tc>
          <w:tcPr>
            <w:tcW w:w="1417" w:type="dxa"/>
            <w:tcBorders>
              <w:top w:val="single" w:sz="8" w:space="0" w:color="000000"/>
              <w:left w:val="single" w:sz="8" w:space="0" w:color="000000"/>
              <w:bottom w:val="single" w:sz="8" w:space="0" w:color="000000"/>
              <w:right w:val="single" w:sz="8" w:space="0" w:color="000000"/>
            </w:tcBorders>
          </w:tcPr>
          <w:p w14:paraId="37BCF4D9" w14:textId="77777777" w:rsidR="00851F36" w:rsidRDefault="00491D0B">
            <w:pPr>
              <w:spacing w:after="0" w:line="259" w:lineRule="auto"/>
              <w:ind w:left="127" w:firstLine="0"/>
              <w:jc w:val="left"/>
            </w:pPr>
            <w:r>
              <w:rPr>
                <w:color w:val="525E77"/>
              </w:rPr>
              <w:t>115 000 Kč</w:t>
            </w:r>
          </w:p>
        </w:tc>
      </w:tr>
      <w:tr w:rsidR="00851F36" w14:paraId="77B062F6" w14:textId="77777777" w:rsidTr="00491D0B">
        <w:tblPrEx>
          <w:tblCellMar>
            <w:top w:w="112" w:type="dxa"/>
            <w:left w:w="40" w:type="dxa"/>
            <w:bottom w:w="0" w:type="dxa"/>
            <w:right w:w="0" w:type="dxa"/>
          </w:tblCellMar>
        </w:tblPrEx>
        <w:trPr>
          <w:gridAfter w:val="3"/>
          <w:wAfter w:w="3860" w:type="dxa"/>
          <w:trHeight w:val="636"/>
        </w:trPr>
        <w:tc>
          <w:tcPr>
            <w:tcW w:w="2111" w:type="dxa"/>
            <w:tcBorders>
              <w:top w:val="single" w:sz="4" w:space="0" w:color="000000"/>
              <w:left w:val="single" w:sz="4" w:space="0" w:color="000000"/>
              <w:bottom w:val="single" w:sz="4" w:space="0" w:color="000000"/>
              <w:right w:val="single" w:sz="4" w:space="0" w:color="000000"/>
            </w:tcBorders>
            <w:vAlign w:val="center"/>
          </w:tcPr>
          <w:p w14:paraId="030A5535" w14:textId="77777777" w:rsidR="00851F36" w:rsidRDefault="00491D0B">
            <w:pPr>
              <w:spacing w:after="0" w:line="259" w:lineRule="auto"/>
              <w:ind w:left="0" w:right="33" w:firstLine="0"/>
              <w:jc w:val="center"/>
            </w:pPr>
            <w:r>
              <w:rPr>
                <w:color w:val="525E77"/>
              </w:rPr>
              <w:t>28.4.25</w:t>
            </w:r>
          </w:p>
        </w:tc>
        <w:tc>
          <w:tcPr>
            <w:tcW w:w="1223" w:type="dxa"/>
            <w:tcBorders>
              <w:top w:val="single" w:sz="4" w:space="0" w:color="000000"/>
              <w:left w:val="single" w:sz="4" w:space="0" w:color="000000"/>
              <w:bottom w:val="single" w:sz="4" w:space="0" w:color="000000"/>
              <w:right w:val="single" w:sz="4" w:space="0" w:color="000000"/>
            </w:tcBorders>
            <w:vAlign w:val="center"/>
          </w:tcPr>
          <w:p w14:paraId="3E73898D" w14:textId="77777777" w:rsidR="00851F36" w:rsidRDefault="00491D0B">
            <w:pPr>
              <w:spacing w:after="0" w:line="259" w:lineRule="auto"/>
              <w:ind w:left="0" w:firstLine="0"/>
            </w:pPr>
            <w:r>
              <w:rPr>
                <w:color w:val="525E77"/>
              </w:rPr>
              <w:t xml:space="preserve">Cena za den </w:t>
            </w:r>
          </w:p>
        </w:tc>
        <w:tc>
          <w:tcPr>
            <w:tcW w:w="1240" w:type="dxa"/>
            <w:tcBorders>
              <w:top w:val="single" w:sz="4" w:space="0" w:color="000000"/>
              <w:left w:val="single" w:sz="4" w:space="0" w:color="000000"/>
              <w:bottom w:val="single" w:sz="4" w:space="0" w:color="000000"/>
              <w:right w:val="single" w:sz="4" w:space="0" w:color="000000"/>
            </w:tcBorders>
            <w:vAlign w:val="center"/>
          </w:tcPr>
          <w:p w14:paraId="7170C202" w14:textId="77777777" w:rsidR="00851F36" w:rsidRDefault="00491D0B">
            <w:pPr>
              <w:spacing w:after="0" w:line="259" w:lineRule="auto"/>
              <w:ind w:left="0" w:right="39" w:firstLine="0"/>
              <w:jc w:val="center"/>
            </w:pPr>
            <w:r>
              <w:rPr>
                <w:color w:val="525E77"/>
              </w:rPr>
              <w:t>Počet dní</w:t>
            </w:r>
          </w:p>
        </w:tc>
        <w:tc>
          <w:tcPr>
            <w:tcW w:w="1466" w:type="dxa"/>
            <w:tcBorders>
              <w:top w:val="single" w:sz="4" w:space="0" w:color="000000"/>
              <w:left w:val="single" w:sz="4" w:space="0" w:color="000000"/>
              <w:bottom w:val="single" w:sz="4" w:space="0" w:color="000000"/>
              <w:right w:val="single" w:sz="4" w:space="0" w:color="000000"/>
            </w:tcBorders>
            <w:vAlign w:val="center"/>
          </w:tcPr>
          <w:p w14:paraId="0DCFCB21" w14:textId="77777777" w:rsidR="00851F36" w:rsidRDefault="00491D0B">
            <w:pPr>
              <w:spacing w:after="0" w:line="259" w:lineRule="auto"/>
              <w:ind w:left="92" w:firstLine="0"/>
              <w:jc w:val="left"/>
            </w:pPr>
            <w:r>
              <w:rPr>
                <w:color w:val="525E77"/>
              </w:rPr>
              <w:t xml:space="preserve">Cena </w:t>
            </w:r>
            <w:proofErr w:type="spellStart"/>
            <w:r>
              <w:rPr>
                <w:color w:val="525E77"/>
              </w:rPr>
              <w:t>celekm</w:t>
            </w:r>
            <w:proofErr w:type="spellEnd"/>
          </w:p>
        </w:tc>
      </w:tr>
      <w:tr w:rsidR="00851F36" w14:paraId="13EDC174" w14:textId="77777777" w:rsidTr="00491D0B">
        <w:tblPrEx>
          <w:tblCellMar>
            <w:top w:w="112" w:type="dxa"/>
            <w:left w:w="40" w:type="dxa"/>
            <w:bottom w:w="0" w:type="dxa"/>
            <w:right w:w="0" w:type="dxa"/>
          </w:tblCellMar>
        </w:tblPrEx>
        <w:trPr>
          <w:gridAfter w:val="3"/>
          <w:wAfter w:w="3860" w:type="dxa"/>
          <w:trHeight w:val="763"/>
        </w:trPr>
        <w:tc>
          <w:tcPr>
            <w:tcW w:w="2111" w:type="dxa"/>
            <w:tcBorders>
              <w:top w:val="single" w:sz="4" w:space="0" w:color="000000"/>
              <w:left w:val="single" w:sz="4" w:space="0" w:color="000000"/>
              <w:bottom w:val="single" w:sz="4" w:space="0" w:color="000000"/>
              <w:right w:val="single" w:sz="4" w:space="0" w:color="000000"/>
            </w:tcBorders>
            <w:vAlign w:val="center"/>
          </w:tcPr>
          <w:p w14:paraId="44D17D7D" w14:textId="77777777" w:rsidR="00851F36" w:rsidRDefault="00491D0B">
            <w:pPr>
              <w:spacing w:after="0" w:line="259" w:lineRule="auto"/>
              <w:ind w:left="18" w:right="1" w:firstLine="0"/>
              <w:jc w:val="center"/>
            </w:pPr>
            <w:r>
              <w:t>Technika od externího dodavatele</w:t>
            </w:r>
          </w:p>
        </w:tc>
        <w:tc>
          <w:tcPr>
            <w:tcW w:w="1223" w:type="dxa"/>
            <w:tcBorders>
              <w:top w:val="single" w:sz="4" w:space="0" w:color="000000"/>
              <w:left w:val="single" w:sz="4" w:space="0" w:color="000000"/>
              <w:bottom w:val="single" w:sz="8" w:space="0" w:color="000000"/>
              <w:right w:val="single" w:sz="4" w:space="0" w:color="000000"/>
            </w:tcBorders>
            <w:vAlign w:val="center"/>
          </w:tcPr>
          <w:p w14:paraId="33C803A5" w14:textId="77777777" w:rsidR="00851F36" w:rsidRDefault="00491D0B">
            <w:pPr>
              <w:spacing w:after="0" w:line="259" w:lineRule="auto"/>
              <w:ind w:left="0" w:right="32" w:firstLine="0"/>
              <w:jc w:val="center"/>
            </w:pPr>
            <w:r>
              <w:t>431147</w:t>
            </w:r>
          </w:p>
        </w:tc>
        <w:tc>
          <w:tcPr>
            <w:tcW w:w="1240" w:type="dxa"/>
            <w:tcBorders>
              <w:top w:val="single" w:sz="4" w:space="0" w:color="000000"/>
              <w:left w:val="single" w:sz="4" w:space="0" w:color="000000"/>
              <w:bottom w:val="single" w:sz="8" w:space="0" w:color="000000"/>
              <w:right w:val="single" w:sz="4" w:space="0" w:color="000000"/>
            </w:tcBorders>
            <w:vAlign w:val="center"/>
          </w:tcPr>
          <w:p w14:paraId="1B40A59D" w14:textId="77777777" w:rsidR="00851F36" w:rsidRDefault="00491D0B">
            <w:pPr>
              <w:spacing w:after="0" w:line="259" w:lineRule="auto"/>
              <w:ind w:left="0" w:right="41" w:firstLine="0"/>
              <w:jc w:val="center"/>
            </w:pPr>
            <w:r>
              <w:t>1</w:t>
            </w:r>
          </w:p>
        </w:tc>
        <w:tc>
          <w:tcPr>
            <w:tcW w:w="1466" w:type="dxa"/>
            <w:tcBorders>
              <w:top w:val="single" w:sz="4" w:space="0" w:color="000000"/>
              <w:left w:val="single" w:sz="4" w:space="0" w:color="000000"/>
              <w:bottom w:val="single" w:sz="8" w:space="0" w:color="000000"/>
              <w:right w:val="single" w:sz="4" w:space="0" w:color="000000"/>
            </w:tcBorders>
            <w:vAlign w:val="center"/>
          </w:tcPr>
          <w:p w14:paraId="1A1E3541" w14:textId="77777777" w:rsidR="00851F36" w:rsidRDefault="00491D0B">
            <w:pPr>
              <w:spacing w:after="0" w:line="259" w:lineRule="auto"/>
              <w:ind w:left="0" w:right="39" w:firstLine="0"/>
              <w:jc w:val="center"/>
            </w:pPr>
            <w:r>
              <w:t>431 147 Kč</w:t>
            </w:r>
          </w:p>
        </w:tc>
      </w:tr>
      <w:tr w:rsidR="00851F36" w14:paraId="4D366B1E" w14:textId="77777777" w:rsidTr="00491D0B">
        <w:tblPrEx>
          <w:tblCellMar>
            <w:top w:w="112" w:type="dxa"/>
            <w:left w:w="40" w:type="dxa"/>
            <w:bottom w:w="0" w:type="dxa"/>
            <w:right w:w="0" w:type="dxa"/>
          </w:tblCellMar>
        </w:tblPrEx>
        <w:trPr>
          <w:gridAfter w:val="3"/>
          <w:wAfter w:w="3860" w:type="dxa"/>
          <w:trHeight w:val="362"/>
        </w:trPr>
        <w:tc>
          <w:tcPr>
            <w:tcW w:w="2111" w:type="dxa"/>
            <w:tcBorders>
              <w:top w:val="single" w:sz="4" w:space="0" w:color="000000"/>
              <w:left w:val="nil"/>
              <w:bottom w:val="nil"/>
              <w:right w:val="single" w:sz="8" w:space="0" w:color="000000"/>
            </w:tcBorders>
          </w:tcPr>
          <w:p w14:paraId="23233385" w14:textId="77777777" w:rsidR="00851F36" w:rsidRDefault="00851F36">
            <w:pPr>
              <w:spacing w:after="160" w:line="259" w:lineRule="auto"/>
              <w:ind w:left="0" w:firstLine="0"/>
              <w:jc w:val="left"/>
            </w:pPr>
          </w:p>
        </w:tc>
        <w:tc>
          <w:tcPr>
            <w:tcW w:w="2463" w:type="dxa"/>
            <w:gridSpan w:val="2"/>
            <w:tcBorders>
              <w:top w:val="single" w:sz="8" w:space="0" w:color="000000"/>
              <w:left w:val="single" w:sz="8" w:space="0" w:color="000000"/>
              <w:bottom w:val="single" w:sz="8" w:space="0" w:color="000000"/>
              <w:right w:val="single" w:sz="8" w:space="0" w:color="000000"/>
            </w:tcBorders>
          </w:tcPr>
          <w:p w14:paraId="187C2785" w14:textId="77777777" w:rsidR="00851F36" w:rsidRDefault="00491D0B">
            <w:pPr>
              <w:spacing w:after="0" w:line="259" w:lineRule="auto"/>
              <w:ind w:left="0" w:right="39" w:firstLine="0"/>
              <w:jc w:val="center"/>
            </w:pPr>
            <w:proofErr w:type="spellStart"/>
            <w:r>
              <w:rPr>
                <w:color w:val="525E77"/>
              </w:rPr>
              <w:t>Total</w:t>
            </w:r>
            <w:proofErr w:type="spellEnd"/>
            <w:r>
              <w:rPr>
                <w:color w:val="525E77"/>
              </w:rPr>
              <w:t xml:space="preserve"> vč. DPH</w:t>
            </w:r>
          </w:p>
        </w:tc>
        <w:tc>
          <w:tcPr>
            <w:tcW w:w="1466" w:type="dxa"/>
            <w:tcBorders>
              <w:top w:val="single" w:sz="8" w:space="0" w:color="000000"/>
              <w:left w:val="single" w:sz="8" w:space="0" w:color="000000"/>
              <w:bottom w:val="single" w:sz="8" w:space="0" w:color="000000"/>
              <w:right w:val="single" w:sz="8" w:space="0" w:color="000000"/>
            </w:tcBorders>
          </w:tcPr>
          <w:p w14:paraId="6E04E79D" w14:textId="77777777" w:rsidR="00851F36" w:rsidRDefault="00491D0B">
            <w:pPr>
              <w:spacing w:after="0" w:line="259" w:lineRule="auto"/>
              <w:ind w:left="0" w:right="39" w:firstLine="0"/>
              <w:jc w:val="center"/>
            </w:pPr>
            <w:r>
              <w:rPr>
                <w:color w:val="525E77"/>
              </w:rPr>
              <w:t>431 147 Kč</w:t>
            </w:r>
          </w:p>
        </w:tc>
      </w:tr>
      <w:tr w:rsidR="00851F36" w14:paraId="2C725B88" w14:textId="77777777" w:rsidTr="00491D0B">
        <w:tblPrEx>
          <w:tblCellMar>
            <w:top w:w="83" w:type="dxa"/>
            <w:left w:w="205" w:type="dxa"/>
            <w:bottom w:w="0" w:type="dxa"/>
            <w:right w:w="115" w:type="dxa"/>
          </w:tblCellMar>
        </w:tblPrEx>
        <w:trPr>
          <w:gridBefore w:val="1"/>
          <w:wBefore w:w="2111" w:type="dxa"/>
          <w:trHeight w:val="303"/>
        </w:trPr>
        <w:tc>
          <w:tcPr>
            <w:tcW w:w="6372" w:type="dxa"/>
            <w:gridSpan w:val="5"/>
            <w:tcBorders>
              <w:top w:val="single" w:sz="8" w:space="0" w:color="000000"/>
              <w:left w:val="single" w:sz="8" w:space="0" w:color="000000"/>
              <w:bottom w:val="single" w:sz="8" w:space="0" w:color="000000"/>
              <w:right w:val="single" w:sz="8" w:space="0" w:color="000000"/>
            </w:tcBorders>
          </w:tcPr>
          <w:p w14:paraId="3BB84C1E" w14:textId="77777777" w:rsidR="00851F36" w:rsidRDefault="00491D0B">
            <w:pPr>
              <w:spacing w:after="0" w:line="259" w:lineRule="auto"/>
              <w:ind w:left="493" w:firstLine="0"/>
              <w:jc w:val="left"/>
            </w:pPr>
            <w:proofErr w:type="spellStart"/>
            <w:r>
              <w:rPr>
                <w:color w:val="525E77"/>
              </w:rPr>
              <w:t>Total</w:t>
            </w:r>
            <w:proofErr w:type="spellEnd"/>
            <w:r>
              <w:rPr>
                <w:color w:val="525E77"/>
              </w:rPr>
              <w:t xml:space="preserve"> v Kč včetně 21% DPH </w:t>
            </w:r>
          </w:p>
        </w:tc>
        <w:tc>
          <w:tcPr>
            <w:tcW w:w="1417" w:type="dxa"/>
            <w:tcBorders>
              <w:top w:val="single" w:sz="8" w:space="0" w:color="000000"/>
              <w:left w:val="single" w:sz="8" w:space="0" w:color="000000"/>
              <w:bottom w:val="single" w:sz="8" w:space="0" w:color="000000"/>
              <w:right w:val="single" w:sz="8" w:space="0" w:color="000000"/>
            </w:tcBorders>
          </w:tcPr>
          <w:p w14:paraId="284CFC28" w14:textId="77777777" w:rsidR="00851F36" w:rsidRDefault="00491D0B">
            <w:pPr>
              <w:spacing w:after="0" w:line="259" w:lineRule="auto"/>
              <w:ind w:left="0" w:firstLine="0"/>
              <w:jc w:val="left"/>
            </w:pPr>
            <w:r>
              <w:rPr>
                <w:color w:val="525E77"/>
              </w:rPr>
              <w:t>546 147 Kč</w:t>
            </w:r>
          </w:p>
        </w:tc>
      </w:tr>
    </w:tbl>
    <w:p w14:paraId="3A2E3172" w14:textId="77777777" w:rsidR="00851F36" w:rsidRDefault="00491D0B">
      <w:pPr>
        <w:spacing w:after="0" w:line="259" w:lineRule="auto"/>
        <w:ind w:left="0" w:firstLine="0"/>
        <w:jc w:val="right"/>
      </w:pPr>
      <w:r>
        <w:rPr>
          <w:b/>
          <w:color w:val="1F3864"/>
          <w:sz w:val="20"/>
        </w:rPr>
        <w:t xml:space="preserve"> </w:t>
      </w:r>
    </w:p>
    <w:p w14:paraId="192BAF5E" w14:textId="77777777" w:rsidR="00851F36" w:rsidRDefault="00491D0B">
      <w:pPr>
        <w:ind w:left="-5" w:right="905"/>
      </w:pPr>
      <w:r>
        <w:t xml:space="preserve">Klient garantuje minimální počet 200 účastníků. </w:t>
      </w:r>
    </w:p>
    <w:p w14:paraId="3BF37188" w14:textId="77777777" w:rsidR="00851F36" w:rsidRDefault="00491D0B">
      <w:pPr>
        <w:spacing w:after="0" w:line="259" w:lineRule="auto"/>
        <w:ind w:left="0" w:firstLine="0"/>
        <w:jc w:val="left"/>
      </w:pPr>
      <w:r>
        <w:t xml:space="preserve"> </w:t>
      </w:r>
    </w:p>
    <w:p w14:paraId="055733B8" w14:textId="77777777" w:rsidR="00851F36" w:rsidRDefault="00491D0B">
      <w:pPr>
        <w:ind w:left="-5" w:right="905"/>
      </w:pPr>
      <w:r>
        <w:t xml:space="preserve">Cena pronájmu sálu SUN a JUPITER zahrnuje základní AV techniku (dataprojektor, plátno a </w:t>
      </w:r>
      <w:proofErr w:type="spellStart"/>
      <w:r>
        <w:t>flipchart</w:t>
      </w:r>
      <w:proofErr w:type="spellEnd"/>
      <w:r>
        <w:t xml:space="preserve">). Ozvučení sálu není zahrnuto v ceně pronájmu.  </w:t>
      </w:r>
    </w:p>
    <w:p w14:paraId="7D67CDFE" w14:textId="77777777" w:rsidR="00851F36" w:rsidRDefault="00491D0B">
      <w:pPr>
        <w:spacing w:after="0" w:line="259" w:lineRule="auto"/>
        <w:ind w:left="0" w:firstLine="0"/>
        <w:jc w:val="left"/>
      </w:pPr>
      <w:r>
        <w:t xml:space="preserve"> </w:t>
      </w:r>
    </w:p>
    <w:p w14:paraId="1256734D" w14:textId="3886A55C" w:rsidR="00851F36" w:rsidRDefault="00491D0B">
      <w:pPr>
        <w:ind w:left="-5" w:right="905"/>
      </w:pPr>
      <w:r>
        <w:t xml:space="preserve">Cena techniky od externího hotelového dodavatele je kalkulovaná na základě požadavků klienta </w:t>
      </w:r>
      <w:r>
        <w:br/>
        <w:t xml:space="preserve">a klientem také odsouhlasena.  </w:t>
      </w:r>
    </w:p>
    <w:p w14:paraId="1992055A" w14:textId="77777777" w:rsidR="00851F36" w:rsidRDefault="00491D0B">
      <w:pPr>
        <w:spacing w:after="0" w:line="259" w:lineRule="auto"/>
        <w:ind w:left="0" w:firstLine="0"/>
        <w:jc w:val="left"/>
      </w:pPr>
      <w:r>
        <w:t xml:space="preserve"> </w:t>
      </w:r>
    </w:p>
    <w:p w14:paraId="1F1C461B" w14:textId="20828F65" w:rsidR="00851F36" w:rsidRDefault="00491D0B" w:rsidP="00491D0B">
      <w:pPr>
        <w:ind w:left="-5" w:right="1033"/>
      </w:pPr>
      <w:r>
        <w:t xml:space="preserve">Parkování na hotelovém parkovišti je možné za poplatek 385 Kč/parkovací stání/24 hod anebo 55 Kč/parkovací stání/1 hod. Parkování není možné rezervovat ani garantovat předem. </w:t>
      </w:r>
    </w:p>
    <w:p w14:paraId="1ABA33E1" w14:textId="77777777" w:rsidR="00851F36" w:rsidRDefault="00491D0B">
      <w:pPr>
        <w:spacing w:after="0" w:line="259" w:lineRule="auto"/>
        <w:ind w:left="0" w:firstLine="0"/>
        <w:jc w:val="left"/>
      </w:pPr>
      <w:r>
        <w:t xml:space="preserve"> </w:t>
      </w:r>
    </w:p>
    <w:p w14:paraId="74650FCF" w14:textId="77777777" w:rsidR="00851F36" w:rsidRDefault="00491D0B">
      <w:pPr>
        <w:pStyle w:val="Nadpis1"/>
        <w:ind w:left="-5"/>
      </w:pPr>
      <w:r>
        <w:t>B/ Stravování (F&amp;B)</w:t>
      </w:r>
      <w:r>
        <w:rPr>
          <w:color w:val="000000"/>
        </w:rPr>
        <w:t xml:space="preserve"> </w:t>
      </w:r>
    </w:p>
    <w:p w14:paraId="641C6691" w14:textId="77777777" w:rsidR="00851F36" w:rsidRDefault="00491D0B">
      <w:pPr>
        <w:spacing w:after="0" w:line="259" w:lineRule="auto"/>
        <w:ind w:left="0" w:right="815" w:firstLine="0"/>
        <w:jc w:val="center"/>
      </w:pPr>
      <w:r>
        <w:rPr>
          <w:b/>
          <w:sz w:val="28"/>
        </w:rPr>
        <w:t xml:space="preserve"> </w:t>
      </w:r>
    </w:p>
    <w:tbl>
      <w:tblPr>
        <w:tblStyle w:val="TableGrid"/>
        <w:tblW w:w="9572" w:type="dxa"/>
        <w:tblInd w:w="6" w:type="dxa"/>
        <w:tblCellMar>
          <w:top w:w="37" w:type="dxa"/>
          <w:left w:w="39" w:type="dxa"/>
          <w:right w:w="40" w:type="dxa"/>
        </w:tblCellMar>
        <w:tblLook w:val="04A0" w:firstRow="1" w:lastRow="0" w:firstColumn="1" w:lastColumn="0" w:noHBand="0" w:noVBand="1"/>
      </w:tblPr>
      <w:tblGrid>
        <w:gridCol w:w="977"/>
        <w:gridCol w:w="1576"/>
        <w:gridCol w:w="1332"/>
        <w:gridCol w:w="1257"/>
        <w:gridCol w:w="1400"/>
        <w:gridCol w:w="1396"/>
        <w:gridCol w:w="1634"/>
      </w:tblGrid>
      <w:tr w:rsidR="00851F36" w14:paraId="69A30EA5" w14:textId="77777777">
        <w:trPr>
          <w:trHeight w:val="441"/>
        </w:trPr>
        <w:tc>
          <w:tcPr>
            <w:tcW w:w="976" w:type="dxa"/>
            <w:tcBorders>
              <w:top w:val="single" w:sz="4" w:space="0" w:color="000000"/>
              <w:left w:val="single" w:sz="4" w:space="0" w:color="000000"/>
              <w:bottom w:val="single" w:sz="4" w:space="0" w:color="000000"/>
              <w:right w:val="single" w:sz="8" w:space="0" w:color="000000"/>
            </w:tcBorders>
            <w:vAlign w:val="center"/>
          </w:tcPr>
          <w:p w14:paraId="3097B7F2" w14:textId="77777777" w:rsidR="00851F36" w:rsidRDefault="00491D0B">
            <w:pPr>
              <w:spacing w:after="0" w:line="259" w:lineRule="auto"/>
              <w:ind w:left="139" w:firstLine="0"/>
              <w:jc w:val="left"/>
            </w:pPr>
            <w:r>
              <w:rPr>
                <w:color w:val="525E77"/>
              </w:rPr>
              <w:t>Datum</w:t>
            </w:r>
          </w:p>
        </w:tc>
        <w:tc>
          <w:tcPr>
            <w:tcW w:w="1575" w:type="dxa"/>
            <w:tcBorders>
              <w:top w:val="single" w:sz="4" w:space="0" w:color="000000"/>
              <w:left w:val="single" w:sz="8" w:space="0" w:color="000000"/>
              <w:bottom w:val="single" w:sz="4" w:space="0" w:color="000000"/>
              <w:right w:val="single" w:sz="4" w:space="0" w:color="000000"/>
            </w:tcBorders>
            <w:vAlign w:val="center"/>
          </w:tcPr>
          <w:p w14:paraId="47788EA3" w14:textId="77777777" w:rsidR="00851F36" w:rsidRDefault="00491D0B">
            <w:pPr>
              <w:spacing w:after="0" w:line="259" w:lineRule="auto"/>
              <w:ind w:left="6" w:firstLine="0"/>
              <w:jc w:val="center"/>
            </w:pPr>
            <w:r>
              <w:rPr>
                <w:color w:val="525E77"/>
              </w:rPr>
              <w:t xml:space="preserve">Specifikace </w:t>
            </w:r>
          </w:p>
        </w:tc>
        <w:tc>
          <w:tcPr>
            <w:tcW w:w="1332" w:type="dxa"/>
            <w:tcBorders>
              <w:top w:val="single" w:sz="4" w:space="0" w:color="000000"/>
              <w:left w:val="single" w:sz="4" w:space="0" w:color="000000"/>
              <w:bottom w:val="single" w:sz="4" w:space="0" w:color="000000"/>
              <w:right w:val="single" w:sz="4" w:space="0" w:color="000000"/>
            </w:tcBorders>
            <w:vAlign w:val="center"/>
          </w:tcPr>
          <w:p w14:paraId="7704E73E" w14:textId="77777777" w:rsidR="00851F36" w:rsidRDefault="00491D0B">
            <w:pPr>
              <w:spacing w:after="0" w:line="259" w:lineRule="auto"/>
              <w:ind w:left="1" w:firstLine="0"/>
              <w:jc w:val="center"/>
            </w:pPr>
            <w:r>
              <w:rPr>
                <w:color w:val="525E77"/>
              </w:rPr>
              <w:t>Prostor</w:t>
            </w:r>
          </w:p>
        </w:tc>
        <w:tc>
          <w:tcPr>
            <w:tcW w:w="1257" w:type="dxa"/>
            <w:tcBorders>
              <w:top w:val="single" w:sz="4" w:space="0" w:color="000000"/>
              <w:left w:val="single" w:sz="4" w:space="0" w:color="000000"/>
              <w:bottom w:val="single" w:sz="4" w:space="0" w:color="000000"/>
              <w:right w:val="single" w:sz="4" w:space="0" w:color="000000"/>
            </w:tcBorders>
            <w:vAlign w:val="center"/>
          </w:tcPr>
          <w:p w14:paraId="1228222C" w14:textId="77777777" w:rsidR="00851F36" w:rsidRDefault="00491D0B">
            <w:pPr>
              <w:spacing w:after="0" w:line="259" w:lineRule="auto"/>
              <w:ind w:left="0" w:right="6" w:firstLine="0"/>
              <w:jc w:val="center"/>
            </w:pPr>
            <w:r>
              <w:rPr>
                <w:color w:val="525E77"/>
              </w:rPr>
              <w:t>Čas</w:t>
            </w:r>
          </w:p>
        </w:tc>
        <w:tc>
          <w:tcPr>
            <w:tcW w:w="1400" w:type="dxa"/>
            <w:tcBorders>
              <w:top w:val="single" w:sz="4" w:space="0" w:color="000000"/>
              <w:left w:val="single" w:sz="4" w:space="0" w:color="000000"/>
              <w:bottom w:val="single" w:sz="4" w:space="0" w:color="000000"/>
              <w:right w:val="single" w:sz="4" w:space="0" w:color="000000"/>
            </w:tcBorders>
          </w:tcPr>
          <w:p w14:paraId="28B3B426" w14:textId="77777777" w:rsidR="00851F36" w:rsidRDefault="00491D0B">
            <w:pPr>
              <w:spacing w:after="0" w:line="259" w:lineRule="auto"/>
              <w:ind w:left="395" w:hanging="102"/>
              <w:jc w:val="left"/>
            </w:pPr>
            <w:r>
              <w:rPr>
                <w:color w:val="525E77"/>
              </w:rPr>
              <w:t xml:space="preserve">Cena za osobu </w:t>
            </w:r>
          </w:p>
        </w:tc>
        <w:tc>
          <w:tcPr>
            <w:tcW w:w="1396" w:type="dxa"/>
            <w:tcBorders>
              <w:top w:val="single" w:sz="4" w:space="0" w:color="000000"/>
              <w:left w:val="single" w:sz="4" w:space="0" w:color="000000"/>
              <w:bottom w:val="single" w:sz="4" w:space="0" w:color="000000"/>
              <w:right w:val="single" w:sz="4" w:space="0" w:color="000000"/>
            </w:tcBorders>
            <w:vAlign w:val="center"/>
          </w:tcPr>
          <w:p w14:paraId="1112D832" w14:textId="77777777" w:rsidR="00851F36" w:rsidRDefault="00491D0B">
            <w:pPr>
              <w:spacing w:after="0" w:line="259" w:lineRule="auto"/>
              <w:ind w:left="160" w:firstLine="0"/>
              <w:jc w:val="left"/>
            </w:pPr>
            <w:r>
              <w:rPr>
                <w:color w:val="525E77"/>
              </w:rPr>
              <w:t>Počet osob</w:t>
            </w:r>
          </w:p>
        </w:tc>
        <w:tc>
          <w:tcPr>
            <w:tcW w:w="1634" w:type="dxa"/>
            <w:tcBorders>
              <w:top w:val="single" w:sz="4" w:space="0" w:color="000000"/>
              <w:left w:val="single" w:sz="4" w:space="0" w:color="000000"/>
              <w:bottom w:val="single" w:sz="4" w:space="0" w:color="000000"/>
              <w:right w:val="single" w:sz="8" w:space="0" w:color="000000"/>
            </w:tcBorders>
            <w:vAlign w:val="center"/>
          </w:tcPr>
          <w:p w14:paraId="1AFCA718" w14:textId="77777777" w:rsidR="00851F36" w:rsidRDefault="00491D0B">
            <w:pPr>
              <w:spacing w:after="0" w:line="259" w:lineRule="auto"/>
              <w:ind w:left="8" w:firstLine="0"/>
              <w:jc w:val="center"/>
            </w:pPr>
            <w:proofErr w:type="spellStart"/>
            <w:r>
              <w:rPr>
                <w:color w:val="525E77"/>
              </w:rPr>
              <w:t>Subtotal</w:t>
            </w:r>
            <w:proofErr w:type="spellEnd"/>
            <w:r>
              <w:rPr>
                <w:color w:val="525E77"/>
              </w:rPr>
              <w:t xml:space="preserve"> </w:t>
            </w:r>
          </w:p>
        </w:tc>
      </w:tr>
      <w:tr w:rsidR="00851F36" w14:paraId="03D9B8E6" w14:textId="77777777">
        <w:trPr>
          <w:trHeight w:val="702"/>
        </w:trPr>
        <w:tc>
          <w:tcPr>
            <w:tcW w:w="976" w:type="dxa"/>
            <w:vMerge w:val="restart"/>
            <w:tcBorders>
              <w:top w:val="single" w:sz="4" w:space="0" w:color="000000"/>
              <w:left w:val="single" w:sz="4" w:space="0" w:color="000000"/>
              <w:bottom w:val="single" w:sz="8" w:space="0" w:color="000000"/>
              <w:right w:val="single" w:sz="8" w:space="0" w:color="000000"/>
            </w:tcBorders>
            <w:vAlign w:val="center"/>
          </w:tcPr>
          <w:p w14:paraId="2F75C25C" w14:textId="77777777" w:rsidR="00851F36" w:rsidRDefault="00491D0B">
            <w:pPr>
              <w:spacing w:after="0" w:line="259" w:lineRule="auto"/>
              <w:ind w:left="99" w:firstLine="0"/>
              <w:jc w:val="left"/>
            </w:pPr>
            <w:r>
              <w:t>28.4.25</w:t>
            </w:r>
          </w:p>
        </w:tc>
        <w:tc>
          <w:tcPr>
            <w:tcW w:w="1575" w:type="dxa"/>
            <w:tcBorders>
              <w:top w:val="single" w:sz="4" w:space="0" w:color="000000"/>
              <w:left w:val="single" w:sz="8" w:space="0" w:color="000000"/>
              <w:bottom w:val="single" w:sz="4" w:space="0" w:color="000000"/>
              <w:right w:val="single" w:sz="4" w:space="0" w:color="000000"/>
            </w:tcBorders>
            <w:vAlign w:val="center"/>
          </w:tcPr>
          <w:p w14:paraId="53AE04E9" w14:textId="77777777" w:rsidR="00851F36" w:rsidRDefault="00491D0B">
            <w:pPr>
              <w:spacing w:after="0" w:line="259" w:lineRule="auto"/>
              <w:ind w:left="0" w:firstLine="0"/>
              <w:jc w:val="center"/>
            </w:pPr>
            <w:r>
              <w:t xml:space="preserve">Lehké občerstvení </w:t>
            </w:r>
          </w:p>
        </w:tc>
        <w:tc>
          <w:tcPr>
            <w:tcW w:w="1332" w:type="dxa"/>
            <w:tcBorders>
              <w:top w:val="single" w:sz="4" w:space="0" w:color="000000"/>
              <w:left w:val="single" w:sz="4" w:space="0" w:color="000000"/>
              <w:bottom w:val="single" w:sz="4" w:space="0" w:color="000000"/>
              <w:right w:val="single" w:sz="4" w:space="0" w:color="000000"/>
            </w:tcBorders>
            <w:vAlign w:val="center"/>
          </w:tcPr>
          <w:p w14:paraId="55FF2F0B" w14:textId="77777777" w:rsidR="00851F36" w:rsidRDefault="00491D0B">
            <w:pPr>
              <w:spacing w:after="0" w:line="259" w:lineRule="auto"/>
              <w:ind w:left="8" w:firstLine="0"/>
              <w:jc w:val="center"/>
            </w:pPr>
            <w:r>
              <w:t xml:space="preserve">foyer sálu </w:t>
            </w:r>
          </w:p>
          <w:p w14:paraId="39BC8F04" w14:textId="77777777" w:rsidR="00851F36" w:rsidRDefault="00491D0B">
            <w:pPr>
              <w:spacing w:after="0" w:line="259" w:lineRule="auto"/>
              <w:ind w:left="19" w:firstLine="0"/>
              <w:jc w:val="center"/>
            </w:pPr>
            <w:r>
              <w:t>SUN</w:t>
            </w:r>
          </w:p>
        </w:tc>
        <w:tc>
          <w:tcPr>
            <w:tcW w:w="1257" w:type="dxa"/>
            <w:tcBorders>
              <w:top w:val="single" w:sz="4" w:space="0" w:color="000000"/>
              <w:left w:val="single" w:sz="4" w:space="0" w:color="000000"/>
              <w:bottom w:val="single" w:sz="4" w:space="0" w:color="000000"/>
              <w:right w:val="single" w:sz="4" w:space="0" w:color="000000"/>
            </w:tcBorders>
            <w:vAlign w:val="center"/>
          </w:tcPr>
          <w:p w14:paraId="11C75403" w14:textId="77777777" w:rsidR="00851F36" w:rsidRDefault="00491D0B">
            <w:pPr>
              <w:spacing w:after="0" w:line="259" w:lineRule="auto"/>
              <w:ind w:left="0" w:firstLine="0"/>
              <w:jc w:val="center"/>
            </w:pPr>
            <w:r>
              <w:t>bude upřesněno</w:t>
            </w:r>
          </w:p>
        </w:tc>
        <w:tc>
          <w:tcPr>
            <w:tcW w:w="1400" w:type="dxa"/>
            <w:tcBorders>
              <w:top w:val="single" w:sz="4" w:space="0" w:color="000000"/>
              <w:left w:val="single" w:sz="4" w:space="0" w:color="000000"/>
              <w:bottom w:val="single" w:sz="4" w:space="0" w:color="000000"/>
              <w:right w:val="single" w:sz="4" w:space="0" w:color="000000"/>
            </w:tcBorders>
            <w:vAlign w:val="center"/>
          </w:tcPr>
          <w:p w14:paraId="26EEBC7A" w14:textId="77777777" w:rsidR="00851F36" w:rsidRDefault="00491D0B">
            <w:pPr>
              <w:spacing w:after="0" w:line="259" w:lineRule="auto"/>
              <w:ind w:left="5" w:firstLine="0"/>
              <w:jc w:val="center"/>
            </w:pPr>
            <w:r>
              <w:t>190 Kč</w:t>
            </w:r>
          </w:p>
        </w:tc>
        <w:tc>
          <w:tcPr>
            <w:tcW w:w="1396" w:type="dxa"/>
            <w:tcBorders>
              <w:top w:val="single" w:sz="4" w:space="0" w:color="000000"/>
              <w:left w:val="single" w:sz="4" w:space="0" w:color="000000"/>
              <w:bottom w:val="single" w:sz="4" w:space="0" w:color="000000"/>
              <w:right w:val="single" w:sz="4" w:space="0" w:color="000000"/>
            </w:tcBorders>
            <w:vAlign w:val="center"/>
          </w:tcPr>
          <w:p w14:paraId="2FC14F71" w14:textId="77777777" w:rsidR="00851F36" w:rsidRDefault="00491D0B">
            <w:pPr>
              <w:spacing w:after="0" w:line="259" w:lineRule="auto"/>
              <w:ind w:left="0" w:right="1" w:firstLine="0"/>
              <w:jc w:val="center"/>
            </w:pPr>
            <w:r>
              <w:t>200</w:t>
            </w:r>
          </w:p>
        </w:tc>
        <w:tc>
          <w:tcPr>
            <w:tcW w:w="1634" w:type="dxa"/>
            <w:tcBorders>
              <w:top w:val="single" w:sz="4" w:space="0" w:color="000000"/>
              <w:left w:val="single" w:sz="4" w:space="0" w:color="000000"/>
              <w:bottom w:val="single" w:sz="4" w:space="0" w:color="000000"/>
              <w:right w:val="single" w:sz="8" w:space="0" w:color="000000"/>
            </w:tcBorders>
            <w:vAlign w:val="center"/>
          </w:tcPr>
          <w:p w14:paraId="26116198" w14:textId="77777777" w:rsidR="00851F36" w:rsidRDefault="00491D0B">
            <w:pPr>
              <w:spacing w:after="0" w:line="259" w:lineRule="auto"/>
              <w:ind w:left="3" w:firstLine="0"/>
              <w:jc w:val="center"/>
            </w:pPr>
            <w:r>
              <w:t>38 000 Kč</w:t>
            </w:r>
          </w:p>
        </w:tc>
      </w:tr>
      <w:tr w:rsidR="00851F36" w14:paraId="00F22858" w14:textId="77777777">
        <w:trPr>
          <w:trHeight w:val="702"/>
        </w:trPr>
        <w:tc>
          <w:tcPr>
            <w:tcW w:w="0" w:type="auto"/>
            <w:vMerge/>
            <w:tcBorders>
              <w:top w:val="nil"/>
              <w:left w:val="single" w:sz="4" w:space="0" w:color="000000"/>
              <w:bottom w:val="nil"/>
              <w:right w:val="single" w:sz="8" w:space="0" w:color="000000"/>
            </w:tcBorders>
          </w:tcPr>
          <w:p w14:paraId="5296F744" w14:textId="77777777" w:rsidR="00851F36" w:rsidRDefault="00851F36">
            <w:pPr>
              <w:spacing w:after="160" w:line="259" w:lineRule="auto"/>
              <w:ind w:left="0" w:firstLine="0"/>
              <w:jc w:val="left"/>
            </w:pPr>
          </w:p>
        </w:tc>
        <w:tc>
          <w:tcPr>
            <w:tcW w:w="1575" w:type="dxa"/>
            <w:tcBorders>
              <w:top w:val="single" w:sz="4" w:space="0" w:color="000000"/>
              <w:left w:val="single" w:sz="8" w:space="0" w:color="000000"/>
              <w:bottom w:val="single" w:sz="4" w:space="0" w:color="000000"/>
              <w:right w:val="single" w:sz="4" w:space="0" w:color="000000"/>
            </w:tcBorders>
          </w:tcPr>
          <w:p w14:paraId="0498CFE3" w14:textId="77777777" w:rsidR="00851F36" w:rsidRDefault="00491D0B">
            <w:pPr>
              <w:spacing w:after="0" w:line="259" w:lineRule="auto"/>
              <w:ind w:left="0" w:firstLine="0"/>
              <w:jc w:val="center"/>
            </w:pPr>
            <w:r>
              <w:t>Dopolední kávová přestávka</w:t>
            </w:r>
          </w:p>
        </w:tc>
        <w:tc>
          <w:tcPr>
            <w:tcW w:w="1332" w:type="dxa"/>
            <w:tcBorders>
              <w:top w:val="single" w:sz="4" w:space="0" w:color="000000"/>
              <w:left w:val="single" w:sz="4" w:space="0" w:color="000000"/>
              <w:bottom w:val="single" w:sz="4" w:space="0" w:color="000000"/>
              <w:right w:val="single" w:sz="4" w:space="0" w:color="000000"/>
            </w:tcBorders>
            <w:vAlign w:val="center"/>
          </w:tcPr>
          <w:p w14:paraId="756BE551" w14:textId="77777777" w:rsidR="00851F36" w:rsidRDefault="00491D0B">
            <w:pPr>
              <w:spacing w:after="0" w:line="259" w:lineRule="auto"/>
              <w:ind w:left="0" w:firstLine="0"/>
            </w:pPr>
            <w:proofErr w:type="spellStart"/>
            <w:r>
              <w:t>foer</w:t>
            </w:r>
            <w:proofErr w:type="spellEnd"/>
            <w:r>
              <w:t xml:space="preserve"> sálu SUN</w:t>
            </w:r>
          </w:p>
        </w:tc>
        <w:tc>
          <w:tcPr>
            <w:tcW w:w="1257" w:type="dxa"/>
            <w:tcBorders>
              <w:top w:val="single" w:sz="4" w:space="0" w:color="000000"/>
              <w:left w:val="single" w:sz="4" w:space="0" w:color="000000"/>
              <w:bottom w:val="single" w:sz="4" w:space="0" w:color="000000"/>
              <w:right w:val="single" w:sz="4" w:space="0" w:color="000000"/>
            </w:tcBorders>
            <w:vAlign w:val="center"/>
          </w:tcPr>
          <w:p w14:paraId="47495AEC" w14:textId="77777777" w:rsidR="00851F36" w:rsidRDefault="00491D0B">
            <w:pPr>
              <w:spacing w:after="0" w:line="259" w:lineRule="auto"/>
              <w:ind w:left="0" w:firstLine="0"/>
              <w:jc w:val="center"/>
            </w:pPr>
            <w:r>
              <w:t>bude upřesněno</w:t>
            </w:r>
          </w:p>
        </w:tc>
        <w:tc>
          <w:tcPr>
            <w:tcW w:w="1400" w:type="dxa"/>
            <w:tcBorders>
              <w:top w:val="single" w:sz="4" w:space="0" w:color="000000"/>
              <w:left w:val="single" w:sz="4" w:space="0" w:color="000000"/>
              <w:bottom w:val="single" w:sz="4" w:space="0" w:color="000000"/>
              <w:right w:val="single" w:sz="4" w:space="0" w:color="000000"/>
            </w:tcBorders>
            <w:vAlign w:val="center"/>
          </w:tcPr>
          <w:p w14:paraId="6431EB5F" w14:textId="77777777" w:rsidR="00851F36" w:rsidRDefault="00491D0B">
            <w:pPr>
              <w:spacing w:after="0" w:line="259" w:lineRule="auto"/>
              <w:ind w:left="5" w:firstLine="0"/>
              <w:jc w:val="center"/>
            </w:pPr>
            <w:r>
              <w:t>295 Kč</w:t>
            </w:r>
          </w:p>
        </w:tc>
        <w:tc>
          <w:tcPr>
            <w:tcW w:w="1396" w:type="dxa"/>
            <w:tcBorders>
              <w:top w:val="single" w:sz="4" w:space="0" w:color="000000"/>
              <w:left w:val="single" w:sz="4" w:space="0" w:color="000000"/>
              <w:bottom w:val="single" w:sz="4" w:space="0" w:color="000000"/>
              <w:right w:val="single" w:sz="4" w:space="0" w:color="000000"/>
            </w:tcBorders>
            <w:vAlign w:val="center"/>
          </w:tcPr>
          <w:p w14:paraId="6A1F7AF8" w14:textId="77777777" w:rsidR="00851F36" w:rsidRDefault="00491D0B">
            <w:pPr>
              <w:spacing w:after="0" w:line="259" w:lineRule="auto"/>
              <w:ind w:left="0" w:right="1" w:firstLine="0"/>
              <w:jc w:val="center"/>
            </w:pPr>
            <w:r>
              <w:t>200</w:t>
            </w:r>
          </w:p>
        </w:tc>
        <w:tc>
          <w:tcPr>
            <w:tcW w:w="1634" w:type="dxa"/>
            <w:tcBorders>
              <w:top w:val="single" w:sz="4" w:space="0" w:color="000000"/>
              <w:left w:val="single" w:sz="4" w:space="0" w:color="000000"/>
              <w:bottom w:val="single" w:sz="4" w:space="0" w:color="000000"/>
              <w:right w:val="single" w:sz="8" w:space="0" w:color="000000"/>
            </w:tcBorders>
            <w:vAlign w:val="center"/>
          </w:tcPr>
          <w:p w14:paraId="54BD65AB" w14:textId="77777777" w:rsidR="00851F36" w:rsidRDefault="00491D0B">
            <w:pPr>
              <w:spacing w:after="0" w:line="259" w:lineRule="auto"/>
              <w:ind w:left="3" w:firstLine="0"/>
              <w:jc w:val="center"/>
            </w:pPr>
            <w:r>
              <w:t>59 000 Kč</w:t>
            </w:r>
          </w:p>
        </w:tc>
      </w:tr>
      <w:tr w:rsidR="00851F36" w14:paraId="0487EAE7" w14:textId="77777777">
        <w:trPr>
          <w:trHeight w:val="602"/>
        </w:trPr>
        <w:tc>
          <w:tcPr>
            <w:tcW w:w="0" w:type="auto"/>
            <w:vMerge/>
            <w:tcBorders>
              <w:top w:val="nil"/>
              <w:left w:val="single" w:sz="4" w:space="0" w:color="000000"/>
              <w:bottom w:val="nil"/>
              <w:right w:val="single" w:sz="8" w:space="0" w:color="000000"/>
            </w:tcBorders>
          </w:tcPr>
          <w:p w14:paraId="65025590" w14:textId="77777777" w:rsidR="00851F36" w:rsidRDefault="00851F36">
            <w:pPr>
              <w:spacing w:after="160" w:line="259" w:lineRule="auto"/>
              <w:ind w:left="0" w:firstLine="0"/>
              <w:jc w:val="left"/>
            </w:pPr>
          </w:p>
        </w:tc>
        <w:tc>
          <w:tcPr>
            <w:tcW w:w="1575" w:type="dxa"/>
            <w:tcBorders>
              <w:top w:val="single" w:sz="4" w:space="0" w:color="000000"/>
              <w:left w:val="single" w:sz="8" w:space="0" w:color="000000"/>
              <w:bottom w:val="single" w:sz="4" w:space="0" w:color="000000"/>
              <w:right w:val="single" w:sz="4" w:space="0" w:color="000000"/>
            </w:tcBorders>
          </w:tcPr>
          <w:p w14:paraId="25996BDA" w14:textId="77777777" w:rsidR="00851F36" w:rsidRDefault="00491D0B">
            <w:pPr>
              <w:spacing w:after="0" w:line="259" w:lineRule="auto"/>
              <w:ind w:left="0" w:firstLine="0"/>
              <w:jc w:val="center"/>
            </w:pPr>
            <w:r>
              <w:t>Oběd formou bufetu</w:t>
            </w:r>
          </w:p>
        </w:tc>
        <w:tc>
          <w:tcPr>
            <w:tcW w:w="1332" w:type="dxa"/>
            <w:tcBorders>
              <w:top w:val="single" w:sz="4" w:space="0" w:color="000000"/>
              <w:left w:val="single" w:sz="4" w:space="0" w:color="000000"/>
              <w:bottom w:val="single" w:sz="4" w:space="0" w:color="000000"/>
              <w:right w:val="single" w:sz="4" w:space="0" w:color="000000"/>
            </w:tcBorders>
          </w:tcPr>
          <w:p w14:paraId="09CB56C7" w14:textId="77777777" w:rsidR="00851F36" w:rsidRDefault="00491D0B">
            <w:pPr>
              <w:spacing w:after="0" w:line="259" w:lineRule="auto"/>
              <w:ind w:left="266" w:hanging="133"/>
              <w:jc w:val="left"/>
            </w:pPr>
            <w:r>
              <w:t>restaurace NEBULA</w:t>
            </w:r>
          </w:p>
        </w:tc>
        <w:tc>
          <w:tcPr>
            <w:tcW w:w="1257" w:type="dxa"/>
            <w:tcBorders>
              <w:top w:val="single" w:sz="4" w:space="0" w:color="000000"/>
              <w:left w:val="single" w:sz="4" w:space="0" w:color="000000"/>
              <w:bottom w:val="single" w:sz="4" w:space="0" w:color="000000"/>
              <w:right w:val="single" w:sz="4" w:space="0" w:color="000000"/>
            </w:tcBorders>
          </w:tcPr>
          <w:p w14:paraId="58CCB5D5" w14:textId="77777777" w:rsidR="00851F36" w:rsidRDefault="00491D0B">
            <w:pPr>
              <w:spacing w:after="0" w:line="259" w:lineRule="auto"/>
              <w:ind w:left="0" w:firstLine="0"/>
              <w:jc w:val="center"/>
            </w:pPr>
            <w:r>
              <w:t>bude upřesněno</w:t>
            </w:r>
          </w:p>
        </w:tc>
        <w:tc>
          <w:tcPr>
            <w:tcW w:w="1400" w:type="dxa"/>
            <w:tcBorders>
              <w:top w:val="single" w:sz="4" w:space="0" w:color="000000"/>
              <w:left w:val="single" w:sz="4" w:space="0" w:color="000000"/>
              <w:bottom w:val="single" w:sz="4" w:space="0" w:color="000000"/>
              <w:right w:val="single" w:sz="4" w:space="0" w:color="000000"/>
            </w:tcBorders>
            <w:vAlign w:val="center"/>
          </w:tcPr>
          <w:p w14:paraId="4068864B" w14:textId="77777777" w:rsidR="00851F36" w:rsidRDefault="00491D0B">
            <w:pPr>
              <w:spacing w:after="0" w:line="259" w:lineRule="auto"/>
              <w:ind w:left="5" w:firstLine="0"/>
              <w:jc w:val="center"/>
            </w:pPr>
            <w:r>
              <w:t>590 Kč</w:t>
            </w:r>
          </w:p>
        </w:tc>
        <w:tc>
          <w:tcPr>
            <w:tcW w:w="1396" w:type="dxa"/>
            <w:tcBorders>
              <w:top w:val="single" w:sz="4" w:space="0" w:color="000000"/>
              <w:left w:val="single" w:sz="4" w:space="0" w:color="000000"/>
              <w:bottom w:val="single" w:sz="4" w:space="0" w:color="000000"/>
              <w:right w:val="single" w:sz="4" w:space="0" w:color="000000"/>
            </w:tcBorders>
            <w:vAlign w:val="center"/>
          </w:tcPr>
          <w:p w14:paraId="04F4C3E4" w14:textId="77777777" w:rsidR="00851F36" w:rsidRDefault="00491D0B">
            <w:pPr>
              <w:spacing w:after="0" w:line="259" w:lineRule="auto"/>
              <w:ind w:left="0" w:right="1" w:firstLine="0"/>
              <w:jc w:val="center"/>
            </w:pPr>
            <w:r>
              <w:t>200</w:t>
            </w:r>
          </w:p>
        </w:tc>
        <w:tc>
          <w:tcPr>
            <w:tcW w:w="1634" w:type="dxa"/>
            <w:tcBorders>
              <w:top w:val="single" w:sz="4" w:space="0" w:color="000000"/>
              <w:left w:val="single" w:sz="4" w:space="0" w:color="000000"/>
              <w:bottom w:val="single" w:sz="4" w:space="0" w:color="000000"/>
              <w:right w:val="single" w:sz="8" w:space="0" w:color="000000"/>
            </w:tcBorders>
            <w:vAlign w:val="center"/>
          </w:tcPr>
          <w:p w14:paraId="3D0BB0BC" w14:textId="77777777" w:rsidR="00851F36" w:rsidRDefault="00491D0B">
            <w:pPr>
              <w:spacing w:after="0" w:line="259" w:lineRule="auto"/>
              <w:ind w:left="13" w:firstLine="0"/>
              <w:jc w:val="center"/>
            </w:pPr>
            <w:r>
              <w:t>118 000 Kč</w:t>
            </w:r>
          </w:p>
        </w:tc>
      </w:tr>
      <w:tr w:rsidR="00851F36" w14:paraId="58187F84" w14:textId="77777777">
        <w:trPr>
          <w:trHeight w:val="853"/>
        </w:trPr>
        <w:tc>
          <w:tcPr>
            <w:tcW w:w="0" w:type="auto"/>
            <w:vMerge/>
            <w:tcBorders>
              <w:top w:val="nil"/>
              <w:left w:val="single" w:sz="4" w:space="0" w:color="000000"/>
              <w:bottom w:val="nil"/>
              <w:right w:val="single" w:sz="8" w:space="0" w:color="000000"/>
            </w:tcBorders>
          </w:tcPr>
          <w:p w14:paraId="6D4B41C8" w14:textId="77777777" w:rsidR="00851F36" w:rsidRDefault="00851F36">
            <w:pPr>
              <w:spacing w:after="160" w:line="259" w:lineRule="auto"/>
              <w:ind w:left="0" w:firstLine="0"/>
              <w:jc w:val="left"/>
            </w:pPr>
          </w:p>
        </w:tc>
        <w:tc>
          <w:tcPr>
            <w:tcW w:w="1575" w:type="dxa"/>
            <w:tcBorders>
              <w:top w:val="single" w:sz="4" w:space="0" w:color="000000"/>
              <w:left w:val="single" w:sz="8" w:space="0" w:color="000000"/>
              <w:bottom w:val="single" w:sz="4" w:space="0" w:color="000000"/>
              <w:right w:val="single" w:sz="4" w:space="0" w:color="000000"/>
            </w:tcBorders>
          </w:tcPr>
          <w:p w14:paraId="7B2799C0" w14:textId="77777777" w:rsidR="00851F36" w:rsidRDefault="00491D0B">
            <w:pPr>
              <w:spacing w:after="0" w:line="259" w:lineRule="auto"/>
              <w:ind w:left="0" w:firstLine="0"/>
              <w:jc w:val="center"/>
            </w:pPr>
            <w:r>
              <w:t>Odpolední kávová přestávka</w:t>
            </w:r>
          </w:p>
        </w:tc>
        <w:tc>
          <w:tcPr>
            <w:tcW w:w="1332" w:type="dxa"/>
            <w:tcBorders>
              <w:top w:val="single" w:sz="4" w:space="0" w:color="000000"/>
              <w:left w:val="single" w:sz="4" w:space="0" w:color="000000"/>
              <w:bottom w:val="single" w:sz="4" w:space="0" w:color="000000"/>
              <w:right w:val="single" w:sz="4" w:space="0" w:color="000000"/>
            </w:tcBorders>
            <w:vAlign w:val="center"/>
          </w:tcPr>
          <w:p w14:paraId="394263F2" w14:textId="77777777" w:rsidR="00851F36" w:rsidRDefault="00491D0B">
            <w:pPr>
              <w:spacing w:after="0" w:line="259" w:lineRule="auto"/>
              <w:ind w:left="8" w:firstLine="0"/>
              <w:jc w:val="center"/>
            </w:pPr>
            <w:r>
              <w:t xml:space="preserve">foyer sálu </w:t>
            </w:r>
          </w:p>
          <w:p w14:paraId="430104DE" w14:textId="77777777" w:rsidR="00851F36" w:rsidRDefault="00491D0B">
            <w:pPr>
              <w:spacing w:after="0" w:line="259" w:lineRule="auto"/>
              <w:ind w:left="19" w:firstLine="0"/>
              <w:jc w:val="center"/>
            </w:pPr>
            <w:r>
              <w:t>SUN</w:t>
            </w:r>
          </w:p>
        </w:tc>
        <w:tc>
          <w:tcPr>
            <w:tcW w:w="1257" w:type="dxa"/>
            <w:tcBorders>
              <w:top w:val="single" w:sz="4" w:space="0" w:color="000000"/>
              <w:left w:val="single" w:sz="4" w:space="0" w:color="000000"/>
              <w:bottom w:val="single" w:sz="4" w:space="0" w:color="000000"/>
              <w:right w:val="single" w:sz="4" w:space="0" w:color="000000"/>
            </w:tcBorders>
            <w:vAlign w:val="center"/>
          </w:tcPr>
          <w:p w14:paraId="19249D34" w14:textId="77777777" w:rsidR="00851F36" w:rsidRDefault="00491D0B">
            <w:pPr>
              <w:spacing w:after="0" w:line="259" w:lineRule="auto"/>
              <w:ind w:left="0" w:firstLine="0"/>
              <w:jc w:val="center"/>
            </w:pPr>
            <w:r>
              <w:t>bude upřesněno</w:t>
            </w:r>
          </w:p>
        </w:tc>
        <w:tc>
          <w:tcPr>
            <w:tcW w:w="1400" w:type="dxa"/>
            <w:tcBorders>
              <w:top w:val="single" w:sz="4" w:space="0" w:color="000000"/>
              <w:left w:val="single" w:sz="4" w:space="0" w:color="000000"/>
              <w:bottom w:val="single" w:sz="4" w:space="0" w:color="000000"/>
              <w:right w:val="single" w:sz="4" w:space="0" w:color="000000"/>
            </w:tcBorders>
            <w:vAlign w:val="center"/>
          </w:tcPr>
          <w:p w14:paraId="2CAFA497" w14:textId="77777777" w:rsidR="00851F36" w:rsidRDefault="00491D0B">
            <w:pPr>
              <w:spacing w:after="0" w:line="259" w:lineRule="auto"/>
              <w:ind w:left="5" w:firstLine="0"/>
              <w:jc w:val="center"/>
            </w:pPr>
            <w:r>
              <w:t>295 Kč</w:t>
            </w:r>
          </w:p>
        </w:tc>
        <w:tc>
          <w:tcPr>
            <w:tcW w:w="1396" w:type="dxa"/>
            <w:tcBorders>
              <w:top w:val="single" w:sz="4" w:space="0" w:color="000000"/>
              <w:left w:val="single" w:sz="4" w:space="0" w:color="000000"/>
              <w:bottom w:val="single" w:sz="4" w:space="0" w:color="000000"/>
              <w:right w:val="single" w:sz="4" w:space="0" w:color="000000"/>
            </w:tcBorders>
            <w:vAlign w:val="center"/>
          </w:tcPr>
          <w:p w14:paraId="694A0062" w14:textId="77777777" w:rsidR="00851F36" w:rsidRDefault="00491D0B">
            <w:pPr>
              <w:spacing w:after="0" w:line="259" w:lineRule="auto"/>
              <w:ind w:left="0" w:right="1" w:firstLine="0"/>
              <w:jc w:val="center"/>
            </w:pPr>
            <w:r>
              <w:t>200</w:t>
            </w:r>
          </w:p>
        </w:tc>
        <w:tc>
          <w:tcPr>
            <w:tcW w:w="1634" w:type="dxa"/>
            <w:tcBorders>
              <w:top w:val="single" w:sz="4" w:space="0" w:color="000000"/>
              <w:left w:val="single" w:sz="4" w:space="0" w:color="000000"/>
              <w:bottom w:val="single" w:sz="4" w:space="0" w:color="000000"/>
              <w:right w:val="single" w:sz="8" w:space="0" w:color="000000"/>
            </w:tcBorders>
            <w:vAlign w:val="center"/>
          </w:tcPr>
          <w:p w14:paraId="56FD8D09" w14:textId="77777777" w:rsidR="00851F36" w:rsidRDefault="00491D0B">
            <w:pPr>
              <w:spacing w:after="0" w:line="259" w:lineRule="auto"/>
              <w:ind w:left="3" w:firstLine="0"/>
              <w:jc w:val="center"/>
            </w:pPr>
            <w:r>
              <w:t>59 000 Kč</w:t>
            </w:r>
          </w:p>
        </w:tc>
      </w:tr>
      <w:tr w:rsidR="00851F36" w14:paraId="1056DFAD" w14:textId="77777777">
        <w:trPr>
          <w:trHeight w:val="853"/>
        </w:trPr>
        <w:tc>
          <w:tcPr>
            <w:tcW w:w="0" w:type="auto"/>
            <w:vMerge/>
            <w:tcBorders>
              <w:top w:val="nil"/>
              <w:left w:val="single" w:sz="4" w:space="0" w:color="000000"/>
              <w:bottom w:val="nil"/>
              <w:right w:val="single" w:sz="8" w:space="0" w:color="000000"/>
            </w:tcBorders>
          </w:tcPr>
          <w:p w14:paraId="3EE0BE59" w14:textId="77777777" w:rsidR="00851F36" w:rsidRDefault="00851F36">
            <w:pPr>
              <w:spacing w:after="160" w:line="259" w:lineRule="auto"/>
              <w:ind w:left="0" w:firstLine="0"/>
              <w:jc w:val="left"/>
            </w:pPr>
          </w:p>
        </w:tc>
        <w:tc>
          <w:tcPr>
            <w:tcW w:w="1575" w:type="dxa"/>
            <w:tcBorders>
              <w:top w:val="single" w:sz="4" w:space="0" w:color="000000"/>
              <w:left w:val="single" w:sz="8" w:space="0" w:color="000000"/>
              <w:bottom w:val="single" w:sz="4" w:space="0" w:color="000000"/>
              <w:right w:val="single" w:sz="4" w:space="0" w:color="000000"/>
            </w:tcBorders>
            <w:vAlign w:val="center"/>
          </w:tcPr>
          <w:p w14:paraId="4EF33C8A" w14:textId="77777777" w:rsidR="00851F36" w:rsidRDefault="00491D0B">
            <w:pPr>
              <w:spacing w:after="0" w:line="259" w:lineRule="auto"/>
              <w:ind w:left="0" w:firstLine="0"/>
              <w:jc w:val="center"/>
            </w:pPr>
            <w:r>
              <w:t>Večeře formou bufetu</w:t>
            </w:r>
          </w:p>
        </w:tc>
        <w:tc>
          <w:tcPr>
            <w:tcW w:w="1332" w:type="dxa"/>
            <w:tcBorders>
              <w:top w:val="single" w:sz="4" w:space="0" w:color="000000"/>
              <w:left w:val="single" w:sz="4" w:space="0" w:color="000000"/>
              <w:bottom w:val="single" w:sz="4" w:space="0" w:color="000000"/>
              <w:right w:val="single" w:sz="4" w:space="0" w:color="000000"/>
            </w:tcBorders>
            <w:vAlign w:val="center"/>
          </w:tcPr>
          <w:p w14:paraId="64665CA9" w14:textId="77777777" w:rsidR="00851F36" w:rsidRDefault="00491D0B">
            <w:pPr>
              <w:spacing w:after="0" w:line="259" w:lineRule="auto"/>
              <w:ind w:left="266" w:hanging="133"/>
              <w:jc w:val="left"/>
            </w:pPr>
            <w:r>
              <w:t>restaurace NEBULA</w:t>
            </w:r>
          </w:p>
        </w:tc>
        <w:tc>
          <w:tcPr>
            <w:tcW w:w="1257" w:type="dxa"/>
            <w:tcBorders>
              <w:top w:val="single" w:sz="4" w:space="0" w:color="000000"/>
              <w:left w:val="single" w:sz="4" w:space="0" w:color="000000"/>
              <w:bottom w:val="single" w:sz="4" w:space="0" w:color="000000"/>
              <w:right w:val="single" w:sz="4" w:space="0" w:color="000000"/>
            </w:tcBorders>
            <w:vAlign w:val="center"/>
          </w:tcPr>
          <w:p w14:paraId="45FDBA21" w14:textId="77777777" w:rsidR="00851F36" w:rsidRDefault="00491D0B">
            <w:pPr>
              <w:spacing w:after="0" w:line="259" w:lineRule="auto"/>
              <w:ind w:left="0" w:firstLine="0"/>
              <w:jc w:val="center"/>
            </w:pPr>
            <w:r>
              <w:t>bude upřesněno</w:t>
            </w:r>
          </w:p>
        </w:tc>
        <w:tc>
          <w:tcPr>
            <w:tcW w:w="1400" w:type="dxa"/>
            <w:tcBorders>
              <w:top w:val="single" w:sz="4" w:space="0" w:color="000000"/>
              <w:left w:val="single" w:sz="4" w:space="0" w:color="000000"/>
              <w:bottom w:val="single" w:sz="4" w:space="0" w:color="000000"/>
              <w:right w:val="single" w:sz="4" w:space="0" w:color="000000"/>
            </w:tcBorders>
            <w:vAlign w:val="center"/>
          </w:tcPr>
          <w:p w14:paraId="31DA4BB2" w14:textId="77777777" w:rsidR="00851F36" w:rsidRDefault="00491D0B">
            <w:pPr>
              <w:spacing w:after="0" w:line="259" w:lineRule="auto"/>
              <w:ind w:left="5" w:firstLine="0"/>
              <w:jc w:val="center"/>
            </w:pPr>
            <w:r>
              <w:t>690 Kč</w:t>
            </w:r>
          </w:p>
        </w:tc>
        <w:tc>
          <w:tcPr>
            <w:tcW w:w="1396" w:type="dxa"/>
            <w:tcBorders>
              <w:top w:val="single" w:sz="4" w:space="0" w:color="000000"/>
              <w:left w:val="single" w:sz="4" w:space="0" w:color="000000"/>
              <w:bottom w:val="single" w:sz="4" w:space="0" w:color="000000"/>
              <w:right w:val="single" w:sz="4" w:space="0" w:color="000000"/>
            </w:tcBorders>
            <w:vAlign w:val="center"/>
          </w:tcPr>
          <w:p w14:paraId="1E96BEFD" w14:textId="77777777" w:rsidR="00851F36" w:rsidRDefault="00491D0B">
            <w:pPr>
              <w:spacing w:after="0" w:line="259" w:lineRule="auto"/>
              <w:ind w:left="0" w:right="1" w:firstLine="0"/>
              <w:jc w:val="center"/>
            </w:pPr>
            <w:r>
              <w:t>150</w:t>
            </w:r>
          </w:p>
        </w:tc>
        <w:tc>
          <w:tcPr>
            <w:tcW w:w="1634" w:type="dxa"/>
            <w:tcBorders>
              <w:top w:val="single" w:sz="4" w:space="0" w:color="000000"/>
              <w:left w:val="single" w:sz="4" w:space="0" w:color="000000"/>
              <w:bottom w:val="single" w:sz="4" w:space="0" w:color="000000"/>
              <w:right w:val="single" w:sz="8" w:space="0" w:color="000000"/>
            </w:tcBorders>
            <w:vAlign w:val="center"/>
          </w:tcPr>
          <w:p w14:paraId="1829A2CA" w14:textId="77777777" w:rsidR="00851F36" w:rsidRDefault="00491D0B">
            <w:pPr>
              <w:spacing w:after="0" w:line="259" w:lineRule="auto"/>
              <w:ind w:left="13" w:firstLine="0"/>
              <w:jc w:val="center"/>
            </w:pPr>
            <w:r>
              <w:t>103 500 Kč</w:t>
            </w:r>
          </w:p>
        </w:tc>
      </w:tr>
      <w:tr w:rsidR="00851F36" w14:paraId="2F188037" w14:textId="77777777">
        <w:trPr>
          <w:trHeight w:val="853"/>
        </w:trPr>
        <w:tc>
          <w:tcPr>
            <w:tcW w:w="0" w:type="auto"/>
            <w:vMerge/>
            <w:tcBorders>
              <w:top w:val="nil"/>
              <w:left w:val="single" w:sz="4" w:space="0" w:color="000000"/>
              <w:bottom w:val="nil"/>
              <w:right w:val="single" w:sz="8" w:space="0" w:color="000000"/>
            </w:tcBorders>
          </w:tcPr>
          <w:p w14:paraId="6FCF9D7A" w14:textId="77777777" w:rsidR="00851F36" w:rsidRDefault="00851F36">
            <w:pPr>
              <w:spacing w:after="160" w:line="259" w:lineRule="auto"/>
              <w:ind w:left="0" w:firstLine="0"/>
              <w:jc w:val="left"/>
            </w:pPr>
          </w:p>
        </w:tc>
        <w:tc>
          <w:tcPr>
            <w:tcW w:w="1575" w:type="dxa"/>
            <w:tcBorders>
              <w:top w:val="single" w:sz="4" w:space="0" w:color="000000"/>
              <w:left w:val="single" w:sz="8" w:space="0" w:color="000000"/>
              <w:bottom w:val="single" w:sz="4" w:space="0" w:color="000000"/>
              <w:right w:val="single" w:sz="4" w:space="0" w:color="000000"/>
            </w:tcBorders>
          </w:tcPr>
          <w:p w14:paraId="0AD942EA" w14:textId="77777777" w:rsidR="00851F36" w:rsidRDefault="00491D0B">
            <w:pPr>
              <w:spacing w:after="0" w:line="259" w:lineRule="auto"/>
              <w:ind w:left="9" w:firstLine="0"/>
              <w:jc w:val="center"/>
            </w:pPr>
            <w:r>
              <w:t>Večerní nápojový balíček START</w:t>
            </w:r>
          </w:p>
        </w:tc>
        <w:tc>
          <w:tcPr>
            <w:tcW w:w="1332" w:type="dxa"/>
            <w:tcBorders>
              <w:top w:val="single" w:sz="4" w:space="0" w:color="000000"/>
              <w:left w:val="single" w:sz="4" w:space="0" w:color="000000"/>
              <w:bottom w:val="single" w:sz="4" w:space="0" w:color="000000"/>
              <w:right w:val="single" w:sz="4" w:space="0" w:color="000000"/>
            </w:tcBorders>
            <w:vAlign w:val="center"/>
          </w:tcPr>
          <w:p w14:paraId="4BE8CC92" w14:textId="77777777" w:rsidR="00851F36" w:rsidRDefault="00491D0B">
            <w:pPr>
              <w:spacing w:after="0" w:line="259" w:lineRule="auto"/>
              <w:ind w:left="266" w:hanging="133"/>
              <w:jc w:val="left"/>
            </w:pPr>
            <w:r>
              <w:t>restaurace NEBULA</w:t>
            </w:r>
          </w:p>
        </w:tc>
        <w:tc>
          <w:tcPr>
            <w:tcW w:w="1257" w:type="dxa"/>
            <w:tcBorders>
              <w:top w:val="single" w:sz="4" w:space="0" w:color="000000"/>
              <w:left w:val="single" w:sz="4" w:space="0" w:color="000000"/>
              <w:bottom w:val="single" w:sz="4" w:space="0" w:color="000000"/>
              <w:right w:val="single" w:sz="4" w:space="0" w:color="000000"/>
            </w:tcBorders>
            <w:vAlign w:val="center"/>
          </w:tcPr>
          <w:p w14:paraId="3CFCD468" w14:textId="77777777" w:rsidR="00851F36" w:rsidRDefault="00491D0B">
            <w:pPr>
              <w:spacing w:after="0" w:line="259" w:lineRule="auto"/>
              <w:ind w:left="0" w:firstLine="0"/>
              <w:jc w:val="center"/>
            </w:pPr>
            <w:r>
              <w:t>bude upřesněno</w:t>
            </w:r>
          </w:p>
        </w:tc>
        <w:tc>
          <w:tcPr>
            <w:tcW w:w="1400" w:type="dxa"/>
            <w:tcBorders>
              <w:top w:val="single" w:sz="4" w:space="0" w:color="000000"/>
              <w:left w:val="single" w:sz="4" w:space="0" w:color="000000"/>
              <w:bottom w:val="single" w:sz="4" w:space="0" w:color="000000"/>
              <w:right w:val="single" w:sz="4" w:space="0" w:color="000000"/>
            </w:tcBorders>
            <w:vAlign w:val="center"/>
          </w:tcPr>
          <w:p w14:paraId="4A6D6BAD" w14:textId="77777777" w:rsidR="00851F36" w:rsidRDefault="00491D0B">
            <w:pPr>
              <w:spacing w:after="0" w:line="259" w:lineRule="auto"/>
              <w:ind w:left="5" w:firstLine="0"/>
              <w:jc w:val="center"/>
            </w:pPr>
            <w:r>
              <w:t>420 Kč</w:t>
            </w:r>
          </w:p>
        </w:tc>
        <w:tc>
          <w:tcPr>
            <w:tcW w:w="1396" w:type="dxa"/>
            <w:tcBorders>
              <w:top w:val="single" w:sz="4" w:space="0" w:color="000000"/>
              <w:left w:val="single" w:sz="4" w:space="0" w:color="000000"/>
              <w:bottom w:val="single" w:sz="4" w:space="0" w:color="000000"/>
              <w:right w:val="single" w:sz="4" w:space="0" w:color="000000"/>
            </w:tcBorders>
            <w:vAlign w:val="center"/>
          </w:tcPr>
          <w:p w14:paraId="62C8BA24" w14:textId="77777777" w:rsidR="00851F36" w:rsidRDefault="00491D0B">
            <w:pPr>
              <w:spacing w:after="0" w:line="259" w:lineRule="auto"/>
              <w:ind w:left="0" w:right="1" w:firstLine="0"/>
              <w:jc w:val="center"/>
            </w:pPr>
            <w:r>
              <w:t>150</w:t>
            </w:r>
          </w:p>
        </w:tc>
        <w:tc>
          <w:tcPr>
            <w:tcW w:w="1634" w:type="dxa"/>
            <w:tcBorders>
              <w:top w:val="single" w:sz="4" w:space="0" w:color="000000"/>
              <w:left w:val="single" w:sz="4" w:space="0" w:color="000000"/>
              <w:bottom w:val="single" w:sz="4" w:space="0" w:color="000000"/>
              <w:right w:val="single" w:sz="8" w:space="0" w:color="000000"/>
            </w:tcBorders>
            <w:vAlign w:val="center"/>
          </w:tcPr>
          <w:p w14:paraId="4999DF4E" w14:textId="77777777" w:rsidR="00851F36" w:rsidRDefault="00491D0B">
            <w:pPr>
              <w:spacing w:after="0" w:line="259" w:lineRule="auto"/>
              <w:ind w:left="3" w:firstLine="0"/>
              <w:jc w:val="center"/>
            </w:pPr>
            <w:r>
              <w:t>63 000 Kč</w:t>
            </w:r>
          </w:p>
        </w:tc>
      </w:tr>
      <w:tr w:rsidR="00851F36" w14:paraId="05A8EACF" w14:textId="77777777">
        <w:trPr>
          <w:trHeight w:val="697"/>
        </w:trPr>
        <w:tc>
          <w:tcPr>
            <w:tcW w:w="0" w:type="auto"/>
            <w:vMerge/>
            <w:tcBorders>
              <w:top w:val="nil"/>
              <w:left w:val="single" w:sz="4" w:space="0" w:color="000000"/>
              <w:bottom w:val="single" w:sz="8" w:space="0" w:color="000000"/>
              <w:right w:val="single" w:sz="8" w:space="0" w:color="000000"/>
            </w:tcBorders>
          </w:tcPr>
          <w:p w14:paraId="59FB7F64" w14:textId="77777777" w:rsidR="00851F36" w:rsidRDefault="00851F36">
            <w:pPr>
              <w:spacing w:after="160" w:line="259" w:lineRule="auto"/>
              <w:ind w:left="0" w:firstLine="0"/>
              <w:jc w:val="left"/>
            </w:pPr>
          </w:p>
        </w:tc>
        <w:tc>
          <w:tcPr>
            <w:tcW w:w="1575" w:type="dxa"/>
            <w:tcBorders>
              <w:top w:val="single" w:sz="4" w:space="0" w:color="000000"/>
              <w:left w:val="single" w:sz="8" w:space="0" w:color="000000"/>
              <w:bottom w:val="single" w:sz="8" w:space="0" w:color="000000"/>
              <w:right w:val="single" w:sz="4" w:space="0" w:color="000000"/>
            </w:tcBorders>
          </w:tcPr>
          <w:p w14:paraId="20530F20" w14:textId="77777777" w:rsidR="00851F36" w:rsidRDefault="00491D0B">
            <w:pPr>
              <w:spacing w:after="0" w:line="252" w:lineRule="auto"/>
              <w:ind w:left="328" w:hanging="61"/>
              <w:jc w:val="left"/>
            </w:pPr>
            <w:r>
              <w:t xml:space="preserve"> Celodenní nápojový </w:t>
            </w:r>
          </w:p>
          <w:p w14:paraId="2D77F267" w14:textId="77777777" w:rsidR="00851F36" w:rsidRDefault="00491D0B">
            <w:pPr>
              <w:spacing w:after="0" w:line="259" w:lineRule="auto"/>
              <w:ind w:left="5" w:firstLine="0"/>
              <w:jc w:val="center"/>
            </w:pPr>
            <w:r>
              <w:t>balíček</w:t>
            </w:r>
          </w:p>
        </w:tc>
        <w:tc>
          <w:tcPr>
            <w:tcW w:w="1332" w:type="dxa"/>
            <w:tcBorders>
              <w:top w:val="single" w:sz="4" w:space="0" w:color="000000"/>
              <w:left w:val="single" w:sz="4" w:space="0" w:color="000000"/>
              <w:bottom w:val="single" w:sz="8" w:space="0" w:color="000000"/>
              <w:right w:val="single" w:sz="4" w:space="0" w:color="000000"/>
            </w:tcBorders>
            <w:vAlign w:val="center"/>
          </w:tcPr>
          <w:p w14:paraId="6D9B2099" w14:textId="77777777" w:rsidR="00851F36" w:rsidRDefault="00491D0B">
            <w:pPr>
              <w:spacing w:after="0" w:line="259" w:lineRule="auto"/>
              <w:ind w:left="8" w:firstLine="0"/>
              <w:jc w:val="center"/>
            </w:pPr>
            <w:r>
              <w:t xml:space="preserve">foyer sálu </w:t>
            </w:r>
          </w:p>
          <w:p w14:paraId="733E7CD9" w14:textId="77777777" w:rsidR="00851F36" w:rsidRDefault="00491D0B">
            <w:pPr>
              <w:spacing w:after="0" w:line="259" w:lineRule="auto"/>
              <w:ind w:left="19" w:firstLine="0"/>
              <w:jc w:val="center"/>
            </w:pPr>
            <w:r>
              <w:t>SUN</w:t>
            </w:r>
          </w:p>
        </w:tc>
        <w:tc>
          <w:tcPr>
            <w:tcW w:w="1257" w:type="dxa"/>
            <w:tcBorders>
              <w:top w:val="single" w:sz="4" w:space="0" w:color="000000"/>
              <w:left w:val="single" w:sz="4" w:space="0" w:color="000000"/>
              <w:bottom w:val="single" w:sz="8" w:space="0" w:color="000000"/>
              <w:right w:val="single" w:sz="4" w:space="0" w:color="000000"/>
            </w:tcBorders>
            <w:vAlign w:val="center"/>
          </w:tcPr>
          <w:p w14:paraId="3F4886FF" w14:textId="77777777" w:rsidR="00851F36" w:rsidRDefault="00491D0B">
            <w:pPr>
              <w:spacing w:after="0" w:line="259" w:lineRule="auto"/>
              <w:ind w:left="0" w:firstLine="0"/>
              <w:jc w:val="center"/>
            </w:pPr>
            <w:r>
              <w:t>bude upřesněno</w:t>
            </w:r>
          </w:p>
        </w:tc>
        <w:tc>
          <w:tcPr>
            <w:tcW w:w="1400" w:type="dxa"/>
            <w:tcBorders>
              <w:top w:val="single" w:sz="4" w:space="0" w:color="000000"/>
              <w:left w:val="single" w:sz="4" w:space="0" w:color="000000"/>
              <w:bottom w:val="single" w:sz="8" w:space="0" w:color="000000"/>
              <w:right w:val="single" w:sz="4" w:space="0" w:color="000000"/>
            </w:tcBorders>
            <w:vAlign w:val="center"/>
          </w:tcPr>
          <w:p w14:paraId="5C6FA958" w14:textId="77777777" w:rsidR="00851F36" w:rsidRDefault="00491D0B">
            <w:pPr>
              <w:spacing w:after="0" w:line="259" w:lineRule="auto"/>
              <w:ind w:left="5" w:firstLine="0"/>
              <w:jc w:val="center"/>
            </w:pPr>
            <w:r>
              <w:t>210 Kč</w:t>
            </w:r>
          </w:p>
        </w:tc>
        <w:tc>
          <w:tcPr>
            <w:tcW w:w="1396" w:type="dxa"/>
            <w:tcBorders>
              <w:top w:val="single" w:sz="4" w:space="0" w:color="000000"/>
              <w:left w:val="single" w:sz="4" w:space="0" w:color="000000"/>
              <w:bottom w:val="single" w:sz="8" w:space="0" w:color="000000"/>
              <w:right w:val="single" w:sz="4" w:space="0" w:color="000000"/>
            </w:tcBorders>
            <w:vAlign w:val="center"/>
          </w:tcPr>
          <w:p w14:paraId="42C08476" w14:textId="77777777" w:rsidR="00851F36" w:rsidRDefault="00491D0B">
            <w:pPr>
              <w:spacing w:after="0" w:line="259" w:lineRule="auto"/>
              <w:ind w:left="0" w:right="1" w:firstLine="0"/>
              <w:jc w:val="center"/>
            </w:pPr>
            <w:r>
              <w:t>200</w:t>
            </w:r>
          </w:p>
        </w:tc>
        <w:tc>
          <w:tcPr>
            <w:tcW w:w="1634" w:type="dxa"/>
            <w:tcBorders>
              <w:top w:val="single" w:sz="4" w:space="0" w:color="000000"/>
              <w:left w:val="single" w:sz="4" w:space="0" w:color="000000"/>
              <w:bottom w:val="single" w:sz="8" w:space="0" w:color="000000"/>
              <w:right w:val="single" w:sz="8" w:space="0" w:color="000000"/>
            </w:tcBorders>
            <w:vAlign w:val="center"/>
          </w:tcPr>
          <w:p w14:paraId="6EA6877E" w14:textId="77777777" w:rsidR="00851F36" w:rsidRDefault="00491D0B">
            <w:pPr>
              <w:spacing w:after="0" w:line="259" w:lineRule="auto"/>
              <w:ind w:left="3" w:firstLine="0"/>
              <w:jc w:val="center"/>
            </w:pPr>
            <w:r>
              <w:t>42 000 Kč</w:t>
            </w:r>
          </w:p>
        </w:tc>
      </w:tr>
      <w:tr w:rsidR="00851F36" w14:paraId="6E4FAD73" w14:textId="77777777">
        <w:trPr>
          <w:trHeight w:val="361"/>
        </w:trPr>
        <w:tc>
          <w:tcPr>
            <w:tcW w:w="976" w:type="dxa"/>
            <w:vMerge w:val="restart"/>
            <w:tcBorders>
              <w:top w:val="single" w:sz="8" w:space="0" w:color="000000"/>
              <w:left w:val="nil"/>
              <w:bottom w:val="nil"/>
              <w:right w:val="nil"/>
            </w:tcBorders>
          </w:tcPr>
          <w:p w14:paraId="3C44A865" w14:textId="77777777" w:rsidR="00851F36" w:rsidRDefault="00851F36">
            <w:pPr>
              <w:spacing w:after="160" w:line="259" w:lineRule="auto"/>
              <w:ind w:left="0" w:firstLine="0"/>
              <w:jc w:val="left"/>
            </w:pPr>
          </w:p>
        </w:tc>
        <w:tc>
          <w:tcPr>
            <w:tcW w:w="1575" w:type="dxa"/>
            <w:vMerge w:val="restart"/>
            <w:tcBorders>
              <w:top w:val="single" w:sz="8" w:space="0" w:color="000000"/>
              <w:left w:val="nil"/>
              <w:bottom w:val="nil"/>
              <w:right w:val="nil"/>
            </w:tcBorders>
          </w:tcPr>
          <w:p w14:paraId="30FCF014" w14:textId="77777777" w:rsidR="00851F36" w:rsidRDefault="00851F36">
            <w:pPr>
              <w:spacing w:after="160" w:line="259" w:lineRule="auto"/>
              <w:ind w:left="0" w:firstLine="0"/>
              <w:jc w:val="left"/>
            </w:pPr>
          </w:p>
        </w:tc>
        <w:tc>
          <w:tcPr>
            <w:tcW w:w="1332" w:type="dxa"/>
            <w:tcBorders>
              <w:top w:val="single" w:sz="8" w:space="0" w:color="000000"/>
              <w:left w:val="single" w:sz="8" w:space="0" w:color="000000"/>
              <w:bottom w:val="single" w:sz="8" w:space="0" w:color="000000"/>
              <w:right w:val="nil"/>
            </w:tcBorders>
          </w:tcPr>
          <w:p w14:paraId="7292EA62" w14:textId="77777777" w:rsidR="00851F36" w:rsidRDefault="00851F36">
            <w:pPr>
              <w:spacing w:after="160" w:line="259" w:lineRule="auto"/>
              <w:ind w:left="0" w:firstLine="0"/>
              <w:jc w:val="left"/>
            </w:pPr>
          </w:p>
        </w:tc>
        <w:tc>
          <w:tcPr>
            <w:tcW w:w="2657" w:type="dxa"/>
            <w:gridSpan w:val="2"/>
            <w:tcBorders>
              <w:top w:val="single" w:sz="8" w:space="0" w:color="000000"/>
              <w:left w:val="nil"/>
              <w:bottom w:val="single" w:sz="8" w:space="0" w:color="000000"/>
              <w:right w:val="nil"/>
            </w:tcBorders>
          </w:tcPr>
          <w:p w14:paraId="09369782" w14:textId="77777777" w:rsidR="00851F36" w:rsidRDefault="00491D0B">
            <w:pPr>
              <w:spacing w:after="0" w:line="259" w:lineRule="auto"/>
              <w:ind w:left="150" w:firstLine="0"/>
              <w:jc w:val="left"/>
            </w:pPr>
            <w:proofErr w:type="spellStart"/>
            <w:r>
              <w:rPr>
                <w:color w:val="525E77"/>
              </w:rPr>
              <w:t>Subtotal</w:t>
            </w:r>
            <w:proofErr w:type="spellEnd"/>
            <w:r>
              <w:rPr>
                <w:color w:val="525E77"/>
              </w:rPr>
              <w:t xml:space="preserve"> v Kč včetně DPH </w:t>
            </w:r>
          </w:p>
        </w:tc>
        <w:tc>
          <w:tcPr>
            <w:tcW w:w="1396" w:type="dxa"/>
            <w:tcBorders>
              <w:top w:val="single" w:sz="8" w:space="0" w:color="000000"/>
              <w:left w:val="nil"/>
              <w:bottom w:val="single" w:sz="8" w:space="0" w:color="000000"/>
              <w:right w:val="single" w:sz="8" w:space="0" w:color="000000"/>
            </w:tcBorders>
          </w:tcPr>
          <w:p w14:paraId="0E5F0AE8" w14:textId="77777777" w:rsidR="00851F36" w:rsidRDefault="00851F36">
            <w:pPr>
              <w:spacing w:after="160" w:line="259" w:lineRule="auto"/>
              <w:ind w:left="0" w:firstLine="0"/>
              <w:jc w:val="left"/>
            </w:pPr>
          </w:p>
        </w:tc>
        <w:tc>
          <w:tcPr>
            <w:tcW w:w="1634" w:type="dxa"/>
            <w:tcBorders>
              <w:top w:val="single" w:sz="8" w:space="0" w:color="000000"/>
              <w:left w:val="single" w:sz="8" w:space="0" w:color="000000"/>
              <w:bottom w:val="single" w:sz="8" w:space="0" w:color="000000"/>
              <w:right w:val="single" w:sz="8" w:space="0" w:color="000000"/>
            </w:tcBorders>
          </w:tcPr>
          <w:p w14:paraId="6F320DFE" w14:textId="77777777" w:rsidR="00851F36" w:rsidRDefault="00491D0B">
            <w:pPr>
              <w:spacing w:after="0" w:line="259" w:lineRule="auto"/>
              <w:ind w:left="13" w:firstLine="0"/>
              <w:jc w:val="center"/>
            </w:pPr>
            <w:r>
              <w:rPr>
                <w:color w:val="525E77"/>
              </w:rPr>
              <w:t>482 500 Kč</w:t>
            </w:r>
          </w:p>
        </w:tc>
      </w:tr>
      <w:tr w:rsidR="00851F36" w14:paraId="5F0D3AAF" w14:textId="77777777">
        <w:trPr>
          <w:trHeight w:val="361"/>
        </w:trPr>
        <w:tc>
          <w:tcPr>
            <w:tcW w:w="0" w:type="auto"/>
            <w:vMerge/>
            <w:tcBorders>
              <w:top w:val="nil"/>
              <w:left w:val="nil"/>
              <w:bottom w:val="nil"/>
              <w:right w:val="nil"/>
            </w:tcBorders>
          </w:tcPr>
          <w:p w14:paraId="01BE0F70" w14:textId="77777777" w:rsidR="00851F36" w:rsidRDefault="00851F36">
            <w:pPr>
              <w:spacing w:after="160" w:line="259" w:lineRule="auto"/>
              <w:ind w:left="0" w:firstLine="0"/>
              <w:jc w:val="left"/>
            </w:pPr>
          </w:p>
        </w:tc>
        <w:tc>
          <w:tcPr>
            <w:tcW w:w="0" w:type="auto"/>
            <w:vMerge/>
            <w:tcBorders>
              <w:top w:val="nil"/>
              <w:left w:val="nil"/>
              <w:bottom w:val="nil"/>
              <w:right w:val="nil"/>
            </w:tcBorders>
          </w:tcPr>
          <w:p w14:paraId="7362FC7F" w14:textId="77777777" w:rsidR="00851F36" w:rsidRDefault="00851F36">
            <w:pPr>
              <w:spacing w:after="160" w:line="259" w:lineRule="auto"/>
              <w:ind w:left="0" w:firstLine="0"/>
              <w:jc w:val="left"/>
            </w:pPr>
          </w:p>
        </w:tc>
        <w:tc>
          <w:tcPr>
            <w:tcW w:w="1332" w:type="dxa"/>
            <w:tcBorders>
              <w:top w:val="single" w:sz="8" w:space="0" w:color="000000"/>
              <w:left w:val="nil"/>
              <w:bottom w:val="single" w:sz="8" w:space="0" w:color="000000"/>
              <w:right w:val="nil"/>
            </w:tcBorders>
          </w:tcPr>
          <w:p w14:paraId="377D98EA" w14:textId="77777777" w:rsidR="00851F36" w:rsidRDefault="00851F36">
            <w:pPr>
              <w:spacing w:after="160" w:line="259" w:lineRule="auto"/>
              <w:ind w:left="0" w:firstLine="0"/>
              <w:jc w:val="left"/>
            </w:pPr>
          </w:p>
        </w:tc>
        <w:tc>
          <w:tcPr>
            <w:tcW w:w="2657" w:type="dxa"/>
            <w:gridSpan w:val="2"/>
            <w:tcBorders>
              <w:top w:val="single" w:sz="8" w:space="0" w:color="000000"/>
              <w:left w:val="nil"/>
              <w:bottom w:val="single" w:sz="8" w:space="0" w:color="000000"/>
              <w:right w:val="nil"/>
            </w:tcBorders>
          </w:tcPr>
          <w:p w14:paraId="68600E77" w14:textId="77777777" w:rsidR="00851F36" w:rsidRDefault="00851F36">
            <w:pPr>
              <w:spacing w:after="160" w:line="259" w:lineRule="auto"/>
              <w:ind w:left="0" w:firstLine="0"/>
              <w:jc w:val="left"/>
            </w:pPr>
          </w:p>
        </w:tc>
        <w:tc>
          <w:tcPr>
            <w:tcW w:w="1396" w:type="dxa"/>
            <w:tcBorders>
              <w:top w:val="single" w:sz="8" w:space="0" w:color="000000"/>
              <w:left w:val="nil"/>
              <w:bottom w:val="single" w:sz="8" w:space="0" w:color="000000"/>
              <w:right w:val="nil"/>
            </w:tcBorders>
          </w:tcPr>
          <w:p w14:paraId="4817D3AE" w14:textId="77777777" w:rsidR="00851F36" w:rsidRDefault="00851F36">
            <w:pPr>
              <w:spacing w:after="160" w:line="259" w:lineRule="auto"/>
              <w:ind w:left="0" w:firstLine="0"/>
              <w:jc w:val="left"/>
            </w:pPr>
          </w:p>
        </w:tc>
        <w:tc>
          <w:tcPr>
            <w:tcW w:w="1634" w:type="dxa"/>
            <w:tcBorders>
              <w:top w:val="single" w:sz="8" w:space="0" w:color="000000"/>
              <w:left w:val="nil"/>
              <w:bottom w:val="single" w:sz="8" w:space="0" w:color="000000"/>
              <w:right w:val="single" w:sz="8" w:space="0" w:color="000000"/>
            </w:tcBorders>
          </w:tcPr>
          <w:p w14:paraId="55209BFE" w14:textId="77777777" w:rsidR="00851F36" w:rsidRDefault="00851F36">
            <w:pPr>
              <w:spacing w:after="160" w:line="259" w:lineRule="auto"/>
              <w:ind w:left="0" w:firstLine="0"/>
              <w:jc w:val="left"/>
            </w:pPr>
          </w:p>
        </w:tc>
      </w:tr>
      <w:tr w:rsidR="00851F36" w14:paraId="19BB5AE0" w14:textId="77777777">
        <w:trPr>
          <w:trHeight w:val="301"/>
        </w:trPr>
        <w:tc>
          <w:tcPr>
            <w:tcW w:w="0" w:type="auto"/>
            <w:vMerge/>
            <w:tcBorders>
              <w:top w:val="nil"/>
              <w:left w:val="nil"/>
              <w:bottom w:val="nil"/>
              <w:right w:val="nil"/>
            </w:tcBorders>
          </w:tcPr>
          <w:p w14:paraId="19913C7E" w14:textId="77777777" w:rsidR="00851F36" w:rsidRDefault="00851F36">
            <w:pPr>
              <w:spacing w:after="160" w:line="259" w:lineRule="auto"/>
              <w:ind w:left="0" w:firstLine="0"/>
              <w:jc w:val="left"/>
            </w:pPr>
          </w:p>
        </w:tc>
        <w:tc>
          <w:tcPr>
            <w:tcW w:w="0" w:type="auto"/>
            <w:vMerge/>
            <w:tcBorders>
              <w:top w:val="nil"/>
              <w:left w:val="nil"/>
              <w:bottom w:val="nil"/>
              <w:right w:val="nil"/>
            </w:tcBorders>
          </w:tcPr>
          <w:p w14:paraId="73CA7D58" w14:textId="77777777" w:rsidR="00851F36" w:rsidRDefault="00851F36">
            <w:pPr>
              <w:spacing w:after="160" w:line="259" w:lineRule="auto"/>
              <w:ind w:left="0" w:firstLine="0"/>
              <w:jc w:val="left"/>
            </w:pPr>
          </w:p>
        </w:tc>
        <w:tc>
          <w:tcPr>
            <w:tcW w:w="1332" w:type="dxa"/>
            <w:tcBorders>
              <w:top w:val="single" w:sz="8" w:space="0" w:color="000000"/>
              <w:left w:val="single" w:sz="8" w:space="0" w:color="000000"/>
              <w:bottom w:val="single" w:sz="8" w:space="0" w:color="000000"/>
              <w:right w:val="nil"/>
            </w:tcBorders>
          </w:tcPr>
          <w:p w14:paraId="3A37956D" w14:textId="77777777" w:rsidR="00851F36" w:rsidRDefault="00851F36">
            <w:pPr>
              <w:spacing w:after="160" w:line="259" w:lineRule="auto"/>
              <w:ind w:left="0" w:firstLine="0"/>
              <w:jc w:val="left"/>
            </w:pPr>
          </w:p>
        </w:tc>
        <w:tc>
          <w:tcPr>
            <w:tcW w:w="2657" w:type="dxa"/>
            <w:gridSpan w:val="2"/>
            <w:tcBorders>
              <w:top w:val="single" w:sz="8" w:space="0" w:color="000000"/>
              <w:left w:val="nil"/>
              <w:bottom w:val="single" w:sz="8" w:space="0" w:color="000000"/>
              <w:right w:val="nil"/>
            </w:tcBorders>
          </w:tcPr>
          <w:p w14:paraId="016C4534" w14:textId="77777777" w:rsidR="00851F36" w:rsidRDefault="00491D0B">
            <w:pPr>
              <w:spacing w:after="0" w:line="259" w:lineRule="auto"/>
              <w:ind w:left="66" w:firstLine="0"/>
              <w:jc w:val="center"/>
            </w:pPr>
            <w:proofErr w:type="spellStart"/>
            <w:r>
              <w:rPr>
                <w:color w:val="525E77"/>
              </w:rPr>
              <w:t>Total</w:t>
            </w:r>
            <w:proofErr w:type="spellEnd"/>
            <w:r>
              <w:rPr>
                <w:color w:val="525E77"/>
              </w:rPr>
              <w:t xml:space="preserve"> v Kč včetně DPH </w:t>
            </w:r>
          </w:p>
        </w:tc>
        <w:tc>
          <w:tcPr>
            <w:tcW w:w="1396" w:type="dxa"/>
            <w:tcBorders>
              <w:top w:val="single" w:sz="8" w:space="0" w:color="000000"/>
              <w:left w:val="nil"/>
              <w:bottom w:val="single" w:sz="8" w:space="0" w:color="000000"/>
              <w:right w:val="single" w:sz="8" w:space="0" w:color="000000"/>
            </w:tcBorders>
          </w:tcPr>
          <w:p w14:paraId="31A77DC2" w14:textId="77777777" w:rsidR="00851F36" w:rsidRDefault="00851F36">
            <w:pPr>
              <w:spacing w:after="160" w:line="259" w:lineRule="auto"/>
              <w:ind w:left="0" w:firstLine="0"/>
              <w:jc w:val="left"/>
            </w:pPr>
          </w:p>
        </w:tc>
        <w:tc>
          <w:tcPr>
            <w:tcW w:w="1634" w:type="dxa"/>
            <w:tcBorders>
              <w:top w:val="single" w:sz="8" w:space="0" w:color="000000"/>
              <w:left w:val="single" w:sz="8" w:space="0" w:color="000000"/>
              <w:bottom w:val="single" w:sz="8" w:space="0" w:color="000000"/>
              <w:right w:val="single" w:sz="8" w:space="0" w:color="000000"/>
            </w:tcBorders>
          </w:tcPr>
          <w:p w14:paraId="01905938" w14:textId="77777777" w:rsidR="00851F36" w:rsidRDefault="00491D0B">
            <w:pPr>
              <w:spacing w:after="0" w:line="259" w:lineRule="auto"/>
              <w:ind w:left="13" w:firstLine="0"/>
              <w:jc w:val="center"/>
            </w:pPr>
            <w:r>
              <w:rPr>
                <w:color w:val="525E77"/>
              </w:rPr>
              <w:t>482 500 Kč</w:t>
            </w:r>
          </w:p>
        </w:tc>
      </w:tr>
    </w:tbl>
    <w:p w14:paraId="439A14F0" w14:textId="77777777" w:rsidR="00851F36" w:rsidRDefault="00491D0B">
      <w:pPr>
        <w:spacing w:after="0" w:line="259" w:lineRule="auto"/>
        <w:ind w:left="0" w:firstLine="0"/>
        <w:jc w:val="left"/>
      </w:pPr>
      <w:r>
        <w:rPr>
          <w:color w:val="525E77"/>
        </w:rPr>
        <w:lastRenderedPageBreak/>
        <w:t xml:space="preserve"> </w:t>
      </w:r>
    </w:p>
    <w:p w14:paraId="09220273" w14:textId="77777777" w:rsidR="00851F36" w:rsidRDefault="00491D0B">
      <w:pPr>
        <w:spacing w:after="0" w:line="259" w:lineRule="auto"/>
        <w:ind w:left="0" w:firstLine="0"/>
        <w:jc w:val="left"/>
      </w:pPr>
      <w:r>
        <w:rPr>
          <w:color w:val="525E77"/>
        </w:rPr>
        <w:t xml:space="preserve"> </w:t>
      </w:r>
    </w:p>
    <w:p w14:paraId="78C49F49" w14:textId="77777777" w:rsidR="00851F36" w:rsidRDefault="00491D0B">
      <w:pPr>
        <w:ind w:left="-5" w:right="905"/>
      </w:pPr>
      <w:r>
        <w:t xml:space="preserve">Detaily stravování budou upřesněny na základě dohody s eventovým manažerem hotelu. </w:t>
      </w:r>
    </w:p>
    <w:p w14:paraId="2A1FA57D" w14:textId="77777777" w:rsidR="00851F36" w:rsidRDefault="00491D0B">
      <w:pPr>
        <w:spacing w:after="0" w:line="259" w:lineRule="auto"/>
        <w:ind w:left="0" w:firstLine="0"/>
        <w:jc w:val="left"/>
      </w:pPr>
      <w:r>
        <w:t xml:space="preserve"> </w:t>
      </w:r>
    </w:p>
    <w:p w14:paraId="1B1C6A87" w14:textId="77777777" w:rsidR="00851F36" w:rsidRDefault="00491D0B">
      <w:pPr>
        <w:ind w:left="-5" w:right="905"/>
      </w:pPr>
      <w:r>
        <w:t xml:space="preserve">Cena stravy (večeře a oběd) nezahrnuje nápoje. Nápoje budou účtované dle vybraného nápojového balíčku anebo dle domluvy s eventovým manažerem hotelu. </w:t>
      </w:r>
    </w:p>
    <w:p w14:paraId="2C2F86C6" w14:textId="77777777" w:rsidR="00851F36" w:rsidRDefault="00491D0B">
      <w:pPr>
        <w:spacing w:after="0" w:line="259" w:lineRule="auto"/>
        <w:ind w:left="0" w:firstLine="0"/>
        <w:jc w:val="left"/>
      </w:pPr>
      <w:r>
        <w:t xml:space="preserve"> </w:t>
      </w:r>
    </w:p>
    <w:p w14:paraId="36522994" w14:textId="77777777" w:rsidR="00851F36" w:rsidRDefault="00491D0B">
      <w:pPr>
        <w:ind w:left="-5" w:right="905"/>
      </w:pPr>
      <w:r>
        <w:t xml:space="preserve">Lehké občerstvení před začátkem konference - 1ks sladkého a 1 ks slaného. Cena nezahrnuje nápoje. Detaily budou upřesněny s eventovým manažerem hotelu. </w:t>
      </w:r>
    </w:p>
    <w:p w14:paraId="0911EFD5" w14:textId="77777777" w:rsidR="00851F36" w:rsidRDefault="00491D0B">
      <w:pPr>
        <w:spacing w:after="0" w:line="259" w:lineRule="auto"/>
        <w:ind w:left="0" w:firstLine="0"/>
        <w:jc w:val="left"/>
      </w:pPr>
      <w:r>
        <w:t xml:space="preserve"> </w:t>
      </w:r>
    </w:p>
    <w:p w14:paraId="102A626C" w14:textId="77777777" w:rsidR="00851F36" w:rsidRDefault="00491D0B">
      <w:pPr>
        <w:ind w:left="-5" w:right="905"/>
      </w:pPr>
      <w:r>
        <w:t xml:space="preserve">Celodenní (8 hod) nápojový balíček po dobu konference zahrnuje:  </w:t>
      </w:r>
    </w:p>
    <w:p w14:paraId="450E8ADF" w14:textId="77777777" w:rsidR="00851F36" w:rsidRDefault="00491D0B">
      <w:pPr>
        <w:numPr>
          <w:ilvl w:val="0"/>
          <w:numId w:val="1"/>
        </w:numPr>
        <w:ind w:right="905" w:hanging="360"/>
      </w:pPr>
      <w:r>
        <w:t xml:space="preserve">voda v karafách </w:t>
      </w:r>
    </w:p>
    <w:p w14:paraId="59F26B58" w14:textId="77777777" w:rsidR="00851F36" w:rsidRDefault="00491D0B">
      <w:pPr>
        <w:numPr>
          <w:ilvl w:val="0"/>
          <w:numId w:val="1"/>
        </w:numPr>
        <w:ind w:right="905" w:hanging="360"/>
      </w:pPr>
      <w:r>
        <w:t xml:space="preserve">pomerančový džus </w:t>
      </w:r>
    </w:p>
    <w:p w14:paraId="440D031C" w14:textId="77777777" w:rsidR="00851F36" w:rsidRDefault="00491D0B">
      <w:pPr>
        <w:numPr>
          <w:ilvl w:val="0"/>
          <w:numId w:val="1"/>
        </w:numPr>
        <w:ind w:right="905" w:hanging="360"/>
      </w:pPr>
      <w:r>
        <w:t xml:space="preserve">Káva </w:t>
      </w:r>
      <w:proofErr w:type="spellStart"/>
      <w:r>
        <w:t>Coffee</w:t>
      </w:r>
      <w:proofErr w:type="spellEnd"/>
      <w:r>
        <w:t xml:space="preserve"> </w:t>
      </w:r>
      <w:proofErr w:type="spellStart"/>
      <w:r>
        <w:t>Blenders</w:t>
      </w:r>
      <w:proofErr w:type="spellEnd"/>
      <w:r>
        <w:t xml:space="preserve"> </w:t>
      </w:r>
    </w:p>
    <w:p w14:paraId="423D117A" w14:textId="77777777" w:rsidR="00851F36" w:rsidRDefault="00491D0B">
      <w:pPr>
        <w:numPr>
          <w:ilvl w:val="0"/>
          <w:numId w:val="1"/>
        </w:numPr>
        <w:ind w:right="905" w:hanging="360"/>
      </w:pPr>
      <w:r>
        <w:t xml:space="preserve">výběr čajů </w:t>
      </w:r>
    </w:p>
    <w:p w14:paraId="3BD45A06" w14:textId="77777777" w:rsidR="00851F36" w:rsidRDefault="00491D0B">
      <w:pPr>
        <w:spacing w:after="0" w:line="259" w:lineRule="auto"/>
        <w:ind w:left="0" w:firstLine="0"/>
        <w:jc w:val="left"/>
      </w:pPr>
      <w:r>
        <w:t xml:space="preserve"> </w:t>
      </w:r>
    </w:p>
    <w:p w14:paraId="5C8E76D0" w14:textId="77777777" w:rsidR="00851F36" w:rsidRDefault="00491D0B">
      <w:pPr>
        <w:ind w:left="-5" w:right="905"/>
      </w:pPr>
      <w:r>
        <w:t xml:space="preserve">Večerní nápojový balíček Start obsahuje neomezenou konzumaci těchto nápojů po dobu 2 hodin: </w:t>
      </w:r>
    </w:p>
    <w:p w14:paraId="6070F336" w14:textId="77777777" w:rsidR="00851F36" w:rsidRDefault="00491D0B">
      <w:pPr>
        <w:numPr>
          <w:ilvl w:val="0"/>
          <w:numId w:val="1"/>
        </w:numPr>
        <w:ind w:right="905" w:hanging="360"/>
      </w:pPr>
      <w:r>
        <w:t xml:space="preserve">Ryzlink rýnský, </w:t>
      </w:r>
      <w:proofErr w:type="spellStart"/>
      <w:r>
        <w:t>Mikrosvín</w:t>
      </w:r>
      <w:proofErr w:type="spellEnd"/>
      <w:r>
        <w:t xml:space="preserve">, CZ </w:t>
      </w:r>
    </w:p>
    <w:p w14:paraId="682F3CCD" w14:textId="77777777" w:rsidR="00851F36" w:rsidRDefault="00491D0B">
      <w:pPr>
        <w:numPr>
          <w:ilvl w:val="0"/>
          <w:numId w:val="1"/>
        </w:numPr>
        <w:ind w:right="905" w:hanging="360"/>
      </w:pPr>
      <w:r>
        <w:t xml:space="preserve">Rulandské modré, </w:t>
      </w:r>
      <w:proofErr w:type="spellStart"/>
      <w:r>
        <w:t>Mikrosvín</w:t>
      </w:r>
      <w:proofErr w:type="spellEnd"/>
      <w:r>
        <w:t xml:space="preserve">, CZ </w:t>
      </w:r>
    </w:p>
    <w:p w14:paraId="773C6AAC" w14:textId="77777777" w:rsidR="00851F36" w:rsidRDefault="00491D0B">
      <w:pPr>
        <w:numPr>
          <w:ilvl w:val="0"/>
          <w:numId w:val="1"/>
        </w:numPr>
        <w:spacing w:after="0" w:line="259" w:lineRule="auto"/>
        <w:ind w:right="905" w:hanging="360"/>
      </w:pPr>
      <w:r>
        <w:t xml:space="preserve">Pilsner Urquell 0,33l </w:t>
      </w:r>
    </w:p>
    <w:p w14:paraId="63D53F65" w14:textId="77777777" w:rsidR="00851F36" w:rsidRDefault="00491D0B">
      <w:pPr>
        <w:numPr>
          <w:ilvl w:val="0"/>
          <w:numId w:val="1"/>
        </w:numPr>
        <w:ind w:right="905" w:hanging="360"/>
      </w:pPr>
      <w:r>
        <w:t xml:space="preserve">Limonády Pepsi, Pepsi Max, </w:t>
      </w:r>
      <w:proofErr w:type="spellStart"/>
      <w:r>
        <w:t>Mirinda</w:t>
      </w:r>
      <w:proofErr w:type="spellEnd"/>
      <w:r>
        <w:t xml:space="preserve">, 7Up </w:t>
      </w:r>
    </w:p>
    <w:p w14:paraId="06EDE9B9" w14:textId="77777777" w:rsidR="00851F36" w:rsidRDefault="00491D0B">
      <w:pPr>
        <w:numPr>
          <w:ilvl w:val="0"/>
          <w:numId w:val="1"/>
        </w:numPr>
        <w:ind w:right="905" w:hanging="360"/>
      </w:pPr>
      <w:r>
        <w:t xml:space="preserve">Perlivá a neperlivá voda </w:t>
      </w:r>
    </w:p>
    <w:p w14:paraId="702C247D" w14:textId="77777777" w:rsidR="00851F36" w:rsidRDefault="00491D0B">
      <w:pPr>
        <w:numPr>
          <w:ilvl w:val="0"/>
          <w:numId w:val="1"/>
        </w:numPr>
        <w:ind w:right="905" w:hanging="360"/>
      </w:pPr>
      <w:r>
        <w:t xml:space="preserve">2 druhy ovocných džusů </w:t>
      </w:r>
    </w:p>
    <w:p w14:paraId="6880B7C8" w14:textId="77777777" w:rsidR="00851F36" w:rsidRDefault="00491D0B">
      <w:pPr>
        <w:numPr>
          <w:ilvl w:val="0"/>
          <w:numId w:val="1"/>
        </w:numPr>
        <w:ind w:right="905" w:hanging="360"/>
      </w:pPr>
      <w:r>
        <w:t xml:space="preserve">Káva </w:t>
      </w:r>
      <w:proofErr w:type="spellStart"/>
      <w:r>
        <w:t>Coffee</w:t>
      </w:r>
      <w:proofErr w:type="spellEnd"/>
      <w:r>
        <w:t xml:space="preserve"> </w:t>
      </w:r>
      <w:proofErr w:type="spellStart"/>
      <w:r>
        <w:t>Blenders</w:t>
      </w:r>
      <w:proofErr w:type="spellEnd"/>
      <w:r>
        <w:t xml:space="preserve"> </w:t>
      </w:r>
    </w:p>
    <w:p w14:paraId="2D1774E9" w14:textId="77777777" w:rsidR="00851F36" w:rsidRDefault="00491D0B">
      <w:pPr>
        <w:numPr>
          <w:ilvl w:val="0"/>
          <w:numId w:val="1"/>
        </w:numPr>
        <w:ind w:right="905" w:hanging="360"/>
      </w:pPr>
      <w:r>
        <w:t xml:space="preserve">Výběr čajů </w:t>
      </w:r>
    </w:p>
    <w:p w14:paraId="77ECCEC8" w14:textId="77777777" w:rsidR="00851F36" w:rsidRDefault="00491D0B">
      <w:pPr>
        <w:spacing w:after="0" w:line="259" w:lineRule="auto"/>
        <w:ind w:left="0" w:firstLine="0"/>
        <w:jc w:val="left"/>
      </w:pPr>
      <w:r>
        <w:rPr>
          <w:color w:val="525E77"/>
        </w:rPr>
        <w:t xml:space="preserve"> </w:t>
      </w:r>
    </w:p>
    <w:p w14:paraId="46661058" w14:textId="68085BB7" w:rsidR="00851F36" w:rsidRDefault="00491D0B" w:rsidP="00491D0B">
      <w:pPr>
        <w:spacing w:after="0" w:line="259" w:lineRule="auto"/>
        <w:ind w:left="0" w:firstLine="0"/>
        <w:jc w:val="left"/>
      </w:pPr>
      <w:r>
        <w:rPr>
          <w:color w:val="525E77"/>
        </w:rPr>
        <w:t xml:space="preserve"> </w:t>
      </w:r>
    </w:p>
    <w:p w14:paraId="548DDA42" w14:textId="77777777" w:rsidR="00851F36" w:rsidRDefault="00491D0B">
      <w:pPr>
        <w:spacing w:after="0" w:line="259" w:lineRule="auto"/>
        <w:ind w:left="180" w:right="1086"/>
        <w:jc w:val="center"/>
      </w:pPr>
      <w:r>
        <w:rPr>
          <w:color w:val="525E77"/>
          <w:sz w:val="24"/>
        </w:rPr>
        <w:t xml:space="preserve">II. </w:t>
      </w:r>
    </w:p>
    <w:p w14:paraId="60FAEB18" w14:textId="77777777" w:rsidR="00851F36" w:rsidRDefault="00491D0B">
      <w:pPr>
        <w:spacing w:after="0" w:line="259" w:lineRule="auto"/>
        <w:ind w:left="178" w:right="1082"/>
        <w:jc w:val="center"/>
      </w:pPr>
      <w:r>
        <w:rPr>
          <w:color w:val="525E77"/>
          <w:sz w:val="24"/>
        </w:rPr>
        <w:t xml:space="preserve">PLATEBNÍ PODMÍNKY, ZÁLOHY </w:t>
      </w:r>
    </w:p>
    <w:p w14:paraId="1519DEC0" w14:textId="77777777" w:rsidR="00851F36" w:rsidRDefault="00491D0B">
      <w:pPr>
        <w:spacing w:after="9" w:line="259" w:lineRule="auto"/>
        <w:ind w:left="0" w:right="850" w:firstLine="0"/>
        <w:jc w:val="center"/>
      </w:pPr>
      <w:r>
        <w:rPr>
          <w:b/>
        </w:rPr>
        <w:t xml:space="preserve"> </w:t>
      </w:r>
    </w:p>
    <w:p w14:paraId="1C8315DD" w14:textId="77777777" w:rsidR="00851F36" w:rsidRDefault="00491D0B">
      <w:pPr>
        <w:numPr>
          <w:ilvl w:val="0"/>
          <w:numId w:val="2"/>
        </w:numPr>
        <w:ind w:right="905" w:hanging="360"/>
      </w:pPr>
      <w:r>
        <w:t xml:space="preserve">V souvislosti s konáním akce poskytne klient hotelu níže uvedené zálohy, které se klient zavazuje poukázat hotelu bankovním převodem na bankovní účet hotelu na základě hotelem klientovi zaslaných (zálohových) faktur: </w:t>
      </w:r>
    </w:p>
    <w:p w14:paraId="6BEA75E8" w14:textId="77777777" w:rsidR="00851F36" w:rsidRDefault="00491D0B">
      <w:pPr>
        <w:spacing w:after="0" w:line="259" w:lineRule="auto"/>
        <w:ind w:left="360" w:firstLine="0"/>
        <w:jc w:val="left"/>
      </w:pPr>
      <w:r>
        <w:t xml:space="preserve"> </w:t>
      </w:r>
    </w:p>
    <w:tbl>
      <w:tblPr>
        <w:tblStyle w:val="TableGrid"/>
        <w:tblW w:w="9064" w:type="dxa"/>
        <w:tblInd w:w="5" w:type="dxa"/>
        <w:tblCellMar>
          <w:top w:w="47" w:type="dxa"/>
          <w:left w:w="110" w:type="dxa"/>
          <w:right w:w="115" w:type="dxa"/>
        </w:tblCellMar>
        <w:tblLook w:val="04A0" w:firstRow="1" w:lastRow="0" w:firstColumn="1" w:lastColumn="0" w:noHBand="0" w:noVBand="1"/>
      </w:tblPr>
      <w:tblGrid>
        <w:gridCol w:w="5099"/>
        <w:gridCol w:w="3965"/>
      </w:tblGrid>
      <w:tr w:rsidR="00851F36" w14:paraId="60A7F9EC" w14:textId="77777777">
        <w:trPr>
          <w:trHeight w:val="230"/>
        </w:trPr>
        <w:tc>
          <w:tcPr>
            <w:tcW w:w="5099" w:type="dxa"/>
            <w:tcBorders>
              <w:top w:val="single" w:sz="4" w:space="0" w:color="525E77"/>
              <w:left w:val="single" w:sz="4" w:space="0" w:color="525E77"/>
              <w:bottom w:val="single" w:sz="4" w:space="0" w:color="525E77"/>
              <w:right w:val="single" w:sz="4" w:space="0" w:color="525E77"/>
            </w:tcBorders>
          </w:tcPr>
          <w:p w14:paraId="1CBA2F15" w14:textId="77777777" w:rsidR="00851F36" w:rsidRDefault="00491D0B">
            <w:pPr>
              <w:spacing w:after="0" w:line="259" w:lineRule="auto"/>
              <w:ind w:left="0" w:firstLine="0"/>
              <w:jc w:val="left"/>
            </w:pPr>
            <w:r>
              <w:rPr>
                <w:color w:val="525E77"/>
              </w:rPr>
              <w:t xml:space="preserve">Splatnost záloh / doplatku </w:t>
            </w:r>
          </w:p>
        </w:tc>
        <w:tc>
          <w:tcPr>
            <w:tcW w:w="3965" w:type="dxa"/>
            <w:tcBorders>
              <w:top w:val="single" w:sz="4" w:space="0" w:color="525E77"/>
              <w:left w:val="single" w:sz="4" w:space="0" w:color="525E77"/>
              <w:bottom w:val="single" w:sz="4" w:space="0" w:color="525E77"/>
              <w:right w:val="single" w:sz="4" w:space="0" w:color="525E77"/>
            </w:tcBorders>
          </w:tcPr>
          <w:p w14:paraId="2DACFE63" w14:textId="77777777" w:rsidR="00851F36" w:rsidRDefault="00491D0B">
            <w:pPr>
              <w:spacing w:after="0" w:line="259" w:lineRule="auto"/>
              <w:ind w:left="0" w:firstLine="0"/>
              <w:jc w:val="left"/>
            </w:pPr>
            <w:r>
              <w:rPr>
                <w:color w:val="525E77"/>
              </w:rPr>
              <w:t xml:space="preserve">Výše záloh / doplatku v Kč vč. DPH </w:t>
            </w:r>
          </w:p>
        </w:tc>
      </w:tr>
      <w:tr w:rsidR="00851F36" w14:paraId="67AD33C6" w14:textId="77777777">
        <w:trPr>
          <w:trHeight w:val="228"/>
        </w:trPr>
        <w:tc>
          <w:tcPr>
            <w:tcW w:w="5099" w:type="dxa"/>
            <w:tcBorders>
              <w:top w:val="single" w:sz="4" w:space="0" w:color="525E77"/>
              <w:left w:val="single" w:sz="4" w:space="0" w:color="525E77"/>
              <w:bottom w:val="single" w:sz="4" w:space="0" w:color="525E77"/>
              <w:right w:val="single" w:sz="4" w:space="0" w:color="525E77"/>
            </w:tcBorders>
          </w:tcPr>
          <w:p w14:paraId="272BCA66" w14:textId="77777777" w:rsidR="00851F36" w:rsidRDefault="00491D0B">
            <w:pPr>
              <w:spacing w:after="0" w:line="259" w:lineRule="auto"/>
              <w:ind w:left="0" w:firstLine="0"/>
              <w:jc w:val="left"/>
            </w:pPr>
            <w:r>
              <w:t xml:space="preserve">do 2 pracovních dnů ode dne uzavření smlouvy </w:t>
            </w:r>
          </w:p>
        </w:tc>
        <w:tc>
          <w:tcPr>
            <w:tcW w:w="3965" w:type="dxa"/>
            <w:tcBorders>
              <w:top w:val="single" w:sz="4" w:space="0" w:color="525E77"/>
              <w:left w:val="single" w:sz="4" w:space="0" w:color="525E77"/>
              <w:bottom w:val="single" w:sz="4" w:space="0" w:color="525E77"/>
              <w:right w:val="single" w:sz="4" w:space="0" w:color="525E77"/>
            </w:tcBorders>
          </w:tcPr>
          <w:p w14:paraId="5600619A" w14:textId="77777777" w:rsidR="00851F36" w:rsidRDefault="00491D0B">
            <w:pPr>
              <w:spacing w:after="0" w:line="259" w:lineRule="auto"/>
              <w:ind w:left="0" w:firstLine="0"/>
              <w:jc w:val="left"/>
            </w:pPr>
            <w:r>
              <w:rPr>
                <w:color w:val="525E77"/>
              </w:rPr>
              <w:t xml:space="preserve">   115 000 Kč </w:t>
            </w:r>
          </w:p>
        </w:tc>
      </w:tr>
      <w:tr w:rsidR="00851F36" w14:paraId="616CB1EE" w14:textId="77777777">
        <w:trPr>
          <w:trHeight w:val="228"/>
        </w:trPr>
        <w:tc>
          <w:tcPr>
            <w:tcW w:w="5099" w:type="dxa"/>
            <w:tcBorders>
              <w:top w:val="single" w:sz="4" w:space="0" w:color="525E77"/>
              <w:left w:val="single" w:sz="4" w:space="0" w:color="525E77"/>
              <w:bottom w:val="single" w:sz="4" w:space="0" w:color="525E77"/>
              <w:right w:val="single" w:sz="4" w:space="0" w:color="525E77"/>
            </w:tcBorders>
          </w:tcPr>
          <w:p w14:paraId="7AA8232B" w14:textId="77777777" w:rsidR="00851F36" w:rsidRDefault="00491D0B">
            <w:pPr>
              <w:spacing w:after="0" w:line="259" w:lineRule="auto"/>
              <w:ind w:left="0" w:firstLine="0"/>
              <w:jc w:val="left"/>
            </w:pPr>
            <w:r>
              <w:t xml:space="preserve">ve finálním vyúčtování po ukončení akce </w:t>
            </w:r>
          </w:p>
        </w:tc>
        <w:tc>
          <w:tcPr>
            <w:tcW w:w="3965" w:type="dxa"/>
            <w:tcBorders>
              <w:top w:val="single" w:sz="4" w:space="0" w:color="525E77"/>
              <w:left w:val="single" w:sz="4" w:space="0" w:color="525E77"/>
              <w:bottom w:val="single" w:sz="4" w:space="0" w:color="525E77"/>
              <w:right w:val="single" w:sz="4" w:space="0" w:color="525E77"/>
            </w:tcBorders>
          </w:tcPr>
          <w:p w14:paraId="1F5A2C92" w14:textId="77777777" w:rsidR="00851F36" w:rsidRDefault="00491D0B">
            <w:pPr>
              <w:spacing w:after="0" w:line="259" w:lineRule="auto"/>
              <w:ind w:left="0" w:firstLine="0"/>
              <w:jc w:val="left"/>
            </w:pPr>
            <w:r>
              <w:rPr>
                <w:color w:val="525E77"/>
              </w:rPr>
              <w:t xml:space="preserve">   913 647 Kč </w:t>
            </w:r>
          </w:p>
        </w:tc>
      </w:tr>
      <w:tr w:rsidR="00851F36" w14:paraId="19F2E89D" w14:textId="77777777">
        <w:trPr>
          <w:trHeight w:val="230"/>
        </w:trPr>
        <w:tc>
          <w:tcPr>
            <w:tcW w:w="5099" w:type="dxa"/>
            <w:tcBorders>
              <w:top w:val="single" w:sz="4" w:space="0" w:color="525E77"/>
              <w:left w:val="single" w:sz="4" w:space="0" w:color="525E77"/>
              <w:bottom w:val="single" w:sz="4" w:space="0" w:color="525E77"/>
              <w:right w:val="single" w:sz="4" w:space="0" w:color="525E77"/>
            </w:tcBorders>
          </w:tcPr>
          <w:p w14:paraId="21F2EFF3" w14:textId="77777777" w:rsidR="00851F36" w:rsidRDefault="00491D0B">
            <w:pPr>
              <w:spacing w:after="0" w:line="259" w:lineRule="auto"/>
              <w:ind w:left="0" w:firstLine="0"/>
              <w:jc w:val="left"/>
            </w:pPr>
            <w:r>
              <w:rPr>
                <w:color w:val="525E77"/>
              </w:rPr>
              <w:t>TOTAL</w:t>
            </w:r>
            <w:r>
              <w:t xml:space="preserve"> </w:t>
            </w:r>
          </w:p>
        </w:tc>
        <w:tc>
          <w:tcPr>
            <w:tcW w:w="3965" w:type="dxa"/>
            <w:tcBorders>
              <w:top w:val="single" w:sz="4" w:space="0" w:color="525E77"/>
              <w:left w:val="single" w:sz="4" w:space="0" w:color="525E77"/>
              <w:bottom w:val="single" w:sz="4" w:space="0" w:color="525E77"/>
              <w:right w:val="single" w:sz="4" w:space="0" w:color="525E77"/>
            </w:tcBorders>
          </w:tcPr>
          <w:p w14:paraId="7FEBF3BF" w14:textId="77777777" w:rsidR="00851F36" w:rsidRDefault="00491D0B">
            <w:pPr>
              <w:spacing w:after="0" w:line="259" w:lineRule="auto"/>
              <w:ind w:left="0" w:firstLine="0"/>
              <w:jc w:val="left"/>
            </w:pPr>
            <w:r>
              <w:rPr>
                <w:color w:val="525E77"/>
              </w:rPr>
              <w:t xml:space="preserve">1 028 647 Kč </w:t>
            </w:r>
          </w:p>
        </w:tc>
      </w:tr>
    </w:tbl>
    <w:p w14:paraId="16D29D30" w14:textId="77777777" w:rsidR="00851F36" w:rsidRDefault="00491D0B">
      <w:pPr>
        <w:spacing w:after="7" w:line="259" w:lineRule="auto"/>
        <w:ind w:left="0" w:firstLine="0"/>
        <w:jc w:val="left"/>
      </w:pPr>
      <w:r>
        <w:rPr>
          <w:b/>
        </w:rPr>
        <w:t xml:space="preserve"> </w:t>
      </w:r>
    </w:p>
    <w:p w14:paraId="28E4FF39" w14:textId="77777777" w:rsidR="00851F36" w:rsidRDefault="00491D0B">
      <w:pPr>
        <w:numPr>
          <w:ilvl w:val="0"/>
          <w:numId w:val="2"/>
        </w:numPr>
        <w:ind w:right="905" w:hanging="360"/>
      </w:pPr>
      <w:r>
        <w:t xml:space="preserve">Smluvní strany sjednávají následující úhrady hotelových služeb: </w:t>
      </w:r>
    </w:p>
    <w:tbl>
      <w:tblPr>
        <w:tblStyle w:val="TableGrid"/>
        <w:tblW w:w="9064" w:type="dxa"/>
        <w:tblInd w:w="5" w:type="dxa"/>
        <w:tblCellMar>
          <w:top w:w="47" w:type="dxa"/>
          <w:right w:w="45" w:type="dxa"/>
        </w:tblCellMar>
        <w:tblLook w:val="04A0" w:firstRow="1" w:lastRow="0" w:firstColumn="1" w:lastColumn="0" w:noHBand="0" w:noVBand="1"/>
      </w:tblPr>
      <w:tblGrid>
        <w:gridCol w:w="2104"/>
        <w:gridCol w:w="1055"/>
        <w:gridCol w:w="3137"/>
        <w:gridCol w:w="2768"/>
      </w:tblGrid>
      <w:tr w:rsidR="00851F36" w14:paraId="4B566E06" w14:textId="77777777">
        <w:trPr>
          <w:trHeight w:val="446"/>
        </w:trPr>
        <w:tc>
          <w:tcPr>
            <w:tcW w:w="2104" w:type="dxa"/>
            <w:tcBorders>
              <w:top w:val="single" w:sz="4" w:space="0" w:color="525E77"/>
              <w:left w:val="single" w:sz="4" w:space="0" w:color="525E77"/>
              <w:bottom w:val="single" w:sz="4" w:space="0" w:color="525E77"/>
              <w:right w:val="nil"/>
            </w:tcBorders>
          </w:tcPr>
          <w:p w14:paraId="741FFDCD" w14:textId="77777777" w:rsidR="00851F36" w:rsidRDefault="00491D0B">
            <w:pPr>
              <w:spacing w:after="0" w:line="259" w:lineRule="auto"/>
              <w:ind w:left="110" w:firstLine="0"/>
              <w:jc w:val="left"/>
            </w:pPr>
            <w:r>
              <w:rPr>
                <w:color w:val="525E77"/>
              </w:rPr>
              <w:t xml:space="preserve">Hotelová služba </w:t>
            </w:r>
          </w:p>
        </w:tc>
        <w:tc>
          <w:tcPr>
            <w:tcW w:w="1055" w:type="dxa"/>
            <w:tcBorders>
              <w:top w:val="single" w:sz="4" w:space="0" w:color="525E77"/>
              <w:left w:val="nil"/>
              <w:bottom w:val="single" w:sz="4" w:space="0" w:color="525E77"/>
              <w:right w:val="single" w:sz="4" w:space="0" w:color="525E77"/>
            </w:tcBorders>
          </w:tcPr>
          <w:p w14:paraId="0A58A859" w14:textId="77777777" w:rsidR="00851F36" w:rsidRDefault="00851F36">
            <w:pPr>
              <w:spacing w:after="160" w:line="259" w:lineRule="auto"/>
              <w:ind w:left="0" w:firstLine="0"/>
              <w:jc w:val="left"/>
            </w:pPr>
          </w:p>
        </w:tc>
        <w:tc>
          <w:tcPr>
            <w:tcW w:w="3137" w:type="dxa"/>
            <w:tcBorders>
              <w:top w:val="single" w:sz="4" w:space="0" w:color="525E77"/>
              <w:left w:val="single" w:sz="4" w:space="0" w:color="525E77"/>
              <w:bottom w:val="single" w:sz="4" w:space="0" w:color="525E77"/>
              <w:right w:val="single" w:sz="4" w:space="0" w:color="525E77"/>
            </w:tcBorders>
          </w:tcPr>
          <w:p w14:paraId="063F1003" w14:textId="77777777" w:rsidR="00851F36" w:rsidRDefault="00491D0B">
            <w:pPr>
              <w:spacing w:after="0" w:line="259" w:lineRule="auto"/>
              <w:ind w:left="110" w:firstLine="0"/>
              <w:jc w:val="left"/>
            </w:pPr>
            <w:r>
              <w:rPr>
                <w:color w:val="525E77"/>
              </w:rPr>
              <w:t xml:space="preserve">Hradí klient </w:t>
            </w:r>
          </w:p>
        </w:tc>
        <w:tc>
          <w:tcPr>
            <w:tcW w:w="2768" w:type="dxa"/>
            <w:tcBorders>
              <w:top w:val="single" w:sz="4" w:space="0" w:color="525E77"/>
              <w:left w:val="single" w:sz="4" w:space="0" w:color="525E77"/>
              <w:bottom w:val="single" w:sz="4" w:space="0" w:color="525E77"/>
              <w:right w:val="single" w:sz="4" w:space="0" w:color="525E77"/>
            </w:tcBorders>
          </w:tcPr>
          <w:p w14:paraId="3C5606FA" w14:textId="77777777" w:rsidR="00851F36" w:rsidRDefault="00491D0B">
            <w:pPr>
              <w:spacing w:after="0" w:line="259" w:lineRule="auto"/>
              <w:ind w:left="84" w:firstLine="0"/>
              <w:jc w:val="left"/>
            </w:pPr>
            <w:r>
              <w:rPr>
                <w:color w:val="525E77"/>
              </w:rPr>
              <w:t xml:space="preserve">Hradí individuálně účastníci akce </w:t>
            </w:r>
          </w:p>
        </w:tc>
      </w:tr>
      <w:tr w:rsidR="00851F36" w14:paraId="58A34E3B" w14:textId="77777777">
        <w:trPr>
          <w:trHeight w:val="230"/>
        </w:trPr>
        <w:tc>
          <w:tcPr>
            <w:tcW w:w="2104" w:type="dxa"/>
            <w:tcBorders>
              <w:top w:val="single" w:sz="4" w:space="0" w:color="525E77"/>
              <w:left w:val="single" w:sz="4" w:space="0" w:color="525E77"/>
              <w:bottom w:val="single" w:sz="4" w:space="0" w:color="525E77"/>
              <w:right w:val="nil"/>
            </w:tcBorders>
          </w:tcPr>
          <w:p w14:paraId="4DC7C7C7" w14:textId="77777777" w:rsidR="00851F36" w:rsidRDefault="00491D0B">
            <w:pPr>
              <w:spacing w:after="0" w:line="259" w:lineRule="auto"/>
              <w:ind w:left="110" w:firstLine="0"/>
              <w:jc w:val="left"/>
            </w:pPr>
            <w:r>
              <w:t xml:space="preserve">Konferenční služby </w:t>
            </w:r>
          </w:p>
        </w:tc>
        <w:tc>
          <w:tcPr>
            <w:tcW w:w="1055" w:type="dxa"/>
            <w:tcBorders>
              <w:top w:val="single" w:sz="4" w:space="0" w:color="525E77"/>
              <w:left w:val="nil"/>
              <w:bottom w:val="single" w:sz="4" w:space="0" w:color="525E77"/>
              <w:right w:val="single" w:sz="4" w:space="0" w:color="525E77"/>
            </w:tcBorders>
          </w:tcPr>
          <w:p w14:paraId="0447F0D8" w14:textId="77777777" w:rsidR="00851F36" w:rsidRDefault="00851F36">
            <w:pPr>
              <w:spacing w:after="160" w:line="259" w:lineRule="auto"/>
              <w:ind w:left="0" w:firstLine="0"/>
              <w:jc w:val="left"/>
            </w:pPr>
          </w:p>
        </w:tc>
        <w:tc>
          <w:tcPr>
            <w:tcW w:w="3137" w:type="dxa"/>
            <w:tcBorders>
              <w:top w:val="single" w:sz="4" w:space="0" w:color="525E77"/>
              <w:left w:val="single" w:sz="4" w:space="0" w:color="525E77"/>
              <w:bottom w:val="single" w:sz="4" w:space="0" w:color="525E77"/>
              <w:right w:val="single" w:sz="4" w:space="0" w:color="525E77"/>
            </w:tcBorders>
          </w:tcPr>
          <w:p w14:paraId="56EF2FE3" w14:textId="77777777" w:rsidR="00851F36" w:rsidRDefault="00491D0B">
            <w:pPr>
              <w:spacing w:after="0" w:line="259" w:lineRule="auto"/>
              <w:ind w:left="110" w:firstLine="0"/>
              <w:jc w:val="left"/>
            </w:pPr>
            <w:r>
              <w:rPr>
                <w:color w:val="525E77"/>
              </w:rPr>
              <w:t xml:space="preserve">x </w:t>
            </w:r>
          </w:p>
        </w:tc>
        <w:tc>
          <w:tcPr>
            <w:tcW w:w="2768" w:type="dxa"/>
            <w:tcBorders>
              <w:top w:val="single" w:sz="4" w:space="0" w:color="525E77"/>
              <w:left w:val="single" w:sz="4" w:space="0" w:color="525E77"/>
              <w:bottom w:val="single" w:sz="4" w:space="0" w:color="525E77"/>
              <w:right w:val="single" w:sz="4" w:space="0" w:color="525E77"/>
            </w:tcBorders>
          </w:tcPr>
          <w:p w14:paraId="310CF1C1" w14:textId="77777777" w:rsidR="00851F36" w:rsidRDefault="00491D0B">
            <w:pPr>
              <w:spacing w:after="0" w:line="259" w:lineRule="auto"/>
              <w:ind w:left="84" w:firstLine="0"/>
              <w:jc w:val="left"/>
            </w:pPr>
            <w:r>
              <w:rPr>
                <w:b/>
              </w:rPr>
              <w:t xml:space="preserve"> </w:t>
            </w:r>
          </w:p>
        </w:tc>
      </w:tr>
      <w:tr w:rsidR="00851F36" w14:paraId="622879CA" w14:textId="77777777">
        <w:trPr>
          <w:trHeight w:val="228"/>
        </w:trPr>
        <w:tc>
          <w:tcPr>
            <w:tcW w:w="2104" w:type="dxa"/>
            <w:tcBorders>
              <w:top w:val="single" w:sz="4" w:space="0" w:color="525E77"/>
              <w:left w:val="single" w:sz="4" w:space="0" w:color="525E77"/>
              <w:bottom w:val="single" w:sz="4" w:space="0" w:color="525E77"/>
              <w:right w:val="nil"/>
            </w:tcBorders>
          </w:tcPr>
          <w:p w14:paraId="0BFD1477" w14:textId="77777777" w:rsidR="00851F36" w:rsidRDefault="00491D0B">
            <w:pPr>
              <w:spacing w:after="0" w:line="259" w:lineRule="auto"/>
              <w:ind w:left="110" w:firstLine="0"/>
              <w:jc w:val="left"/>
            </w:pPr>
            <w:r>
              <w:t xml:space="preserve">Stravování (F&amp;B) </w:t>
            </w:r>
          </w:p>
        </w:tc>
        <w:tc>
          <w:tcPr>
            <w:tcW w:w="1055" w:type="dxa"/>
            <w:tcBorders>
              <w:top w:val="single" w:sz="4" w:space="0" w:color="525E77"/>
              <w:left w:val="nil"/>
              <w:bottom w:val="single" w:sz="4" w:space="0" w:color="525E77"/>
              <w:right w:val="single" w:sz="4" w:space="0" w:color="525E77"/>
            </w:tcBorders>
          </w:tcPr>
          <w:p w14:paraId="0706C358" w14:textId="77777777" w:rsidR="00851F36" w:rsidRDefault="00851F36">
            <w:pPr>
              <w:spacing w:after="160" w:line="259" w:lineRule="auto"/>
              <w:ind w:left="0" w:firstLine="0"/>
              <w:jc w:val="left"/>
            </w:pPr>
          </w:p>
        </w:tc>
        <w:tc>
          <w:tcPr>
            <w:tcW w:w="3137" w:type="dxa"/>
            <w:tcBorders>
              <w:top w:val="single" w:sz="4" w:space="0" w:color="525E77"/>
              <w:left w:val="single" w:sz="4" w:space="0" w:color="525E77"/>
              <w:bottom w:val="single" w:sz="4" w:space="0" w:color="525E77"/>
              <w:right w:val="single" w:sz="4" w:space="0" w:color="525E77"/>
            </w:tcBorders>
          </w:tcPr>
          <w:p w14:paraId="2980BD98" w14:textId="77777777" w:rsidR="00851F36" w:rsidRDefault="00491D0B">
            <w:pPr>
              <w:spacing w:after="0" w:line="259" w:lineRule="auto"/>
              <w:ind w:left="110" w:firstLine="0"/>
              <w:jc w:val="left"/>
            </w:pPr>
            <w:r>
              <w:rPr>
                <w:color w:val="525E77"/>
              </w:rPr>
              <w:t xml:space="preserve">x </w:t>
            </w:r>
          </w:p>
        </w:tc>
        <w:tc>
          <w:tcPr>
            <w:tcW w:w="2768" w:type="dxa"/>
            <w:tcBorders>
              <w:top w:val="single" w:sz="4" w:space="0" w:color="525E77"/>
              <w:left w:val="single" w:sz="4" w:space="0" w:color="525E77"/>
              <w:bottom w:val="single" w:sz="4" w:space="0" w:color="525E77"/>
              <w:right w:val="single" w:sz="4" w:space="0" w:color="525E77"/>
            </w:tcBorders>
          </w:tcPr>
          <w:p w14:paraId="4AF633A7" w14:textId="77777777" w:rsidR="00851F36" w:rsidRDefault="00491D0B">
            <w:pPr>
              <w:spacing w:after="0" w:line="259" w:lineRule="auto"/>
              <w:ind w:left="84" w:firstLine="0"/>
              <w:jc w:val="left"/>
            </w:pPr>
            <w:r>
              <w:rPr>
                <w:b/>
              </w:rPr>
              <w:t xml:space="preserve"> </w:t>
            </w:r>
          </w:p>
        </w:tc>
      </w:tr>
      <w:tr w:rsidR="00851F36" w14:paraId="442FE9A1" w14:textId="77777777">
        <w:trPr>
          <w:trHeight w:val="449"/>
        </w:trPr>
        <w:tc>
          <w:tcPr>
            <w:tcW w:w="2104" w:type="dxa"/>
            <w:tcBorders>
              <w:top w:val="single" w:sz="4" w:space="0" w:color="525E77"/>
              <w:left w:val="single" w:sz="4" w:space="0" w:color="525E77"/>
              <w:bottom w:val="single" w:sz="4" w:space="0" w:color="525E77"/>
              <w:right w:val="nil"/>
            </w:tcBorders>
          </w:tcPr>
          <w:p w14:paraId="45D51858" w14:textId="77777777" w:rsidR="00851F36" w:rsidRDefault="00491D0B">
            <w:pPr>
              <w:tabs>
                <w:tab w:val="center" w:pos="1551"/>
              </w:tabs>
              <w:spacing w:after="0" w:line="259" w:lineRule="auto"/>
              <w:ind w:left="0" w:firstLine="0"/>
              <w:jc w:val="left"/>
            </w:pPr>
            <w:r>
              <w:t xml:space="preserve">Parkování </w:t>
            </w:r>
            <w:r>
              <w:tab/>
              <w:t xml:space="preserve">na </w:t>
            </w:r>
          </w:p>
          <w:p w14:paraId="1B13B945" w14:textId="77777777" w:rsidR="00851F36" w:rsidRDefault="00491D0B">
            <w:pPr>
              <w:spacing w:after="0" w:line="259" w:lineRule="auto"/>
              <w:ind w:left="110" w:firstLine="0"/>
              <w:jc w:val="left"/>
            </w:pPr>
            <w:r>
              <w:t xml:space="preserve">parkovišti </w:t>
            </w:r>
          </w:p>
        </w:tc>
        <w:tc>
          <w:tcPr>
            <w:tcW w:w="1055" w:type="dxa"/>
            <w:tcBorders>
              <w:top w:val="single" w:sz="4" w:space="0" w:color="525E77"/>
              <w:left w:val="nil"/>
              <w:bottom w:val="single" w:sz="4" w:space="0" w:color="525E77"/>
              <w:right w:val="single" w:sz="4" w:space="0" w:color="525E77"/>
            </w:tcBorders>
          </w:tcPr>
          <w:p w14:paraId="5EB7429D" w14:textId="77777777" w:rsidR="00851F36" w:rsidRDefault="00491D0B">
            <w:pPr>
              <w:spacing w:after="0" w:line="259" w:lineRule="auto"/>
              <w:ind w:left="0" w:firstLine="0"/>
            </w:pPr>
            <w:r>
              <w:t xml:space="preserve">hotelovém </w:t>
            </w:r>
          </w:p>
        </w:tc>
        <w:tc>
          <w:tcPr>
            <w:tcW w:w="3137" w:type="dxa"/>
            <w:tcBorders>
              <w:top w:val="single" w:sz="4" w:space="0" w:color="525E77"/>
              <w:left w:val="single" w:sz="4" w:space="0" w:color="525E77"/>
              <w:bottom w:val="single" w:sz="4" w:space="0" w:color="525E77"/>
              <w:right w:val="single" w:sz="4" w:space="0" w:color="525E77"/>
            </w:tcBorders>
          </w:tcPr>
          <w:p w14:paraId="378363DE" w14:textId="77777777" w:rsidR="00851F36" w:rsidRDefault="00491D0B">
            <w:pPr>
              <w:spacing w:after="0" w:line="259" w:lineRule="auto"/>
              <w:ind w:left="110" w:firstLine="0"/>
              <w:jc w:val="left"/>
            </w:pPr>
            <w:r>
              <w:rPr>
                <w:color w:val="525E77"/>
              </w:rPr>
              <w:t xml:space="preserve"> </w:t>
            </w:r>
          </w:p>
        </w:tc>
        <w:tc>
          <w:tcPr>
            <w:tcW w:w="2768" w:type="dxa"/>
            <w:tcBorders>
              <w:top w:val="single" w:sz="4" w:space="0" w:color="525E77"/>
              <w:left w:val="single" w:sz="4" w:space="0" w:color="525E77"/>
              <w:bottom w:val="single" w:sz="4" w:space="0" w:color="525E77"/>
              <w:right w:val="single" w:sz="4" w:space="0" w:color="525E77"/>
            </w:tcBorders>
          </w:tcPr>
          <w:p w14:paraId="469B0587" w14:textId="77777777" w:rsidR="00851F36" w:rsidRDefault="00491D0B">
            <w:pPr>
              <w:spacing w:after="0" w:line="259" w:lineRule="auto"/>
              <w:ind w:firstLine="0"/>
              <w:jc w:val="left"/>
            </w:pPr>
            <w:r>
              <w:rPr>
                <w:color w:val="525E77"/>
              </w:rPr>
              <w:t xml:space="preserve"> x </w:t>
            </w:r>
          </w:p>
        </w:tc>
      </w:tr>
      <w:tr w:rsidR="00851F36" w14:paraId="5E613A71" w14:textId="77777777">
        <w:trPr>
          <w:trHeight w:val="228"/>
        </w:trPr>
        <w:tc>
          <w:tcPr>
            <w:tcW w:w="2104" w:type="dxa"/>
            <w:tcBorders>
              <w:top w:val="single" w:sz="4" w:space="0" w:color="525E77"/>
              <w:left w:val="single" w:sz="4" w:space="0" w:color="525E77"/>
              <w:bottom w:val="single" w:sz="4" w:space="0" w:color="525E77"/>
              <w:right w:val="nil"/>
            </w:tcBorders>
          </w:tcPr>
          <w:p w14:paraId="7D229A4E" w14:textId="77777777" w:rsidR="00851F36" w:rsidRDefault="00491D0B">
            <w:pPr>
              <w:spacing w:after="0" w:line="259" w:lineRule="auto"/>
              <w:ind w:left="110" w:firstLine="0"/>
              <w:jc w:val="left"/>
            </w:pPr>
            <w:r>
              <w:t xml:space="preserve">Ostatní služby </w:t>
            </w:r>
          </w:p>
        </w:tc>
        <w:tc>
          <w:tcPr>
            <w:tcW w:w="1055" w:type="dxa"/>
            <w:tcBorders>
              <w:top w:val="single" w:sz="4" w:space="0" w:color="525E77"/>
              <w:left w:val="nil"/>
              <w:bottom w:val="single" w:sz="4" w:space="0" w:color="525E77"/>
              <w:right w:val="single" w:sz="4" w:space="0" w:color="525E77"/>
            </w:tcBorders>
          </w:tcPr>
          <w:p w14:paraId="338693DA" w14:textId="77777777" w:rsidR="00851F36" w:rsidRDefault="00851F36">
            <w:pPr>
              <w:spacing w:after="160" w:line="259" w:lineRule="auto"/>
              <w:ind w:left="0" w:firstLine="0"/>
              <w:jc w:val="left"/>
            </w:pPr>
          </w:p>
        </w:tc>
        <w:tc>
          <w:tcPr>
            <w:tcW w:w="3137" w:type="dxa"/>
            <w:tcBorders>
              <w:top w:val="single" w:sz="4" w:space="0" w:color="525E77"/>
              <w:left w:val="single" w:sz="4" w:space="0" w:color="525E77"/>
              <w:bottom w:val="single" w:sz="4" w:space="0" w:color="525E77"/>
              <w:right w:val="single" w:sz="4" w:space="0" w:color="525E77"/>
            </w:tcBorders>
          </w:tcPr>
          <w:p w14:paraId="4CE2F33A" w14:textId="77777777" w:rsidR="00851F36" w:rsidRDefault="00491D0B">
            <w:pPr>
              <w:spacing w:after="0" w:line="259" w:lineRule="auto"/>
              <w:ind w:left="110" w:firstLine="0"/>
              <w:jc w:val="left"/>
            </w:pPr>
            <w:r>
              <w:rPr>
                <w:color w:val="525E77"/>
              </w:rPr>
              <w:t xml:space="preserve"> </w:t>
            </w:r>
          </w:p>
        </w:tc>
        <w:tc>
          <w:tcPr>
            <w:tcW w:w="2768" w:type="dxa"/>
            <w:tcBorders>
              <w:top w:val="single" w:sz="4" w:space="0" w:color="525E77"/>
              <w:left w:val="single" w:sz="4" w:space="0" w:color="525E77"/>
              <w:bottom w:val="single" w:sz="4" w:space="0" w:color="525E77"/>
              <w:right w:val="single" w:sz="4" w:space="0" w:color="525E77"/>
            </w:tcBorders>
          </w:tcPr>
          <w:p w14:paraId="3999DA87" w14:textId="77777777" w:rsidR="00851F36" w:rsidRDefault="00491D0B">
            <w:pPr>
              <w:spacing w:after="0" w:line="259" w:lineRule="auto"/>
              <w:ind w:firstLine="0"/>
              <w:jc w:val="left"/>
            </w:pPr>
            <w:r>
              <w:rPr>
                <w:color w:val="525E77"/>
              </w:rPr>
              <w:t xml:space="preserve"> x</w:t>
            </w:r>
            <w:r>
              <w:rPr>
                <w:b/>
              </w:rPr>
              <w:t xml:space="preserve"> </w:t>
            </w:r>
          </w:p>
        </w:tc>
      </w:tr>
    </w:tbl>
    <w:p w14:paraId="530BF33E" w14:textId="77777777" w:rsidR="00851F36" w:rsidRDefault="00491D0B">
      <w:pPr>
        <w:spacing w:after="0" w:line="259" w:lineRule="auto"/>
        <w:ind w:left="0" w:firstLine="0"/>
        <w:jc w:val="left"/>
      </w:pPr>
      <w:r>
        <w:rPr>
          <w:i/>
          <w:color w:val="222A35"/>
        </w:rPr>
        <w:t xml:space="preserve">x = údaj o tom, který subjekt hradí příslušnou hotelovou službu </w:t>
      </w:r>
    </w:p>
    <w:p w14:paraId="0C7F6479" w14:textId="77777777" w:rsidR="00851F36" w:rsidRDefault="00491D0B">
      <w:pPr>
        <w:spacing w:after="7" w:line="259" w:lineRule="auto"/>
        <w:ind w:left="0" w:firstLine="0"/>
        <w:jc w:val="left"/>
      </w:pPr>
      <w:r>
        <w:rPr>
          <w:color w:val="1F3864"/>
        </w:rPr>
        <w:t xml:space="preserve">  </w:t>
      </w:r>
    </w:p>
    <w:p w14:paraId="0E3E2C5C" w14:textId="77777777" w:rsidR="00851F36" w:rsidRDefault="00491D0B">
      <w:pPr>
        <w:numPr>
          <w:ilvl w:val="0"/>
          <w:numId w:val="3"/>
        </w:numPr>
        <w:ind w:right="905" w:hanging="360"/>
      </w:pPr>
      <w:r>
        <w:t xml:space="preserve">Hotelové služby, které budou dle požadavku klienta hrazeny individuálně účastníky akce, musí být hotelu uhrazeny na místě (v hotelu), a to hotově nebo debetní/kreditní kartou nejpozději ke dni ukončení pobytu (čerpání hotelových služeb) ze strany příslušného účastníka akce. Budou-li účastníci akce požadovat tížit své vedlejší čerpané hotelové služby (využití telefonů, minibarů, a/nebo jiných hotelových služeb) na svůj hotelový pokoj, jsou povinni tuto informaci při svém </w:t>
      </w:r>
      <w:r>
        <w:lastRenderedPageBreak/>
        <w:t>příjezdu (</w:t>
      </w:r>
      <w:proofErr w:type="spellStart"/>
      <w:r>
        <w:t>check</w:t>
      </w:r>
      <w:proofErr w:type="spellEnd"/>
      <w:r>
        <w:t xml:space="preserve">-in) nahlásit recepci hotelu a poskytnout hotelu svou debetní/kreditní kartu pro provedení předběžné bezpečnostní autorizace. Klient je povinen informovat účastníky akce prokazatelnou formou o výše uvedené úhradě hotelových služeb. Neuhradí-li hotelu účastník akce řádně a včas hotelové služby dle ujednání výše, zavazuje se k úhradě příslušné částky za hotelové služby - pohledávky hotelu za příslušným účastníkem akce (klientem) v takovém případě klient. </w:t>
      </w:r>
    </w:p>
    <w:p w14:paraId="023873F5" w14:textId="77777777" w:rsidR="00851F36" w:rsidRDefault="00491D0B">
      <w:pPr>
        <w:spacing w:after="7" w:line="259" w:lineRule="auto"/>
        <w:ind w:left="360" w:firstLine="0"/>
        <w:jc w:val="left"/>
      </w:pPr>
      <w:r>
        <w:t xml:space="preserve"> </w:t>
      </w:r>
    </w:p>
    <w:p w14:paraId="4AC529C3" w14:textId="77777777" w:rsidR="00851F36" w:rsidRDefault="00491D0B">
      <w:pPr>
        <w:numPr>
          <w:ilvl w:val="0"/>
          <w:numId w:val="3"/>
        </w:numPr>
        <w:ind w:right="905" w:hanging="360"/>
      </w:pPr>
      <w:r>
        <w:t xml:space="preserve">Budou-li hotelové služby (včetně záloh/-y) klientem hotelu hrazeny prostřednictvím bezhotovostního zahraničního platebního styku, tj. z bankovního účtu klienta mimo území ČR, hradí veškeré poplatky související s realizací příslušné platby v plném rozsahu klient. </w:t>
      </w:r>
    </w:p>
    <w:p w14:paraId="08DFFAAF" w14:textId="77777777" w:rsidR="00851F36" w:rsidRDefault="00491D0B">
      <w:pPr>
        <w:spacing w:after="7" w:line="259" w:lineRule="auto"/>
        <w:ind w:left="0" w:firstLine="0"/>
        <w:jc w:val="left"/>
      </w:pPr>
      <w:r>
        <w:t xml:space="preserve"> </w:t>
      </w:r>
    </w:p>
    <w:p w14:paraId="13A0B1B7" w14:textId="77777777" w:rsidR="00851F36" w:rsidRDefault="00491D0B">
      <w:pPr>
        <w:numPr>
          <w:ilvl w:val="0"/>
          <w:numId w:val="3"/>
        </w:numPr>
        <w:ind w:right="905" w:hanging="360"/>
      </w:pPr>
      <w:r>
        <w:t xml:space="preserve">Po provedení celkového vyúčtování hotelových služeb, tj. po realizaci akce, vystaví hotel klientovi konečný daňový doklad, v němž současně zohlední od klienta zaplacené zálohy. Klient je povinen potvrdit správnou fakturační adresu a případně specifické požadavky či připomínky k finálnímu vyúčtování před konáním akce s Event manažerem. Po vystavení konečného daňového dokladu nelze jakkoliv do vyúčtování zasahovat, vyjma případu, kdy na konečném daňovém dokladu budou hotelem prokazatelně uvedeny chybné údaje, v takovém případě je klient oprávněn hotelu daňový doklad vrátit. Dnem zdanitelného plnění je den, kdy byla klientovi poskytnuta poslední hotelová služba. Konečný daňový doklad je splatný ve lhůtě 30 ti dnů ode dne vystavení </w:t>
      </w:r>
      <w:proofErr w:type="spellStart"/>
      <w:r>
        <w:t>klentovi</w:t>
      </w:r>
      <w:proofErr w:type="spellEnd"/>
      <w:r>
        <w:t xml:space="preserve">, a to za předpokladu, že hotel doručí daňový doklad klientovi do 5 ti dnů ode dne vystavení. Lhůta splatnosti je dodržena, je-li vyúčtovaná částka uvedená na faktuře připsána nejpozději v poslední den lhůty splatnosti na bankovní účet hotelu uvedený v záhlaví této smlouvy, resp. na příslušné faktuře hotelu. </w:t>
      </w:r>
    </w:p>
    <w:p w14:paraId="16CE7E6B" w14:textId="77777777" w:rsidR="00851F36" w:rsidRDefault="00491D0B">
      <w:pPr>
        <w:spacing w:after="7" w:line="259" w:lineRule="auto"/>
        <w:ind w:left="0" w:firstLine="0"/>
        <w:jc w:val="left"/>
      </w:pPr>
      <w:r>
        <w:t xml:space="preserve"> </w:t>
      </w:r>
    </w:p>
    <w:p w14:paraId="0AD4868C" w14:textId="77777777" w:rsidR="00851F36" w:rsidRDefault="00491D0B">
      <w:pPr>
        <w:numPr>
          <w:ilvl w:val="0"/>
          <w:numId w:val="3"/>
        </w:numPr>
        <w:ind w:right="905" w:hanging="360"/>
      </w:pPr>
      <w:r>
        <w:t xml:space="preserve">Pro případ prodlení s úhradou jakékoliv částky dle této smlouvy je sjednán úrok z prodlení ve výši 0,1 % z dlužné částky za každý i započatý den prodlení. </w:t>
      </w:r>
    </w:p>
    <w:p w14:paraId="163A5AC4" w14:textId="77777777" w:rsidR="00851F36" w:rsidRDefault="00491D0B">
      <w:pPr>
        <w:spacing w:after="7" w:line="259" w:lineRule="auto"/>
        <w:ind w:left="0" w:firstLine="0"/>
        <w:jc w:val="left"/>
      </w:pPr>
      <w:r>
        <w:t xml:space="preserve"> </w:t>
      </w:r>
    </w:p>
    <w:p w14:paraId="57B8C3A1" w14:textId="77777777" w:rsidR="00851F36" w:rsidRDefault="00491D0B">
      <w:pPr>
        <w:numPr>
          <w:ilvl w:val="0"/>
          <w:numId w:val="3"/>
        </w:numPr>
        <w:spacing w:after="0" w:line="240" w:lineRule="auto"/>
        <w:ind w:right="905" w:hanging="360"/>
      </w:pPr>
      <w:r>
        <w:t>Při nedodržení výše uvedených ujednání (zejména při neuhrazení některé ze sjednaných záloh) není hotel povinen sjednané hotelové služby klientovi (účastníkům akce) poskytnout a je oprávněn od této smlouvy v důsledku jejího podstatného porušení ze strany klienta písemně odstoupit a po klientovi taktéž požadovat mj. náhradu tím způsobené škody. Odstoupení nabývá účinnosti dnem doručení oznámení o odstoupení od smlouvy klientovi.</w:t>
      </w:r>
      <w:r>
        <w:rPr>
          <w:b/>
        </w:rPr>
        <w:t xml:space="preserve"> </w:t>
      </w:r>
    </w:p>
    <w:p w14:paraId="6635DAB1" w14:textId="77777777" w:rsidR="00851F36" w:rsidRDefault="00491D0B">
      <w:pPr>
        <w:spacing w:after="0" w:line="259" w:lineRule="auto"/>
        <w:ind w:left="0" w:firstLine="0"/>
        <w:jc w:val="left"/>
      </w:pPr>
      <w:r>
        <w:rPr>
          <w:b/>
        </w:rPr>
        <w:t xml:space="preserve"> </w:t>
      </w:r>
    </w:p>
    <w:p w14:paraId="3B13A506" w14:textId="77777777" w:rsidR="00851F36" w:rsidRDefault="00491D0B">
      <w:pPr>
        <w:spacing w:after="0" w:line="259" w:lineRule="auto"/>
        <w:ind w:left="0" w:firstLine="0"/>
        <w:jc w:val="left"/>
      </w:pPr>
      <w:r>
        <w:rPr>
          <w:b/>
        </w:rPr>
        <w:t xml:space="preserve"> </w:t>
      </w:r>
    </w:p>
    <w:p w14:paraId="7BAEA028" w14:textId="77777777" w:rsidR="00851F36" w:rsidRDefault="00491D0B">
      <w:pPr>
        <w:spacing w:after="0" w:line="259" w:lineRule="auto"/>
        <w:ind w:left="0" w:firstLine="0"/>
        <w:jc w:val="left"/>
      </w:pPr>
      <w:r>
        <w:rPr>
          <w:b/>
        </w:rPr>
        <w:t xml:space="preserve"> </w:t>
      </w:r>
    </w:p>
    <w:p w14:paraId="75431B95" w14:textId="77777777" w:rsidR="00851F36" w:rsidRDefault="00491D0B">
      <w:pPr>
        <w:spacing w:after="0" w:line="259" w:lineRule="auto"/>
        <w:ind w:left="180" w:right="1081"/>
        <w:jc w:val="center"/>
      </w:pPr>
      <w:r>
        <w:rPr>
          <w:color w:val="525E77"/>
          <w:sz w:val="24"/>
        </w:rPr>
        <w:t xml:space="preserve">III.  </w:t>
      </w:r>
    </w:p>
    <w:p w14:paraId="2A86297A" w14:textId="77777777" w:rsidR="00851F36" w:rsidRDefault="00491D0B">
      <w:pPr>
        <w:pStyle w:val="Nadpis1"/>
        <w:ind w:left="188"/>
      </w:pPr>
      <w:r>
        <w:t xml:space="preserve">ZRUŠENÍ REZERVACE HOTELOVÝCH SLUŽEB, REDUKCE POČTU POKOJŮ </w:t>
      </w:r>
    </w:p>
    <w:p w14:paraId="77F1FB05" w14:textId="77777777" w:rsidR="00851F36" w:rsidRDefault="00491D0B">
      <w:pPr>
        <w:spacing w:after="9" w:line="259" w:lineRule="auto"/>
        <w:ind w:left="0" w:firstLine="0"/>
        <w:jc w:val="left"/>
      </w:pPr>
      <w:r>
        <w:t xml:space="preserve"> </w:t>
      </w:r>
    </w:p>
    <w:p w14:paraId="1937D685" w14:textId="77777777" w:rsidR="00851F36" w:rsidRDefault="00491D0B">
      <w:pPr>
        <w:numPr>
          <w:ilvl w:val="0"/>
          <w:numId w:val="4"/>
        </w:numPr>
        <w:ind w:right="905" w:hanging="360"/>
      </w:pPr>
      <w:r>
        <w:t xml:space="preserve">Klient je oprávněn jednostranně zrušit (stornovat) sjednané hotelové služby dle této smlouvy, a to buď jako celek, nebo částečně, za níže uvedených podmínek. Storno musí být učiněno oprávněnou osobou klienta, písemně a doručeno hotelu na adresu uvedenou v záhlaví této smlouvy nebo na e-mailovou adresu kontaktní osoby hotelu uvedenou v záhlaví této smlouvy.  </w:t>
      </w:r>
    </w:p>
    <w:p w14:paraId="0E2D6EC8" w14:textId="77777777" w:rsidR="00851F36" w:rsidRDefault="00491D0B">
      <w:pPr>
        <w:spacing w:after="7" w:line="259" w:lineRule="auto"/>
        <w:ind w:left="0" w:firstLine="0"/>
        <w:jc w:val="left"/>
      </w:pPr>
      <w:r>
        <w:t xml:space="preserve"> </w:t>
      </w:r>
    </w:p>
    <w:p w14:paraId="7FFFA68D" w14:textId="77777777" w:rsidR="00851F36" w:rsidRDefault="00491D0B">
      <w:pPr>
        <w:numPr>
          <w:ilvl w:val="0"/>
          <w:numId w:val="4"/>
        </w:numPr>
        <w:ind w:right="905" w:hanging="360"/>
      </w:pPr>
      <w:r>
        <w:t xml:space="preserve">V případech níže sjednaných se klient současně zavazuje zaplatit hotelu při stornování sjednaných hotelových služeb, na základě faktury vystavené hotelem se splatností 30 dnů,  následující finanční částky (dále jen “storno poplatek”): </w:t>
      </w:r>
    </w:p>
    <w:p w14:paraId="0DA55C66" w14:textId="77777777" w:rsidR="00851F36" w:rsidRDefault="00491D0B">
      <w:pPr>
        <w:spacing w:after="0" w:line="259" w:lineRule="auto"/>
        <w:ind w:left="720" w:firstLine="0"/>
        <w:jc w:val="left"/>
      </w:pPr>
      <w:r>
        <w:t xml:space="preserve"> </w:t>
      </w:r>
    </w:p>
    <w:p w14:paraId="1BD65B32" w14:textId="77777777" w:rsidR="00851F36" w:rsidRDefault="00491D0B">
      <w:pPr>
        <w:ind w:left="370" w:right="905"/>
      </w:pPr>
      <w:r>
        <w:t xml:space="preserve">Konferenční služby (pronájem prostor) a objednané technické vybavení </w:t>
      </w:r>
    </w:p>
    <w:tbl>
      <w:tblPr>
        <w:tblStyle w:val="TableGrid"/>
        <w:tblW w:w="9064" w:type="dxa"/>
        <w:tblInd w:w="10" w:type="dxa"/>
        <w:tblCellMar>
          <w:top w:w="52" w:type="dxa"/>
          <w:left w:w="110" w:type="dxa"/>
          <w:right w:w="55" w:type="dxa"/>
        </w:tblCellMar>
        <w:tblLook w:val="04A0" w:firstRow="1" w:lastRow="0" w:firstColumn="1" w:lastColumn="0" w:noHBand="0" w:noVBand="1"/>
      </w:tblPr>
      <w:tblGrid>
        <w:gridCol w:w="4532"/>
        <w:gridCol w:w="4532"/>
      </w:tblGrid>
      <w:tr w:rsidR="00851F36" w14:paraId="200FC22B" w14:textId="77777777">
        <w:trPr>
          <w:trHeight w:val="240"/>
        </w:trPr>
        <w:tc>
          <w:tcPr>
            <w:tcW w:w="4532" w:type="dxa"/>
            <w:tcBorders>
              <w:top w:val="single" w:sz="8" w:space="0" w:color="525E77"/>
              <w:left w:val="single" w:sz="8" w:space="0" w:color="525E77"/>
              <w:bottom w:val="single" w:sz="8" w:space="0" w:color="525E77"/>
              <w:right w:val="single" w:sz="8" w:space="0" w:color="525E77"/>
            </w:tcBorders>
          </w:tcPr>
          <w:p w14:paraId="0975521A" w14:textId="77777777" w:rsidR="00851F36" w:rsidRDefault="00491D0B">
            <w:pPr>
              <w:spacing w:after="0" w:line="259" w:lineRule="auto"/>
              <w:ind w:left="0" w:firstLine="0"/>
              <w:jc w:val="left"/>
            </w:pPr>
            <w:r>
              <w:t xml:space="preserve">Termín zrušení rezervace </w:t>
            </w:r>
          </w:p>
        </w:tc>
        <w:tc>
          <w:tcPr>
            <w:tcW w:w="4532" w:type="dxa"/>
            <w:tcBorders>
              <w:top w:val="single" w:sz="8" w:space="0" w:color="525E77"/>
              <w:left w:val="single" w:sz="8" w:space="0" w:color="525E77"/>
              <w:bottom w:val="single" w:sz="8" w:space="0" w:color="525E77"/>
              <w:right w:val="single" w:sz="8" w:space="0" w:color="525E77"/>
            </w:tcBorders>
          </w:tcPr>
          <w:p w14:paraId="74DB671D" w14:textId="77777777" w:rsidR="00851F36" w:rsidRDefault="00491D0B">
            <w:pPr>
              <w:spacing w:after="0" w:line="259" w:lineRule="auto"/>
              <w:ind w:left="0" w:firstLine="0"/>
              <w:jc w:val="left"/>
            </w:pPr>
            <w:r>
              <w:t xml:space="preserve">Storno poplatek v Kč  </w:t>
            </w:r>
          </w:p>
        </w:tc>
      </w:tr>
      <w:tr w:rsidR="00851F36" w14:paraId="0F78F5D1" w14:textId="77777777">
        <w:trPr>
          <w:trHeight w:val="677"/>
        </w:trPr>
        <w:tc>
          <w:tcPr>
            <w:tcW w:w="4532" w:type="dxa"/>
            <w:tcBorders>
              <w:top w:val="single" w:sz="8" w:space="0" w:color="525E77"/>
              <w:left w:val="single" w:sz="8" w:space="0" w:color="525E77"/>
              <w:bottom w:val="single" w:sz="8" w:space="0" w:color="525E77"/>
              <w:right w:val="single" w:sz="8" w:space="0" w:color="525E77"/>
            </w:tcBorders>
          </w:tcPr>
          <w:p w14:paraId="17989E33" w14:textId="77777777" w:rsidR="00851F36" w:rsidRDefault="00491D0B">
            <w:pPr>
              <w:spacing w:after="0" w:line="259" w:lineRule="auto"/>
              <w:ind w:left="0" w:firstLine="0"/>
              <w:jc w:val="left"/>
            </w:pPr>
            <w:r>
              <w:t xml:space="preserve">Mezi dnem oboustranného podpisu smlouvy a dnem konání akce </w:t>
            </w:r>
          </w:p>
        </w:tc>
        <w:tc>
          <w:tcPr>
            <w:tcW w:w="4532" w:type="dxa"/>
            <w:tcBorders>
              <w:top w:val="single" w:sz="8" w:space="0" w:color="525E77"/>
              <w:left w:val="single" w:sz="8" w:space="0" w:color="525E77"/>
              <w:bottom w:val="single" w:sz="8" w:space="0" w:color="525E77"/>
              <w:right w:val="single" w:sz="8" w:space="0" w:color="525E77"/>
            </w:tcBorders>
          </w:tcPr>
          <w:p w14:paraId="54F9D54E" w14:textId="77777777" w:rsidR="00851F36" w:rsidRDefault="00491D0B">
            <w:pPr>
              <w:spacing w:after="0" w:line="259" w:lineRule="auto"/>
              <w:ind w:left="0" w:firstLine="0"/>
              <w:jc w:val="left"/>
            </w:pPr>
            <w:r>
              <w:t>90 % z celkové ceny všech objednaných služeb dle smlouvy s výjimkou ceny za služby technika</w:t>
            </w:r>
            <w:r>
              <w:rPr>
                <w:vertAlign w:val="superscript"/>
              </w:rPr>
              <w:t xml:space="preserve">*) </w:t>
            </w:r>
          </w:p>
        </w:tc>
      </w:tr>
    </w:tbl>
    <w:p w14:paraId="2E7B1CA8" w14:textId="77777777" w:rsidR="00851F36" w:rsidRDefault="00491D0B">
      <w:pPr>
        <w:spacing w:after="0" w:line="259" w:lineRule="auto"/>
        <w:ind w:left="360" w:firstLine="0"/>
        <w:jc w:val="left"/>
      </w:pPr>
      <w:r>
        <w:rPr>
          <w:rFonts w:ascii="Calibri" w:eastAsia="Calibri" w:hAnsi="Calibri" w:cs="Calibri"/>
          <w:sz w:val="22"/>
        </w:rPr>
        <w:t xml:space="preserve"> </w:t>
      </w:r>
    </w:p>
    <w:p w14:paraId="440728AE" w14:textId="77777777" w:rsidR="00851F36" w:rsidRDefault="00491D0B">
      <w:pPr>
        <w:ind w:left="370" w:right="905"/>
      </w:pPr>
      <w:r>
        <w:t xml:space="preserve">Stravování (F&amp;B služby) a služby technika </w:t>
      </w:r>
    </w:p>
    <w:tbl>
      <w:tblPr>
        <w:tblStyle w:val="TableGrid"/>
        <w:tblW w:w="9064" w:type="dxa"/>
        <w:tblInd w:w="10" w:type="dxa"/>
        <w:tblCellMar>
          <w:top w:w="52" w:type="dxa"/>
          <w:left w:w="110" w:type="dxa"/>
          <w:right w:w="55" w:type="dxa"/>
        </w:tblCellMar>
        <w:tblLook w:val="04A0" w:firstRow="1" w:lastRow="0" w:firstColumn="1" w:lastColumn="0" w:noHBand="0" w:noVBand="1"/>
      </w:tblPr>
      <w:tblGrid>
        <w:gridCol w:w="4532"/>
        <w:gridCol w:w="4532"/>
      </w:tblGrid>
      <w:tr w:rsidR="00851F36" w14:paraId="6B51D661" w14:textId="77777777">
        <w:trPr>
          <w:trHeight w:val="238"/>
        </w:trPr>
        <w:tc>
          <w:tcPr>
            <w:tcW w:w="4532" w:type="dxa"/>
            <w:tcBorders>
              <w:top w:val="single" w:sz="8" w:space="0" w:color="525E77"/>
              <w:left w:val="single" w:sz="8" w:space="0" w:color="525E77"/>
              <w:bottom w:val="single" w:sz="8" w:space="0" w:color="525E77"/>
              <w:right w:val="single" w:sz="8" w:space="0" w:color="525E77"/>
            </w:tcBorders>
          </w:tcPr>
          <w:p w14:paraId="61B07845" w14:textId="77777777" w:rsidR="00851F36" w:rsidRDefault="00491D0B">
            <w:pPr>
              <w:spacing w:after="0" w:line="259" w:lineRule="auto"/>
              <w:ind w:left="0" w:firstLine="0"/>
              <w:jc w:val="left"/>
            </w:pPr>
            <w:r>
              <w:t xml:space="preserve">Termín zrušení rezervace </w:t>
            </w:r>
          </w:p>
        </w:tc>
        <w:tc>
          <w:tcPr>
            <w:tcW w:w="4532" w:type="dxa"/>
            <w:tcBorders>
              <w:top w:val="single" w:sz="8" w:space="0" w:color="525E77"/>
              <w:left w:val="single" w:sz="8" w:space="0" w:color="525E77"/>
              <w:bottom w:val="single" w:sz="8" w:space="0" w:color="525E77"/>
              <w:right w:val="single" w:sz="8" w:space="0" w:color="525E77"/>
            </w:tcBorders>
          </w:tcPr>
          <w:p w14:paraId="4A02DFD5" w14:textId="77777777" w:rsidR="00851F36" w:rsidRDefault="00491D0B">
            <w:pPr>
              <w:spacing w:after="0" w:line="259" w:lineRule="auto"/>
              <w:ind w:left="0" w:firstLine="0"/>
              <w:jc w:val="left"/>
            </w:pPr>
            <w:r>
              <w:t xml:space="preserve">Storno poplatek v Kč  </w:t>
            </w:r>
          </w:p>
        </w:tc>
      </w:tr>
      <w:tr w:rsidR="00851F36" w14:paraId="5BACB70C" w14:textId="77777777">
        <w:trPr>
          <w:trHeight w:val="458"/>
        </w:trPr>
        <w:tc>
          <w:tcPr>
            <w:tcW w:w="4532" w:type="dxa"/>
            <w:tcBorders>
              <w:top w:val="single" w:sz="8" w:space="0" w:color="525E77"/>
              <w:left w:val="single" w:sz="8" w:space="0" w:color="525E77"/>
              <w:bottom w:val="single" w:sz="8" w:space="0" w:color="525E77"/>
              <w:right w:val="single" w:sz="8" w:space="0" w:color="525E77"/>
            </w:tcBorders>
          </w:tcPr>
          <w:p w14:paraId="3D9A2593" w14:textId="77777777" w:rsidR="00851F36" w:rsidRDefault="00491D0B">
            <w:pPr>
              <w:spacing w:after="0" w:line="259" w:lineRule="auto"/>
              <w:ind w:left="0" w:firstLine="0"/>
              <w:jc w:val="left"/>
            </w:pPr>
            <w:r>
              <w:t xml:space="preserve">Mezi dnem oboustranného podpisu smlouvy a </w:t>
            </w:r>
          </w:p>
          <w:p w14:paraId="5DA04640" w14:textId="77777777" w:rsidR="00851F36" w:rsidRDefault="00491D0B">
            <w:pPr>
              <w:spacing w:after="0" w:line="259" w:lineRule="auto"/>
              <w:ind w:left="0" w:firstLine="0"/>
              <w:jc w:val="left"/>
            </w:pPr>
            <w:r>
              <w:t xml:space="preserve">21.4.2025 </w:t>
            </w:r>
          </w:p>
        </w:tc>
        <w:tc>
          <w:tcPr>
            <w:tcW w:w="4532" w:type="dxa"/>
            <w:tcBorders>
              <w:top w:val="single" w:sz="8" w:space="0" w:color="525E77"/>
              <w:left w:val="single" w:sz="8" w:space="0" w:color="525E77"/>
              <w:bottom w:val="single" w:sz="8" w:space="0" w:color="525E77"/>
              <w:right w:val="single" w:sz="8" w:space="0" w:color="525E77"/>
            </w:tcBorders>
          </w:tcPr>
          <w:p w14:paraId="68B3FAE3" w14:textId="77777777" w:rsidR="00851F36" w:rsidRDefault="00491D0B">
            <w:pPr>
              <w:spacing w:after="0" w:line="259" w:lineRule="auto"/>
              <w:ind w:left="0" w:firstLine="0"/>
              <w:jc w:val="left"/>
            </w:pPr>
            <w:r>
              <w:t>50 % z celkové ceny všech objednaných služeb a ceny za služby technika dle smlouvy</w:t>
            </w:r>
            <w:r>
              <w:rPr>
                <w:vertAlign w:val="superscript"/>
              </w:rPr>
              <w:t>*)</w:t>
            </w:r>
            <w:r>
              <w:t xml:space="preserve"> </w:t>
            </w:r>
          </w:p>
        </w:tc>
      </w:tr>
      <w:tr w:rsidR="00851F36" w14:paraId="2B67CF60" w14:textId="77777777">
        <w:trPr>
          <w:trHeight w:val="458"/>
        </w:trPr>
        <w:tc>
          <w:tcPr>
            <w:tcW w:w="4532" w:type="dxa"/>
            <w:tcBorders>
              <w:top w:val="single" w:sz="8" w:space="0" w:color="525E77"/>
              <w:left w:val="single" w:sz="8" w:space="0" w:color="525E77"/>
              <w:bottom w:val="single" w:sz="8" w:space="0" w:color="525E77"/>
              <w:right w:val="single" w:sz="8" w:space="0" w:color="525E77"/>
            </w:tcBorders>
          </w:tcPr>
          <w:p w14:paraId="0BF7265F" w14:textId="77777777" w:rsidR="00851F36" w:rsidRDefault="00491D0B">
            <w:pPr>
              <w:spacing w:after="0" w:line="259" w:lineRule="auto"/>
              <w:ind w:left="0" w:firstLine="0"/>
              <w:jc w:val="left"/>
            </w:pPr>
            <w:r>
              <w:lastRenderedPageBreak/>
              <w:t xml:space="preserve">Od 22.4.2025 do dne konání akce </w:t>
            </w:r>
          </w:p>
        </w:tc>
        <w:tc>
          <w:tcPr>
            <w:tcW w:w="4532" w:type="dxa"/>
            <w:tcBorders>
              <w:top w:val="single" w:sz="8" w:space="0" w:color="525E77"/>
              <w:left w:val="single" w:sz="8" w:space="0" w:color="525E77"/>
              <w:bottom w:val="single" w:sz="8" w:space="0" w:color="525E77"/>
              <w:right w:val="single" w:sz="8" w:space="0" w:color="525E77"/>
            </w:tcBorders>
          </w:tcPr>
          <w:p w14:paraId="2387CA47" w14:textId="77777777" w:rsidR="00851F36" w:rsidRDefault="00491D0B">
            <w:pPr>
              <w:spacing w:after="0" w:line="259" w:lineRule="auto"/>
              <w:ind w:left="0" w:firstLine="0"/>
              <w:jc w:val="left"/>
            </w:pPr>
            <w:r>
              <w:t>90 % z celkové ceny všech objednaných služeb a ceny za služby technika dle smlouvy</w:t>
            </w:r>
            <w:r>
              <w:rPr>
                <w:vertAlign w:val="superscript"/>
              </w:rPr>
              <w:t>*)</w:t>
            </w:r>
            <w:r>
              <w:t xml:space="preserve"> </w:t>
            </w:r>
          </w:p>
        </w:tc>
      </w:tr>
    </w:tbl>
    <w:p w14:paraId="488B5796" w14:textId="77777777" w:rsidR="00851F36" w:rsidRDefault="00491D0B">
      <w:pPr>
        <w:spacing w:after="0" w:line="259" w:lineRule="auto"/>
        <w:ind w:left="0" w:firstLine="0"/>
        <w:jc w:val="left"/>
      </w:pPr>
      <w:r>
        <w:t xml:space="preserve"> </w:t>
      </w:r>
    </w:p>
    <w:p w14:paraId="24ABFACC" w14:textId="77777777" w:rsidR="00851F36" w:rsidRDefault="00491D0B">
      <w:pPr>
        <w:spacing w:after="2" w:line="248" w:lineRule="auto"/>
        <w:ind w:left="-5" w:right="705"/>
        <w:jc w:val="left"/>
      </w:pPr>
      <w:r>
        <w:rPr>
          <w:i/>
          <w:sz w:val="14"/>
        </w:rPr>
        <w:t xml:space="preserve">*) V případě jednostranného zrušení (storna) části sjednaných hotelových služeb se storno poplatek v Kč bude vztahovat na zrušenou (stornovanou) část hotelových služeb. </w:t>
      </w:r>
    </w:p>
    <w:p w14:paraId="74C12DC3" w14:textId="77777777" w:rsidR="00851F36" w:rsidRDefault="00491D0B">
      <w:pPr>
        <w:spacing w:after="33" w:line="248" w:lineRule="auto"/>
        <w:ind w:left="-5" w:right="705"/>
        <w:jc w:val="left"/>
      </w:pPr>
      <w:r>
        <w:rPr>
          <w:i/>
          <w:sz w:val="14"/>
          <w:vertAlign w:val="superscript"/>
        </w:rPr>
        <w:t xml:space="preserve">**)  </w:t>
      </w:r>
      <w:r>
        <w:rPr>
          <w:i/>
          <w:sz w:val="14"/>
        </w:rPr>
        <w:t xml:space="preserve">Není-li klient plátcem DPH, pak z celkové ceny hotelových služeb s DPH; je-li klient plátcem DPH, pak z celkové ceny hotelových služeb bez DPH. </w:t>
      </w:r>
    </w:p>
    <w:p w14:paraId="320580E2" w14:textId="77777777" w:rsidR="00851F36" w:rsidRDefault="00491D0B">
      <w:pPr>
        <w:spacing w:after="42" w:line="259" w:lineRule="auto"/>
        <w:ind w:left="0" w:firstLine="0"/>
        <w:jc w:val="left"/>
      </w:pPr>
      <w:r>
        <w:t xml:space="preserve"> </w:t>
      </w:r>
    </w:p>
    <w:p w14:paraId="182E3F70" w14:textId="77777777" w:rsidR="00851F36" w:rsidRDefault="00491D0B">
      <w:pPr>
        <w:spacing w:after="0" w:line="259" w:lineRule="auto"/>
        <w:ind w:left="180" w:right="1086"/>
        <w:jc w:val="center"/>
      </w:pPr>
      <w:r>
        <w:rPr>
          <w:color w:val="525E77"/>
          <w:sz w:val="24"/>
        </w:rPr>
        <w:t xml:space="preserve">IV. </w:t>
      </w:r>
    </w:p>
    <w:p w14:paraId="41445D4A" w14:textId="77777777" w:rsidR="00851F36" w:rsidRDefault="00491D0B">
      <w:pPr>
        <w:spacing w:after="0" w:line="259" w:lineRule="auto"/>
        <w:ind w:left="178" w:right="1080"/>
        <w:jc w:val="center"/>
      </w:pPr>
      <w:r>
        <w:rPr>
          <w:color w:val="525E77"/>
          <w:sz w:val="24"/>
        </w:rPr>
        <w:t xml:space="preserve">ZVLÁŠTNÍ UJEDNÁNÍ </w:t>
      </w:r>
    </w:p>
    <w:p w14:paraId="76BBC329" w14:textId="77777777" w:rsidR="00851F36" w:rsidRDefault="00491D0B">
      <w:pPr>
        <w:spacing w:after="7" w:line="259" w:lineRule="auto"/>
        <w:ind w:left="0" w:right="850" w:firstLine="0"/>
        <w:jc w:val="center"/>
      </w:pPr>
      <w:r>
        <w:rPr>
          <w:b/>
        </w:rPr>
        <w:t xml:space="preserve"> </w:t>
      </w:r>
    </w:p>
    <w:p w14:paraId="1C3AEF96" w14:textId="77777777" w:rsidR="00851F36" w:rsidRDefault="00491D0B">
      <w:pPr>
        <w:numPr>
          <w:ilvl w:val="0"/>
          <w:numId w:val="5"/>
        </w:numPr>
        <w:ind w:right="905" w:hanging="360"/>
      </w:pPr>
      <w:r>
        <w:t xml:space="preserve">Není-li v této smlouvě výslovně sjednáno jinak, jakýkoliv požadavek klienta na hotel ohledně změny rozsahu hotelových služeb po podpisu této smlouvy, zejména pak změna rezervace pokojů v termínu před nebo po akci, navýšení počtu pokojů v průběhu akce apod., bude hotelem posuzován ad hoc s ohledem na celkovou obsazenost hotelu. Dokladem o akceptaci změněné rezervace ze strany hotelu je vždy písemné potvrzení hotelu v této věci, nebude-li v této věci k této smlouvě sjednán písemný dodatek. </w:t>
      </w:r>
    </w:p>
    <w:p w14:paraId="1C06125B" w14:textId="77777777" w:rsidR="00851F36" w:rsidRDefault="00491D0B">
      <w:pPr>
        <w:spacing w:after="7" w:line="259" w:lineRule="auto"/>
        <w:ind w:left="0" w:firstLine="0"/>
        <w:jc w:val="left"/>
      </w:pPr>
      <w:r>
        <w:t xml:space="preserve"> </w:t>
      </w:r>
    </w:p>
    <w:p w14:paraId="2FFADDC3" w14:textId="77777777" w:rsidR="00851F36" w:rsidRDefault="00491D0B">
      <w:pPr>
        <w:numPr>
          <w:ilvl w:val="0"/>
          <w:numId w:val="5"/>
        </w:numPr>
        <w:ind w:right="905" w:hanging="360"/>
      </w:pPr>
      <w:r>
        <w:t xml:space="preserve">Po podpisu této smlouvy bude klientovi hotelem přidělen Event Manažer, který bude klientovi k dispozici při koordinaci a komunikaci záležitostí dle této smlouvy, a to zpravidla až do odjezdu účastníků akce a finálního, zejména finančního vypořádání akce dle této smlouvy. </w:t>
      </w:r>
    </w:p>
    <w:p w14:paraId="461A5E3A" w14:textId="77777777" w:rsidR="00851F36" w:rsidRDefault="00491D0B">
      <w:pPr>
        <w:spacing w:after="9" w:line="259" w:lineRule="auto"/>
        <w:ind w:left="0" w:firstLine="0"/>
        <w:jc w:val="left"/>
      </w:pPr>
      <w:r>
        <w:t xml:space="preserve"> </w:t>
      </w:r>
    </w:p>
    <w:p w14:paraId="7C9DAF7B" w14:textId="77777777" w:rsidR="00851F36" w:rsidRDefault="00491D0B">
      <w:pPr>
        <w:numPr>
          <w:ilvl w:val="0"/>
          <w:numId w:val="5"/>
        </w:numPr>
        <w:ind w:right="905" w:hanging="360"/>
      </w:pPr>
      <w:r>
        <w:t xml:space="preserve">Klient se zavazuje upřesnit hotelu výběr menu pro zajištění stravování účastníkům akce dle této smlouvy nejpozději jeden týden před konáním akce; neprovede-li klient v této lhůtě upřesnění menu, je hotel oprávněn zvolit menu dle svého uvážení s přihlédnutím k charakteru akce. </w:t>
      </w:r>
      <w:r>
        <w:rPr>
          <w:b/>
        </w:rPr>
        <w:t xml:space="preserve"> </w:t>
      </w:r>
    </w:p>
    <w:p w14:paraId="48620EC6" w14:textId="77777777" w:rsidR="00851F36" w:rsidRDefault="00491D0B">
      <w:pPr>
        <w:spacing w:after="7" w:line="259" w:lineRule="auto"/>
        <w:ind w:left="0" w:firstLine="0"/>
        <w:jc w:val="left"/>
      </w:pPr>
      <w:r>
        <w:rPr>
          <w:b/>
        </w:rPr>
        <w:t xml:space="preserve"> </w:t>
      </w:r>
    </w:p>
    <w:p w14:paraId="74DD9CF7" w14:textId="77777777" w:rsidR="00851F36" w:rsidRDefault="00491D0B">
      <w:pPr>
        <w:numPr>
          <w:ilvl w:val="0"/>
          <w:numId w:val="5"/>
        </w:numPr>
        <w:ind w:right="905" w:hanging="360"/>
      </w:pPr>
      <w:r>
        <w:t>V den sjednaného příjezdu do hotelu je klientovi (účastníkům akce) hotelem umožněno ubytování od 14:00 hod. (</w:t>
      </w:r>
      <w:proofErr w:type="spellStart"/>
      <w:r>
        <w:t>check</w:t>
      </w:r>
      <w:proofErr w:type="spellEnd"/>
      <w:r>
        <w:t>-in). V den odjezdu je (jsou) klient (účastníci akce) povinen (povinni) uvolnit pokoj nejpozději do 11:00 hod. (</w:t>
      </w:r>
      <w:proofErr w:type="spellStart"/>
      <w:r>
        <w:t>check</w:t>
      </w:r>
      <w:proofErr w:type="spellEnd"/>
      <w:r>
        <w:t xml:space="preserve">-out).   </w:t>
      </w:r>
    </w:p>
    <w:p w14:paraId="74DBA42B" w14:textId="77777777" w:rsidR="00851F36" w:rsidRDefault="00491D0B">
      <w:pPr>
        <w:spacing w:after="8" w:line="259" w:lineRule="auto"/>
        <w:ind w:left="0" w:firstLine="0"/>
        <w:jc w:val="left"/>
      </w:pPr>
      <w:r>
        <w:rPr>
          <w:b/>
        </w:rPr>
        <w:t xml:space="preserve"> </w:t>
      </w:r>
    </w:p>
    <w:p w14:paraId="2935E9F4" w14:textId="77777777" w:rsidR="00851F36" w:rsidRDefault="00491D0B">
      <w:pPr>
        <w:numPr>
          <w:ilvl w:val="0"/>
          <w:numId w:val="5"/>
        </w:numPr>
        <w:ind w:right="905" w:hanging="360"/>
      </w:pPr>
      <w:r>
        <w:t xml:space="preserve">Změna v počtu účastníků akce může být klientem provedena nejpozději 3 kalendářní dny před termínem konání akce. Bude-li takto nahlášený počet účastníků akce překročen o více než 10 %, není hotel povinen dodržet objednané menu stravování. Hotel si vyhrazuje právo změnit a/nebo upravit prostory objednané klientem dle této smlouvy, a to v souvislosti se změnou počtu účastníků akce o více než 10 %. </w:t>
      </w:r>
    </w:p>
    <w:p w14:paraId="145CF183" w14:textId="77777777" w:rsidR="00851F36" w:rsidRDefault="00491D0B">
      <w:pPr>
        <w:spacing w:after="43" w:line="259" w:lineRule="auto"/>
        <w:ind w:left="0" w:firstLine="0"/>
        <w:jc w:val="left"/>
      </w:pPr>
      <w:r>
        <w:rPr>
          <w:b/>
        </w:rPr>
        <w:t xml:space="preserve"> </w:t>
      </w:r>
    </w:p>
    <w:p w14:paraId="4CA9E716" w14:textId="77777777" w:rsidR="00851F36" w:rsidRDefault="00491D0B">
      <w:pPr>
        <w:numPr>
          <w:ilvl w:val="0"/>
          <w:numId w:val="5"/>
        </w:numPr>
        <w:ind w:right="905" w:hanging="360"/>
      </w:pPr>
      <w:r>
        <w:t xml:space="preserve">Předpokládané náklady na akci jsou uvedeny v této smlouvě. V případě, že reálné náklady spojené s akcí klesnou pod 80 % původních ke dni podpisu této smlouvy předpokládaných nákladů na akci, je hotel oprávněn požadovat po klientovi kompenzaci odpovídající příslušnému rozdílu až do 80 % původně sjednaných (předpokládaných) nákladů na akci a klient povinen takovou kompenzaci hotelu na základě hotelem vystavené faktury se splatností 30 dnů řádně uhradit.  </w:t>
      </w:r>
      <w:r>
        <w:rPr>
          <w:color w:val="1F3864"/>
          <w:sz w:val="20"/>
        </w:rPr>
        <w:t xml:space="preserve"> </w:t>
      </w:r>
    </w:p>
    <w:p w14:paraId="2D130F2F" w14:textId="77777777" w:rsidR="00851F36" w:rsidRDefault="00491D0B">
      <w:pPr>
        <w:spacing w:after="7" w:line="259" w:lineRule="auto"/>
        <w:ind w:left="0" w:firstLine="0"/>
        <w:jc w:val="left"/>
      </w:pPr>
      <w:r>
        <w:rPr>
          <w:b/>
        </w:rPr>
        <w:t xml:space="preserve"> </w:t>
      </w:r>
    </w:p>
    <w:p w14:paraId="4F3A4FE5" w14:textId="77777777" w:rsidR="00851F36" w:rsidRDefault="00491D0B">
      <w:pPr>
        <w:numPr>
          <w:ilvl w:val="0"/>
          <w:numId w:val="5"/>
        </w:numPr>
        <w:ind w:right="905" w:hanging="360"/>
      </w:pPr>
      <w:r>
        <w:t xml:space="preserve">S ohledem na odpovědnost provozovatele gastronomického zařízení mohou být v hotelu konzumovány pouze pokrmy a/nebo nápoje, které jsou připraveny a/nebo prodávány přímo v hotelu. Nápoje a/nebo pokrmy na akci budou hotelem připraveny výhradně pro klienta a jeho akci v hotelu; z tohoto důvodu nesmí být vynášeny z prostor hotelu. Konzumace jiných nápojů, než uvedených výše podléhá předchozímu písemnému schválení hotelu s tím, že v takovém případě je hotel oprávněn účtovat klientovi v dohodnuté výši, vycházející zejména z množství a druhu příslušných nápojů, tzv. </w:t>
      </w:r>
      <w:proofErr w:type="spellStart"/>
      <w:r>
        <w:t>korkovné</w:t>
      </w:r>
      <w:proofErr w:type="spellEnd"/>
      <w:r>
        <w:t xml:space="preserve">. </w:t>
      </w:r>
    </w:p>
    <w:p w14:paraId="0B17EB85" w14:textId="77777777" w:rsidR="00851F36" w:rsidRDefault="00491D0B">
      <w:pPr>
        <w:spacing w:after="7" w:line="259" w:lineRule="auto"/>
        <w:ind w:left="720" w:firstLine="0"/>
        <w:jc w:val="left"/>
      </w:pPr>
      <w:r>
        <w:t xml:space="preserve"> </w:t>
      </w:r>
    </w:p>
    <w:p w14:paraId="2FB3134D" w14:textId="77777777" w:rsidR="00851F36" w:rsidRDefault="00491D0B">
      <w:pPr>
        <w:numPr>
          <w:ilvl w:val="0"/>
          <w:numId w:val="5"/>
        </w:numPr>
        <w:ind w:right="905" w:hanging="360"/>
      </w:pPr>
      <w:r>
        <w:t xml:space="preserve">V případě večerních akcí, které klientem po předchozí výslovné dohodě s hotelem nebudou ukončeny do 00:00 hod. (půlnoci), je klient povinen uhradit hotelu (počínaje od 00:01 hod.) za každou započatou hodinu částku 5.000,- Kč včetně DPH.  </w:t>
      </w:r>
    </w:p>
    <w:p w14:paraId="03F83D7A" w14:textId="77777777" w:rsidR="00851F36" w:rsidRDefault="00491D0B">
      <w:pPr>
        <w:spacing w:after="7" w:line="259" w:lineRule="auto"/>
        <w:ind w:left="0" w:firstLine="0"/>
        <w:jc w:val="left"/>
      </w:pPr>
      <w:r>
        <w:t xml:space="preserve">   </w:t>
      </w:r>
    </w:p>
    <w:p w14:paraId="655B3641" w14:textId="77777777" w:rsidR="00851F36" w:rsidRDefault="00491D0B">
      <w:pPr>
        <w:numPr>
          <w:ilvl w:val="0"/>
          <w:numId w:val="5"/>
        </w:numPr>
        <w:ind w:right="905" w:hanging="360"/>
      </w:pPr>
      <w:r>
        <w:t xml:space="preserve">Klient je oprávněn požadovat po hotelu zajištění (zprostředkování) hudebního nebo jiného uměleckého programu; bude-li takový program zajištěn (zprostředkován) hotelem, sjednají smluvní strany bezodkladně požadavky a/nebo podmínky jeho realizace, včetně výše odměny pro realizátora tohoto programu (účinkující) i hotel. Bude-li po předchozí dohodě s hotelem výše </w:t>
      </w:r>
      <w:r>
        <w:lastRenderedPageBreak/>
        <w:t xml:space="preserve">uvedený program zajištěn přímo klientem, nebo jím určenou osobou, odpovídá klient v plném rozsahu za to, že bude program probíhat dle pokynů hotelu a v souladu s platnými právními předpisy a/nebo normami, včetně předpisů z oblasti autorského práva.  </w:t>
      </w:r>
    </w:p>
    <w:p w14:paraId="773D39A5" w14:textId="77777777" w:rsidR="00851F36" w:rsidRDefault="00491D0B">
      <w:pPr>
        <w:spacing w:after="7" w:line="259" w:lineRule="auto"/>
        <w:ind w:left="0" w:firstLine="0"/>
        <w:jc w:val="left"/>
      </w:pPr>
      <w:r>
        <w:t xml:space="preserve"> </w:t>
      </w:r>
    </w:p>
    <w:p w14:paraId="02D96D93" w14:textId="77777777" w:rsidR="00851F36" w:rsidRDefault="00491D0B">
      <w:pPr>
        <w:numPr>
          <w:ilvl w:val="0"/>
          <w:numId w:val="5"/>
        </w:numPr>
        <w:ind w:right="905" w:hanging="360"/>
      </w:pPr>
      <w:r>
        <w:t xml:space="preserve">Klient je povinen požádat hotel o předchozí souhlas k instalaci propagačních materiálů a předmětů. Za jakoukoliv škodu vzniklou v souvislosti s instalací a prezentací propagačních materiálů i předmětů, jakož i a za dodržení bezpečnostních a protipožárních předpisů odpovídá klient. Bude-li instalaci zajišťovat hotel, budou klientovi účtovány náklady instalace a demontáže samotné. </w:t>
      </w:r>
    </w:p>
    <w:p w14:paraId="6A4D52FA" w14:textId="77777777" w:rsidR="00851F36" w:rsidRDefault="00491D0B">
      <w:pPr>
        <w:spacing w:after="7" w:line="259" w:lineRule="auto"/>
        <w:ind w:left="0" w:firstLine="0"/>
        <w:jc w:val="left"/>
      </w:pPr>
      <w:r>
        <w:t xml:space="preserve"> </w:t>
      </w:r>
    </w:p>
    <w:p w14:paraId="337531F7" w14:textId="77777777" w:rsidR="00851F36" w:rsidRDefault="00491D0B">
      <w:pPr>
        <w:numPr>
          <w:ilvl w:val="0"/>
          <w:numId w:val="5"/>
        </w:numPr>
        <w:ind w:right="905" w:hanging="360"/>
      </w:pPr>
      <w:r>
        <w:t>Klient se zavazuje informovat účastníky akce o tom, aby si ve svém zájmu, zejména pak z důvodu předcházení škod na jejich majetku, v prostorách konání akce bez patřičného dohledu (např. o přestávkách apod.) neponechávali své věci (zejména pak své doklady, hotovost, cennosti, mobilní či jiná zpravidla technická zařízení apod.); za tyto škody hotel nenese odpovědnost. Požádá-li o to ubytovaný účastník akce, hotel od něj převezme do úschovy peněžní prostředky, klenoty nebo jiné cennosti, ledaže to jsou věci nebezpečné nebo hodnotou či rozsahem pro hotel neúměrné.</w:t>
      </w:r>
      <w:r>
        <w:rPr>
          <w:b/>
        </w:rPr>
        <w:t xml:space="preserve"> </w:t>
      </w:r>
    </w:p>
    <w:p w14:paraId="320AA5DA" w14:textId="77777777" w:rsidR="00851F36" w:rsidRDefault="00491D0B">
      <w:pPr>
        <w:spacing w:after="7" w:line="259" w:lineRule="auto"/>
        <w:ind w:left="0" w:firstLine="0"/>
        <w:jc w:val="left"/>
      </w:pPr>
      <w:r>
        <w:rPr>
          <w:b/>
        </w:rPr>
        <w:t xml:space="preserve"> </w:t>
      </w:r>
    </w:p>
    <w:p w14:paraId="5D895CDB" w14:textId="77777777" w:rsidR="00851F36" w:rsidRDefault="00491D0B">
      <w:pPr>
        <w:numPr>
          <w:ilvl w:val="0"/>
          <w:numId w:val="5"/>
        </w:numPr>
        <w:ind w:right="905" w:hanging="360"/>
      </w:pPr>
      <w:r>
        <w:t>Pro dovoz materiálů a/nebo informačních podkladů klienta (dále jen „</w:t>
      </w:r>
      <w:r>
        <w:rPr>
          <w:b/>
        </w:rPr>
        <w:t>zboží</w:t>
      </w:r>
      <w:r>
        <w:t xml:space="preserve">“) ze zahraničí platí následující podmínky. Klient je povinen informovat hotel o dodání a rozsahu zboží předem </w:t>
      </w:r>
      <w:r>
        <w:rPr>
          <w:rFonts w:ascii="Times New Roman" w:eastAsia="Times New Roman" w:hAnsi="Times New Roman" w:cs="Times New Roman"/>
          <w:sz w:val="20"/>
        </w:rPr>
        <w:t xml:space="preserve"> </w:t>
      </w:r>
      <w:r>
        <w:t xml:space="preserve">a vyžádat si předchozí souhlas hotelu. Klient též zodpovídá za zajištění doručení zboží do hotelu, vrácení dováženého zboží z hotelu a splnění všech dalších podmínek souvisejících se zbožím dle platných právních předpisů. Klient je zodpovědný rovněž za proclení zboží před dodáním do hotelu a je povinen zabezpečit odpovídající pojištění zboží. V případě těžkého nákladu klient zajistí vyložení a naložení zboží. Hotel není zodpovědný za poškození či ztrátu dováženého zboží. </w:t>
      </w:r>
    </w:p>
    <w:p w14:paraId="79BC3464" w14:textId="77777777" w:rsidR="00851F36" w:rsidRDefault="00491D0B">
      <w:pPr>
        <w:spacing w:after="44" w:line="259" w:lineRule="auto"/>
        <w:ind w:left="0" w:right="848" w:firstLine="0"/>
        <w:jc w:val="center"/>
      </w:pPr>
      <w:r>
        <w:t xml:space="preserve"> </w:t>
      </w:r>
    </w:p>
    <w:p w14:paraId="4432E3AD" w14:textId="77777777" w:rsidR="00851F36" w:rsidRDefault="00491D0B">
      <w:pPr>
        <w:spacing w:after="0" w:line="259" w:lineRule="auto"/>
        <w:ind w:left="180" w:right="1086"/>
        <w:jc w:val="center"/>
      </w:pPr>
      <w:r>
        <w:rPr>
          <w:color w:val="525E77"/>
          <w:sz w:val="24"/>
        </w:rPr>
        <w:t xml:space="preserve">V. </w:t>
      </w:r>
    </w:p>
    <w:p w14:paraId="6F554DB8" w14:textId="77777777" w:rsidR="00851F36" w:rsidRDefault="00491D0B">
      <w:pPr>
        <w:spacing w:after="0" w:line="259" w:lineRule="auto"/>
        <w:ind w:left="178" w:right="1080"/>
        <w:jc w:val="center"/>
      </w:pPr>
      <w:r>
        <w:rPr>
          <w:color w:val="525E77"/>
          <w:sz w:val="24"/>
        </w:rPr>
        <w:t xml:space="preserve">ZÁVĚREČNÁ UJEDNÁNÍ </w:t>
      </w:r>
    </w:p>
    <w:p w14:paraId="36937EEF" w14:textId="77777777" w:rsidR="00851F36" w:rsidRDefault="00491D0B">
      <w:pPr>
        <w:spacing w:after="7" w:line="259" w:lineRule="auto"/>
        <w:ind w:left="0" w:right="848" w:firstLine="0"/>
        <w:jc w:val="center"/>
      </w:pPr>
      <w:r>
        <w:rPr>
          <w:color w:val="525E77"/>
        </w:rPr>
        <w:t xml:space="preserve"> </w:t>
      </w:r>
    </w:p>
    <w:p w14:paraId="537970AA" w14:textId="77777777" w:rsidR="00851F36" w:rsidRDefault="00491D0B">
      <w:pPr>
        <w:numPr>
          <w:ilvl w:val="0"/>
          <w:numId w:val="6"/>
        </w:numPr>
        <w:ind w:right="905" w:hanging="360"/>
      </w:pPr>
      <w:r>
        <w:t xml:space="preserve">Tato smlouva nabývá platnosti dnem podpisu oběma smluvními stranami. Tato smlouva nabývá účinnosti v souladu s </w:t>
      </w:r>
      <w:proofErr w:type="spellStart"/>
      <w:r>
        <w:t>ust</w:t>
      </w:r>
      <w:proofErr w:type="spellEnd"/>
      <w:r>
        <w:t xml:space="preserve">. § 6 odst. 1 zákona č. 340/2015 Sb., o zvláštních podmínkách účinnosti některých smluv, uveřejňování těchto smluv a o registru smluv, ve znění pozdějších předpisů, dnem uveřejnění v registru smluv. Uveřejnění v registru smluv zajistí klient bezodkladně po podpisu smlouvy oběma smluvními stranami. Smlouva je uzavírána na dobu určitou - do sjednaného termínu ukončení akce, resp. řádného a úplného vypořádání práv dle této smlouvy, zejména pak finančních a odpovědnostních nároků. Tuto smlouvu lze ukončit pouze písemně - dohodou smluvních stran, nebo odstoupením od smlouvy z důvodů uvedených v této smlouvě, nebo v platných obecně závazných právních předpisech.  </w:t>
      </w:r>
    </w:p>
    <w:p w14:paraId="74E3FB6D" w14:textId="77777777" w:rsidR="00851F36" w:rsidRDefault="00491D0B">
      <w:pPr>
        <w:spacing w:after="7" w:line="259" w:lineRule="auto"/>
        <w:ind w:left="142" w:firstLine="0"/>
        <w:jc w:val="left"/>
      </w:pPr>
      <w:r>
        <w:rPr>
          <w:b/>
        </w:rPr>
        <w:t xml:space="preserve"> </w:t>
      </w:r>
    </w:p>
    <w:p w14:paraId="69318459" w14:textId="77777777" w:rsidR="00851F36" w:rsidRDefault="00491D0B">
      <w:pPr>
        <w:numPr>
          <w:ilvl w:val="0"/>
          <w:numId w:val="6"/>
        </w:numPr>
        <w:ind w:right="905" w:hanging="360"/>
      </w:pPr>
      <w:r>
        <w:t>Není-li v této smlouvě výslovně uvedeno jinak, řídí se práva a povinnosti smluvních stran právním řádem České republiky a v jeho rámci zejména příslušnými ustanoveními zákona č. 89/2012 Sb., občanský zákoník, v platném znění (zejm. § 2326 a násl).</w:t>
      </w:r>
      <w:r>
        <w:rPr>
          <w:b/>
          <w:i/>
        </w:rPr>
        <w:t xml:space="preserve"> </w:t>
      </w:r>
      <w:r>
        <w:t>Hotel vylučuje přijetí nabídky smlouvy (její změny) s dodatkem nebo odchylkou.</w:t>
      </w:r>
      <w:r>
        <w:rPr>
          <w:color w:val="1F3864"/>
        </w:rPr>
        <w:t xml:space="preserve"> </w:t>
      </w:r>
    </w:p>
    <w:p w14:paraId="2BAF3EFF" w14:textId="77777777" w:rsidR="00851F36" w:rsidRDefault="00491D0B">
      <w:pPr>
        <w:spacing w:after="0" w:line="259" w:lineRule="auto"/>
        <w:ind w:left="142" w:firstLine="0"/>
        <w:jc w:val="left"/>
      </w:pPr>
      <w:r>
        <w:rPr>
          <w:color w:val="1F3864"/>
        </w:rPr>
        <w:t xml:space="preserve"> </w:t>
      </w:r>
    </w:p>
    <w:p w14:paraId="7D108F5B" w14:textId="77777777" w:rsidR="00851F36" w:rsidRDefault="00491D0B">
      <w:pPr>
        <w:numPr>
          <w:ilvl w:val="0"/>
          <w:numId w:val="6"/>
        </w:numPr>
        <w:spacing w:after="137"/>
        <w:ind w:right="905" w:hanging="360"/>
      </w:pPr>
      <w:r>
        <w:t xml:space="preserve">Není-li v této smlouvě výslovně uvedeno jinak (viz zejména čl. IV. odst. 1 této smlouvy), tato smlouva může být měněna a doplňována pouze písemně - formou uzavření vzestupně číslovaných dodatků k této smlouvě.  </w:t>
      </w:r>
    </w:p>
    <w:p w14:paraId="7F588446" w14:textId="77777777" w:rsidR="00851F36" w:rsidRDefault="00491D0B">
      <w:pPr>
        <w:numPr>
          <w:ilvl w:val="0"/>
          <w:numId w:val="6"/>
        </w:numPr>
        <w:ind w:right="905" w:hanging="360"/>
      </w:pPr>
      <w:r>
        <w:t xml:space="preserve">Hotel je oprávněn formou písemného oznámení, doručeného klientovi, navýšit ceny hotelových služeb uvedené v této smlouvě, pokud dojde po podpisu této smlouvy ke zvýšení sazby DPH na poskytované hotelové služby, ke zvýšení místních poplatků, které se váží k poskytování hotelových služeb uvedených ve smlouvě, zavedení nových daní či poplatků, které je hotel povinen z titulu poskytnutí hotelových služeb odvést. Takové navýšení bude vždy odpovídat maximálně příslušnému zvýšenému zatížení. </w:t>
      </w:r>
    </w:p>
    <w:p w14:paraId="01D77921" w14:textId="77777777" w:rsidR="00851F36" w:rsidRDefault="00491D0B">
      <w:pPr>
        <w:spacing w:after="0" w:line="259" w:lineRule="auto"/>
        <w:ind w:left="0" w:firstLine="0"/>
        <w:jc w:val="left"/>
      </w:pPr>
      <w:r>
        <w:rPr>
          <w:color w:val="1F3864"/>
          <w:sz w:val="20"/>
        </w:rPr>
        <w:t xml:space="preserve"> </w:t>
      </w:r>
    </w:p>
    <w:p w14:paraId="424E98AA" w14:textId="77777777" w:rsidR="00851F36" w:rsidRDefault="00491D0B">
      <w:pPr>
        <w:numPr>
          <w:ilvl w:val="0"/>
          <w:numId w:val="6"/>
        </w:numPr>
        <w:ind w:right="905" w:hanging="360"/>
      </w:pPr>
      <w:r>
        <w:t xml:space="preserve">Informace o ceně hotelových služeb a o platebních a/nebo fakturačních ujednáních uvedených a/nebo vyplývajících z této smlouvy jsou důvěrné a hotelem považovány za předmět obchodního tajemství dle </w:t>
      </w:r>
      <w:proofErr w:type="spellStart"/>
      <w:r>
        <w:t>ust</w:t>
      </w:r>
      <w:proofErr w:type="spellEnd"/>
      <w:r>
        <w:t xml:space="preserve">. § 504 zákona č. 89/2012 Sb., občanský zákoník, v platném znění. Klient tyto informace nesmí sdělit jiné osobě či jakkoliv zpřístupnit bez předchozího písemného souhlasu hotelu. </w:t>
      </w:r>
      <w:r>
        <w:rPr>
          <w:b/>
        </w:rPr>
        <w:t xml:space="preserve"> </w:t>
      </w:r>
    </w:p>
    <w:p w14:paraId="5C439C02" w14:textId="77777777" w:rsidR="00851F36" w:rsidRDefault="00491D0B">
      <w:pPr>
        <w:spacing w:after="7" w:line="259" w:lineRule="auto"/>
        <w:ind w:left="720" w:firstLine="0"/>
        <w:jc w:val="left"/>
      </w:pPr>
      <w:r>
        <w:rPr>
          <w:b/>
        </w:rPr>
        <w:lastRenderedPageBreak/>
        <w:t xml:space="preserve"> </w:t>
      </w:r>
    </w:p>
    <w:p w14:paraId="28C4D8F0" w14:textId="77777777" w:rsidR="00851F36" w:rsidRDefault="00491D0B">
      <w:pPr>
        <w:numPr>
          <w:ilvl w:val="0"/>
          <w:numId w:val="6"/>
        </w:numPr>
        <w:ind w:right="905" w:hanging="360"/>
      </w:pPr>
      <w:proofErr w:type="spellStart"/>
      <w:r>
        <w:t>Uhradíl-li</w:t>
      </w:r>
      <w:proofErr w:type="spellEnd"/>
      <w:r>
        <w:t xml:space="preserve"> hotelu klient jakoukoliv finanční částku (zálohu) dle této smlouvy a vznikne-li hotelu následně vůči klientovi v důsledku zrušení (neposkytnutí) služeb nárok na uhrazení storno poplatku/ů dle ujednání této smlouvy, je </w:t>
      </w:r>
      <w:proofErr w:type="spellStart"/>
      <w:r>
        <w:t>hotelo</w:t>
      </w:r>
      <w:proofErr w:type="spellEnd"/>
      <w:r>
        <w:t xml:space="preserve"> oprávněn provést započtení těchto částek (pohledávek). </w:t>
      </w:r>
      <w:r>
        <w:rPr>
          <w:b/>
        </w:rPr>
        <w:t xml:space="preserve"> </w:t>
      </w:r>
    </w:p>
    <w:p w14:paraId="22C32B5B" w14:textId="77777777" w:rsidR="00851F36" w:rsidRDefault="00491D0B">
      <w:pPr>
        <w:spacing w:after="7" w:line="259" w:lineRule="auto"/>
        <w:ind w:left="142" w:firstLine="0"/>
        <w:jc w:val="left"/>
      </w:pPr>
      <w:r>
        <w:rPr>
          <w:b/>
        </w:rPr>
        <w:t xml:space="preserve"> </w:t>
      </w:r>
    </w:p>
    <w:p w14:paraId="3463166E" w14:textId="77777777" w:rsidR="00851F36" w:rsidRDefault="00491D0B">
      <w:pPr>
        <w:numPr>
          <w:ilvl w:val="0"/>
          <w:numId w:val="6"/>
        </w:numPr>
        <w:ind w:right="905" w:hanging="360"/>
      </w:pPr>
      <w:r>
        <w:t xml:space="preserve">Hotel plní veškeré povinnosti vyplývající z právních předpisů týkajících se ochrany osobních údajů, přičemž v souvislosti s GDPR byla přijata i interní směrnice zohledňující legislativní změny v této oblasti a bylo zřízeno interaktivní webové rozhraní pro uplatňování práv subjektů údajů </w:t>
      </w:r>
      <w:hyperlink r:id="rId7">
        <w:r>
          <w:t>(</w:t>
        </w:r>
      </w:hyperlink>
      <w:hyperlink r:id="rId8">
        <w:r>
          <w:rPr>
            <w:color w:val="0000FF"/>
            <w:u w:val="single" w:color="0000FF"/>
          </w:rPr>
          <w:t>http://kontakt.cimex.cz/</w:t>
        </w:r>
      </w:hyperlink>
      <w:hyperlink r:id="rId9">
        <w:r>
          <w:t>)</w:t>
        </w:r>
      </w:hyperlink>
      <w:r>
        <w:t xml:space="preserve">. </w:t>
      </w:r>
    </w:p>
    <w:p w14:paraId="586041AB" w14:textId="77777777" w:rsidR="00851F36" w:rsidRDefault="00491D0B">
      <w:pPr>
        <w:spacing w:after="7" w:line="259" w:lineRule="auto"/>
        <w:ind w:left="720" w:firstLine="0"/>
        <w:jc w:val="left"/>
      </w:pPr>
      <w:r>
        <w:t xml:space="preserve"> </w:t>
      </w:r>
    </w:p>
    <w:p w14:paraId="7FC41070" w14:textId="77777777" w:rsidR="00851F36" w:rsidRDefault="00491D0B">
      <w:pPr>
        <w:numPr>
          <w:ilvl w:val="0"/>
          <w:numId w:val="6"/>
        </w:numPr>
        <w:spacing w:after="0" w:line="242" w:lineRule="auto"/>
        <w:ind w:right="905" w:hanging="360"/>
      </w:pPr>
      <w:r>
        <w:rPr>
          <w:color w:val="222A35"/>
        </w:rPr>
        <w:t xml:space="preserve">Tato smlouva je pořizována ve dvou originálních vyhotoveních, po jednom pro každou smluvní stranu. </w:t>
      </w:r>
      <w:r>
        <w:t xml:space="preserve"> </w:t>
      </w:r>
    </w:p>
    <w:p w14:paraId="1FB7984B" w14:textId="77777777" w:rsidR="00851F36" w:rsidRDefault="00491D0B">
      <w:pPr>
        <w:spacing w:after="7" w:line="259" w:lineRule="auto"/>
        <w:ind w:left="142" w:firstLine="0"/>
        <w:jc w:val="left"/>
      </w:pPr>
      <w:r>
        <w:t xml:space="preserve"> </w:t>
      </w:r>
    </w:p>
    <w:p w14:paraId="615A359C" w14:textId="77777777" w:rsidR="00851F36" w:rsidRDefault="00491D0B">
      <w:pPr>
        <w:numPr>
          <w:ilvl w:val="0"/>
          <w:numId w:val="6"/>
        </w:numPr>
        <w:ind w:right="905" w:hanging="360"/>
      </w:pPr>
      <w:r>
        <w:t xml:space="preserve">V případě, že tato smlouva nebude klientem podepsána a hotelu s podpisem klienta doručena nejpozději do </w:t>
      </w:r>
      <w:r>
        <w:rPr>
          <w:b/>
        </w:rPr>
        <w:t>25.4.2025</w:t>
      </w:r>
      <w:r>
        <w:t xml:space="preserve"> hotel si vyhrazuje právo na případné jednostranné změny cen hotelových služeb uvedených v této smlouvě. </w:t>
      </w:r>
    </w:p>
    <w:p w14:paraId="5CC77CA2" w14:textId="77777777" w:rsidR="00851F36" w:rsidRDefault="00491D0B">
      <w:pPr>
        <w:spacing w:after="7" w:line="259" w:lineRule="auto"/>
        <w:ind w:left="0" w:firstLine="0"/>
        <w:jc w:val="left"/>
      </w:pPr>
      <w:r>
        <w:t xml:space="preserve"> </w:t>
      </w:r>
    </w:p>
    <w:p w14:paraId="6C054052" w14:textId="77777777" w:rsidR="00851F36" w:rsidRDefault="00491D0B">
      <w:pPr>
        <w:numPr>
          <w:ilvl w:val="0"/>
          <w:numId w:val="6"/>
        </w:numPr>
        <w:ind w:right="905" w:hanging="360"/>
      </w:pPr>
      <w:r>
        <w:t xml:space="preserve">Níže podepsané osoby prohlašují a svými podpisy výslovně potvrzují, že jsou oprávněny ke sjednání a podpisu této smlouvy a že s jejím obsahem i podmínkami v ní uvedenými souhlasí. </w:t>
      </w:r>
    </w:p>
    <w:p w14:paraId="20817217" w14:textId="77777777" w:rsidR="00851F36" w:rsidRDefault="00491D0B">
      <w:pPr>
        <w:spacing w:after="0" w:line="259" w:lineRule="auto"/>
        <w:ind w:left="0" w:right="9921" w:firstLine="0"/>
        <w:jc w:val="left"/>
      </w:pPr>
      <w:r>
        <w:t xml:space="preserve">  </w:t>
      </w:r>
    </w:p>
    <w:tbl>
      <w:tblPr>
        <w:tblStyle w:val="TableGrid"/>
        <w:tblW w:w="8065" w:type="dxa"/>
        <w:tblInd w:w="0" w:type="dxa"/>
        <w:tblLook w:val="04A0" w:firstRow="1" w:lastRow="0" w:firstColumn="1" w:lastColumn="0" w:noHBand="0" w:noVBand="1"/>
      </w:tblPr>
      <w:tblGrid>
        <w:gridCol w:w="3958"/>
        <w:gridCol w:w="4107"/>
      </w:tblGrid>
      <w:tr w:rsidR="00851F36" w14:paraId="34C56CE1" w14:textId="77777777">
        <w:trPr>
          <w:trHeight w:val="197"/>
        </w:trPr>
        <w:tc>
          <w:tcPr>
            <w:tcW w:w="3958" w:type="dxa"/>
            <w:tcBorders>
              <w:top w:val="nil"/>
              <w:left w:val="nil"/>
              <w:bottom w:val="nil"/>
              <w:right w:val="nil"/>
            </w:tcBorders>
          </w:tcPr>
          <w:p w14:paraId="2102B034" w14:textId="77777777" w:rsidR="00851F36" w:rsidRDefault="00491D0B">
            <w:pPr>
              <w:spacing w:after="0" w:line="259" w:lineRule="auto"/>
              <w:ind w:left="0" w:firstLine="0"/>
              <w:jc w:val="left"/>
            </w:pPr>
            <w:r>
              <w:t xml:space="preserve">______________________________  </w:t>
            </w:r>
          </w:p>
        </w:tc>
        <w:tc>
          <w:tcPr>
            <w:tcW w:w="4107" w:type="dxa"/>
            <w:tcBorders>
              <w:top w:val="nil"/>
              <w:left w:val="nil"/>
              <w:bottom w:val="nil"/>
              <w:right w:val="nil"/>
            </w:tcBorders>
          </w:tcPr>
          <w:p w14:paraId="7F2E782E" w14:textId="77777777" w:rsidR="00851F36" w:rsidRDefault="00491D0B">
            <w:pPr>
              <w:spacing w:after="0" w:line="259" w:lineRule="auto"/>
              <w:ind w:left="290" w:firstLine="0"/>
              <w:jc w:val="left"/>
            </w:pPr>
            <w:r>
              <w:t xml:space="preserve">___________________________ </w:t>
            </w:r>
          </w:p>
        </w:tc>
      </w:tr>
      <w:tr w:rsidR="00851F36" w14:paraId="0B39FCF4" w14:textId="77777777">
        <w:trPr>
          <w:trHeight w:val="876"/>
        </w:trPr>
        <w:tc>
          <w:tcPr>
            <w:tcW w:w="3958" w:type="dxa"/>
            <w:tcBorders>
              <w:top w:val="nil"/>
              <w:left w:val="nil"/>
              <w:bottom w:val="nil"/>
              <w:right w:val="nil"/>
            </w:tcBorders>
          </w:tcPr>
          <w:p w14:paraId="14EECA6F" w14:textId="77777777" w:rsidR="00851F36" w:rsidRDefault="00491D0B">
            <w:pPr>
              <w:tabs>
                <w:tab w:val="center" w:pos="2124"/>
                <w:tab w:val="center" w:pos="2833"/>
                <w:tab w:val="center" w:pos="3541"/>
              </w:tabs>
              <w:spacing w:after="0" w:line="259" w:lineRule="auto"/>
              <w:ind w:left="0" w:firstLine="0"/>
              <w:jc w:val="left"/>
            </w:pPr>
            <w:r>
              <w:t xml:space="preserve">Místo a datum  </w:t>
            </w:r>
            <w:r>
              <w:tab/>
              <w:t xml:space="preserve"> </w:t>
            </w:r>
            <w:r>
              <w:tab/>
              <w:t xml:space="preserve"> </w:t>
            </w:r>
            <w:r>
              <w:tab/>
              <w:t xml:space="preserve"> </w:t>
            </w:r>
          </w:p>
          <w:p w14:paraId="27D8BDDF" w14:textId="77777777" w:rsidR="00851F36" w:rsidRDefault="00491D0B">
            <w:pPr>
              <w:spacing w:after="0" w:line="259" w:lineRule="auto"/>
              <w:ind w:left="0" w:firstLine="0"/>
              <w:jc w:val="left"/>
            </w:pPr>
            <w:r>
              <w:t xml:space="preserve"> </w:t>
            </w:r>
          </w:p>
          <w:p w14:paraId="40F8DAAB" w14:textId="77777777" w:rsidR="00851F36" w:rsidRDefault="00491D0B">
            <w:pPr>
              <w:spacing w:after="0" w:line="259" w:lineRule="auto"/>
              <w:ind w:left="0" w:firstLine="0"/>
              <w:jc w:val="left"/>
            </w:pPr>
            <w:r>
              <w:t xml:space="preserve"> </w:t>
            </w:r>
          </w:p>
          <w:p w14:paraId="25E9B6FA" w14:textId="77777777" w:rsidR="00851F36" w:rsidRDefault="00491D0B">
            <w:pPr>
              <w:spacing w:after="0" w:line="259" w:lineRule="auto"/>
              <w:ind w:left="0" w:firstLine="0"/>
              <w:jc w:val="left"/>
            </w:pPr>
            <w:r>
              <w:t xml:space="preserve"> </w:t>
            </w:r>
          </w:p>
        </w:tc>
        <w:tc>
          <w:tcPr>
            <w:tcW w:w="4107" w:type="dxa"/>
            <w:tcBorders>
              <w:top w:val="nil"/>
              <w:left w:val="nil"/>
              <w:bottom w:val="nil"/>
              <w:right w:val="nil"/>
            </w:tcBorders>
          </w:tcPr>
          <w:p w14:paraId="121D5B08" w14:textId="77777777" w:rsidR="00851F36" w:rsidRDefault="00491D0B">
            <w:pPr>
              <w:spacing w:after="0" w:line="259" w:lineRule="auto"/>
              <w:ind w:left="290" w:firstLine="0"/>
              <w:jc w:val="left"/>
            </w:pPr>
            <w:r>
              <w:t xml:space="preserve">Místo a datum  </w:t>
            </w:r>
          </w:p>
        </w:tc>
      </w:tr>
      <w:tr w:rsidR="00851F36" w14:paraId="7AE53AFE" w14:textId="77777777">
        <w:trPr>
          <w:trHeight w:val="218"/>
        </w:trPr>
        <w:tc>
          <w:tcPr>
            <w:tcW w:w="3958" w:type="dxa"/>
            <w:tcBorders>
              <w:top w:val="nil"/>
              <w:left w:val="nil"/>
              <w:bottom w:val="nil"/>
              <w:right w:val="nil"/>
            </w:tcBorders>
          </w:tcPr>
          <w:p w14:paraId="4AA9D536" w14:textId="77777777" w:rsidR="00851F36" w:rsidRDefault="00491D0B">
            <w:pPr>
              <w:spacing w:after="0" w:line="259" w:lineRule="auto"/>
              <w:ind w:left="0" w:firstLine="0"/>
              <w:jc w:val="left"/>
            </w:pPr>
            <w:r>
              <w:t xml:space="preserve">______________________________  </w:t>
            </w:r>
          </w:p>
        </w:tc>
        <w:tc>
          <w:tcPr>
            <w:tcW w:w="4107" w:type="dxa"/>
            <w:tcBorders>
              <w:top w:val="nil"/>
              <w:left w:val="nil"/>
              <w:bottom w:val="nil"/>
              <w:right w:val="nil"/>
            </w:tcBorders>
          </w:tcPr>
          <w:p w14:paraId="706557C6" w14:textId="77777777" w:rsidR="00851F36" w:rsidRDefault="00491D0B">
            <w:pPr>
              <w:spacing w:after="0" w:line="259" w:lineRule="auto"/>
              <w:ind w:left="290" w:firstLine="0"/>
              <w:jc w:val="left"/>
            </w:pPr>
            <w:r>
              <w:t xml:space="preserve">___________________________ </w:t>
            </w:r>
          </w:p>
        </w:tc>
      </w:tr>
      <w:tr w:rsidR="00851F36" w14:paraId="1A2C7FC6" w14:textId="77777777">
        <w:trPr>
          <w:trHeight w:val="437"/>
        </w:trPr>
        <w:tc>
          <w:tcPr>
            <w:tcW w:w="3958" w:type="dxa"/>
            <w:tcBorders>
              <w:top w:val="nil"/>
              <w:left w:val="nil"/>
              <w:bottom w:val="nil"/>
              <w:right w:val="nil"/>
            </w:tcBorders>
          </w:tcPr>
          <w:p w14:paraId="47150A0D" w14:textId="77777777" w:rsidR="00851F36" w:rsidRDefault="00491D0B">
            <w:pPr>
              <w:tabs>
                <w:tab w:val="center" w:pos="1416"/>
                <w:tab w:val="center" w:pos="2124"/>
                <w:tab w:val="center" w:pos="2833"/>
                <w:tab w:val="center" w:pos="3541"/>
              </w:tabs>
              <w:spacing w:after="0" w:line="259" w:lineRule="auto"/>
              <w:ind w:left="0" w:firstLine="0"/>
              <w:jc w:val="left"/>
            </w:pPr>
            <w:r>
              <w:t xml:space="preserve">za hotel: </w:t>
            </w:r>
            <w:r>
              <w:tab/>
              <w:t xml:space="preserve"> </w:t>
            </w:r>
            <w:r>
              <w:tab/>
              <w:t xml:space="preserve"> </w:t>
            </w:r>
            <w:r>
              <w:tab/>
              <w:t xml:space="preserve"> </w:t>
            </w:r>
            <w:r>
              <w:tab/>
              <w:t xml:space="preserve"> </w:t>
            </w:r>
          </w:p>
          <w:p w14:paraId="0D2F5E3B" w14:textId="77777777" w:rsidR="00851F36" w:rsidRDefault="00491D0B">
            <w:pPr>
              <w:spacing w:after="0" w:line="259" w:lineRule="auto"/>
              <w:ind w:left="0" w:firstLine="0"/>
              <w:jc w:val="left"/>
            </w:pPr>
            <w:r>
              <w:t xml:space="preserve"> </w:t>
            </w:r>
          </w:p>
        </w:tc>
        <w:tc>
          <w:tcPr>
            <w:tcW w:w="4107" w:type="dxa"/>
            <w:tcBorders>
              <w:top w:val="nil"/>
              <w:left w:val="nil"/>
              <w:bottom w:val="nil"/>
              <w:right w:val="nil"/>
            </w:tcBorders>
          </w:tcPr>
          <w:p w14:paraId="6D3EB82D" w14:textId="77777777" w:rsidR="00851F36" w:rsidRDefault="00491D0B">
            <w:pPr>
              <w:spacing w:after="0" w:line="259" w:lineRule="auto"/>
              <w:ind w:left="290" w:firstLine="0"/>
              <w:jc w:val="left"/>
            </w:pPr>
            <w:r>
              <w:t xml:space="preserve">za klienta: </w:t>
            </w:r>
          </w:p>
        </w:tc>
      </w:tr>
      <w:tr w:rsidR="00851F36" w14:paraId="6488809A" w14:textId="77777777">
        <w:trPr>
          <w:trHeight w:val="218"/>
        </w:trPr>
        <w:tc>
          <w:tcPr>
            <w:tcW w:w="3958" w:type="dxa"/>
            <w:tcBorders>
              <w:top w:val="nil"/>
              <w:left w:val="nil"/>
              <w:bottom w:val="nil"/>
              <w:right w:val="nil"/>
            </w:tcBorders>
          </w:tcPr>
          <w:p w14:paraId="382E9849" w14:textId="11A59EA8" w:rsidR="00851F36" w:rsidRPr="00097148" w:rsidRDefault="00491D0B">
            <w:pPr>
              <w:tabs>
                <w:tab w:val="center" w:pos="2124"/>
                <w:tab w:val="center" w:pos="2833"/>
                <w:tab w:val="center" w:pos="3541"/>
              </w:tabs>
              <w:spacing w:after="0" w:line="259" w:lineRule="auto"/>
              <w:ind w:left="0" w:firstLine="0"/>
              <w:jc w:val="left"/>
            </w:pPr>
            <w:r w:rsidRPr="00097148">
              <w:tab/>
              <w:t xml:space="preserve"> </w:t>
            </w:r>
            <w:r w:rsidRPr="00097148">
              <w:tab/>
              <w:t xml:space="preserve"> </w:t>
            </w:r>
            <w:r w:rsidRPr="00097148">
              <w:tab/>
              <w:t xml:space="preserve">    </w:t>
            </w:r>
          </w:p>
        </w:tc>
        <w:tc>
          <w:tcPr>
            <w:tcW w:w="4107" w:type="dxa"/>
            <w:tcBorders>
              <w:top w:val="nil"/>
              <w:left w:val="nil"/>
              <w:bottom w:val="nil"/>
              <w:right w:val="nil"/>
            </w:tcBorders>
          </w:tcPr>
          <w:p w14:paraId="6E94FBB0" w14:textId="11CD7246" w:rsidR="00851F36" w:rsidRPr="00097148" w:rsidRDefault="00851F36">
            <w:pPr>
              <w:spacing w:after="0" w:line="259" w:lineRule="auto"/>
              <w:ind w:left="290" w:firstLine="0"/>
              <w:jc w:val="left"/>
            </w:pPr>
          </w:p>
        </w:tc>
      </w:tr>
      <w:tr w:rsidR="00851F36" w14:paraId="15C9C9DC" w14:textId="77777777">
        <w:trPr>
          <w:trHeight w:val="220"/>
        </w:trPr>
        <w:tc>
          <w:tcPr>
            <w:tcW w:w="3958" w:type="dxa"/>
            <w:tcBorders>
              <w:top w:val="nil"/>
              <w:left w:val="nil"/>
              <w:bottom w:val="nil"/>
              <w:right w:val="nil"/>
            </w:tcBorders>
          </w:tcPr>
          <w:p w14:paraId="63BA82EA" w14:textId="77777777" w:rsidR="00851F36" w:rsidRDefault="00491D0B">
            <w:pPr>
              <w:tabs>
                <w:tab w:val="center" w:pos="2124"/>
                <w:tab w:val="center" w:pos="2833"/>
                <w:tab w:val="center" w:pos="3541"/>
              </w:tabs>
              <w:spacing w:after="0" w:line="259" w:lineRule="auto"/>
              <w:ind w:left="0" w:firstLine="0"/>
              <w:jc w:val="left"/>
            </w:pPr>
            <w:r>
              <w:t xml:space="preserve">Obchodní ředitelka </w:t>
            </w:r>
            <w:r>
              <w:tab/>
              <w:t xml:space="preserve"> </w:t>
            </w:r>
            <w:r>
              <w:tab/>
              <w:t xml:space="preserve"> </w:t>
            </w:r>
            <w:r>
              <w:tab/>
              <w:t xml:space="preserve"> </w:t>
            </w:r>
          </w:p>
        </w:tc>
        <w:tc>
          <w:tcPr>
            <w:tcW w:w="4107" w:type="dxa"/>
            <w:tcBorders>
              <w:top w:val="nil"/>
              <w:left w:val="nil"/>
              <w:bottom w:val="nil"/>
              <w:right w:val="nil"/>
            </w:tcBorders>
          </w:tcPr>
          <w:p w14:paraId="053D253A" w14:textId="77777777" w:rsidR="00851F36" w:rsidRDefault="00491D0B">
            <w:pPr>
              <w:spacing w:after="0" w:line="259" w:lineRule="auto"/>
              <w:ind w:left="83" w:firstLine="0"/>
              <w:jc w:val="center"/>
            </w:pPr>
            <w:r>
              <w:t xml:space="preserve">Ředitelka odboru integrace na trh práce </w:t>
            </w:r>
          </w:p>
        </w:tc>
      </w:tr>
      <w:tr w:rsidR="00851F36" w14:paraId="01D6E7C8" w14:textId="77777777">
        <w:trPr>
          <w:trHeight w:val="198"/>
        </w:trPr>
        <w:tc>
          <w:tcPr>
            <w:tcW w:w="3958" w:type="dxa"/>
            <w:tcBorders>
              <w:top w:val="nil"/>
              <w:left w:val="nil"/>
              <w:bottom w:val="nil"/>
              <w:right w:val="nil"/>
            </w:tcBorders>
          </w:tcPr>
          <w:p w14:paraId="7951C1B4" w14:textId="77777777" w:rsidR="00851F36" w:rsidRDefault="00491D0B">
            <w:pPr>
              <w:tabs>
                <w:tab w:val="center" w:pos="2833"/>
                <w:tab w:val="center" w:pos="3541"/>
              </w:tabs>
              <w:spacing w:after="0" w:line="259" w:lineRule="auto"/>
              <w:ind w:left="0" w:firstLine="0"/>
              <w:jc w:val="left"/>
            </w:pPr>
            <w:r>
              <w:rPr>
                <w:b/>
                <w:color w:val="525E77"/>
              </w:rPr>
              <w:t>OREA HOTELS s.r.o.</w:t>
            </w:r>
            <w:r>
              <w:t xml:space="preserve">   </w:t>
            </w:r>
            <w:r>
              <w:tab/>
              <w:t xml:space="preserve"> </w:t>
            </w:r>
            <w:r>
              <w:tab/>
              <w:t xml:space="preserve"> </w:t>
            </w:r>
          </w:p>
        </w:tc>
        <w:tc>
          <w:tcPr>
            <w:tcW w:w="4107" w:type="dxa"/>
            <w:tcBorders>
              <w:top w:val="nil"/>
              <w:left w:val="nil"/>
              <w:bottom w:val="nil"/>
              <w:right w:val="nil"/>
            </w:tcBorders>
          </w:tcPr>
          <w:p w14:paraId="50810CDA" w14:textId="77777777" w:rsidR="00851F36" w:rsidRDefault="00491D0B">
            <w:pPr>
              <w:spacing w:after="0" w:line="259" w:lineRule="auto"/>
              <w:ind w:left="0" w:right="123" w:firstLine="0"/>
              <w:jc w:val="right"/>
            </w:pPr>
            <w:r>
              <w:rPr>
                <w:b/>
                <w:color w:val="525E77"/>
              </w:rPr>
              <w:t xml:space="preserve">Česká republika - Ministerstvo práce  </w:t>
            </w:r>
          </w:p>
        </w:tc>
      </w:tr>
    </w:tbl>
    <w:p w14:paraId="2C869C4E" w14:textId="77777777" w:rsidR="00851F36" w:rsidRDefault="00491D0B">
      <w:pPr>
        <w:spacing w:after="0" w:line="238" w:lineRule="auto"/>
        <w:ind w:left="0" w:right="4087" w:firstLine="0"/>
        <w:jc w:val="left"/>
      </w:pPr>
      <w:r>
        <w:rPr>
          <w:b/>
          <w:color w:val="525E77"/>
        </w:rPr>
        <w:t xml:space="preserve">                                                                     a sociálních věcí</w:t>
      </w:r>
      <w:r>
        <w:t xml:space="preserve">  </w:t>
      </w:r>
      <w:r>
        <w:rPr>
          <w:b/>
          <w:color w:val="525E77"/>
        </w:rPr>
        <w:t xml:space="preserve"> </w:t>
      </w:r>
      <w:r>
        <w:rPr>
          <w:rFonts w:ascii="Arial" w:eastAsia="Arial" w:hAnsi="Arial" w:cs="Arial"/>
          <w:sz w:val="20"/>
        </w:rPr>
        <w:t xml:space="preserve">  </w:t>
      </w:r>
    </w:p>
    <w:p w14:paraId="43271C1A" w14:textId="77777777" w:rsidR="00851F36" w:rsidRDefault="00491D0B">
      <w:pPr>
        <w:spacing w:after="0" w:line="259" w:lineRule="auto"/>
        <w:ind w:left="0" w:firstLine="0"/>
        <w:jc w:val="left"/>
      </w:pPr>
      <w:r>
        <w:rPr>
          <w:b/>
          <w:color w:val="525E77"/>
        </w:rPr>
        <w:t xml:space="preserve"> </w:t>
      </w:r>
    </w:p>
    <w:p w14:paraId="4E6DF207" w14:textId="77777777" w:rsidR="00851F36" w:rsidRDefault="00491D0B">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sectPr w:rsidR="00851F36">
      <w:headerReference w:type="even" r:id="rId10"/>
      <w:headerReference w:type="default" r:id="rId11"/>
      <w:footerReference w:type="even" r:id="rId12"/>
      <w:footerReference w:type="default" r:id="rId13"/>
      <w:headerReference w:type="first" r:id="rId14"/>
      <w:footerReference w:type="first" r:id="rId15"/>
      <w:pgSz w:w="11906" w:h="16838"/>
      <w:pgMar w:top="1426" w:right="505" w:bottom="1494" w:left="1416" w:header="291" w:footer="2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05310" w14:textId="77777777" w:rsidR="00491D0B" w:rsidRDefault="00491D0B">
      <w:pPr>
        <w:spacing w:after="0" w:line="240" w:lineRule="auto"/>
      </w:pPr>
      <w:r>
        <w:separator/>
      </w:r>
    </w:p>
  </w:endnote>
  <w:endnote w:type="continuationSeparator" w:id="0">
    <w:p w14:paraId="7433A3D7" w14:textId="77777777" w:rsidR="00491D0B" w:rsidRDefault="0049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C1A5" w14:textId="77777777" w:rsidR="00851F36" w:rsidRDefault="00491D0B">
    <w:pPr>
      <w:spacing w:after="19" w:line="259" w:lineRule="auto"/>
      <w:ind w:left="0" w:firstLine="0"/>
      <w:jc w:val="left"/>
    </w:pPr>
    <w:r>
      <w:rPr>
        <w:b/>
        <w:color w:val="525E77"/>
        <w:sz w:val="14"/>
      </w:rPr>
      <w:t xml:space="preserve">OREA Hotel Pyramida Praha </w:t>
    </w:r>
    <w:r>
      <w:rPr>
        <w:rFonts w:ascii="Calibri" w:eastAsia="Calibri" w:hAnsi="Calibri" w:cs="Calibri"/>
        <w:b/>
        <w:sz w:val="14"/>
      </w:rPr>
      <w:t xml:space="preserve"> </w:t>
    </w:r>
  </w:p>
  <w:p w14:paraId="3BA698CE" w14:textId="77777777" w:rsidR="00851F36" w:rsidRDefault="00491D0B">
    <w:pPr>
      <w:spacing w:after="14" w:line="259" w:lineRule="auto"/>
      <w:ind w:left="0" w:firstLine="0"/>
      <w:jc w:val="left"/>
    </w:pPr>
    <w:r>
      <w:rPr>
        <w:color w:val="525E77"/>
        <w:sz w:val="14"/>
      </w:rPr>
      <w:t xml:space="preserve">Bělohorská 125/24 </w:t>
    </w:r>
  </w:p>
  <w:p w14:paraId="0140E3B7" w14:textId="77777777" w:rsidR="00851F36" w:rsidRDefault="00491D0B">
    <w:pPr>
      <w:spacing w:after="11" w:line="259" w:lineRule="auto"/>
      <w:ind w:left="0" w:firstLine="0"/>
      <w:jc w:val="left"/>
    </w:pPr>
    <w:r>
      <w:rPr>
        <w:color w:val="525E77"/>
        <w:sz w:val="14"/>
      </w:rPr>
      <w:t xml:space="preserve">169 00  Praha 6 </w:t>
    </w:r>
  </w:p>
  <w:p w14:paraId="316CA4E5" w14:textId="77777777" w:rsidR="00851F36" w:rsidRDefault="00491D0B">
    <w:pPr>
      <w:spacing w:after="0" w:line="303" w:lineRule="auto"/>
      <w:ind w:left="0" w:right="4980" w:firstLine="0"/>
      <w:jc w:val="left"/>
    </w:pPr>
    <w:r>
      <w:rPr>
        <w:color w:val="525E77"/>
        <w:sz w:val="14"/>
      </w:rPr>
      <w:t>IČ: 27176657, DIČ: CZ27176657 https://www.orea.cz/hotel-pyramida</w:t>
    </w:r>
    <w:r>
      <w:rPr>
        <w:rFonts w:ascii="Times New Roman" w:eastAsia="Times New Roman" w:hAnsi="Times New Roman" w:cs="Times New Roman"/>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DEF67" w14:textId="77777777" w:rsidR="00851F36" w:rsidRDefault="00491D0B">
    <w:pPr>
      <w:spacing w:after="19" w:line="259" w:lineRule="auto"/>
      <w:ind w:left="0" w:firstLine="0"/>
      <w:jc w:val="left"/>
    </w:pPr>
    <w:r>
      <w:rPr>
        <w:b/>
        <w:color w:val="525E77"/>
        <w:sz w:val="14"/>
      </w:rPr>
      <w:t xml:space="preserve">OREA Hotel Pyramida Praha </w:t>
    </w:r>
    <w:r>
      <w:rPr>
        <w:rFonts w:ascii="Calibri" w:eastAsia="Calibri" w:hAnsi="Calibri" w:cs="Calibri"/>
        <w:b/>
        <w:sz w:val="14"/>
      </w:rPr>
      <w:t xml:space="preserve"> </w:t>
    </w:r>
  </w:p>
  <w:p w14:paraId="7256183F" w14:textId="77777777" w:rsidR="00851F36" w:rsidRDefault="00491D0B">
    <w:pPr>
      <w:spacing w:after="14" w:line="259" w:lineRule="auto"/>
      <w:ind w:left="0" w:firstLine="0"/>
      <w:jc w:val="left"/>
    </w:pPr>
    <w:r>
      <w:rPr>
        <w:color w:val="525E77"/>
        <w:sz w:val="14"/>
      </w:rPr>
      <w:t xml:space="preserve">Bělohorská 125/24 </w:t>
    </w:r>
  </w:p>
  <w:p w14:paraId="6BED1887" w14:textId="77777777" w:rsidR="00851F36" w:rsidRDefault="00491D0B">
    <w:pPr>
      <w:spacing w:after="11" w:line="259" w:lineRule="auto"/>
      <w:ind w:left="0" w:firstLine="0"/>
      <w:jc w:val="left"/>
    </w:pPr>
    <w:r>
      <w:rPr>
        <w:color w:val="525E77"/>
        <w:sz w:val="14"/>
      </w:rPr>
      <w:t xml:space="preserve">169 00  Praha 6 </w:t>
    </w:r>
  </w:p>
  <w:p w14:paraId="01D2E5C3" w14:textId="77777777" w:rsidR="00851F36" w:rsidRDefault="00491D0B">
    <w:pPr>
      <w:spacing w:after="0" w:line="303" w:lineRule="auto"/>
      <w:ind w:left="0" w:right="4980" w:firstLine="0"/>
      <w:jc w:val="left"/>
    </w:pPr>
    <w:r>
      <w:rPr>
        <w:color w:val="525E77"/>
        <w:sz w:val="14"/>
      </w:rPr>
      <w:t>IČ: 27176657, DIČ: CZ27176657 https://www.orea.cz/hotel-pyramida</w:t>
    </w:r>
    <w:r>
      <w:rPr>
        <w:rFonts w:ascii="Times New Roman" w:eastAsia="Times New Roman" w:hAnsi="Times New Roman" w:cs="Times New Roman"/>
        <w:b/>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9836" w14:textId="77777777" w:rsidR="00851F36" w:rsidRDefault="00491D0B">
    <w:pPr>
      <w:spacing w:after="19" w:line="259" w:lineRule="auto"/>
      <w:ind w:left="0" w:firstLine="0"/>
      <w:jc w:val="left"/>
    </w:pPr>
    <w:r>
      <w:rPr>
        <w:b/>
        <w:color w:val="525E77"/>
        <w:sz w:val="14"/>
      </w:rPr>
      <w:t xml:space="preserve">OREA Hotel Pyramida Praha </w:t>
    </w:r>
    <w:r>
      <w:rPr>
        <w:rFonts w:ascii="Calibri" w:eastAsia="Calibri" w:hAnsi="Calibri" w:cs="Calibri"/>
        <w:b/>
        <w:sz w:val="14"/>
      </w:rPr>
      <w:t xml:space="preserve"> </w:t>
    </w:r>
  </w:p>
  <w:p w14:paraId="294632F9" w14:textId="77777777" w:rsidR="00851F36" w:rsidRDefault="00491D0B">
    <w:pPr>
      <w:spacing w:after="14" w:line="259" w:lineRule="auto"/>
      <w:ind w:left="0" w:firstLine="0"/>
      <w:jc w:val="left"/>
    </w:pPr>
    <w:r>
      <w:rPr>
        <w:color w:val="525E77"/>
        <w:sz w:val="14"/>
      </w:rPr>
      <w:t xml:space="preserve">Bělohorská 125/24 </w:t>
    </w:r>
  </w:p>
  <w:p w14:paraId="051E4EC1" w14:textId="77777777" w:rsidR="00851F36" w:rsidRDefault="00491D0B">
    <w:pPr>
      <w:spacing w:after="11" w:line="259" w:lineRule="auto"/>
      <w:ind w:left="0" w:firstLine="0"/>
      <w:jc w:val="left"/>
    </w:pPr>
    <w:r>
      <w:rPr>
        <w:color w:val="525E77"/>
        <w:sz w:val="14"/>
      </w:rPr>
      <w:t xml:space="preserve">169 00  Praha 6 </w:t>
    </w:r>
  </w:p>
  <w:p w14:paraId="76C002D9" w14:textId="77777777" w:rsidR="00851F36" w:rsidRDefault="00491D0B">
    <w:pPr>
      <w:spacing w:after="0" w:line="303" w:lineRule="auto"/>
      <w:ind w:left="0" w:right="4980" w:firstLine="0"/>
      <w:jc w:val="left"/>
    </w:pPr>
    <w:r>
      <w:rPr>
        <w:color w:val="525E77"/>
        <w:sz w:val="14"/>
      </w:rPr>
      <w:t>IČ: 27176657, DIČ: CZ27176657 https://www.orea.cz/hotel-pyramida</w:t>
    </w:r>
    <w:r>
      <w:rPr>
        <w:rFonts w:ascii="Times New Roman" w:eastAsia="Times New Roman" w:hAnsi="Times New Roman" w:cs="Times New Roman"/>
        <w:b/>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AD58D" w14:textId="77777777" w:rsidR="00491D0B" w:rsidRDefault="00491D0B">
      <w:pPr>
        <w:spacing w:after="0" w:line="240" w:lineRule="auto"/>
      </w:pPr>
      <w:r>
        <w:separator/>
      </w:r>
    </w:p>
  </w:footnote>
  <w:footnote w:type="continuationSeparator" w:id="0">
    <w:p w14:paraId="40230E5A" w14:textId="77777777" w:rsidR="00491D0B" w:rsidRDefault="00491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326A" w14:textId="77777777" w:rsidR="00851F36" w:rsidRDefault="00491D0B">
    <w:pPr>
      <w:spacing w:after="0" w:line="259" w:lineRule="auto"/>
      <w:ind w:left="0" w:firstLine="0"/>
      <w:jc w:val="left"/>
    </w:pPr>
    <w:r>
      <w:rPr>
        <w:noProof/>
      </w:rPr>
      <w:drawing>
        <wp:anchor distT="0" distB="0" distL="114300" distR="114300" simplePos="0" relativeHeight="251658240" behindDoc="0" locked="0" layoutInCell="1" allowOverlap="0" wp14:anchorId="6706534F" wp14:editId="78B6E22D">
          <wp:simplePos x="0" y="0"/>
          <wp:positionH relativeFrom="page">
            <wp:posOffset>2984500</wp:posOffset>
          </wp:positionH>
          <wp:positionV relativeFrom="page">
            <wp:posOffset>184785</wp:posOffset>
          </wp:positionV>
          <wp:extent cx="1591056" cy="55054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91056" cy="55054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5FE7" w14:textId="77777777" w:rsidR="00851F36" w:rsidRDefault="00491D0B">
    <w:pPr>
      <w:spacing w:after="0" w:line="259" w:lineRule="auto"/>
      <w:ind w:left="0" w:firstLine="0"/>
      <w:jc w:val="left"/>
    </w:pPr>
    <w:r>
      <w:rPr>
        <w:noProof/>
      </w:rPr>
      <w:drawing>
        <wp:anchor distT="0" distB="0" distL="114300" distR="114300" simplePos="0" relativeHeight="251659264" behindDoc="0" locked="0" layoutInCell="1" allowOverlap="0" wp14:anchorId="1B0FC871" wp14:editId="478966B3">
          <wp:simplePos x="0" y="0"/>
          <wp:positionH relativeFrom="page">
            <wp:posOffset>2984500</wp:posOffset>
          </wp:positionH>
          <wp:positionV relativeFrom="page">
            <wp:posOffset>184785</wp:posOffset>
          </wp:positionV>
          <wp:extent cx="1591056" cy="550545"/>
          <wp:effectExtent l="0" t="0" r="0" b="0"/>
          <wp:wrapSquare wrapText="bothSides"/>
          <wp:docPr id="630695558"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91056" cy="55054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77E5" w14:textId="77777777" w:rsidR="00851F36" w:rsidRDefault="00491D0B">
    <w:pPr>
      <w:spacing w:after="0" w:line="259" w:lineRule="auto"/>
      <w:ind w:left="0" w:firstLine="0"/>
      <w:jc w:val="left"/>
    </w:pPr>
    <w:r>
      <w:rPr>
        <w:noProof/>
      </w:rPr>
      <w:drawing>
        <wp:anchor distT="0" distB="0" distL="114300" distR="114300" simplePos="0" relativeHeight="251660288" behindDoc="0" locked="0" layoutInCell="1" allowOverlap="0" wp14:anchorId="7D35BE16" wp14:editId="11CA42C3">
          <wp:simplePos x="0" y="0"/>
          <wp:positionH relativeFrom="page">
            <wp:posOffset>2984500</wp:posOffset>
          </wp:positionH>
          <wp:positionV relativeFrom="page">
            <wp:posOffset>184785</wp:posOffset>
          </wp:positionV>
          <wp:extent cx="1591056" cy="550545"/>
          <wp:effectExtent l="0" t="0" r="0" b="0"/>
          <wp:wrapSquare wrapText="bothSides"/>
          <wp:docPr id="196010275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591056" cy="550545"/>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04D"/>
    <w:multiLevelType w:val="hybridMultilevel"/>
    <w:tmpl w:val="DF36983E"/>
    <w:lvl w:ilvl="0" w:tplc="058070C6">
      <w:start w:val="1"/>
      <w:numFmt w:val="decimal"/>
      <w:lvlText w:val="%1."/>
      <w:lvlJc w:val="left"/>
      <w:pPr>
        <w:ind w:left="5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DCEC518">
      <w:start w:val="1"/>
      <w:numFmt w:val="lowerLetter"/>
      <w:lvlText w:val="%2"/>
      <w:lvlJc w:val="left"/>
      <w:pPr>
        <w:ind w:left="12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BC268028">
      <w:start w:val="1"/>
      <w:numFmt w:val="lowerRoman"/>
      <w:lvlText w:val="%3"/>
      <w:lvlJc w:val="left"/>
      <w:pPr>
        <w:ind w:left="19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7DCEAFC">
      <w:start w:val="1"/>
      <w:numFmt w:val="decimal"/>
      <w:lvlText w:val="%4"/>
      <w:lvlJc w:val="left"/>
      <w:pPr>
        <w:ind w:left="26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888E85C">
      <w:start w:val="1"/>
      <w:numFmt w:val="lowerLetter"/>
      <w:lvlText w:val="%5"/>
      <w:lvlJc w:val="left"/>
      <w:pPr>
        <w:ind w:left="338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E3C4A2A">
      <w:start w:val="1"/>
      <w:numFmt w:val="lowerRoman"/>
      <w:lvlText w:val="%6"/>
      <w:lvlJc w:val="left"/>
      <w:pPr>
        <w:ind w:left="410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64CAAA0">
      <w:start w:val="1"/>
      <w:numFmt w:val="decimal"/>
      <w:lvlText w:val="%7"/>
      <w:lvlJc w:val="left"/>
      <w:pPr>
        <w:ind w:left="482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454DABE">
      <w:start w:val="1"/>
      <w:numFmt w:val="lowerLetter"/>
      <w:lvlText w:val="%8"/>
      <w:lvlJc w:val="left"/>
      <w:pPr>
        <w:ind w:left="554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25B27A64">
      <w:start w:val="1"/>
      <w:numFmt w:val="lowerRoman"/>
      <w:lvlText w:val="%9"/>
      <w:lvlJc w:val="left"/>
      <w:pPr>
        <w:ind w:left="6262"/>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B531829"/>
    <w:multiLevelType w:val="hybridMultilevel"/>
    <w:tmpl w:val="44D40330"/>
    <w:lvl w:ilvl="0" w:tplc="8DEC1630">
      <w:start w:val="3"/>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9D62343C">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EF6B64A">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B6744C">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B7ABAB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4FC55F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FCCF10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22CA3E">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5E7AD110">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D8D16B4"/>
    <w:multiLevelType w:val="hybridMultilevel"/>
    <w:tmpl w:val="3DF084CC"/>
    <w:lvl w:ilvl="0" w:tplc="0CBCD76C">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3FE7D12">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8594F4A6">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1876CAB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0A72208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68E20218">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AA9EF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4DCA59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D56514A">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F9118FB"/>
    <w:multiLevelType w:val="hybridMultilevel"/>
    <w:tmpl w:val="0CB266DE"/>
    <w:lvl w:ilvl="0" w:tplc="DD3A80FE">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F4F63F2A">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AD40090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99639D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FDE776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5649C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A0095D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9066620">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CB68A1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F4A6994"/>
    <w:multiLevelType w:val="hybridMultilevel"/>
    <w:tmpl w:val="56B6DF0E"/>
    <w:lvl w:ilvl="0" w:tplc="C1B8655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BA4F34A">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38E554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24ABE92">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170421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134B540">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E5F46E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BDAF692">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578199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3894C74"/>
    <w:multiLevelType w:val="hybridMultilevel"/>
    <w:tmpl w:val="815048A0"/>
    <w:lvl w:ilvl="0" w:tplc="7D9666A2">
      <w:start w:val="1"/>
      <w:numFmt w:val="decimal"/>
      <w:lvlText w:val="%1."/>
      <w:lvlJc w:val="left"/>
      <w:pPr>
        <w:ind w:left="3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7F45AA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6D04354">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30ADB2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B9AA586">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91CEFA2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E33E62C4">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6F78C76E">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AB43AD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631129397">
    <w:abstractNumId w:val="4"/>
  </w:num>
  <w:num w:numId="2" w16cid:durableId="1584995169">
    <w:abstractNumId w:val="5"/>
  </w:num>
  <w:num w:numId="3" w16cid:durableId="1500541952">
    <w:abstractNumId w:val="1"/>
  </w:num>
  <w:num w:numId="4" w16cid:durableId="159194825">
    <w:abstractNumId w:val="3"/>
  </w:num>
  <w:num w:numId="5" w16cid:durableId="316568682">
    <w:abstractNumId w:val="2"/>
  </w:num>
  <w:num w:numId="6" w16cid:durableId="2146658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F36"/>
    <w:rsid w:val="00097148"/>
    <w:rsid w:val="00491D0B"/>
    <w:rsid w:val="00851F36"/>
    <w:rsid w:val="00D01F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AA87"/>
  <w15:docId w15:val="{CD68718F-368A-44C3-9B71-3FB2F405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49" w:lineRule="auto"/>
      <w:ind w:left="10" w:hanging="10"/>
      <w:jc w:val="both"/>
    </w:pPr>
    <w:rPr>
      <w:rFonts w:ascii="Verdana" w:eastAsia="Verdana" w:hAnsi="Verdana" w:cs="Verdana"/>
      <w:color w:val="000000"/>
      <w:sz w:val="18"/>
    </w:rPr>
  </w:style>
  <w:style w:type="paragraph" w:styleId="Nadpis1">
    <w:name w:val="heading 1"/>
    <w:next w:val="Normln"/>
    <w:link w:val="Nadpis1Char"/>
    <w:uiPriority w:val="9"/>
    <w:qFormat/>
    <w:pPr>
      <w:keepNext/>
      <w:keepLines/>
      <w:spacing w:after="0"/>
      <w:ind w:left="178" w:hanging="10"/>
      <w:outlineLvl w:val="0"/>
    </w:pPr>
    <w:rPr>
      <w:rFonts w:ascii="Verdana" w:eastAsia="Verdana" w:hAnsi="Verdana" w:cs="Verdana"/>
      <w:color w:val="525E77"/>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Verdana" w:eastAsia="Verdana" w:hAnsi="Verdana" w:cs="Verdana"/>
      <w:color w:val="525E7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kontakt.cimex.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kontakt.cimex.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ontakt.cimex.cz/"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2619</Words>
  <Characters>15458</Characters>
  <Application>Microsoft Office Word</Application>
  <DocSecurity>0</DocSecurity>
  <Lines>128</Lines>
  <Paragraphs>36</Paragraphs>
  <ScaleCrop>false</ScaleCrop>
  <Company>MPSV ČR</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Klak Radim</dc:creator>
  <cp:keywords/>
  <cp:lastModifiedBy>Rollerová Tereza Ing. (MPSV)</cp:lastModifiedBy>
  <cp:revision>4</cp:revision>
  <dcterms:created xsi:type="dcterms:W3CDTF">2025-04-24T09:42:00Z</dcterms:created>
  <dcterms:modified xsi:type="dcterms:W3CDTF">2025-04-24T09:58:00Z</dcterms:modified>
</cp:coreProperties>
</file>