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14711" w14:textId="77777777" w:rsidR="008628DE" w:rsidRPr="0026330A" w:rsidRDefault="008628DE" w:rsidP="008628DE">
      <w:pPr>
        <w:ind w:left="5040" w:right="72"/>
        <w:rPr>
          <w:rFonts w:ascii="Univers Com 55" w:hAnsi="Univers Com 55" w:cs="Arial"/>
          <w:color w:val="000000"/>
          <w:sz w:val="16"/>
          <w:szCs w:val="16"/>
        </w:rPr>
      </w:pPr>
    </w:p>
    <w:p w14:paraId="39D031D7" w14:textId="77777777" w:rsidR="008628DE" w:rsidRDefault="008628DE" w:rsidP="008628DE">
      <w:pPr>
        <w:ind w:left="4956" w:firstLine="708"/>
        <w:outlineLvl w:val="0"/>
        <w:rPr>
          <w:rFonts w:ascii="Univers Com 55" w:hAnsi="Univers Com 55"/>
        </w:rPr>
      </w:pPr>
      <w:r>
        <w:rPr>
          <w:rFonts w:ascii="Univers Com 55" w:hAnsi="Univers Com 55"/>
        </w:rPr>
        <w:t>Dodavatel</w:t>
      </w:r>
    </w:p>
    <w:p w14:paraId="0314D6B5" w14:textId="77777777" w:rsidR="008628DE" w:rsidRDefault="008628DE" w:rsidP="008628DE">
      <w:pPr>
        <w:ind w:left="4956" w:firstLine="708"/>
        <w:outlineLvl w:val="0"/>
        <w:rPr>
          <w:rFonts w:ascii="Univers Com 55" w:hAnsi="Univers Com 55"/>
        </w:rPr>
      </w:pPr>
      <w:r>
        <w:rPr>
          <w:rFonts w:ascii="Univers Com 55" w:hAnsi="Univers Com 55"/>
        </w:rPr>
        <w:t>Mgr. Pavel Černý</w:t>
      </w:r>
    </w:p>
    <w:p w14:paraId="517D89D0" w14:textId="77777777" w:rsidR="008628DE" w:rsidRDefault="008628DE" w:rsidP="008628DE">
      <w:pPr>
        <w:ind w:left="4956" w:firstLine="708"/>
        <w:outlineLvl w:val="0"/>
      </w:pPr>
      <w:r>
        <w:t>Burdova 407/33</w:t>
      </w:r>
    </w:p>
    <w:p w14:paraId="581CC2E9" w14:textId="0F0C943A" w:rsidR="008628DE" w:rsidRDefault="008628DE" w:rsidP="008628DE">
      <w:pPr>
        <w:ind w:left="4956" w:firstLine="708"/>
        <w:outlineLvl w:val="0"/>
        <w:rPr>
          <w:rFonts w:ascii="Univers Com 55" w:hAnsi="Univers Com 55"/>
        </w:rPr>
      </w:pPr>
      <w:r>
        <w:rPr>
          <w:rFonts w:ascii="Univers Com 55" w:hAnsi="Univers Com 55"/>
        </w:rPr>
        <w:t>198 00 Praha 9</w:t>
      </w:r>
      <w:r w:rsidR="00012F0F">
        <w:rPr>
          <w:rFonts w:ascii="Univers Com 55" w:hAnsi="Univers Com 55"/>
        </w:rPr>
        <w:br/>
      </w:r>
      <w:r w:rsidR="00012F0F">
        <w:rPr>
          <w:rFonts w:ascii="Univers Com 55" w:hAnsi="Univers Com 55"/>
        </w:rPr>
        <w:tab/>
        <w:t xml:space="preserve">          </w:t>
      </w:r>
      <w:r w:rsidR="00012F0F">
        <w:rPr>
          <w:sz w:val="23"/>
          <w:szCs w:val="23"/>
        </w:rPr>
        <w:t xml:space="preserve">IČ: 87149354, </w:t>
      </w:r>
      <w:r w:rsidR="00012F0F">
        <w:rPr>
          <w:sz w:val="23"/>
          <w:szCs w:val="23"/>
        </w:rPr>
        <w:br/>
        <w:t xml:space="preserve">           DIČ: CZ 7704110095</w:t>
      </w:r>
    </w:p>
    <w:p w14:paraId="78991DFF" w14:textId="77777777" w:rsidR="008628DE" w:rsidRPr="0026330A" w:rsidRDefault="008628DE" w:rsidP="008628DE">
      <w:pPr>
        <w:ind w:left="4956" w:firstLine="708"/>
        <w:outlineLvl w:val="0"/>
        <w:rPr>
          <w:rFonts w:ascii="Univers Com 55" w:hAnsi="Univers Com 55"/>
        </w:rPr>
      </w:pPr>
      <w:r w:rsidRPr="0026330A">
        <w:rPr>
          <w:rFonts w:ascii="Univers Com 55" w:hAnsi="Univers Com 55"/>
        </w:rPr>
        <w:t xml:space="preserve">                                                                                                      </w:t>
      </w:r>
    </w:p>
    <w:p w14:paraId="2520A923" w14:textId="4FF8D105" w:rsidR="008628DE" w:rsidRDefault="008628DE" w:rsidP="008628DE">
      <w:pPr>
        <w:ind w:right="1133"/>
        <w:rPr>
          <w:rFonts w:ascii="Univers Com 55" w:hAnsi="Univers Com 55"/>
        </w:rPr>
      </w:pPr>
      <w:r>
        <w:rPr>
          <w:rFonts w:ascii="Univers Com 55" w:hAnsi="Univers Com 55"/>
        </w:rPr>
        <w:t>O</w:t>
      </w:r>
      <w:r w:rsidR="006E68B1">
        <w:rPr>
          <w:rFonts w:ascii="Univers Com 55" w:hAnsi="Univers Com 55"/>
        </w:rPr>
        <w:t>bjednatel</w:t>
      </w:r>
    </w:p>
    <w:p w14:paraId="710573F6" w14:textId="77777777" w:rsidR="008628DE" w:rsidRDefault="008628DE" w:rsidP="008628DE">
      <w:pPr>
        <w:ind w:right="1133"/>
        <w:rPr>
          <w:rFonts w:ascii="Univers Com 55" w:hAnsi="Univers Com 55"/>
        </w:rPr>
      </w:pPr>
      <w:r>
        <w:rPr>
          <w:rFonts w:ascii="Univers Com 55" w:hAnsi="Univers Com 55"/>
        </w:rPr>
        <w:t>Národní technická knihovna</w:t>
      </w:r>
    </w:p>
    <w:p w14:paraId="793E92CF" w14:textId="77777777" w:rsidR="008628DE" w:rsidRDefault="008628DE" w:rsidP="008628DE">
      <w:pPr>
        <w:ind w:right="1133"/>
        <w:rPr>
          <w:rFonts w:ascii="Univers Com 55" w:hAnsi="Univers Com 55"/>
        </w:rPr>
      </w:pPr>
      <w:r w:rsidRPr="002A4003">
        <w:rPr>
          <w:rFonts w:ascii="Univers Com 55" w:hAnsi="Univers Com 55"/>
        </w:rPr>
        <w:t xml:space="preserve">Technická 2710/6, 160 80 Praha 6 </w:t>
      </w:r>
      <w:r>
        <w:rPr>
          <w:rFonts w:ascii="Univers Com 55" w:hAnsi="Univers Com 55"/>
        </w:rPr>
        <w:t>–</w:t>
      </w:r>
      <w:r w:rsidRPr="002A4003">
        <w:rPr>
          <w:rFonts w:ascii="Univers Com 55" w:hAnsi="Univers Com 55"/>
        </w:rPr>
        <w:t xml:space="preserve"> Dejvice</w:t>
      </w:r>
    </w:p>
    <w:p w14:paraId="70930582" w14:textId="77777777" w:rsidR="008628DE" w:rsidRDefault="008628DE" w:rsidP="008628DE">
      <w:pPr>
        <w:ind w:right="1133"/>
        <w:rPr>
          <w:rFonts w:ascii="Univers Com 55" w:hAnsi="Univers Com 55"/>
        </w:rPr>
      </w:pPr>
      <w:r w:rsidRPr="002A4003">
        <w:rPr>
          <w:rFonts w:ascii="Univers Com 55" w:hAnsi="Univers Com 55"/>
        </w:rPr>
        <w:t>IČ: 61387142, DIČ: CZ61387142</w:t>
      </w:r>
    </w:p>
    <w:p w14:paraId="5347453C" w14:textId="77777777" w:rsidR="008628DE" w:rsidRPr="0026330A" w:rsidRDefault="008628DE" w:rsidP="008628DE">
      <w:pPr>
        <w:ind w:right="1133"/>
        <w:rPr>
          <w:rFonts w:ascii="Univers Com 55" w:hAnsi="Univers Com 55"/>
        </w:rPr>
      </w:pPr>
      <w:r w:rsidRPr="00543475">
        <w:rPr>
          <w:rFonts w:ascii="Univers Com 55" w:hAnsi="Univers Com 55"/>
        </w:rPr>
        <w:t xml:space="preserve">č. j. </w:t>
      </w:r>
      <w:r w:rsidRPr="001171AE">
        <w:rPr>
          <w:rFonts w:ascii="Univers Com 55" w:hAnsi="Univers Com 55"/>
        </w:rPr>
        <w:t>NTK/</w:t>
      </w:r>
      <w:r>
        <w:rPr>
          <w:rFonts w:ascii="Univers Com 55" w:hAnsi="Univers Com 55"/>
        </w:rPr>
        <w:t>1532/2025</w:t>
      </w:r>
      <w:r w:rsidRPr="001171AE">
        <w:rPr>
          <w:rFonts w:ascii="Univers Com 55" w:hAnsi="Univers Com 55"/>
        </w:rPr>
        <w:t>/</w:t>
      </w:r>
      <w:r>
        <w:rPr>
          <w:rFonts w:ascii="Univers Com 55" w:hAnsi="Univers Com 55"/>
        </w:rPr>
        <w:t>7</w:t>
      </w:r>
    </w:p>
    <w:p w14:paraId="7037F61F" w14:textId="3D5D8CA4" w:rsidR="008628DE" w:rsidRDefault="008628DE" w:rsidP="008628DE">
      <w:pPr>
        <w:ind w:right="1133"/>
        <w:rPr>
          <w:rFonts w:ascii="Univers Com 55" w:hAnsi="Univers Com 55"/>
        </w:rPr>
      </w:pPr>
      <w:r w:rsidRPr="0026330A">
        <w:rPr>
          <w:rFonts w:ascii="Univers Com 55" w:hAnsi="Univers Com 55"/>
        </w:rPr>
        <w:t xml:space="preserve">vyřizuje: </w:t>
      </w:r>
      <w:r w:rsidR="004E6DC9">
        <w:rPr>
          <w:rFonts w:ascii="Univers Com 55" w:hAnsi="Univers Com 55"/>
          <w:i/>
        </w:rPr>
        <w:t>redigováno</w:t>
      </w:r>
      <w:r>
        <w:rPr>
          <w:rFonts w:ascii="Univers Com 55" w:hAnsi="Univers Com 55"/>
        </w:rPr>
        <w:t xml:space="preserve"> </w:t>
      </w:r>
    </w:p>
    <w:p w14:paraId="2DE9EF9C" w14:textId="3346D6D8" w:rsidR="008628DE" w:rsidRPr="0026330A" w:rsidRDefault="008628DE" w:rsidP="008628DE">
      <w:pPr>
        <w:ind w:right="1133"/>
        <w:rPr>
          <w:rFonts w:ascii="Univers Com 55" w:hAnsi="Univers Com 55"/>
        </w:rPr>
      </w:pPr>
      <w:r>
        <w:rPr>
          <w:rFonts w:ascii="Univers Com 55" w:hAnsi="Univers Com 55"/>
        </w:rPr>
        <w:t xml:space="preserve">email: </w:t>
      </w:r>
      <w:r w:rsidR="004E6DC9" w:rsidRPr="004E6DC9">
        <w:rPr>
          <w:rFonts w:ascii="Univers Com 55" w:hAnsi="Univers Com 55"/>
          <w:i/>
        </w:rPr>
        <w:t>redigováno</w:t>
      </w:r>
    </w:p>
    <w:p w14:paraId="029A0054" w14:textId="77777777" w:rsidR="008628DE" w:rsidRPr="0026330A" w:rsidRDefault="008628DE" w:rsidP="008628DE">
      <w:pPr>
        <w:ind w:right="1133"/>
        <w:rPr>
          <w:rFonts w:ascii="Univers Com 55" w:hAnsi="Univers Com 55"/>
        </w:rPr>
      </w:pPr>
      <w:r w:rsidRPr="0026330A">
        <w:rPr>
          <w:rFonts w:ascii="Univers Com 55" w:hAnsi="Univers Com 55"/>
        </w:rPr>
        <w:tab/>
      </w:r>
      <w:r w:rsidRPr="0026330A">
        <w:rPr>
          <w:rFonts w:ascii="Univers Com 55" w:hAnsi="Univers Com 55"/>
        </w:rPr>
        <w:tab/>
      </w:r>
      <w:r w:rsidRPr="0026330A">
        <w:rPr>
          <w:rFonts w:ascii="Univers Com 55" w:hAnsi="Univers Com 55"/>
        </w:rPr>
        <w:tab/>
      </w:r>
      <w:r w:rsidRPr="0026330A">
        <w:rPr>
          <w:rFonts w:ascii="Univers Com 55" w:hAnsi="Univers Com 55"/>
        </w:rPr>
        <w:tab/>
        <w:t xml:space="preserve">      </w:t>
      </w:r>
    </w:p>
    <w:p w14:paraId="690B4305" w14:textId="0FB272D0" w:rsidR="008628DE" w:rsidRPr="0026330A" w:rsidRDefault="008628DE" w:rsidP="008628DE">
      <w:pPr>
        <w:ind w:right="1133"/>
        <w:rPr>
          <w:rFonts w:ascii="Univers Com 55" w:hAnsi="Univers Com 55"/>
        </w:rPr>
      </w:pPr>
      <w:r w:rsidRPr="0026330A">
        <w:rPr>
          <w:rFonts w:ascii="Univers Com 55" w:hAnsi="Univers Com 55"/>
        </w:rPr>
        <w:t xml:space="preserve">v Praze </w:t>
      </w:r>
      <w:r w:rsidR="00012F0F">
        <w:rPr>
          <w:rFonts w:ascii="Univers Com 55" w:hAnsi="Univers Com 55"/>
        </w:rPr>
        <w:t>23</w:t>
      </w:r>
      <w:r>
        <w:rPr>
          <w:rFonts w:ascii="Univers Com 55" w:hAnsi="Univers Com 55"/>
        </w:rPr>
        <w:t>. 4.</w:t>
      </w:r>
      <w:r w:rsidRPr="0026330A">
        <w:rPr>
          <w:rFonts w:ascii="Univers Com 55" w:hAnsi="Univers Com 55"/>
        </w:rPr>
        <w:t xml:space="preserve"> 20</w:t>
      </w:r>
      <w:r>
        <w:rPr>
          <w:rFonts w:ascii="Univers Com 55" w:hAnsi="Univers Com 55"/>
        </w:rPr>
        <w:t>25</w:t>
      </w:r>
    </w:p>
    <w:p w14:paraId="701712F9" w14:textId="77777777" w:rsidR="008628DE" w:rsidRPr="0026330A" w:rsidRDefault="008628DE" w:rsidP="008628DE">
      <w:pPr>
        <w:ind w:right="1133"/>
        <w:rPr>
          <w:rFonts w:ascii="Univers Com 55" w:hAnsi="Univers Com 55"/>
        </w:rPr>
      </w:pPr>
    </w:p>
    <w:p w14:paraId="6A477313" w14:textId="77777777" w:rsidR="008628DE" w:rsidRPr="0026330A" w:rsidRDefault="008628DE" w:rsidP="008628DE">
      <w:pPr>
        <w:ind w:right="1133"/>
        <w:rPr>
          <w:rFonts w:ascii="Univers Com 55" w:hAnsi="Univers Com 55"/>
        </w:rPr>
      </w:pPr>
      <w:r w:rsidRPr="0026330A">
        <w:rPr>
          <w:rFonts w:ascii="Univers Com 55" w:hAnsi="Univers Com 55"/>
        </w:rPr>
        <w:t>Věc: OBJEDNÁVKA</w:t>
      </w:r>
    </w:p>
    <w:p w14:paraId="456E46FE" w14:textId="77777777" w:rsidR="008628DE" w:rsidRPr="007011EE" w:rsidRDefault="008628DE" w:rsidP="008628DE">
      <w:pPr>
        <w:shd w:val="clear" w:color="auto" w:fill="FFFFFF"/>
        <w:spacing w:before="240" w:after="240"/>
        <w:rPr>
          <w:rFonts w:ascii="Univers Com 55" w:hAnsi="Univers Com 55"/>
        </w:rPr>
      </w:pPr>
      <w:r>
        <w:rPr>
          <w:rFonts w:ascii="Univers Com 55" w:hAnsi="Univers Com 55"/>
        </w:rPr>
        <w:t>O</w:t>
      </w:r>
      <w:r w:rsidRPr="0026330A">
        <w:rPr>
          <w:rFonts w:ascii="Univers Com 55" w:hAnsi="Univers Com 55"/>
        </w:rPr>
        <w:t>bjednávám</w:t>
      </w:r>
      <w:r>
        <w:rPr>
          <w:rFonts w:ascii="Univers Com 55" w:hAnsi="Univers Com 55"/>
        </w:rPr>
        <w:t>e</w:t>
      </w:r>
      <w:r w:rsidRPr="0026330A">
        <w:rPr>
          <w:rFonts w:ascii="Univers Com 55" w:hAnsi="Univers Com 55"/>
        </w:rPr>
        <w:t xml:space="preserve"> </w:t>
      </w:r>
      <w:r>
        <w:rPr>
          <w:rFonts w:ascii="Univers Com 55" w:hAnsi="Univers Com 55"/>
        </w:rPr>
        <w:t xml:space="preserve">u Vás </w:t>
      </w:r>
      <w:r w:rsidRPr="007011EE">
        <w:rPr>
          <w:rFonts w:ascii="Univers Com 55" w:hAnsi="Univers Com 55"/>
        </w:rPr>
        <w:t>konzultační služby pro zajištění dotazníkového šetření o implementaci perzistentních identifikátorů v</w:t>
      </w:r>
      <w:r>
        <w:rPr>
          <w:rFonts w:ascii="Univers Com 55" w:hAnsi="Univers Com 55"/>
        </w:rPr>
        <w:t> </w:t>
      </w:r>
      <w:r w:rsidRPr="007011EE">
        <w:rPr>
          <w:rFonts w:ascii="Univers Com 55" w:hAnsi="Univers Com 55"/>
        </w:rPr>
        <w:t>ČR</w:t>
      </w:r>
      <w:r>
        <w:rPr>
          <w:rFonts w:ascii="Univers Com 55" w:hAnsi="Univers Com 55"/>
        </w:rPr>
        <w:t>.</w:t>
      </w:r>
    </w:p>
    <w:p w14:paraId="4520B8E2" w14:textId="61CC2895" w:rsidR="006E68B1" w:rsidRDefault="008628DE" w:rsidP="008628DE">
      <w:pPr>
        <w:shd w:val="clear" w:color="auto" w:fill="FFFFFF"/>
        <w:spacing w:before="240" w:after="240"/>
        <w:rPr>
          <w:rFonts w:ascii="Univers Com 55" w:hAnsi="Univers Com 55"/>
        </w:rPr>
      </w:pPr>
      <w:r w:rsidRPr="007011EE">
        <w:rPr>
          <w:rFonts w:ascii="Univers Com 55" w:hAnsi="Univers Com 55"/>
        </w:rPr>
        <w:t xml:space="preserve">Předpokládaný rozsah čerpaných služeb v roce 2025 bude činit </w:t>
      </w:r>
      <w:r>
        <w:rPr>
          <w:rFonts w:ascii="Univers Com 55" w:hAnsi="Univers Com 55"/>
        </w:rPr>
        <w:t>117</w:t>
      </w:r>
      <w:r w:rsidRPr="007011EE">
        <w:rPr>
          <w:rFonts w:ascii="Univers Com 55" w:hAnsi="Univers Com 55"/>
        </w:rPr>
        <w:t xml:space="preserve"> hodin, v maximálním celkovém finančním objemu </w:t>
      </w:r>
      <w:r w:rsidR="00001937">
        <w:rPr>
          <w:rFonts w:ascii="Univers Com 55" w:hAnsi="Univers Com 55"/>
        </w:rPr>
        <w:t>99</w:t>
      </w:r>
      <w:r>
        <w:rPr>
          <w:rFonts w:ascii="Univers Com 55" w:hAnsi="Univers Com 55"/>
        </w:rPr>
        <w:t xml:space="preserve"> </w:t>
      </w:r>
      <w:r w:rsidR="00001937">
        <w:rPr>
          <w:rFonts w:ascii="Univers Com 55" w:hAnsi="Univers Com 55"/>
        </w:rPr>
        <w:t>45</w:t>
      </w:r>
      <w:r>
        <w:rPr>
          <w:rFonts w:ascii="Univers Com 55" w:hAnsi="Univers Com 55"/>
        </w:rPr>
        <w:t>0,-</w:t>
      </w:r>
      <w:r w:rsidRPr="007011EE">
        <w:rPr>
          <w:rFonts w:ascii="Univers Com 55" w:hAnsi="Univers Com 55"/>
        </w:rPr>
        <w:t xml:space="preserve"> CZK. Plnění bude probíhat </w:t>
      </w:r>
      <w:r>
        <w:rPr>
          <w:rFonts w:ascii="Univers Com 55" w:hAnsi="Univers Com 55"/>
        </w:rPr>
        <w:t>do 3</w:t>
      </w:r>
      <w:r w:rsidR="008F4710">
        <w:rPr>
          <w:rFonts w:ascii="Univers Com 55" w:hAnsi="Univers Com 55"/>
        </w:rPr>
        <w:t>1</w:t>
      </w:r>
      <w:r>
        <w:rPr>
          <w:rFonts w:ascii="Univers Com 55" w:hAnsi="Univers Com 55"/>
        </w:rPr>
        <w:t>. 12. 2025</w:t>
      </w:r>
      <w:r w:rsidRPr="007011EE">
        <w:rPr>
          <w:rFonts w:ascii="Univers Com 55" w:hAnsi="Univers Com 55"/>
        </w:rPr>
        <w:t xml:space="preserve">. </w:t>
      </w:r>
    </w:p>
    <w:p w14:paraId="3543E30A" w14:textId="452C3DAA" w:rsidR="008628DE" w:rsidRPr="00273BC9" w:rsidRDefault="008628DE" w:rsidP="006E68B1">
      <w:pPr>
        <w:shd w:val="clear" w:color="auto" w:fill="FFFFFF"/>
        <w:spacing w:before="240" w:after="240"/>
        <w:rPr>
          <w:rFonts w:ascii="Univers Com 55" w:hAnsi="Univers Com 55"/>
        </w:rPr>
      </w:pPr>
      <w:r w:rsidRPr="007011EE">
        <w:rPr>
          <w:rFonts w:ascii="Univers Com 55" w:hAnsi="Univers Com 55"/>
        </w:rPr>
        <w:t>Provedené plnění (hodiny věnované konzultaci a přípravě na konzultace) bude formou výkazu práce jednou za měsíc zasláno kontaktní osobě</w:t>
      </w:r>
      <w:bookmarkStart w:id="0" w:name="_GoBack"/>
      <w:bookmarkEnd w:id="0"/>
      <w:r w:rsidRPr="007011EE">
        <w:rPr>
          <w:rFonts w:ascii="Univers Com 55" w:hAnsi="Univers Com 55"/>
        </w:rPr>
        <w:t xml:space="preserve"> NTK a po potvrzení ze strany NTK fakturováno</w:t>
      </w:r>
      <w:r>
        <w:t>.</w:t>
      </w:r>
      <w:r w:rsidR="00001937">
        <w:t xml:space="preserve"> </w:t>
      </w:r>
      <w:r w:rsidR="00001937" w:rsidRPr="00001937">
        <w:rPr>
          <w:rFonts w:ascii="Univers Com 55" w:hAnsi="Univers Com 55"/>
        </w:rPr>
        <w:t>Faktura musí obsahovat číslo projektu: CZ.02.01.01/00/22_004/0004342</w:t>
      </w:r>
      <w:r w:rsidR="00233635">
        <w:rPr>
          <w:rFonts w:ascii="Univers Com 55" w:hAnsi="Univers Com 55"/>
        </w:rPr>
        <w:t xml:space="preserve"> a její nedílnou </w:t>
      </w:r>
      <w:r w:rsidR="00012F0F">
        <w:rPr>
          <w:rFonts w:ascii="Univers Com 55" w:hAnsi="Univers Com 55"/>
        </w:rPr>
        <w:t>součástí</w:t>
      </w:r>
      <w:r w:rsidR="00233635">
        <w:rPr>
          <w:rFonts w:ascii="Univers Com 55" w:hAnsi="Univers Com 55"/>
        </w:rPr>
        <w:t xml:space="preserve"> je </w:t>
      </w:r>
      <w:r w:rsidR="00012F0F">
        <w:rPr>
          <w:rFonts w:ascii="Univers Com 55" w:hAnsi="Univers Com 55"/>
        </w:rPr>
        <w:t xml:space="preserve">potvrzený </w:t>
      </w:r>
      <w:r w:rsidR="00233635">
        <w:rPr>
          <w:rFonts w:ascii="Univers Com 55" w:hAnsi="Univers Com 55"/>
        </w:rPr>
        <w:t xml:space="preserve">výkaz práce. </w:t>
      </w:r>
      <w:r w:rsidRPr="00273BC9">
        <w:rPr>
          <w:rFonts w:ascii="Univers Com 55" w:hAnsi="Univers Com 55"/>
        </w:rPr>
        <w:t>Splatnost faktury se sjednává ve lhůtě 14 dnů od jejího doručení objednateli.</w:t>
      </w:r>
    </w:p>
    <w:p w14:paraId="0869D44C" w14:textId="58A7221F" w:rsidR="008628DE" w:rsidRPr="0026330A" w:rsidRDefault="008628DE" w:rsidP="008628DE">
      <w:pPr>
        <w:ind w:right="-108"/>
        <w:jc w:val="both"/>
        <w:rPr>
          <w:rFonts w:ascii="Univers Com 55" w:hAnsi="Univers Com 55"/>
        </w:rPr>
      </w:pPr>
      <w:r w:rsidRPr="00D82E68">
        <w:rPr>
          <w:rFonts w:ascii="Univers Com 55" w:hAnsi="Univers Com 55"/>
        </w:rPr>
        <w:t xml:space="preserve">Objednatel poskytne </w:t>
      </w:r>
      <w:r w:rsidR="00C5781F">
        <w:rPr>
          <w:rFonts w:ascii="Univers Com 55" w:hAnsi="Univers Com 55"/>
        </w:rPr>
        <w:t>dodavateli</w:t>
      </w:r>
      <w:r w:rsidRPr="00D82E68">
        <w:rPr>
          <w:rFonts w:ascii="Univers Com 55" w:hAnsi="Univers Com 55"/>
        </w:rPr>
        <w:t xml:space="preserve"> po dobu plnění smlouvy součinnost a veškeré potřebné podklady</w:t>
      </w:r>
      <w:r>
        <w:rPr>
          <w:rFonts w:ascii="Univers Com 55" w:hAnsi="Univers Com 55"/>
        </w:rPr>
        <w:t>.</w:t>
      </w:r>
    </w:p>
    <w:p w14:paraId="5F021D08" w14:textId="77777777" w:rsidR="008628DE" w:rsidRPr="0026330A" w:rsidRDefault="008628DE" w:rsidP="008628DE">
      <w:pPr>
        <w:ind w:right="1133"/>
        <w:rPr>
          <w:rFonts w:ascii="Univers Com 55" w:hAnsi="Univers Com 55"/>
        </w:rPr>
      </w:pPr>
    </w:p>
    <w:p w14:paraId="530BD04E" w14:textId="77777777" w:rsidR="008628DE" w:rsidRPr="0026330A" w:rsidRDefault="008628DE" w:rsidP="008628DE">
      <w:pPr>
        <w:tabs>
          <w:tab w:val="left" w:pos="1754"/>
        </w:tabs>
        <w:ind w:right="1133"/>
        <w:outlineLvl w:val="0"/>
        <w:rPr>
          <w:rFonts w:ascii="Univers Com 55" w:hAnsi="Univers Com 55"/>
        </w:rPr>
      </w:pPr>
      <w:r w:rsidRPr="0026330A">
        <w:rPr>
          <w:rFonts w:ascii="Univers Com 55" w:hAnsi="Univers Com 55"/>
        </w:rPr>
        <w:t>S pozdravem</w:t>
      </w:r>
    </w:p>
    <w:p w14:paraId="340B0520" w14:textId="77777777" w:rsidR="008628DE" w:rsidRPr="0026330A" w:rsidRDefault="008628DE" w:rsidP="008628DE">
      <w:pPr>
        <w:tabs>
          <w:tab w:val="left" w:pos="1754"/>
        </w:tabs>
        <w:ind w:right="1133"/>
        <w:rPr>
          <w:rFonts w:ascii="Univers Com 55" w:hAnsi="Univers Com 55"/>
        </w:rPr>
      </w:pPr>
    </w:p>
    <w:p w14:paraId="25D065D5" w14:textId="18C8B88D" w:rsidR="008628DE" w:rsidRPr="004E6DC9" w:rsidRDefault="004E6DC9" w:rsidP="008628DE">
      <w:pPr>
        <w:tabs>
          <w:tab w:val="left" w:pos="1754"/>
        </w:tabs>
        <w:ind w:right="1133"/>
        <w:outlineLvl w:val="0"/>
        <w:rPr>
          <w:rFonts w:ascii="Univers Com 55" w:hAnsi="Univers Com 55"/>
          <w:i/>
        </w:rPr>
      </w:pPr>
      <w:r>
        <w:rPr>
          <w:rFonts w:ascii="Univers Com 55" w:hAnsi="Univers Com 55"/>
          <w:i/>
        </w:rPr>
        <w:t>redigováno</w:t>
      </w:r>
    </w:p>
    <w:p w14:paraId="46DF619D" w14:textId="77777777" w:rsidR="008628DE" w:rsidRPr="003D46F2" w:rsidRDefault="008628DE" w:rsidP="008628DE">
      <w:pPr>
        <w:rPr>
          <w:rFonts w:ascii="Univers Com 55" w:hAnsi="Univers Com 55"/>
        </w:rPr>
      </w:pPr>
      <w:r w:rsidRPr="003D46F2">
        <w:rPr>
          <w:rFonts w:ascii="Univers Com 55" w:hAnsi="Univers Com 55"/>
        </w:rPr>
        <w:t>Národní technická knihovna</w:t>
      </w:r>
    </w:p>
    <w:p w14:paraId="52D80EED" w14:textId="499A8A87" w:rsidR="00E614AC" w:rsidRDefault="00E614AC" w:rsidP="008628DE"/>
    <w:p w14:paraId="7828FCDC" w14:textId="3496D1FF" w:rsidR="009F6835" w:rsidRPr="004E6DC9" w:rsidRDefault="004E6DC9" w:rsidP="009F6835">
      <w:pPr>
        <w:spacing w:line="240" w:lineRule="auto"/>
        <w:rPr>
          <w:rFonts w:cs="Arial"/>
          <w:i/>
        </w:rPr>
      </w:pPr>
      <w:r>
        <w:rPr>
          <w:rFonts w:cs="Arial"/>
          <w:i/>
        </w:rPr>
        <w:t>redigováno</w:t>
      </w:r>
    </w:p>
    <w:p w14:paraId="5779791C" w14:textId="77777777" w:rsidR="009F6835" w:rsidRDefault="009F6835" w:rsidP="009F6835">
      <w:pPr>
        <w:spacing w:line="240" w:lineRule="auto"/>
        <w:rPr>
          <w:rFonts w:cs="Arial"/>
        </w:rPr>
      </w:pPr>
      <w:r>
        <w:rPr>
          <w:rFonts w:cs="Arial"/>
        </w:rPr>
        <w:t>h</w:t>
      </w:r>
      <w:r w:rsidRPr="00D22B92">
        <w:rPr>
          <w:rFonts w:cs="Arial"/>
        </w:rPr>
        <w:t>lavní projektový manažer</w:t>
      </w:r>
    </w:p>
    <w:p w14:paraId="2B6204E0" w14:textId="6A28044E" w:rsidR="009F6835" w:rsidRPr="008628DE" w:rsidRDefault="009F6835" w:rsidP="009F6835">
      <w:r>
        <w:rPr>
          <w:rFonts w:cs="Arial"/>
        </w:rPr>
        <w:t>odbor řízení národních projektů</w:t>
      </w:r>
    </w:p>
    <w:sectPr w:rsidR="009F6835" w:rsidRPr="008628DE" w:rsidSect="0087053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32" w:right="1418" w:bottom="1418" w:left="1134" w:header="57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E7513" w14:textId="77777777" w:rsidR="00977C73" w:rsidRDefault="00977C73" w:rsidP="00380325">
      <w:r>
        <w:separator/>
      </w:r>
    </w:p>
  </w:endnote>
  <w:endnote w:type="continuationSeparator" w:id="0">
    <w:p w14:paraId="2C49F903" w14:textId="77777777" w:rsidR="00977C73" w:rsidRDefault="00977C73" w:rsidP="0038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Základní text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 Com 65 Bold">
    <w:altName w:val="Calibr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0369B" w14:textId="3994C52E" w:rsidR="00CB3A77" w:rsidRPr="00880228" w:rsidRDefault="00D05AAF" w:rsidP="00880228">
    <w:pPr>
      <w:pStyle w:val="Zpat"/>
      <w:jc w:val="right"/>
      <w:rPr>
        <w:color w:val="CE3736"/>
        <w:sz w:val="36"/>
        <w:szCs w:val="36"/>
      </w:rPr>
    </w:pPr>
    <w:r>
      <w:rPr>
        <w:color w:val="CE3736"/>
        <w:sz w:val="21"/>
        <w:szCs w:val="32"/>
      </w:rPr>
      <w:t xml:space="preserve"> </w:t>
    </w:r>
    <w:r w:rsidR="00CB3A77" w:rsidRPr="00880228">
      <w:rPr>
        <w:color w:val="CE3736"/>
        <w:sz w:val="21"/>
        <w:szCs w:val="32"/>
      </w:rPr>
      <w:t xml:space="preserve"> </w:t>
    </w:r>
    <w:r w:rsidR="00CB3A77" w:rsidRPr="00880228">
      <w:rPr>
        <w:color w:val="CE3736"/>
        <w:sz w:val="21"/>
        <w:szCs w:val="32"/>
      </w:rPr>
      <w:fldChar w:fldCharType="begin"/>
    </w:r>
    <w:r w:rsidR="00CB3A77" w:rsidRPr="00880228">
      <w:rPr>
        <w:color w:val="CE3736"/>
        <w:sz w:val="21"/>
        <w:szCs w:val="32"/>
      </w:rPr>
      <w:instrText>PAGE  \* Arabic</w:instrText>
    </w:r>
    <w:r w:rsidR="00CB3A77" w:rsidRPr="00880228">
      <w:rPr>
        <w:color w:val="CE3736"/>
        <w:sz w:val="21"/>
        <w:szCs w:val="32"/>
      </w:rPr>
      <w:fldChar w:fldCharType="separate"/>
    </w:r>
    <w:r w:rsidR="00506E25">
      <w:rPr>
        <w:noProof/>
        <w:color w:val="CE3736"/>
        <w:sz w:val="21"/>
        <w:szCs w:val="32"/>
      </w:rPr>
      <w:t>2</w:t>
    </w:r>
    <w:r w:rsidR="00CB3A77" w:rsidRPr="00880228">
      <w:rPr>
        <w:color w:val="CE3736"/>
        <w:sz w:val="21"/>
        <w:szCs w:val="32"/>
      </w:rPr>
      <w:fldChar w:fldCharType="end"/>
    </w:r>
    <w:r w:rsidR="00CB3A77" w:rsidRPr="00880228">
      <w:rPr>
        <w:color w:val="CE3736"/>
        <w:sz w:val="21"/>
        <w:szCs w:val="32"/>
      </w:rPr>
      <w:t>/</w:t>
    </w:r>
    <w:r w:rsidR="00CB3A77" w:rsidRPr="00880228">
      <w:rPr>
        <w:color w:val="CE3736"/>
        <w:sz w:val="21"/>
        <w:szCs w:val="32"/>
      </w:rPr>
      <w:fldChar w:fldCharType="begin"/>
    </w:r>
    <w:r w:rsidR="00CB3A77" w:rsidRPr="00880228">
      <w:rPr>
        <w:color w:val="CE3736"/>
        <w:sz w:val="21"/>
        <w:szCs w:val="32"/>
      </w:rPr>
      <w:instrText xml:space="preserve"> SECTIONPAGES  \* MERGEFORMAT </w:instrText>
    </w:r>
    <w:r w:rsidR="00CB3A77" w:rsidRPr="00880228">
      <w:rPr>
        <w:color w:val="CE3736"/>
        <w:sz w:val="21"/>
        <w:szCs w:val="32"/>
      </w:rPr>
      <w:fldChar w:fldCharType="separate"/>
    </w:r>
    <w:r w:rsidR="008628DE">
      <w:rPr>
        <w:noProof/>
        <w:color w:val="CE3736"/>
        <w:sz w:val="21"/>
        <w:szCs w:val="32"/>
      </w:rPr>
      <w:t>2</w:t>
    </w:r>
    <w:r w:rsidR="00CB3A77" w:rsidRPr="00880228">
      <w:rPr>
        <w:color w:val="CE3736"/>
        <w:sz w:val="21"/>
        <w:szCs w:val="32"/>
      </w:rPr>
      <w:fldChar w:fldCharType="end"/>
    </w:r>
  </w:p>
  <w:p w14:paraId="036BE062" w14:textId="77777777" w:rsidR="00C354C2" w:rsidRDefault="00C354C2" w:rsidP="003803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28F1A" w14:textId="6FE4062E" w:rsidR="00A32B53" w:rsidRDefault="00D05AAF" w:rsidP="00380325">
    <w:r>
      <w:rPr>
        <w:rFonts w:eastAsia="Open Sans Light" w:cs="Arial"/>
        <w:noProof/>
        <w:color w:val="000000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766784" behindDoc="0" locked="0" layoutInCell="1" allowOverlap="1" wp14:anchorId="19CDFDF0" wp14:editId="2DD04023">
              <wp:simplePos x="0" y="0"/>
              <wp:positionH relativeFrom="column">
                <wp:posOffset>5212306</wp:posOffset>
              </wp:positionH>
              <wp:positionV relativeFrom="paragraph">
                <wp:posOffset>-116205</wp:posOffset>
              </wp:positionV>
              <wp:extent cx="672809" cy="658538"/>
              <wp:effectExtent l="0" t="0" r="635" b="1905"/>
              <wp:wrapNone/>
              <wp:docPr id="20" name="Textové po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809" cy="65853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BB7BF4" w14:textId="4712E673" w:rsidR="00D05AAF" w:rsidRPr="00067095" w:rsidRDefault="00D05AAF" w:rsidP="00D05AAF">
                          <w:pPr>
                            <w:jc w:val="right"/>
                            <w:rPr>
                              <w:color w:val="CE3736"/>
                              <w:sz w:val="24"/>
                              <w:szCs w:val="24"/>
                            </w:rPr>
                          </w:pPr>
                          <w:r w:rsidRPr="00067095">
                            <w:rPr>
                              <w:rFonts w:eastAsia="Open Sans Light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           </w:t>
                          </w:r>
                          <w:r w:rsidRPr="00067095">
                            <w:rPr>
                              <w:rFonts w:eastAsia="Open Sans Light" w:cs="Arial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 w:rsidRPr="00067095">
                            <w:rPr>
                              <w:rFonts w:eastAsia="Open Sans Light" w:cs="Arial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  <w:t xml:space="preserve">                 </w:t>
                          </w:r>
                          <w:r w:rsidRPr="00067095">
                            <w:rPr>
                              <w:color w:val="CE3736"/>
                            </w:rPr>
                            <w:fldChar w:fldCharType="begin"/>
                          </w:r>
                          <w:r w:rsidRPr="00067095">
                            <w:rPr>
                              <w:color w:val="CE3736"/>
                            </w:rPr>
                            <w:instrText>PAGE  \* Arabic</w:instrText>
                          </w:r>
                          <w:r w:rsidRPr="00067095">
                            <w:rPr>
                              <w:color w:val="CE3736"/>
                            </w:rPr>
                            <w:fldChar w:fldCharType="separate"/>
                          </w:r>
                          <w:r w:rsidR="004E6DC9">
                            <w:rPr>
                              <w:noProof/>
                              <w:color w:val="CE3736"/>
                            </w:rPr>
                            <w:t>1</w:t>
                          </w:r>
                          <w:r w:rsidRPr="00067095">
                            <w:rPr>
                              <w:color w:val="CE3736"/>
                            </w:rPr>
                            <w:fldChar w:fldCharType="end"/>
                          </w:r>
                          <w:r w:rsidRPr="00067095">
                            <w:rPr>
                              <w:color w:val="CE3736"/>
                            </w:rPr>
                            <w:t>/</w:t>
                          </w:r>
                          <w:r w:rsidRPr="00067095">
                            <w:rPr>
                              <w:color w:val="CE3736"/>
                            </w:rPr>
                            <w:fldChar w:fldCharType="begin"/>
                          </w:r>
                          <w:r w:rsidRPr="00067095">
                            <w:rPr>
                              <w:color w:val="CE3736"/>
                            </w:rPr>
                            <w:instrText xml:space="preserve"> SECTIONPAGES  \* MERGEFORMAT </w:instrText>
                          </w:r>
                          <w:r w:rsidRPr="00067095">
                            <w:rPr>
                              <w:color w:val="CE3736"/>
                            </w:rPr>
                            <w:fldChar w:fldCharType="separate"/>
                          </w:r>
                          <w:r w:rsidR="004E6DC9">
                            <w:rPr>
                              <w:noProof/>
                              <w:color w:val="CE3736"/>
                            </w:rPr>
                            <w:t>1</w:t>
                          </w:r>
                          <w:r w:rsidRPr="00067095">
                            <w:rPr>
                              <w:color w:val="CE3736"/>
                            </w:rPr>
                            <w:fldChar w:fldCharType="end"/>
                          </w:r>
                        </w:p>
                        <w:p w14:paraId="678F179B" w14:textId="77777777" w:rsidR="00D05AAF" w:rsidRPr="00067095" w:rsidRDefault="00D05AAF" w:rsidP="00D05AA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CDFDF0" id="_x0000_t202" coordsize="21600,21600" o:spt="202" path="m,l,21600r21600,l21600,xe">
              <v:stroke joinstyle="miter"/>
              <v:path gradientshapeok="t" o:connecttype="rect"/>
            </v:shapetype>
            <v:shape id="Textové pole 20" o:spid="_x0000_s1026" type="#_x0000_t202" style="position:absolute;margin-left:410.4pt;margin-top:-9.15pt;width:53pt;height:51.8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" fillcolor="white [3201]" stroked="f" strokeweight=".5pt">
              <v:textbox>
                <w:txbxContent>
                  <w:p w14:paraId="44BB7BF4" w14:textId="4712E673" w:rsidR="00D05AAF" w:rsidRPr="00067095" w:rsidRDefault="00D05AAF" w:rsidP="00D05AAF">
                    <w:pPr>
                      <w:jc w:val="right"/>
                      <w:rPr>
                        <w:color w:val="CE3736"/>
                        <w:sz w:val="24"/>
                        <w:szCs w:val="24"/>
                      </w:rPr>
                    </w:pPr>
                    <w:r w:rsidRPr="00067095">
                      <w:rPr>
                        <w:rFonts w:eastAsia="Open Sans Light" w:cs="Arial"/>
                        <w:color w:val="000000" w:themeColor="text1"/>
                        <w:sz w:val="16"/>
                        <w:szCs w:val="16"/>
                      </w:rPr>
                      <w:t xml:space="preserve">            </w:t>
                    </w:r>
                    <w:r w:rsidRPr="00067095">
                      <w:rPr>
                        <w:rFonts w:eastAsia="Open Sans Light" w:cs="Arial"/>
                        <w:color w:val="000000" w:themeColor="text1"/>
                        <w:sz w:val="16"/>
                        <w:szCs w:val="16"/>
                      </w:rPr>
                      <w:tab/>
                    </w:r>
                    <w:r w:rsidRPr="00067095">
                      <w:rPr>
                        <w:rFonts w:eastAsia="Open Sans Light" w:cs="Arial"/>
                        <w:color w:val="000000" w:themeColor="text1"/>
                        <w:sz w:val="16"/>
                        <w:szCs w:val="16"/>
                      </w:rPr>
                      <w:tab/>
                      <w:t xml:space="preserve">                 </w:t>
                    </w:r>
                    <w:r w:rsidRPr="00067095">
                      <w:rPr>
                        <w:color w:val="CE3736"/>
                      </w:rPr>
                      <w:fldChar w:fldCharType="begin"/>
                    </w:r>
                    <w:r w:rsidRPr="00067095">
                      <w:rPr>
                        <w:color w:val="CE3736"/>
                      </w:rPr>
                      <w:instrText>PAGE  \* Arabic</w:instrText>
                    </w:r>
                    <w:r w:rsidRPr="00067095">
                      <w:rPr>
                        <w:color w:val="CE3736"/>
                      </w:rPr>
                      <w:fldChar w:fldCharType="separate"/>
                    </w:r>
                    <w:r w:rsidR="004E6DC9">
                      <w:rPr>
                        <w:noProof/>
                        <w:color w:val="CE3736"/>
                      </w:rPr>
                      <w:t>1</w:t>
                    </w:r>
                    <w:r w:rsidRPr="00067095">
                      <w:rPr>
                        <w:color w:val="CE3736"/>
                      </w:rPr>
                      <w:fldChar w:fldCharType="end"/>
                    </w:r>
                    <w:r w:rsidRPr="00067095">
                      <w:rPr>
                        <w:color w:val="CE3736"/>
                      </w:rPr>
                      <w:t>/</w:t>
                    </w:r>
                    <w:r w:rsidRPr="00067095">
                      <w:rPr>
                        <w:color w:val="CE3736"/>
                      </w:rPr>
                      <w:fldChar w:fldCharType="begin"/>
                    </w:r>
                    <w:r w:rsidRPr="00067095">
                      <w:rPr>
                        <w:color w:val="CE3736"/>
                      </w:rPr>
                      <w:instrText xml:space="preserve"> SECTIONPAGES  \* MERGEFORMAT </w:instrText>
                    </w:r>
                    <w:r w:rsidRPr="00067095">
                      <w:rPr>
                        <w:color w:val="CE3736"/>
                      </w:rPr>
                      <w:fldChar w:fldCharType="separate"/>
                    </w:r>
                    <w:r w:rsidR="004E6DC9">
                      <w:rPr>
                        <w:noProof/>
                        <w:color w:val="CE3736"/>
                      </w:rPr>
                      <w:t>1</w:t>
                    </w:r>
                    <w:r w:rsidRPr="00067095">
                      <w:rPr>
                        <w:color w:val="CE3736"/>
                      </w:rPr>
                      <w:fldChar w:fldCharType="end"/>
                    </w:r>
                  </w:p>
                  <w:p w14:paraId="678F179B" w14:textId="77777777" w:rsidR="00D05AAF" w:rsidRPr="00067095" w:rsidRDefault="00D05AAF" w:rsidP="00D05AA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eastAsia="Open Sans Light" w:cs="Arial"/>
        <w:noProof/>
        <w:color w:val="000000" w:themeColor="text1"/>
        <w:sz w:val="16"/>
        <w:szCs w:val="16"/>
      </w:rPr>
      <w:drawing>
        <wp:inline distT="0" distB="0" distL="0" distR="0" wp14:anchorId="1ACA927A" wp14:editId="68620CD6">
          <wp:extent cx="3430800" cy="481946"/>
          <wp:effectExtent l="0" t="0" r="0" b="1270"/>
          <wp:docPr id="18" name="Grafický objek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cký objekt 1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0800" cy="481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97301" w14:textId="77777777" w:rsidR="00977C73" w:rsidRDefault="00977C73" w:rsidP="00380325">
      <w:r>
        <w:separator/>
      </w:r>
    </w:p>
  </w:footnote>
  <w:footnote w:type="continuationSeparator" w:id="0">
    <w:p w14:paraId="195A6E4A" w14:textId="77777777" w:rsidR="00977C73" w:rsidRDefault="00977C73" w:rsidP="00380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C3D3C" w14:textId="407937B8" w:rsidR="00142519" w:rsidRDefault="008628DE" w:rsidP="0038032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764736" behindDoc="1" locked="0" layoutInCell="0" allowOverlap="1" wp14:anchorId="557FF8D1" wp14:editId="7D8A5F5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6500" cy="10693400"/>
              <wp:effectExtent l="0" t="0" r="0" b="3175"/>
              <wp:wrapNone/>
              <wp:docPr id="1362788343" name="Obdélní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AFEC00A" id="Obdélník 4" o:spid="_x0000_s1026" style="position:absolute;margin-left:0;margin-top:0;width:595pt;height:842pt;z-index:-251551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" o:allowincell="f" filled="f" stroked="f">
              <o:lock v:ext="edit" aspectratio="t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8592" behindDoc="1" locked="0" layoutInCell="0" allowOverlap="1" wp14:anchorId="2CAAE20F" wp14:editId="1E52949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6500" cy="10693400"/>
              <wp:effectExtent l="0" t="0" r="0" b="3175"/>
              <wp:wrapNone/>
              <wp:docPr id="1117652589" name="Obdélní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1E9EFED" id="Obdélník 3" o:spid="_x0000_s1026" style="position:absolute;margin-left:0;margin-top:0;width:595pt;height:842pt;z-index:-251557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" o:allowincell="f" filled="f" stroked="f">
              <o:lock v:ext="edit" aspectratio="t"/>
              <w10:wrap anchorx="margin" anchory="margin"/>
            </v:rect>
          </w:pict>
        </mc:Fallback>
      </mc:AlternateContent>
    </w:r>
    <w:r w:rsidR="004E6DC9">
      <w:rPr>
        <w:noProof/>
      </w:rPr>
      <w:pict w14:anchorId="0172C7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109969" o:spid="_x0000_s1039" type="#_x0000_t75" alt="" style="position:absolute;margin-left:0;margin-top:0;width:595pt;height:842pt;z-index:-2515640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3_CEL_vodoznak_svg"/>
          <w10:wrap anchorx="margin" anchory="margin"/>
        </v:shape>
      </w:pict>
    </w:r>
    <w:r w:rsidR="004E6DC9">
      <w:rPr>
        <w:noProof/>
      </w:rPr>
      <w:pict w14:anchorId="5D95643F">
        <v:shape id="WordPictureWatermark614018973" o:spid="_x0000_s1038" type="#_x0000_t75" alt="" style="position:absolute;margin-left:0;margin-top:0;width:357pt;height:505.2pt;z-index:-2515732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2023_CEL_vodoznak_svg" gain="19661f" blacklevel="22938f"/>
          <w10:wrap anchorx="margin" anchory="margin"/>
        </v:shape>
      </w:pict>
    </w:r>
    <w:r w:rsidR="004E6DC9">
      <w:rPr>
        <w:noProof/>
      </w:rPr>
      <w:pict w14:anchorId="2646DA23">
        <v:shape id="WordPictureWatermark613800305" o:spid="_x0000_s1037" type="#_x0000_t75" alt="" style="position:absolute;margin-left:0;margin-top:0;width:595pt;height:842pt;z-index:-251579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/>
          <w10:wrap anchorx="margin" anchory="margin"/>
        </v:shape>
      </w:pict>
    </w:r>
    <w:r w:rsidR="004E6DC9">
      <w:rPr>
        <w:noProof/>
      </w:rPr>
      <w:pict w14:anchorId="1FBE9EF4">
        <v:shape id="WordPictureWatermark613777997" o:spid="_x0000_s1036" type="#_x0000_t75" alt="" style="position:absolute;margin-left:0;margin-top:0;width:669.35pt;height:947.25pt;z-index:-2515886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 gain="19661f" blacklevel="22938f"/>
          <w10:wrap anchorx="margin" anchory="margin"/>
        </v:shape>
      </w:pict>
    </w:r>
    <w:r w:rsidR="004E6DC9">
      <w:rPr>
        <w:noProof/>
      </w:rPr>
      <w:pict w14:anchorId="59082869">
        <v:shape id="WordPictureWatermark613758624" o:spid="_x0000_s1035" type="#_x0000_t75" alt="" style="position:absolute;margin-left:0;margin-top:0;width:371.85pt;height:526.25pt;z-index:-2515978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 gain="19661f" blacklevel="22938f"/>
          <w10:wrap anchorx="margin" anchory="margin"/>
        </v:shape>
      </w:pict>
    </w:r>
    <w:r w:rsidR="004E6DC9">
      <w:rPr>
        <w:noProof/>
      </w:rPr>
      <w:pict w14:anchorId="77742049">
        <v:shape id="WordPictureWatermark613729749" o:spid="_x0000_s1034" type="#_x0000_t75" alt="" style="position:absolute;margin-left:0;margin-top:0;width:743.75pt;height:1052.5pt;z-index:-2516070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 gain="19661f" blacklevel="22938f"/>
          <w10:wrap anchorx="margin" anchory="margin"/>
        </v:shape>
      </w:pict>
    </w:r>
    <w:r w:rsidR="004E6DC9">
      <w:rPr>
        <w:noProof/>
      </w:rPr>
      <w:pict w14:anchorId="6498AE5A">
        <v:shape id="WordPictureWatermark613700924" o:spid="_x0000_s1033" type="#_x0000_t75" alt="" style="position:absolute;margin-left:0;margin-top:0;width:743.75pt;height:1052.5pt;z-index:-2516162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/>
          <w10:wrap anchorx="margin" anchory="margin"/>
        </v:shape>
      </w:pict>
    </w:r>
    <w:r w:rsidR="004E6DC9">
      <w:rPr>
        <w:noProof/>
      </w:rPr>
      <w:pict w14:anchorId="646E02B0">
        <v:shape id="WordPictureWatermark612789589" o:spid="_x0000_s1032" type="#_x0000_t75" alt="" style="position:absolute;margin-left:0;margin-top:0;width:1338.75pt;height:1894.5pt;z-index:-2516254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2023_CEL_vodoznak_svg"/>
          <w10:wrap anchorx="margin" anchory="margin"/>
        </v:shape>
      </w:pict>
    </w:r>
    <w:r w:rsidR="004E6DC9">
      <w:rPr>
        <w:noProof/>
      </w:rPr>
      <w:pict w14:anchorId="5D186FAD">
        <v:shape id="WordPictureWatermark612753744" o:spid="_x0000_s1031" type="#_x0000_t75" alt="" style="position:absolute;margin-left:0;margin-top:0;width:1338.75pt;height:1894.5pt;z-index:-2516346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2023_CEL_vodoznak_svg"/>
          <w10:wrap anchorx="margin" anchory="margin"/>
        </v:shape>
      </w:pict>
    </w:r>
    <w:r w:rsidR="004E6DC9">
      <w:rPr>
        <w:noProof/>
      </w:rPr>
      <w:pict w14:anchorId="2EA07125">
        <v:shape id="WordPictureWatermark612722345" o:spid="_x0000_s1030" type="#_x0000_t75" alt="" style="position:absolute;margin-left:0;margin-top:0;width:892.5pt;height:1263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2023_CEL_vodoznak_svg"/>
          <w10:wrap anchorx="margin" anchory="margin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5503DB3" wp14:editId="20E2D6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1334750" cy="16040100"/>
              <wp:effectExtent l="0" t="0" r="0" b="0"/>
              <wp:wrapNone/>
              <wp:docPr id="224073221" name="Obdélní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334750" cy="160401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693ED42" id="Obdélník 2" o:spid="_x0000_s1026" style="position:absolute;margin-left:0;margin-top:0;width:892.5pt;height:1263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74C2F" w14:textId="77777777" w:rsidR="00445C6D" w:rsidRPr="00852DF5" w:rsidRDefault="00445C6D" w:rsidP="00445C6D">
    <w:pPr>
      <w:rPr>
        <w:sz w:val="13"/>
        <w:szCs w:val="13"/>
      </w:rPr>
    </w:pPr>
    <w:r>
      <w:br/>
    </w:r>
  </w:p>
  <w:p w14:paraId="1BC035F2" w14:textId="066D9466" w:rsidR="00142519" w:rsidRDefault="00445C6D" w:rsidP="00445C6D">
    <w:r>
      <w:rPr>
        <w:noProof/>
      </w:rPr>
      <w:drawing>
        <wp:inline distT="0" distB="0" distL="0" distR="0" wp14:anchorId="70B29888" wp14:editId="0E929F15">
          <wp:extent cx="6728400" cy="738785"/>
          <wp:effectExtent l="0" t="0" r="0" b="0"/>
          <wp:docPr id="22" name="Grafický objekt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8400" cy="738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6DC9">
      <w:rPr>
        <w:noProof/>
      </w:rPr>
      <w:pict w14:anchorId="44AD5F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789590" o:spid="_x0000_s1028" type="#_x0000_t75" alt="" style="position:absolute;margin-left:0;margin-top:0;width:1338.75pt;height:1894.5pt;z-index:-2516224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/>
          <w10:wrap anchorx="margin" anchory="margin"/>
        </v:shape>
      </w:pict>
    </w:r>
    <w:r w:rsidR="004E6DC9">
      <w:rPr>
        <w:noProof/>
      </w:rPr>
      <w:pict w14:anchorId="009EBA15">
        <v:shape id="WordPictureWatermark612753745" o:spid="_x0000_s1027" type="#_x0000_t75" alt="" style="position:absolute;margin-left:0;margin-top:0;width:1338.75pt;height:1894.5pt;z-index:-2516316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/>
          <w10:wrap anchorx="margin" anchory="margin"/>
        </v:shape>
      </w:pict>
    </w:r>
    <w:r w:rsidR="004E6DC9">
      <w:rPr>
        <w:noProof/>
      </w:rPr>
      <w:pict w14:anchorId="3C7EF688">
        <v:shape id="WordPictureWatermark612722346" o:spid="_x0000_s1026" type="#_x0000_t75" alt="" style="position:absolute;margin-left:0;margin-top:0;width:892.5pt;height:1263pt;z-index:-2516408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/>
          <w10:wrap anchorx="margin" anchory="margin"/>
        </v:shape>
      </w:pict>
    </w:r>
    <w:r w:rsidR="008628DE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2C34A0AB" wp14:editId="39F1A5A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1334750" cy="16040100"/>
              <wp:effectExtent l="0" t="0" r="0" b="0"/>
              <wp:wrapNone/>
              <wp:docPr id="925320096" name="Obdélní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334750" cy="160401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AC7947D" id="Obdélník 1" o:spid="_x0000_s1026" style="position:absolute;margin-left:0;margin-top:0;width:892.5pt;height:1263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8B13F" w14:textId="4E38825D" w:rsidR="00C354C2" w:rsidRPr="00852DF5" w:rsidRDefault="00852DF5" w:rsidP="00380325">
    <w:pPr>
      <w:rPr>
        <w:sz w:val="13"/>
        <w:szCs w:val="13"/>
      </w:rPr>
    </w:pPr>
    <w:r>
      <w:br/>
    </w:r>
  </w:p>
  <w:p w14:paraId="21551C78" w14:textId="61B3A850" w:rsidR="00C354C2" w:rsidRDefault="00AF1DE8" w:rsidP="00380325">
    <w:r>
      <w:rPr>
        <w:noProof/>
      </w:rPr>
      <w:drawing>
        <wp:inline distT="0" distB="0" distL="0" distR="0" wp14:anchorId="444D02DE" wp14:editId="5C8566D2">
          <wp:extent cx="6728400" cy="738785"/>
          <wp:effectExtent l="0" t="0" r="0" b="0"/>
          <wp:docPr id="21" name="Grafický objekt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8400" cy="738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25"/>
    <w:rsid w:val="00001937"/>
    <w:rsid w:val="00010051"/>
    <w:rsid w:val="00012F0F"/>
    <w:rsid w:val="000A7CE3"/>
    <w:rsid w:val="000F5289"/>
    <w:rsid w:val="00142519"/>
    <w:rsid w:val="001A64CF"/>
    <w:rsid w:val="00201FA5"/>
    <w:rsid w:val="002106A2"/>
    <w:rsid w:val="00233635"/>
    <w:rsid w:val="002A4F89"/>
    <w:rsid w:val="00301691"/>
    <w:rsid w:val="003611F5"/>
    <w:rsid w:val="00380325"/>
    <w:rsid w:val="00386F1F"/>
    <w:rsid w:val="003930C3"/>
    <w:rsid w:val="00403283"/>
    <w:rsid w:val="004171EF"/>
    <w:rsid w:val="004374B5"/>
    <w:rsid w:val="00445C6D"/>
    <w:rsid w:val="00475406"/>
    <w:rsid w:val="004C6486"/>
    <w:rsid w:val="004E6DC9"/>
    <w:rsid w:val="0050414D"/>
    <w:rsid w:val="00506E25"/>
    <w:rsid w:val="00572DB4"/>
    <w:rsid w:val="005C6E7C"/>
    <w:rsid w:val="005D41E8"/>
    <w:rsid w:val="00624D7A"/>
    <w:rsid w:val="00663CEA"/>
    <w:rsid w:val="00664396"/>
    <w:rsid w:val="006D1E11"/>
    <w:rsid w:val="006E68B1"/>
    <w:rsid w:val="007310FD"/>
    <w:rsid w:val="007D5070"/>
    <w:rsid w:val="00852DF5"/>
    <w:rsid w:val="00855E2C"/>
    <w:rsid w:val="008628DE"/>
    <w:rsid w:val="00870533"/>
    <w:rsid w:val="00880228"/>
    <w:rsid w:val="008A7ADA"/>
    <w:rsid w:val="008D7FC2"/>
    <w:rsid w:val="008F1DED"/>
    <w:rsid w:val="008F2E61"/>
    <w:rsid w:val="008F4710"/>
    <w:rsid w:val="00977C73"/>
    <w:rsid w:val="009877E8"/>
    <w:rsid w:val="009A183A"/>
    <w:rsid w:val="009D4667"/>
    <w:rsid w:val="009F404A"/>
    <w:rsid w:val="009F6835"/>
    <w:rsid w:val="00A32B53"/>
    <w:rsid w:val="00A37809"/>
    <w:rsid w:val="00A815AF"/>
    <w:rsid w:val="00AA0AE2"/>
    <w:rsid w:val="00AF1DE8"/>
    <w:rsid w:val="00B4655C"/>
    <w:rsid w:val="00B566E2"/>
    <w:rsid w:val="00B819C7"/>
    <w:rsid w:val="00BD4D42"/>
    <w:rsid w:val="00C024E8"/>
    <w:rsid w:val="00C02B49"/>
    <w:rsid w:val="00C235E3"/>
    <w:rsid w:val="00C354C2"/>
    <w:rsid w:val="00C5781F"/>
    <w:rsid w:val="00CA6593"/>
    <w:rsid w:val="00CB3A77"/>
    <w:rsid w:val="00D05AAF"/>
    <w:rsid w:val="00D412DE"/>
    <w:rsid w:val="00D45509"/>
    <w:rsid w:val="00D555BB"/>
    <w:rsid w:val="00DC3119"/>
    <w:rsid w:val="00E614AC"/>
    <w:rsid w:val="00ED0F2B"/>
    <w:rsid w:val="00F625F5"/>
    <w:rsid w:val="00F939A3"/>
    <w:rsid w:val="00FD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AB5E2"/>
  <w15:docId w15:val="{1DA82EBA-516B-443D-98D5-67DA7E0B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Open Sans" w:hAnsi="Arial" w:cs="Open Sans"/>
        <w:sz w:val="22"/>
        <w:szCs w:val="22"/>
        <w:lang w:val="cs-CZ" w:eastAsia="cs-CZ" w:bidi="ar-SA"/>
      </w:rPr>
    </w:rPrDefault>
    <w:pPrDefault>
      <w:pPr>
        <w:spacing w:line="2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"/>
    <w:qFormat/>
    <w:rsid w:val="00380325"/>
  </w:style>
  <w:style w:type="paragraph" w:styleId="Nadpis1">
    <w:name w:val="heading 1"/>
    <w:aliases w:val="Title 1"/>
    <w:basedOn w:val="Normln"/>
    <w:next w:val="Normln"/>
    <w:uiPriority w:val="9"/>
    <w:qFormat/>
    <w:rsid w:val="00380325"/>
    <w:pPr>
      <w:spacing w:line="400" w:lineRule="auto"/>
      <w:outlineLvl w:val="0"/>
    </w:pPr>
    <w:rPr>
      <w:b/>
      <w:color w:val="CE3736"/>
      <w:sz w:val="36"/>
      <w:szCs w:val="30"/>
    </w:rPr>
  </w:style>
  <w:style w:type="paragraph" w:styleId="Nadpis2">
    <w:name w:val="heading 2"/>
    <w:aliases w:val="Title 2"/>
    <w:basedOn w:val="Normln"/>
    <w:next w:val="Normln"/>
    <w:uiPriority w:val="9"/>
    <w:unhideWhenUsed/>
    <w:qFormat/>
    <w:rsid w:val="00380325"/>
    <w:pPr>
      <w:outlineLvl w:val="1"/>
    </w:pPr>
    <w:rPr>
      <w:b/>
      <w:color w:val="000000" w:themeColor="text1"/>
      <w:sz w:val="32"/>
      <w:szCs w:val="32"/>
    </w:rPr>
  </w:style>
  <w:style w:type="paragraph" w:styleId="Nadpis3">
    <w:name w:val="heading 3"/>
    <w:aliases w:val="Title 3"/>
    <w:basedOn w:val="Normln"/>
    <w:next w:val="Normln"/>
    <w:uiPriority w:val="9"/>
    <w:unhideWhenUsed/>
    <w:qFormat/>
    <w:rsid w:val="00C024E8"/>
    <w:pPr>
      <w:outlineLvl w:val="2"/>
    </w:pPr>
    <w:rPr>
      <w:b/>
      <w:color w:val="CE3736"/>
      <w:sz w:val="28"/>
      <w:szCs w:val="28"/>
    </w:rPr>
  </w:style>
  <w:style w:type="paragraph" w:styleId="Nadpis4">
    <w:name w:val="heading 4"/>
    <w:aliases w:val="Title 4"/>
    <w:basedOn w:val="Normln"/>
    <w:next w:val="Normln"/>
    <w:uiPriority w:val="9"/>
    <w:unhideWhenUsed/>
    <w:qFormat/>
    <w:rsid w:val="0038032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aliases w:val="Name of the contract"/>
    <w:basedOn w:val="Normln"/>
    <w:next w:val="Normln"/>
    <w:uiPriority w:val="10"/>
    <w:qFormat/>
    <w:rsid w:val="00C024E8"/>
    <w:pPr>
      <w:keepNext/>
      <w:keepLines/>
      <w:spacing w:before="480" w:after="120"/>
      <w:jc w:val="right"/>
    </w:pPr>
    <w:rPr>
      <w:b/>
      <w:color w:val="CE3736"/>
      <w:sz w:val="48"/>
      <w:szCs w:val="72"/>
    </w:rPr>
  </w:style>
  <w:style w:type="paragraph" w:styleId="Zhlav">
    <w:name w:val="header"/>
    <w:basedOn w:val="Normln"/>
    <w:link w:val="ZhlavChar"/>
    <w:uiPriority w:val="99"/>
    <w:unhideWhenUsed/>
    <w:rsid w:val="001A64C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64CF"/>
  </w:style>
  <w:style w:type="paragraph" w:styleId="Zpat">
    <w:name w:val="footer"/>
    <w:basedOn w:val="Normln"/>
    <w:link w:val="ZpatChar"/>
    <w:uiPriority w:val="99"/>
    <w:unhideWhenUsed/>
    <w:rsid w:val="00664396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64396"/>
    <w:rPr>
      <w:sz w:val="16"/>
    </w:rPr>
  </w:style>
  <w:style w:type="paragraph" w:styleId="Bezmezer">
    <w:name w:val="No Spacing"/>
    <w:uiPriority w:val="1"/>
    <w:rsid w:val="004C6486"/>
    <w:pPr>
      <w:spacing w:line="240" w:lineRule="auto"/>
    </w:pPr>
  </w:style>
  <w:style w:type="paragraph" w:styleId="Odstavecseseznamem">
    <w:name w:val="List Paragraph"/>
    <w:basedOn w:val="Normln"/>
    <w:uiPriority w:val="34"/>
    <w:rsid w:val="00142519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5C6E7C"/>
  </w:style>
  <w:style w:type="paragraph" w:styleId="Podnadpis">
    <w:name w:val="Subtitle"/>
    <w:aliases w:val="Subtitle"/>
    <w:basedOn w:val="Normln"/>
    <w:next w:val="Normln"/>
    <w:link w:val="PodnadpisChar"/>
    <w:autoRedefine/>
    <w:uiPriority w:val="11"/>
    <w:qFormat/>
    <w:rsid w:val="00C024E8"/>
    <w:pPr>
      <w:numPr>
        <w:ilvl w:val="1"/>
      </w:numPr>
      <w:spacing w:after="160"/>
    </w:pPr>
    <w:rPr>
      <w:rFonts w:eastAsiaTheme="minorEastAsia" w:cs="Times New Roman (Základní text"/>
      <w:b/>
      <w:color w:val="000000" w:themeColor="text1"/>
      <w:sz w:val="44"/>
      <w:szCs w:val="44"/>
    </w:rPr>
  </w:style>
  <w:style w:type="character" w:styleId="Zdraznnjemn">
    <w:name w:val="Subtle Emphasis"/>
    <w:basedOn w:val="Standardnpsmoodstavce"/>
    <w:uiPriority w:val="19"/>
    <w:rsid w:val="004374B5"/>
    <w:rPr>
      <w:i/>
      <w:iCs/>
      <w:color w:val="404040" w:themeColor="text1" w:themeTint="BF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C024E8"/>
    <w:rPr>
      <w:rFonts w:eastAsiaTheme="minorEastAsia" w:cs="Times New Roman (Základní text"/>
      <w:b/>
      <w:color w:val="000000" w:themeColor="text1"/>
      <w:sz w:val="44"/>
      <w:szCs w:val="4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D7F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D7FC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Standardnpsmoodstavce"/>
    <w:rsid w:val="008D7FC2"/>
  </w:style>
  <w:style w:type="character" w:styleId="Siln">
    <w:name w:val="Strong"/>
    <w:uiPriority w:val="22"/>
    <w:qFormat/>
    <w:rsid w:val="00F625F5"/>
    <w:rPr>
      <w:rFonts w:ascii="Univers Com 65 Bold" w:hAnsi="Univers Com 65 Bold"/>
    </w:rPr>
  </w:style>
  <w:style w:type="character" w:customStyle="1" w:styleId="ListLabel1">
    <w:name w:val="ListLabel 1"/>
    <w:qFormat/>
    <w:rsid w:val="00F625F5"/>
    <w:rPr>
      <w:rFonts w:eastAsia="Times"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8C9BE5-E9A0-4A08-8891-E0DA46C3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Jan Bayer</cp:lastModifiedBy>
  <cp:revision>3</cp:revision>
  <cp:lastPrinted>2023-03-08T09:51:00Z</cp:lastPrinted>
  <dcterms:created xsi:type="dcterms:W3CDTF">2025-04-24T09:16:00Z</dcterms:created>
  <dcterms:modified xsi:type="dcterms:W3CDTF">2025-04-24T09:21:00Z</dcterms:modified>
</cp:coreProperties>
</file>