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33" w:rsidRDefault="00A771C9" w:rsidP="008B1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  <w:r w:rsidR="008B1F33">
        <w:rPr>
          <w:b/>
          <w:sz w:val="28"/>
          <w:szCs w:val="28"/>
        </w:rPr>
        <w:t xml:space="preserve"> o zajištění „</w:t>
      </w:r>
      <w:r w:rsidR="003D3E77">
        <w:rPr>
          <w:b/>
          <w:sz w:val="28"/>
          <w:szCs w:val="28"/>
        </w:rPr>
        <w:t>Školy v přírodě</w:t>
      </w:r>
      <w:r w:rsidR="006A23C9">
        <w:rPr>
          <w:b/>
          <w:sz w:val="28"/>
          <w:szCs w:val="28"/>
        </w:rPr>
        <w:t xml:space="preserve"> 202</w:t>
      </w:r>
      <w:r w:rsidR="00EA067F">
        <w:rPr>
          <w:b/>
          <w:sz w:val="28"/>
          <w:szCs w:val="28"/>
        </w:rPr>
        <w:t>5</w:t>
      </w:r>
      <w:r w:rsidR="008B1F33">
        <w:rPr>
          <w:b/>
          <w:sz w:val="28"/>
          <w:szCs w:val="28"/>
        </w:rPr>
        <w:t xml:space="preserve"> - Základní školy Přerov, Velká Dlážka 5“</w:t>
      </w:r>
    </w:p>
    <w:p w:rsidR="008B1F33" w:rsidRDefault="008B1F33" w:rsidP="008B1F33">
      <w:pPr>
        <w:jc w:val="center"/>
      </w:pPr>
    </w:p>
    <w:p w:rsidR="008B1F33" w:rsidRDefault="008B1F33" w:rsidP="008B1F33">
      <w:pPr>
        <w:jc w:val="center"/>
      </w:pPr>
      <w:r>
        <w:t>uzavřená podle § 1724 a násl. zákona č. 89/2012 Sb., Občanský zákoník, v platném znění (dále jen „občanský zákoník“) takto:</w:t>
      </w:r>
    </w:p>
    <w:p w:rsidR="008B1F33" w:rsidRDefault="008B1F33" w:rsidP="008B1F33">
      <w:pPr>
        <w:jc w:val="both"/>
      </w:pPr>
    </w:p>
    <w:p w:rsidR="00837D37" w:rsidRDefault="00837D37" w:rsidP="008B1F33">
      <w:pPr>
        <w:jc w:val="both"/>
      </w:pPr>
    </w:p>
    <w:p w:rsidR="00837D37" w:rsidRDefault="00837D37" w:rsidP="008B1F33">
      <w:pPr>
        <w:jc w:val="both"/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b/>
        </w:rPr>
      </w:pPr>
      <w:r w:rsidRPr="00D03BA8">
        <w:rPr>
          <w:rFonts w:ascii="Times New Roman" w:hAnsi="Times New Roman"/>
          <w:b/>
        </w:rPr>
        <w:t>Smluvní strany:</w:t>
      </w:r>
    </w:p>
    <w:p w:rsidR="008B1F33" w:rsidRPr="00D03BA8" w:rsidRDefault="008B1F33" w:rsidP="008B1F33">
      <w:pPr>
        <w:pStyle w:val="Bezmezer"/>
        <w:jc w:val="both"/>
        <w:rPr>
          <w:rFonts w:ascii="Times New Roman" w:hAnsi="Times New Roman"/>
          <w:b/>
        </w:rPr>
      </w:pPr>
    </w:p>
    <w:p w:rsidR="008B1F33" w:rsidRPr="00D03BA8" w:rsidRDefault="008B1F33" w:rsidP="00837D3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Přerov, Velká Dlážka 5</w:t>
      </w:r>
    </w:p>
    <w:p w:rsidR="008B1F33" w:rsidRPr="00D03BA8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Přerov, Přerov I – Město, Velká Dlážka 5, 75002</w:t>
      </w:r>
    </w:p>
    <w:p w:rsidR="008B1F33" w:rsidRPr="00D03BA8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03BA8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47858354</w:t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schránky:</w:t>
      </w:r>
      <w:r>
        <w:rPr>
          <w:rFonts w:ascii="Times New Roman" w:hAnsi="Times New Roman"/>
          <w:sz w:val="24"/>
          <w:szCs w:val="24"/>
        </w:rPr>
        <w:tab/>
      </w:r>
    </w:p>
    <w:p w:rsidR="006529C6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6529C6">
      <w:pPr>
        <w:pStyle w:val="Bezmezer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jako „</w:t>
      </w:r>
      <w:r w:rsidRPr="00A03180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</w:t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645C3" w:rsidRPr="00F645C3" w:rsidRDefault="00F645C3" w:rsidP="008B1F3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F645C3">
        <w:rPr>
          <w:rFonts w:ascii="Times New Roman" w:hAnsi="Times New Roman"/>
          <w:b/>
          <w:sz w:val="24"/>
          <w:szCs w:val="24"/>
        </w:rPr>
        <w:t>HOTEL KAMZÍK s.r.o.</w:t>
      </w:r>
    </w:p>
    <w:p w:rsidR="008B1F33" w:rsidRPr="00B65717" w:rsidRDefault="0036542A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 w:rsidR="008B1F33"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 w:rsidR="00F645C3">
        <w:rPr>
          <w:rFonts w:ascii="Times New Roman" w:hAnsi="Times New Roman"/>
          <w:sz w:val="24"/>
          <w:szCs w:val="24"/>
        </w:rPr>
        <w:t>Kalvodova 121/23, Pisárky, Brno, 602 00</w:t>
      </w:r>
      <w:r w:rsidR="008B1F33"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03BA8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 w:rsidR="00F645C3"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 w:rsidR="00F645C3">
        <w:rPr>
          <w:rFonts w:ascii="Times New Roman" w:hAnsi="Times New Roman"/>
          <w:sz w:val="24"/>
          <w:szCs w:val="24"/>
        </w:rPr>
        <w:t>29288410</w:t>
      </w:r>
      <w:r>
        <w:rPr>
          <w:rFonts w:ascii="Times New Roman" w:hAnsi="Times New Roman"/>
          <w:sz w:val="24"/>
          <w:szCs w:val="24"/>
        </w:rPr>
        <w:tab/>
      </w:r>
    </w:p>
    <w:p w:rsidR="008B1F33" w:rsidRPr="00D03BA8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 w:rsidR="00F645C3">
        <w:rPr>
          <w:rFonts w:ascii="Times New Roman" w:hAnsi="Times New Roman"/>
          <w:sz w:val="24"/>
          <w:szCs w:val="24"/>
        </w:rPr>
        <w:t>CZ29288410</w:t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F645C3">
        <w:rPr>
          <w:rFonts w:ascii="Times New Roman" w:hAnsi="Times New Roman"/>
          <w:sz w:val="24"/>
          <w:szCs w:val="24"/>
        </w:rPr>
        <w:t xml:space="preserve"> </w:t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schránky:</w:t>
      </w:r>
      <w:r w:rsidR="00F645C3">
        <w:rPr>
          <w:rFonts w:ascii="Times New Roman" w:hAnsi="Times New Roman"/>
          <w:sz w:val="24"/>
          <w:szCs w:val="24"/>
        </w:rPr>
        <w:t xml:space="preserve"> </w:t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529C6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jednající: </w:t>
      </w:r>
      <w:r w:rsidR="00F645C3"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</w:p>
    <w:p w:rsidR="008B1F33" w:rsidRDefault="008B1F33" w:rsidP="006529C6">
      <w:pPr>
        <w:pStyle w:val="Bezmezer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</w:t>
      </w:r>
      <w:r w:rsidRPr="00A03180">
        <w:rPr>
          <w:rFonts w:ascii="Times New Roman" w:hAnsi="Times New Roman"/>
          <w:b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“</w:t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D3E77" w:rsidRPr="00664089" w:rsidRDefault="003D3E77" w:rsidP="003D3E77">
      <w:pPr>
        <w:pStyle w:val="Zkladntext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I.</w:t>
      </w:r>
    </w:p>
    <w:p w:rsid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Předmět smlouvy</w:t>
      </w:r>
    </w:p>
    <w:p w:rsidR="006D30BD" w:rsidRPr="003D3E77" w:rsidRDefault="006D30BD" w:rsidP="003D3E77">
      <w:pPr>
        <w:jc w:val="center"/>
        <w:rPr>
          <w:b/>
          <w:bCs/>
        </w:rPr>
      </w:pPr>
    </w:p>
    <w:p w:rsidR="003D3E77" w:rsidRDefault="003D3E77" w:rsidP="003D3E77">
      <w:pPr>
        <w:pStyle w:val="Zkladntext21"/>
        <w:rPr>
          <w:szCs w:val="24"/>
        </w:rPr>
      </w:pPr>
      <w:r w:rsidRPr="003D3E77">
        <w:rPr>
          <w:szCs w:val="24"/>
        </w:rPr>
        <w:t>Předmětem této smlouvy je zabezpečení poby</w:t>
      </w:r>
      <w:r>
        <w:rPr>
          <w:szCs w:val="24"/>
        </w:rPr>
        <w:t>tové akce Škola v přírodě (</w:t>
      </w:r>
      <w:proofErr w:type="spellStart"/>
      <w:r>
        <w:rPr>
          <w:szCs w:val="24"/>
        </w:rPr>
        <w:t>ŠvP</w:t>
      </w:r>
      <w:proofErr w:type="spellEnd"/>
      <w:r>
        <w:rPr>
          <w:szCs w:val="24"/>
        </w:rPr>
        <w:t>)</w:t>
      </w:r>
      <w:r w:rsidRPr="003D3E77">
        <w:rPr>
          <w:szCs w:val="24"/>
        </w:rPr>
        <w:t xml:space="preserve"> pro </w:t>
      </w:r>
      <w:r>
        <w:rPr>
          <w:szCs w:val="24"/>
        </w:rPr>
        <w:t>žáky 1.stupně Základní školy Přerov, Velká Dlážka 5</w:t>
      </w:r>
      <w:r w:rsidRPr="003D3E77">
        <w:rPr>
          <w:szCs w:val="24"/>
        </w:rPr>
        <w:t xml:space="preserve"> a jejich doprovodu v ubytovacím zařízení:</w:t>
      </w:r>
    </w:p>
    <w:p w:rsidR="003D3E77" w:rsidRPr="003D3E77" w:rsidRDefault="003D3E77" w:rsidP="003D3E77">
      <w:pPr>
        <w:pStyle w:val="Zkladntext21"/>
        <w:ind w:left="708" w:firstLine="708"/>
        <w:rPr>
          <w:b/>
          <w:szCs w:val="24"/>
        </w:rPr>
      </w:pPr>
      <w:r w:rsidRPr="003D3E77">
        <w:rPr>
          <w:b/>
          <w:szCs w:val="24"/>
        </w:rPr>
        <w:t xml:space="preserve">Hotel </w:t>
      </w:r>
      <w:proofErr w:type="gramStart"/>
      <w:r w:rsidRPr="003D3E77">
        <w:rPr>
          <w:b/>
          <w:szCs w:val="24"/>
        </w:rPr>
        <w:t>Kamzík - Penzion</w:t>
      </w:r>
      <w:proofErr w:type="gramEnd"/>
      <w:r w:rsidRPr="003D3E77">
        <w:rPr>
          <w:b/>
          <w:szCs w:val="24"/>
        </w:rPr>
        <w:t xml:space="preserve"> EDEN, Karlov pod Pradědem.</w:t>
      </w:r>
    </w:p>
    <w:p w:rsidR="003D3E77" w:rsidRDefault="003D3E77" w:rsidP="003D3E77">
      <w:pPr>
        <w:jc w:val="center"/>
        <w:rPr>
          <w:b/>
          <w:bCs/>
        </w:rPr>
      </w:pPr>
    </w:p>
    <w:p w:rsidR="00D93C64" w:rsidRPr="003D3E77" w:rsidRDefault="00D93C64" w:rsidP="003D3E77">
      <w:pPr>
        <w:jc w:val="center"/>
        <w:rPr>
          <w:b/>
          <w:bCs/>
        </w:rPr>
      </w:pPr>
    </w:p>
    <w:p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II.</w:t>
      </w:r>
    </w:p>
    <w:p w:rsid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Místo a doba pobytu, počet lůžek, stravování</w:t>
      </w:r>
    </w:p>
    <w:p w:rsidR="006D30BD" w:rsidRPr="003D3E77" w:rsidRDefault="006D30BD" w:rsidP="003D3E77">
      <w:pPr>
        <w:jc w:val="center"/>
        <w:rPr>
          <w:b/>
          <w:bCs/>
        </w:rPr>
      </w:pPr>
    </w:p>
    <w:p w:rsidR="003D3E77" w:rsidRPr="00D93C64" w:rsidRDefault="003D3E77" w:rsidP="00D93C64">
      <w:pPr>
        <w:pStyle w:val="Zkladntext21"/>
        <w:numPr>
          <w:ilvl w:val="0"/>
          <w:numId w:val="18"/>
        </w:numPr>
        <w:tabs>
          <w:tab w:val="clear" w:pos="720"/>
          <w:tab w:val="num" w:pos="567"/>
        </w:tabs>
        <w:ind w:hanging="578"/>
        <w:rPr>
          <w:szCs w:val="24"/>
        </w:rPr>
      </w:pPr>
      <w:r w:rsidRPr="00D93C64">
        <w:rPr>
          <w:szCs w:val="24"/>
        </w:rPr>
        <w:t>Místo pobytu: Penzion Eden</w:t>
      </w:r>
    </w:p>
    <w:p w:rsidR="00FF0CBE" w:rsidRPr="00D93C64" w:rsidRDefault="003D3E77" w:rsidP="00D93C64">
      <w:pPr>
        <w:pStyle w:val="Odstavecseseznamem"/>
        <w:numPr>
          <w:ilvl w:val="0"/>
          <w:numId w:val="18"/>
        </w:numPr>
        <w:tabs>
          <w:tab w:val="num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 xml:space="preserve">Doba pobytu včetně dopravy: </w:t>
      </w:r>
      <w:r w:rsidRPr="00D93C64">
        <w:rPr>
          <w:b/>
          <w:sz w:val="24"/>
          <w:szCs w:val="24"/>
        </w:rPr>
        <w:t>12. 5. – 15. 5. 2025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num" w:pos="567"/>
        </w:tabs>
        <w:ind w:hanging="578"/>
        <w:rPr>
          <w:sz w:val="24"/>
          <w:szCs w:val="24"/>
        </w:rPr>
      </w:pPr>
      <w:r w:rsidRPr="00D93C64">
        <w:rPr>
          <w:bCs/>
          <w:sz w:val="24"/>
          <w:szCs w:val="24"/>
        </w:rPr>
        <w:t xml:space="preserve">Příjezd: cca v </w:t>
      </w:r>
      <w:r w:rsidRPr="00D93C64">
        <w:rPr>
          <w:b/>
          <w:bCs/>
          <w:sz w:val="24"/>
          <w:szCs w:val="24"/>
        </w:rPr>
        <w:t>10,00 hodin</w:t>
      </w:r>
      <w:r w:rsidRPr="00D93C64">
        <w:rPr>
          <w:b/>
          <w:bCs/>
          <w:i/>
          <w:sz w:val="24"/>
          <w:szCs w:val="24"/>
        </w:rPr>
        <w:t xml:space="preserve"> </w:t>
      </w:r>
      <w:r w:rsidRPr="00D93C64">
        <w:rPr>
          <w:bCs/>
          <w:sz w:val="24"/>
          <w:szCs w:val="24"/>
        </w:rPr>
        <w:t>první den pobytu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bCs/>
          <w:sz w:val="24"/>
          <w:szCs w:val="24"/>
        </w:rPr>
        <w:t xml:space="preserve">Odjezd: cca ve </w:t>
      </w:r>
      <w:r w:rsidRPr="00D93C64">
        <w:rPr>
          <w:b/>
          <w:bCs/>
          <w:sz w:val="24"/>
          <w:szCs w:val="24"/>
        </w:rPr>
        <w:t>13,00 hodin</w:t>
      </w:r>
      <w:r w:rsidRPr="00D93C64">
        <w:rPr>
          <w:bCs/>
          <w:sz w:val="24"/>
          <w:szCs w:val="24"/>
        </w:rPr>
        <w:t xml:space="preserve"> poslední den pobytu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 xml:space="preserve">Předběžný počet dětí a dospělých: </w:t>
      </w:r>
      <w:r w:rsidRPr="00D93C64">
        <w:rPr>
          <w:b/>
          <w:sz w:val="24"/>
          <w:szCs w:val="24"/>
        </w:rPr>
        <w:t>41 + 4</w:t>
      </w:r>
      <w:r w:rsidRPr="00D93C64">
        <w:rPr>
          <w:sz w:val="24"/>
          <w:szCs w:val="24"/>
        </w:rPr>
        <w:t xml:space="preserve"> 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 xml:space="preserve">Věkové rozpětí dětí: </w:t>
      </w:r>
      <w:proofErr w:type="gramStart"/>
      <w:r w:rsidRPr="00D93C64">
        <w:rPr>
          <w:sz w:val="24"/>
          <w:szCs w:val="24"/>
        </w:rPr>
        <w:t>7 – 8</w:t>
      </w:r>
      <w:proofErr w:type="gramEnd"/>
      <w:r w:rsidRPr="00D93C64">
        <w:rPr>
          <w:sz w:val="24"/>
          <w:szCs w:val="24"/>
        </w:rPr>
        <w:t xml:space="preserve"> let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>Jednotková cena</w:t>
      </w:r>
      <w:r w:rsidR="006D30BD" w:rsidRPr="00D93C64">
        <w:rPr>
          <w:sz w:val="24"/>
          <w:szCs w:val="24"/>
        </w:rPr>
        <w:t xml:space="preserve">: </w:t>
      </w:r>
      <w:r w:rsidR="006D30BD" w:rsidRPr="00D93C64">
        <w:rPr>
          <w:b/>
          <w:sz w:val="24"/>
          <w:szCs w:val="24"/>
        </w:rPr>
        <w:t>850</w:t>
      </w:r>
      <w:r w:rsidR="006D30BD" w:rsidRPr="00D93C64">
        <w:rPr>
          <w:sz w:val="24"/>
          <w:szCs w:val="24"/>
        </w:rPr>
        <w:t>,-/os./den</w:t>
      </w:r>
    </w:p>
    <w:p w:rsidR="003D3E77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lastRenderedPageBreak/>
        <w:t>Služby za příplatek: oběd v den odjezdu navíc (+100,-)</w:t>
      </w:r>
    </w:p>
    <w:p w:rsidR="00097F80" w:rsidRPr="00D93C64" w:rsidRDefault="00097F80" w:rsidP="00097F80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>Stravování:</w:t>
      </w:r>
      <w:r w:rsidRPr="00D93C64">
        <w:rPr>
          <w:b/>
          <w:bCs/>
          <w:sz w:val="24"/>
          <w:szCs w:val="24"/>
        </w:rPr>
        <w:t xml:space="preserve"> plná penze včetně pitného režimu a svačinek</w:t>
      </w:r>
    </w:p>
    <w:p w:rsidR="00097F80" w:rsidRPr="003D3E77" w:rsidRDefault="00097F80" w:rsidP="00097F80">
      <w:pPr>
        <w:tabs>
          <w:tab w:val="left" w:pos="426"/>
        </w:tabs>
        <w:ind w:left="66"/>
      </w:pPr>
      <w:r w:rsidRPr="003D3E77">
        <w:rPr>
          <w:b/>
          <w:bCs/>
        </w:rPr>
        <w:t xml:space="preserve">                          </w:t>
      </w:r>
      <w:r w:rsidRPr="003D3E77">
        <w:t xml:space="preserve">první </w:t>
      </w:r>
      <w:proofErr w:type="gramStart"/>
      <w:r w:rsidRPr="003D3E77">
        <w:t xml:space="preserve">jídlo:   </w:t>
      </w:r>
      <w:proofErr w:type="gramEnd"/>
      <w:r w:rsidRPr="003D3E77">
        <w:t xml:space="preserve">   oběd</w:t>
      </w:r>
    </w:p>
    <w:p w:rsidR="00097F80" w:rsidRPr="003D3E77" w:rsidRDefault="00097F80" w:rsidP="00097F80">
      <w:pPr>
        <w:tabs>
          <w:tab w:val="left" w:pos="4026"/>
        </w:tabs>
      </w:pPr>
      <w:r w:rsidRPr="003D3E77">
        <w:t xml:space="preserve">                           poslední jídlo: oběd</w:t>
      </w:r>
    </w:p>
    <w:p w:rsidR="00097F80" w:rsidRPr="00D93C64" w:rsidRDefault="00097F80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Vedoucí akce: </w:t>
      </w:r>
    </w:p>
    <w:p w:rsidR="003D3E77" w:rsidRPr="003D3E77" w:rsidRDefault="003D3E77" w:rsidP="003D3E77">
      <w:pPr>
        <w:tabs>
          <w:tab w:val="left" w:pos="4026"/>
        </w:tabs>
      </w:pPr>
    </w:p>
    <w:p w:rsidR="003D3E77" w:rsidRPr="003D3E77" w:rsidRDefault="003D3E77" w:rsidP="003D3E77">
      <w:pPr>
        <w:tabs>
          <w:tab w:val="left" w:pos="4026"/>
        </w:tabs>
      </w:pPr>
      <w:r w:rsidRPr="003D3E77">
        <w:t xml:space="preserve">                     </w:t>
      </w:r>
    </w:p>
    <w:p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III.</w:t>
      </w:r>
    </w:p>
    <w:p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Cenové ujednání</w:t>
      </w:r>
    </w:p>
    <w:p w:rsidR="003D3E77" w:rsidRPr="003D3E77" w:rsidRDefault="003D3E77" w:rsidP="003D3E77"/>
    <w:p w:rsidR="003D3E77" w:rsidRPr="003D3E77" w:rsidRDefault="003D3E77" w:rsidP="003D3E77">
      <w:pPr>
        <w:tabs>
          <w:tab w:val="decimal" w:pos="3544"/>
        </w:tabs>
        <w:ind w:left="36"/>
        <w:jc w:val="both"/>
        <w:rPr>
          <w:b/>
        </w:rPr>
      </w:pPr>
      <w:r w:rsidRPr="003D3E77">
        <w:rPr>
          <w:b/>
          <w:bCs/>
          <w:u w:val="single"/>
        </w:rPr>
        <w:t xml:space="preserve">Celková cena: </w:t>
      </w:r>
      <w:r w:rsidR="006D30BD">
        <w:rPr>
          <w:b/>
          <w:bCs/>
          <w:u w:val="single"/>
        </w:rPr>
        <w:t>2.</w:t>
      </w:r>
      <w:r w:rsidRPr="003D3E77">
        <w:rPr>
          <w:b/>
          <w:bCs/>
          <w:u w:val="single"/>
        </w:rPr>
        <w:t>6</w:t>
      </w:r>
      <w:r w:rsidR="006D30BD">
        <w:rPr>
          <w:b/>
          <w:bCs/>
          <w:u w:val="single"/>
        </w:rPr>
        <w:t>5</w:t>
      </w:r>
      <w:r w:rsidRPr="003D3E77">
        <w:rPr>
          <w:b/>
          <w:bCs/>
          <w:u w:val="single"/>
        </w:rPr>
        <w:t>0,- Kč/ dítě.</w:t>
      </w:r>
      <w:r w:rsidRPr="003D3E77">
        <w:rPr>
          <w:b/>
          <w:bCs/>
        </w:rPr>
        <w:t xml:space="preserve">  </w:t>
      </w:r>
      <w:r w:rsidRPr="003D3E77">
        <w:rPr>
          <w:b/>
        </w:rPr>
        <w:t xml:space="preserve">Zahrnuje: </w:t>
      </w:r>
      <w:r w:rsidR="006D30BD">
        <w:rPr>
          <w:b/>
        </w:rPr>
        <w:t>3</w:t>
      </w:r>
      <w:r w:rsidRPr="003D3E77">
        <w:rPr>
          <w:b/>
        </w:rPr>
        <w:t>x nocleh, plnou penzi včetně pitného režimu a svačinek + oběd v den odjezdu navíc</w:t>
      </w:r>
    </w:p>
    <w:p w:rsidR="003D3E77" w:rsidRPr="003D3E77" w:rsidRDefault="003D3E77" w:rsidP="003D3E77">
      <w:pPr>
        <w:tabs>
          <w:tab w:val="decimal" w:pos="3544"/>
        </w:tabs>
        <w:ind w:left="36"/>
        <w:jc w:val="both"/>
        <w:rPr>
          <w:b/>
        </w:rPr>
      </w:pPr>
    </w:p>
    <w:p w:rsidR="003D3E77" w:rsidRPr="003D3E77" w:rsidRDefault="00FF0CBE" w:rsidP="003D3E77">
      <w:pPr>
        <w:rPr>
          <w:b/>
        </w:rPr>
      </w:pPr>
      <w:r>
        <w:rPr>
          <w:b/>
        </w:rPr>
        <w:t>Pedagogický a zdravotnický doprovod</w:t>
      </w:r>
      <w:r w:rsidR="003D3E77" w:rsidRPr="003D3E77">
        <w:rPr>
          <w:b/>
        </w:rPr>
        <w:t xml:space="preserve">: </w:t>
      </w:r>
      <w:r w:rsidR="003D3E77" w:rsidRPr="003D3E77">
        <w:t>zdarma</w:t>
      </w:r>
    </w:p>
    <w:p w:rsidR="003D3E77" w:rsidRPr="003D3E77" w:rsidRDefault="003D3E77" w:rsidP="003D3E77">
      <w:pPr>
        <w:tabs>
          <w:tab w:val="decimal" w:pos="3544"/>
        </w:tabs>
        <w:ind w:left="36"/>
        <w:jc w:val="both"/>
        <w:rPr>
          <w:b/>
        </w:rPr>
      </w:pPr>
    </w:p>
    <w:p w:rsidR="003D3E77" w:rsidRPr="003D3E77" w:rsidRDefault="006D30BD" w:rsidP="003D3E77">
      <w:pPr>
        <w:rPr>
          <w:b/>
          <w:bCs/>
        </w:rPr>
      </w:pPr>
      <w:r>
        <w:rPr>
          <w:b/>
          <w:bCs/>
        </w:rPr>
        <w:t>Platební podmínky</w:t>
      </w:r>
      <w:r w:rsidR="003D3E77" w:rsidRPr="003D3E77">
        <w:rPr>
          <w:b/>
          <w:bCs/>
        </w:rPr>
        <w:t xml:space="preserve">: </w:t>
      </w:r>
    </w:p>
    <w:p w:rsidR="006D30BD" w:rsidRDefault="006D30BD" w:rsidP="006D30BD">
      <w:pPr>
        <w:pStyle w:val="Bezmezer"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cena je pevná a konečná, stanovená na základě předchozí cenové nabídky poskytovatele. Sjednaná cena je platná po celou dobu trvání této smlouvy.</w:t>
      </w:r>
    </w:p>
    <w:p w:rsidR="006D30BD" w:rsidRPr="006D30BD" w:rsidRDefault="006D30BD" w:rsidP="006D30B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Poskytovatel je oprávněn objednateli fakturovat po kompletním uskutečnění pobytů žáků a doprovodného personálu odpovídající/poměrnou část sjednané ceny plnění za realizovaný pobyt odpovídajícího počtu žáků a doprovodného personálu, včetně předčasných odjezdů účastníků zaviněných zraněním nebo nemocí.</w:t>
      </w:r>
    </w:p>
    <w:p w:rsidR="003D3E77" w:rsidRDefault="006D30BD" w:rsidP="006D30B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6D30BD">
        <w:rPr>
          <w:sz w:val="24"/>
          <w:szCs w:val="24"/>
        </w:rPr>
        <w:t>oskytovatel</w:t>
      </w:r>
      <w:r w:rsidR="003D3E77" w:rsidRPr="006D30BD">
        <w:rPr>
          <w:sz w:val="24"/>
          <w:szCs w:val="24"/>
        </w:rPr>
        <w:t xml:space="preserve"> vystaví fakturu nejpozději 3 dny po skončení akce</w:t>
      </w:r>
      <w:r>
        <w:rPr>
          <w:sz w:val="24"/>
          <w:szCs w:val="24"/>
        </w:rPr>
        <w:t>.</w:t>
      </w:r>
    </w:p>
    <w:p w:rsidR="006D30BD" w:rsidRPr="006D30BD" w:rsidRDefault="006D30BD" w:rsidP="006D30BD">
      <w:pPr>
        <w:pStyle w:val="Bezmezer"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26604">
        <w:rPr>
          <w:rFonts w:ascii="Times New Roman" w:hAnsi="Times New Roman"/>
          <w:sz w:val="24"/>
          <w:szCs w:val="24"/>
        </w:rPr>
        <w:t xml:space="preserve">Objednatel </w:t>
      </w:r>
      <w:r>
        <w:rPr>
          <w:rFonts w:ascii="Times New Roman" w:hAnsi="Times New Roman"/>
          <w:sz w:val="24"/>
          <w:szCs w:val="24"/>
        </w:rPr>
        <w:t>neposkytuje zálohy.</w:t>
      </w:r>
    </w:p>
    <w:p w:rsidR="003D3E77" w:rsidRPr="003D3E77" w:rsidRDefault="003D3E77" w:rsidP="003D3E77">
      <w:pPr>
        <w:ind w:left="60"/>
      </w:pPr>
    </w:p>
    <w:p w:rsidR="003D3E77" w:rsidRPr="003D3E77" w:rsidRDefault="003D3E77" w:rsidP="003D3E77">
      <w:pPr>
        <w:jc w:val="center"/>
        <w:rPr>
          <w:b/>
          <w:bCs/>
        </w:rPr>
      </w:pPr>
    </w:p>
    <w:p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IV.</w:t>
      </w:r>
    </w:p>
    <w:p w:rsidR="003D3E77" w:rsidRDefault="003D3E77" w:rsidP="003D3E77">
      <w:pPr>
        <w:pStyle w:val="Nadpis1"/>
        <w:tabs>
          <w:tab w:val="left" w:pos="0"/>
        </w:tabs>
        <w:jc w:val="center"/>
        <w:rPr>
          <w:b/>
          <w:szCs w:val="24"/>
        </w:rPr>
      </w:pPr>
      <w:r w:rsidRPr="003D3E77">
        <w:rPr>
          <w:b/>
          <w:szCs w:val="24"/>
        </w:rPr>
        <w:t>Práva a povinnosti smluvních stran</w:t>
      </w:r>
    </w:p>
    <w:p w:rsidR="006D30BD" w:rsidRPr="006D30BD" w:rsidRDefault="006D30BD" w:rsidP="006D30BD">
      <w:pPr>
        <w:rPr>
          <w:lang w:eastAsia="ar-SA"/>
        </w:rPr>
      </w:pPr>
    </w:p>
    <w:p w:rsidR="003D3E77" w:rsidRPr="003D3E77" w:rsidRDefault="003D3E77" w:rsidP="003D3E77">
      <w:pPr>
        <w:jc w:val="both"/>
        <w:rPr>
          <w:b/>
          <w:bCs/>
        </w:rPr>
      </w:pPr>
      <w:r w:rsidRPr="003D3E77">
        <w:rPr>
          <w:b/>
          <w:bCs/>
        </w:rPr>
        <w:t>Zajišťovatel je povinen:</w:t>
      </w:r>
    </w:p>
    <w:p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Poskytnout objednavateli ubytovací a stravovací služby v ubytovacím zařízení dle bodu I., jakož i umožnit užívání společných a dalších prostor a zařízení a využívání služeb podle platných právních předpisů o školách v přírodě a hygienických požadavků na zotavovací akce pro děti.</w:t>
      </w:r>
    </w:p>
    <w:p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Odevzdat objednavateli prostory jemu vyhrazené k ubytování, vyučování a stravování a dalším činnostem ve stavu způsobilém pro řádně užívání a zajistit mu nerušený výkon jeho práv a povinností spojených se zabezpečením účelů školy v přírodě či zotavovacích akcí.</w:t>
      </w:r>
    </w:p>
    <w:p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Zabezpečit řádný úklid všech poskytnutých prostor v rámci platných hygienických norem a předpisů.</w:t>
      </w:r>
    </w:p>
    <w:p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Seznámit objednavatele s ustanoveními vnitřního řádu ubytovacího zařízení.</w:t>
      </w:r>
    </w:p>
    <w:p w:rsidR="003D3E77" w:rsidRPr="003D3E77" w:rsidRDefault="003D3E77" w:rsidP="003D3E77">
      <w:pPr>
        <w:pStyle w:val="Zkladntext"/>
        <w:numPr>
          <w:ilvl w:val="0"/>
          <w:numId w:val="14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Poskytnout objednavateli stravování v množství a kvalitě stanovené platnými stravovacími předpisy a limity.</w:t>
      </w:r>
    </w:p>
    <w:p w:rsidR="003D3E77" w:rsidRPr="003D3E77" w:rsidRDefault="003D3E77" w:rsidP="003D3E77">
      <w:pPr>
        <w:pStyle w:val="Zkladntext"/>
        <w:numPr>
          <w:ilvl w:val="0"/>
          <w:numId w:val="14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Ubytovatel a jeho personál se zavazuje dodržovat platné hygienické, bezpečnostní a požární předpisy.</w:t>
      </w:r>
    </w:p>
    <w:p w:rsidR="003D3E77" w:rsidRPr="003D3E77" w:rsidRDefault="003D3E77" w:rsidP="003D3E77">
      <w:pPr>
        <w:pStyle w:val="Zkladntext"/>
        <w:ind w:left="360"/>
        <w:jc w:val="center"/>
        <w:rPr>
          <w:szCs w:val="24"/>
        </w:rPr>
      </w:pPr>
    </w:p>
    <w:p w:rsidR="00FF0CBE" w:rsidRDefault="00FF0CBE" w:rsidP="003D3E77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</w:p>
    <w:p w:rsidR="003D3E77" w:rsidRPr="003D3E77" w:rsidRDefault="003D3E77" w:rsidP="003D3E77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  <w:r w:rsidRPr="003D3E77">
        <w:rPr>
          <w:b/>
          <w:bCs/>
          <w:szCs w:val="24"/>
        </w:rPr>
        <w:t>Objednavatel je povinen:</w:t>
      </w:r>
    </w:p>
    <w:p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Dodržovat platný vnitřní řád ubytovacího zařízení. V případě, že ubytovaná osoba či osoby v průběhu pobytu i přes upozornění poruší vnitřní řád ubytovacího zařízení, vyhrazuje si zajišťovatel právo na odstoupení od smlouvy, a to bez nároku na vrácení ceny pobytu při předčasném odjezdu.</w:t>
      </w:r>
    </w:p>
    <w:p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lastRenderedPageBreak/>
        <w:t>Zaplatit za poskytnuté služby zajišťovateli cenu ve výši a lhůtách stanovených v této smlouvě.</w:t>
      </w:r>
    </w:p>
    <w:p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Užívat prostory jemu poskytnuté řádně. V těchto prostorách nesmí bez souhlasu ubytovatele provádět žádné podstatné změny.</w:t>
      </w:r>
    </w:p>
    <w:p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Po skončení pobytu v ubytovacím zařízení předat všechny užívané prostory a věci, které užíval, ve stavu, v jakém je převzal, s přihlédnutím k obvyklému opotřebení. V případě poškození věcí, se objednavatel zavazuje uhradit vzniklou škodu ubytovateli.</w:t>
      </w:r>
    </w:p>
    <w:p w:rsidR="003D3E77" w:rsidRPr="003D3E77" w:rsidRDefault="003D3E77" w:rsidP="00FF0CBE">
      <w:pPr>
        <w:pStyle w:val="Zkladntext"/>
        <w:tabs>
          <w:tab w:val="left" w:pos="709"/>
        </w:tabs>
        <w:rPr>
          <w:b/>
          <w:bCs/>
          <w:szCs w:val="24"/>
        </w:rPr>
      </w:pPr>
    </w:p>
    <w:p w:rsidR="003D3E77" w:rsidRPr="003D3E77" w:rsidRDefault="003D3E77" w:rsidP="003D3E77">
      <w:pPr>
        <w:pStyle w:val="Zkladntext"/>
        <w:tabs>
          <w:tab w:val="left" w:pos="709"/>
        </w:tabs>
        <w:rPr>
          <w:b/>
          <w:szCs w:val="24"/>
        </w:rPr>
      </w:pPr>
    </w:p>
    <w:p w:rsidR="00FF0CBE" w:rsidRPr="00FF0CBE" w:rsidRDefault="003D3E77" w:rsidP="00FF0CBE">
      <w:pPr>
        <w:pStyle w:val="Zkladntext"/>
        <w:tabs>
          <w:tab w:val="left" w:pos="709"/>
        </w:tabs>
        <w:jc w:val="center"/>
        <w:rPr>
          <w:b/>
          <w:szCs w:val="24"/>
        </w:rPr>
      </w:pPr>
      <w:r w:rsidRPr="003D3E77">
        <w:rPr>
          <w:b/>
          <w:szCs w:val="24"/>
        </w:rPr>
        <w:t>V.</w:t>
      </w:r>
    </w:p>
    <w:p w:rsidR="00FF0CBE" w:rsidRDefault="00FF0CBE" w:rsidP="00FF0CB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FF0CBE" w:rsidRDefault="00FF0CBE" w:rsidP="00FF0CB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změnit jen formou písemných vzestupně číslovaných oboustranně podepsaných dodatků.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mohou kdykoliv ukončit závazkový vztah založený touto smlouvou písemnou dohodou.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oprávněn odstoupit od této smlouvy v případě jejího podstatného porušení poskytovatelem s tím, že za podstatné porušení této smlouvy se považuje zejména neposkytnutí předmětu plnění nebo jeho neposkytnutí v dohodnutém rozsahu nebo kvalitě. Odstoupením se smlouva k okamžiku doručení písemnosti o odstoupení poskytovateli. Při odstoupení od smlouvy nelze uplatnit stornopoplatky.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oprávněn odstoupit od této smlouvy v případě, že objednatel nesplní svou povinnost uhradit poskytovateli dohodnutou cenu za plnění podle této smlouvy dle platebních podmínek sjednaných v 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FF0CBE" w:rsidRPr="00DE5D65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není oprávněn bez souhlasu objednatele postoupit svá práva a povinnosti plynoucí z této smlouvy třetí osobě.</w:t>
      </w:r>
      <w:r w:rsidRPr="00DE5D65">
        <w:rPr>
          <w:rFonts w:ascii="Arial" w:hAnsi="Arial" w:cs="Arial"/>
          <w:sz w:val="20"/>
          <w:szCs w:val="20"/>
        </w:rPr>
        <w:t xml:space="preserve"> 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5D65">
        <w:rPr>
          <w:rFonts w:ascii="Times New Roman" w:hAnsi="Times New Roman" w:cs="Times New Roman"/>
          <w:sz w:val="24"/>
          <w:szCs w:val="24"/>
        </w:rPr>
        <w:t xml:space="preserve">Tato smlouva je vyhotovena ve dvou stejnopisech s platností originálu podepsaných oprávněnými zástupci smluvních stran, přičemž každá strana obdrží jedno vyhotovení. </w:t>
      </w:r>
    </w:p>
    <w:p w:rsidR="00FF0CBE" w:rsidRPr="00631488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488">
        <w:rPr>
          <w:rFonts w:ascii="Times New Roman" w:hAnsi="Times New Roman" w:cs="Times New Roman"/>
          <w:sz w:val="24"/>
          <w:szCs w:val="24"/>
        </w:rPr>
        <w:t>Smluvní strany se dohodly a souhlasí se zveřejněním této smlouvy dle zákona č. 340/2015 Sb.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488">
        <w:rPr>
          <w:rFonts w:ascii="Times New Roman" w:hAnsi="Times New Roman" w:cs="Times New Roman"/>
          <w:sz w:val="24"/>
          <w:szCs w:val="24"/>
        </w:rPr>
        <w:t xml:space="preserve"> o registru smluv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488">
        <w:rPr>
          <w:rFonts w:ascii="Times New Roman" w:hAnsi="Times New Roman" w:cs="Times New Roman"/>
          <w:sz w:val="24"/>
          <w:szCs w:val="24"/>
        </w:rPr>
        <w:t xml:space="preserve"> ve veřejném registru smluv. Zveřejnění zajistí objednatel.  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tato smlouva byla uzavřena na základě jejich shodné vůle, svobodně, vážně a srozumitelně, nikoli v tísni nebo za nápadně nevýhodných podmínek a stvrzují ji svými podpisy.</w:t>
      </w: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D93C64" w:rsidRDefault="00D93C64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D93C64" w:rsidRDefault="00D93C64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Přerově dne</w:t>
      </w:r>
      <w:r>
        <w:rPr>
          <w:rFonts w:ascii="Times New Roman" w:hAnsi="Times New Roman"/>
          <w:sz w:val="24"/>
          <w:szCs w:val="24"/>
        </w:rPr>
        <w:tab/>
      </w:r>
      <w:r w:rsidR="00DA7224">
        <w:rPr>
          <w:rFonts w:ascii="Times New Roman" w:hAnsi="Times New Roman"/>
          <w:sz w:val="24"/>
          <w:szCs w:val="24"/>
        </w:rPr>
        <w:t xml:space="preserve">23.04.2025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Malé Morávce dne</w:t>
      </w:r>
      <w:r w:rsidR="00DA7224">
        <w:rPr>
          <w:rFonts w:ascii="Times New Roman" w:hAnsi="Times New Roman"/>
          <w:sz w:val="24"/>
          <w:szCs w:val="24"/>
        </w:rPr>
        <w:t xml:space="preserve"> 23.04.2025</w:t>
      </w: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Pr="000C5D49" w:rsidRDefault="00FF0CBE" w:rsidP="00FF0CBE">
      <w:pPr>
        <w:pStyle w:val="Bezmez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---------------------------------------------------</w:t>
      </w:r>
    </w:p>
    <w:p w:rsidR="00FF0CBE" w:rsidRDefault="00FF0CBE" w:rsidP="00FF0CBE">
      <w:pPr>
        <w:pStyle w:val="Bezmezer"/>
        <w:rPr>
          <w:rFonts w:ascii="Arial Narrow" w:hAnsi="Arial Narrow"/>
          <w:caps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F0CBE" w:rsidRPr="009A1E15" w:rsidRDefault="00FF0CBE" w:rsidP="00FF0CBE">
      <w:r>
        <w:t xml:space="preserve"> o</w:t>
      </w:r>
      <w:r w:rsidRPr="009A1E15">
        <w:t>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2549DD" w:rsidRDefault="002549DD" w:rsidP="00FE7DD4">
      <w:pPr>
        <w:pStyle w:val="Bezmezer"/>
        <w:jc w:val="both"/>
      </w:pPr>
    </w:p>
    <w:sectPr w:rsidR="002549DD" w:rsidSect="00D93C64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1DC" w:rsidRDefault="00DA51DC" w:rsidP="00240469">
      <w:r>
        <w:separator/>
      </w:r>
    </w:p>
  </w:endnote>
  <w:endnote w:type="continuationSeparator" w:id="0">
    <w:p w:rsidR="00DA51DC" w:rsidRDefault="00DA51DC" w:rsidP="0024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840549"/>
      <w:docPartObj>
        <w:docPartGallery w:val="Page Numbers (Bottom of Page)"/>
        <w:docPartUnique/>
      </w:docPartObj>
    </w:sdtPr>
    <w:sdtEndPr/>
    <w:sdtContent>
      <w:p w:rsidR="00240469" w:rsidRDefault="00240469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9" w:rsidRDefault="002404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4665" w:rsidRPr="008D4665">
                                <w:rPr>
                                  <w:noProof/>
                                  <w:color w:val="ED7D31" w:themeColor="accent2"/>
                                </w:rPr>
                                <w:t>6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240469" w:rsidRDefault="002404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D4665" w:rsidRPr="008D4665">
                          <w:rPr>
                            <w:noProof/>
                            <w:color w:val="ED7D31" w:themeColor="accent2"/>
                          </w:rPr>
                          <w:t>6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1DC" w:rsidRDefault="00DA51DC" w:rsidP="00240469">
      <w:r>
        <w:separator/>
      </w:r>
    </w:p>
  </w:footnote>
  <w:footnote w:type="continuationSeparator" w:id="0">
    <w:p w:rsidR="00DA51DC" w:rsidRDefault="00DA51DC" w:rsidP="0024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8D06ABF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1412C"/>
    <w:multiLevelType w:val="hybridMultilevel"/>
    <w:tmpl w:val="CC321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79B6"/>
    <w:multiLevelType w:val="hybridMultilevel"/>
    <w:tmpl w:val="07A802EE"/>
    <w:lvl w:ilvl="0" w:tplc="8D06A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1BD"/>
    <w:multiLevelType w:val="hybridMultilevel"/>
    <w:tmpl w:val="6D84BFEE"/>
    <w:lvl w:ilvl="0" w:tplc="C69AABB2">
      <w:start w:val="1"/>
      <w:numFmt w:val="decimal"/>
      <w:lvlText w:val="%1)"/>
      <w:lvlJc w:val="left"/>
      <w:pPr>
        <w:ind w:left="158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2AAC36DE"/>
    <w:multiLevelType w:val="hybridMultilevel"/>
    <w:tmpl w:val="7256B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84220"/>
    <w:multiLevelType w:val="hybridMultilevel"/>
    <w:tmpl w:val="7DC2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43CF"/>
    <w:multiLevelType w:val="hybridMultilevel"/>
    <w:tmpl w:val="511041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D013C"/>
    <w:multiLevelType w:val="hybridMultilevel"/>
    <w:tmpl w:val="7BB67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1AC3"/>
    <w:multiLevelType w:val="hybridMultilevel"/>
    <w:tmpl w:val="52449568"/>
    <w:lvl w:ilvl="0" w:tplc="636ECA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3E66"/>
    <w:multiLevelType w:val="hybridMultilevel"/>
    <w:tmpl w:val="931E8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93137"/>
    <w:multiLevelType w:val="hybridMultilevel"/>
    <w:tmpl w:val="6CA8FE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A2543"/>
    <w:multiLevelType w:val="hybridMultilevel"/>
    <w:tmpl w:val="6526E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9708A"/>
    <w:multiLevelType w:val="hybridMultilevel"/>
    <w:tmpl w:val="4EB28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15"/>
  </w:num>
  <w:num w:numId="8">
    <w:abstractNumId w:val="16"/>
  </w:num>
  <w:num w:numId="9">
    <w:abstractNumId w:val="4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33"/>
    <w:rsid w:val="00097F80"/>
    <w:rsid w:val="000F2ACE"/>
    <w:rsid w:val="00240469"/>
    <w:rsid w:val="002549DD"/>
    <w:rsid w:val="00314CB1"/>
    <w:rsid w:val="0036542A"/>
    <w:rsid w:val="003D3E77"/>
    <w:rsid w:val="003F41AD"/>
    <w:rsid w:val="004F5BCB"/>
    <w:rsid w:val="00624F31"/>
    <w:rsid w:val="006529C6"/>
    <w:rsid w:val="006A23C9"/>
    <w:rsid w:val="006D30BD"/>
    <w:rsid w:val="007D37F4"/>
    <w:rsid w:val="00837D37"/>
    <w:rsid w:val="00892740"/>
    <w:rsid w:val="008B1F33"/>
    <w:rsid w:val="008D4665"/>
    <w:rsid w:val="009205A8"/>
    <w:rsid w:val="00991703"/>
    <w:rsid w:val="009C047C"/>
    <w:rsid w:val="009D50A4"/>
    <w:rsid w:val="00A771C9"/>
    <w:rsid w:val="00C173F7"/>
    <w:rsid w:val="00D93C64"/>
    <w:rsid w:val="00DA3A19"/>
    <w:rsid w:val="00DA51DC"/>
    <w:rsid w:val="00DA7224"/>
    <w:rsid w:val="00DC4EFB"/>
    <w:rsid w:val="00E2365D"/>
    <w:rsid w:val="00E6420C"/>
    <w:rsid w:val="00E65E62"/>
    <w:rsid w:val="00EA067F"/>
    <w:rsid w:val="00ED13D2"/>
    <w:rsid w:val="00EF4748"/>
    <w:rsid w:val="00F645C3"/>
    <w:rsid w:val="00FB0691"/>
    <w:rsid w:val="00FE7DD4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8F260"/>
  <w15:chartTrackingRefBased/>
  <w15:docId w15:val="{6E8FB5BD-4967-4360-A1DC-B2A6B072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1"/>
    <w:qFormat/>
    <w:rsid w:val="003D3E77"/>
    <w:pPr>
      <w:keepNext/>
      <w:numPr>
        <w:numId w:val="12"/>
      </w:numPr>
      <w:overflowPunct w:val="0"/>
      <w:autoSpaceDE w:val="0"/>
      <w:textAlignment w:val="baseline"/>
      <w:outlineLvl w:val="0"/>
    </w:pPr>
    <w:rPr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D3E77"/>
    <w:pPr>
      <w:keepNext/>
      <w:numPr>
        <w:ilvl w:val="1"/>
        <w:numId w:val="12"/>
      </w:numPr>
      <w:overflowPunct w:val="0"/>
      <w:autoSpaceDE w:val="0"/>
      <w:textAlignment w:val="baseline"/>
      <w:outlineLvl w:val="1"/>
    </w:pPr>
    <w:rPr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3D3E77"/>
    <w:pPr>
      <w:keepNext/>
      <w:numPr>
        <w:ilvl w:val="2"/>
        <w:numId w:val="12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3D3E77"/>
    <w:pPr>
      <w:keepNext/>
      <w:numPr>
        <w:ilvl w:val="3"/>
        <w:numId w:val="12"/>
      </w:numPr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3D3E77"/>
    <w:pPr>
      <w:numPr>
        <w:ilvl w:val="4"/>
        <w:numId w:val="12"/>
      </w:numPr>
      <w:overflowPunct w:val="0"/>
      <w:autoSpaceDE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3D3E77"/>
    <w:pPr>
      <w:numPr>
        <w:ilvl w:val="5"/>
        <w:numId w:val="12"/>
      </w:numPr>
      <w:overflowPunct w:val="0"/>
      <w:autoSpaceDE w:val="0"/>
      <w:spacing w:before="240" w:after="60"/>
      <w:textAlignment w:val="baseline"/>
      <w:outlineLvl w:val="5"/>
    </w:pPr>
    <w:rPr>
      <w:b/>
      <w:bCs/>
      <w:sz w:val="22"/>
      <w:szCs w:val="22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3D3E77"/>
    <w:pPr>
      <w:numPr>
        <w:ilvl w:val="6"/>
        <w:numId w:val="12"/>
      </w:numPr>
      <w:overflowPunct w:val="0"/>
      <w:autoSpaceDE w:val="0"/>
      <w:spacing w:before="240" w:after="60"/>
      <w:textAlignment w:val="baseline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D3E77"/>
    <w:pPr>
      <w:numPr>
        <w:ilvl w:val="7"/>
        <w:numId w:val="12"/>
      </w:numPr>
      <w:overflowPunct w:val="0"/>
      <w:autoSpaceDE w:val="0"/>
      <w:spacing w:before="240" w:after="60"/>
      <w:textAlignment w:val="baseline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D3E77"/>
    <w:pPr>
      <w:numPr>
        <w:ilvl w:val="8"/>
        <w:numId w:val="12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8B1F33"/>
    <w:rPr>
      <w:rFonts w:ascii="Arial" w:hAnsi="Arial" w:cs="Arial"/>
      <w:b/>
      <w:bCs/>
      <w:kern w:val="1"/>
      <w:sz w:val="32"/>
      <w:szCs w:val="32"/>
      <w:lang w:val="cs-CZ" w:bidi="ar-SA"/>
    </w:rPr>
  </w:style>
  <w:style w:type="paragraph" w:styleId="Bezmezer">
    <w:name w:val="No Spacing"/>
    <w:qFormat/>
    <w:rsid w:val="008B1F3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8B1F3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40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46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40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46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837D37"/>
    <w:rPr>
      <w:color w:val="605E5C"/>
      <w:shd w:val="clear" w:color="auto" w:fill="E1DFDD"/>
    </w:rPr>
  </w:style>
  <w:style w:type="character" w:customStyle="1" w:styleId="Nadpis1Char1">
    <w:name w:val="Nadpis 1 Char1"/>
    <w:basedOn w:val="Standardnpsmoodstavce"/>
    <w:link w:val="Nadpis1"/>
    <w:rsid w:val="003D3E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3D3E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3D3E7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3D3E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3D3E7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3D3E7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rsid w:val="003D3E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3D3E7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3D3E77"/>
    <w:rPr>
      <w:rFonts w:ascii="Arial" w:eastAsia="Times New Roman" w:hAnsi="Arial" w:cs="Arial"/>
      <w:lang w:eastAsia="ar-SA"/>
    </w:rPr>
  </w:style>
  <w:style w:type="paragraph" w:styleId="Zkladntext">
    <w:name w:val="Body Text"/>
    <w:basedOn w:val="Normln"/>
    <w:link w:val="ZkladntextChar"/>
    <w:semiHidden/>
    <w:rsid w:val="003D3E77"/>
    <w:pPr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D3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3D3E77"/>
    <w:pPr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D3E77"/>
    <w:pPr>
      <w:overflowPunct w:val="0"/>
      <w:autoSpaceDE w:val="0"/>
      <w:ind w:left="708"/>
      <w:textAlignment w:val="baseline"/>
    </w:pPr>
    <w:rPr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3D3E77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Černý</dc:creator>
  <cp:keywords/>
  <dc:description/>
  <cp:lastModifiedBy>Martina Güntherová</cp:lastModifiedBy>
  <cp:revision>7</cp:revision>
  <dcterms:created xsi:type="dcterms:W3CDTF">2025-04-23T08:10:00Z</dcterms:created>
  <dcterms:modified xsi:type="dcterms:W3CDTF">2025-04-24T06:04:00Z</dcterms:modified>
</cp:coreProperties>
</file>