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A831" w14:textId="77777777" w:rsidR="0031570D" w:rsidRDefault="008C0028">
      <w:pPr>
        <w:spacing w:after="0"/>
        <w:ind w:left="7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32E637B2" w14:textId="77777777" w:rsidR="0031570D" w:rsidRDefault="008C0028">
      <w:pPr>
        <w:spacing w:after="128"/>
        <w:ind w:left="13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24.03.2025 16:15:02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44F36C00" w14:textId="77777777" w:rsidR="0031570D" w:rsidRDefault="008C0028">
      <w:pPr>
        <w:spacing w:after="116"/>
        <w:ind w:left="53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498308A7" w14:textId="77777777" w:rsidR="0031570D" w:rsidRDefault="008C0028">
      <w:pPr>
        <w:tabs>
          <w:tab w:val="center" w:pos="1986"/>
          <w:tab w:val="center" w:pos="8049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565709 Štětí</w:t>
      </w:r>
    </w:p>
    <w:p w14:paraId="42EFC18A" w14:textId="77777777" w:rsidR="0031570D" w:rsidRDefault="008C0028">
      <w:pPr>
        <w:tabs>
          <w:tab w:val="center" w:pos="690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 xml:space="preserve">650790 </w:t>
      </w:r>
      <w:proofErr w:type="spellStart"/>
      <w:r>
        <w:rPr>
          <w:rFonts w:ascii="Courier New" w:eastAsia="Courier New" w:hAnsi="Courier New" w:cs="Courier New"/>
          <w:b/>
          <w:sz w:val="20"/>
        </w:rPr>
        <w:t>Chcebuz</w:t>
      </w:r>
      <w:proofErr w:type="spellEnd"/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02E0A0EE" w14:textId="77777777" w:rsidR="0031570D" w:rsidRDefault="008C0028">
      <w:pPr>
        <w:spacing w:after="0"/>
        <w:ind w:left="138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dvou číselných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</w:t>
      </w:r>
      <w:r>
        <w:rPr>
          <w:rFonts w:ascii="Courier New" w:eastAsia="Courier New" w:hAnsi="Courier New" w:cs="Courier New"/>
          <w:b/>
          <w:sz w:val="20"/>
        </w:rPr>
        <w:t xml:space="preserve">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tbl>
      <w:tblPr>
        <w:tblStyle w:val="TableGrid"/>
        <w:tblW w:w="11061" w:type="dxa"/>
        <w:tblInd w:w="4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2957"/>
        <w:gridCol w:w="601"/>
      </w:tblGrid>
      <w:tr w:rsidR="0031570D" w14:paraId="6D40375A" w14:textId="77777777">
        <w:trPr>
          <w:trHeight w:val="277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E8A7D1C" w14:textId="77777777" w:rsidR="0031570D" w:rsidRDefault="008C0028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1EE9349" w14:textId="77777777" w:rsidR="0031570D" w:rsidRDefault="008C0028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8952884" w14:textId="77777777" w:rsidR="0031570D" w:rsidRDefault="008C0028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31570D" w14:paraId="4E8069FF" w14:textId="77777777">
        <w:trPr>
          <w:trHeight w:val="2023"/>
        </w:trPr>
        <w:tc>
          <w:tcPr>
            <w:tcW w:w="750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3986B02" w14:textId="77777777" w:rsidR="0031570D" w:rsidRDefault="008C0028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194E1A8C" w14:textId="77777777" w:rsidR="0031570D" w:rsidRDefault="008C0028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645D3922" w14:textId="77777777" w:rsidR="0031570D" w:rsidRDefault="008C0028">
            <w:pPr>
              <w:spacing w:after="5"/>
              <w:ind w:left="224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6765CA1B" w14:textId="77777777" w:rsidR="0031570D" w:rsidRDefault="008C0028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47075835" w14:textId="77777777" w:rsidR="0031570D" w:rsidRDefault="008C0028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</w:t>
            </w:r>
            <w:proofErr w:type="gramStart"/>
            <w:r>
              <w:rPr>
                <w:rFonts w:ascii="Courier New" w:eastAsia="Courier New" w:hAnsi="Courier New" w:cs="Courier New"/>
                <w:b/>
                <w:sz w:val="20"/>
              </w:rPr>
              <w:t>11a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>, Žižkov, 13000</w:t>
            </w:r>
          </w:p>
          <w:p w14:paraId="7FCFC064" w14:textId="77777777" w:rsidR="0031570D" w:rsidRDefault="008C0028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6014C60B" w14:textId="77777777" w:rsidR="0031570D" w:rsidRDefault="008C0028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17FE8ECE" w14:textId="77777777" w:rsidR="0031570D" w:rsidRDefault="008C0028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1BB94383" w14:textId="77777777" w:rsidR="0031570D" w:rsidRDefault="008C0028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2D5FC7CA" w14:textId="77777777" w:rsidR="0031570D" w:rsidRDefault="0031570D"/>
        </w:tc>
      </w:tr>
      <w:tr w:rsidR="0031570D" w14:paraId="570A7759" w14:textId="77777777">
        <w:trPr>
          <w:trHeight w:val="847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F6F3EC5" w14:textId="77777777" w:rsidR="0031570D" w:rsidRDefault="008C0028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59C7CAF4" w14:textId="77777777" w:rsidR="0031570D" w:rsidRDefault="008C0028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60C1E61A" w14:textId="77777777" w:rsidR="0031570D" w:rsidRDefault="008C0028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9A57021" w14:textId="77777777" w:rsidR="0031570D" w:rsidRDefault="008C0028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ACB5F0E" w14:textId="77777777" w:rsidR="0031570D" w:rsidRDefault="0031570D"/>
        </w:tc>
      </w:tr>
    </w:tbl>
    <w:p w14:paraId="47917450" w14:textId="77777777" w:rsidR="0031570D" w:rsidRDefault="008C0028">
      <w:pPr>
        <w:tabs>
          <w:tab w:val="center" w:pos="810"/>
          <w:tab w:val="center" w:pos="4135"/>
          <w:tab w:val="center" w:pos="7224"/>
        </w:tabs>
        <w:spacing w:after="0"/>
      </w:pPr>
      <w:r>
        <w:tab/>
      </w:r>
      <w:r>
        <w:rPr>
          <w:rFonts w:ascii="Courier New" w:eastAsia="Courier New" w:hAnsi="Courier New" w:cs="Courier New"/>
          <w:b/>
          <w:sz w:val="20"/>
        </w:rPr>
        <w:t xml:space="preserve">    1652</w:t>
      </w:r>
      <w:r>
        <w:rPr>
          <w:rFonts w:ascii="Courier New" w:eastAsia="Courier New" w:hAnsi="Courier New" w:cs="Courier New"/>
          <w:b/>
          <w:sz w:val="20"/>
        </w:rPr>
        <w:tab/>
        <w:t xml:space="preserve">1210 </w:t>
      </w:r>
      <w:r>
        <w:rPr>
          <w:rFonts w:ascii="Courier New" w:eastAsia="Courier New" w:hAnsi="Courier New" w:cs="Courier New"/>
          <w:b/>
          <w:sz w:val="20"/>
        </w:rPr>
        <w:t>ostatní plocha</w:t>
      </w:r>
      <w:r>
        <w:rPr>
          <w:rFonts w:ascii="Courier New" w:eastAsia="Courier New" w:hAnsi="Courier New" w:cs="Courier New"/>
          <w:b/>
          <w:sz w:val="20"/>
        </w:rPr>
        <w:tab/>
        <w:t>jiná plocha</w:t>
      </w:r>
    </w:p>
    <w:tbl>
      <w:tblPr>
        <w:tblStyle w:val="TableGrid"/>
        <w:tblW w:w="11004" w:type="dxa"/>
        <w:tblInd w:w="48" w:type="dxa"/>
        <w:tblCellMar>
          <w:top w:w="4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40"/>
        <w:gridCol w:w="1864"/>
      </w:tblGrid>
      <w:tr w:rsidR="0031570D" w14:paraId="4F60EC32" w14:textId="77777777">
        <w:trPr>
          <w:trHeight w:val="512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227F8E1" w14:textId="77777777" w:rsidR="0031570D" w:rsidRDefault="008C0028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B1 Věcná práva sloužící ve prospěch nemovitostí v části </w:t>
            </w: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</w:t>
            </w:r>
            <w:proofErr w:type="gramEnd"/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zápisu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4283A515" w14:textId="77777777" w:rsidR="0031570D" w:rsidRDefault="0031570D"/>
        </w:tc>
      </w:tr>
      <w:tr w:rsidR="0031570D" w14:paraId="35D9D263" w14:textId="77777777">
        <w:trPr>
          <w:trHeight w:val="513"/>
        </w:trPr>
        <w:tc>
          <w:tcPr>
            <w:tcW w:w="914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545224A3" w14:textId="77777777" w:rsidR="0031570D" w:rsidRDefault="008C0028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6E545F53" w14:textId="77777777" w:rsidR="0031570D" w:rsidRDefault="008C0028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0068F4B7" w14:textId="77777777" w:rsidR="0031570D" w:rsidRDefault="008C0028">
      <w:pPr>
        <w:numPr>
          <w:ilvl w:val="0"/>
          <w:numId w:val="1"/>
        </w:numPr>
        <w:spacing w:after="0"/>
        <w:ind w:hanging="567"/>
      </w:pPr>
      <w:r>
        <w:rPr>
          <w:rFonts w:ascii="Courier New" w:eastAsia="Courier New" w:hAnsi="Courier New" w:cs="Courier New"/>
          <w:sz w:val="20"/>
        </w:rPr>
        <w:t xml:space="preserve">Poznámky a další obdobné </w:t>
      </w:r>
      <w:proofErr w:type="gramStart"/>
      <w:r>
        <w:rPr>
          <w:rFonts w:ascii="Courier New" w:eastAsia="Courier New" w:hAnsi="Courier New" w:cs="Courier New"/>
          <w:sz w:val="20"/>
        </w:rPr>
        <w:t>údaje -</w:t>
      </w:r>
      <w:r>
        <w:rPr>
          <w:rFonts w:ascii="Courier New" w:eastAsia="Courier New" w:hAnsi="Courier New" w:cs="Courier New"/>
          <w:b/>
          <w:sz w:val="20"/>
        </w:rPr>
        <w:t xml:space="preserve"> Bez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zápisu</w:t>
      </w:r>
    </w:p>
    <w:p w14:paraId="5580AE4D" w14:textId="77777777" w:rsidR="0031570D" w:rsidRDefault="008C0028">
      <w:pPr>
        <w:spacing w:after="0"/>
        <w:ind w:left="55" w:right="-31"/>
      </w:pPr>
      <w:r>
        <w:rPr>
          <w:noProof/>
        </w:rPr>
        <mc:AlternateContent>
          <mc:Choice Requires="wpg">
            <w:drawing>
              <wp:inline distT="0" distB="0" distL="0" distR="0" wp14:anchorId="3A655EFF" wp14:editId="5DFA2BC2">
                <wp:extent cx="7020052" cy="38100"/>
                <wp:effectExtent l="0" t="0" r="0" b="0"/>
                <wp:docPr id="2091" name="Group 2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" style="width:552.76pt;height:3pt;mso-position-horizontal-relative:char;mso-position-vertical-relative:line" coordsize="70200,381">
                <v:shape id="Shape 10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03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4ABA50D" w14:textId="77777777" w:rsidR="0031570D" w:rsidRDefault="008C0028">
      <w:pPr>
        <w:spacing w:after="0"/>
        <w:ind w:left="41" w:hanging="10"/>
      </w:pPr>
      <w:r>
        <w:rPr>
          <w:rFonts w:ascii="Courier New" w:eastAsia="Courier New" w:hAnsi="Courier New" w:cs="Courier New"/>
          <w:i/>
          <w:sz w:val="20"/>
        </w:rPr>
        <w:t xml:space="preserve">Plomby a </w:t>
      </w:r>
      <w:proofErr w:type="gramStart"/>
      <w:r>
        <w:rPr>
          <w:rFonts w:ascii="Courier New" w:eastAsia="Courier New" w:hAnsi="Courier New" w:cs="Courier New"/>
          <w:i/>
          <w:sz w:val="20"/>
        </w:rPr>
        <w:t xml:space="preserve">upozornění - </w:t>
      </w:r>
      <w:r>
        <w:rPr>
          <w:rFonts w:ascii="Courier New" w:eastAsia="Courier New" w:hAnsi="Courier New" w:cs="Courier New"/>
          <w:b/>
          <w:sz w:val="20"/>
        </w:rPr>
        <w:t>Bez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zápisu</w:t>
      </w: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14:paraId="07E7CD3A" w14:textId="77777777" w:rsidR="0031570D" w:rsidRDefault="008C0028">
      <w:pPr>
        <w:spacing w:after="0"/>
        <w:ind w:left="46" w:right="-22"/>
      </w:pPr>
      <w:r>
        <w:rPr>
          <w:noProof/>
        </w:rPr>
        <mc:AlternateContent>
          <mc:Choice Requires="wpg">
            <w:drawing>
              <wp:inline distT="0" distB="0" distL="0" distR="0" wp14:anchorId="616DAA7C" wp14:editId="47323E4C">
                <wp:extent cx="7020052" cy="37592"/>
                <wp:effectExtent l="0" t="0" r="0" b="0"/>
                <wp:docPr id="2088" name="Group 2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7592"/>
                          <a:chOff x="0" y="0"/>
                          <a:chExt cx="7020052" cy="37592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7592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8" style="width:552.76pt;height:2.95999pt;mso-position-horizontal-relative:char;mso-position-vertical-relative:line" coordsize="70200,375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75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2B8D3F4" w14:textId="77777777" w:rsidR="0031570D" w:rsidRDefault="008C0028">
      <w:pPr>
        <w:numPr>
          <w:ilvl w:val="0"/>
          <w:numId w:val="1"/>
        </w:numPr>
        <w:spacing w:after="308"/>
        <w:ind w:hanging="567"/>
      </w:pPr>
      <w:r>
        <w:rPr>
          <w:rFonts w:ascii="Courier New" w:eastAsia="Courier New" w:hAnsi="Courier New" w:cs="Courier New"/>
          <w:i/>
          <w:sz w:val="20"/>
        </w:rPr>
        <w:t>Nabývací tituly a jiné podklady zápisu</w:t>
      </w:r>
    </w:p>
    <w:p w14:paraId="67A82615" w14:textId="77777777" w:rsidR="0031570D" w:rsidRDefault="008C0028">
      <w:pPr>
        <w:spacing w:after="41"/>
        <w:ind w:left="132" w:right="1245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Jiná listina číslo 1209/1975 Žádost o zápis </w:t>
      </w:r>
      <w:proofErr w:type="gramStart"/>
      <w:r>
        <w:rPr>
          <w:rFonts w:ascii="Courier New" w:eastAsia="Courier New" w:hAnsi="Courier New" w:cs="Courier New"/>
          <w:b/>
          <w:sz w:val="20"/>
        </w:rPr>
        <w:t>konfiskátu(</w:t>
      </w:r>
      <w:proofErr w:type="gramEnd"/>
      <w:r>
        <w:rPr>
          <w:rFonts w:ascii="Courier New" w:eastAsia="Courier New" w:hAnsi="Courier New" w:cs="Courier New"/>
          <w:b/>
          <w:sz w:val="20"/>
        </w:rPr>
        <w:t>příděl poř.čís.1) ze dne 12.9.1975.</w:t>
      </w:r>
    </w:p>
    <w:p w14:paraId="38C9E9CB" w14:textId="77777777" w:rsidR="0031570D" w:rsidRDefault="008C0028">
      <w:pPr>
        <w:tabs>
          <w:tab w:val="center" w:pos="7014"/>
          <w:tab w:val="center" w:pos="9729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POLVZ:27/1975</w:t>
      </w:r>
      <w:r>
        <w:rPr>
          <w:rFonts w:ascii="Courier New" w:eastAsia="Courier New" w:hAnsi="Courier New" w:cs="Courier New"/>
          <w:b/>
          <w:sz w:val="20"/>
        </w:rPr>
        <w:tab/>
        <w:t>Z-6200027/1975-506</w:t>
      </w:r>
    </w:p>
    <w:p w14:paraId="351AD562" w14:textId="77777777" w:rsidR="0031570D" w:rsidRDefault="008C0028">
      <w:pPr>
        <w:spacing w:after="0" w:line="370" w:lineRule="auto"/>
        <w:ind w:left="117" w:right="12" w:firstLine="311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 xml:space="preserve">00000001-001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Vznik práva ze zákona zákon č. 425/1990.</w:t>
      </w:r>
    </w:p>
    <w:p w14:paraId="6178D2C3" w14:textId="77777777" w:rsidR="0031570D" w:rsidRDefault="008C0028">
      <w:pPr>
        <w:tabs>
          <w:tab w:val="center" w:pos="7014"/>
          <w:tab w:val="center" w:pos="9729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POLVZ:26/1991</w:t>
      </w:r>
      <w:r>
        <w:rPr>
          <w:rFonts w:ascii="Courier New" w:eastAsia="Courier New" w:hAnsi="Courier New" w:cs="Courier New"/>
          <w:b/>
          <w:sz w:val="20"/>
        </w:rPr>
        <w:tab/>
        <w:t>Z-6200026/1991-506</w:t>
      </w:r>
    </w:p>
    <w:p w14:paraId="733A6B96" w14:textId="77777777" w:rsidR="0031570D" w:rsidRDefault="008C0028">
      <w:pPr>
        <w:tabs>
          <w:tab w:val="center" w:pos="1694"/>
          <w:tab w:val="right" w:pos="11079"/>
        </w:tabs>
        <w:spacing w:after="104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233E5726" w14:textId="77777777" w:rsidR="0031570D" w:rsidRDefault="008C0028">
      <w:pPr>
        <w:spacing w:after="0"/>
        <w:ind w:left="127" w:right="12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Ohlášení příslušnosti hospodařit s </w:t>
      </w:r>
      <w:proofErr w:type="spellStart"/>
      <w:r>
        <w:rPr>
          <w:rFonts w:ascii="Courier New" w:eastAsia="Courier New" w:hAnsi="Courier New" w:cs="Courier New"/>
          <w:b/>
          <w:sz w:val="20"/>
        </w:rPr>
        <w:t>majet</w:t>
      </w:r>
      <w:proofErr w:type="spellEnd"/>
      <w:r>
        <w:rPr>
          <w:rFonts w:ascii="Courier New" w:eastAsia="Courier New" w:hAnsi="Courier New" w:cs="Courier New"/>
          <w:b/>
          <w:sz w:val="20"/>
        </w:rPr>
        <w:t xml:space="preserve">. </w:t>
      </w:r>
      <w:proofErr w:type="gramStart"/>
      <w:r>
        <w:rPr>
          <w:rFonts w:ascii="Courier New" w:eastAsia="Courier New" w:hAnsi="Courier New" w:cs="Courier New"/>
          <w:b/>
          <w:sz w:val="20"/>
        </w:rPr>
        <w:t>státu(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§4 zák.č.503/2012Sb.) Státní pozemkový </w:t>
      </w:r>
    </w:p>
    <w:p w14:paraId="29A217CF" w14:textId="77777777" w:rsidR="0031570D" w:rsidRDefault="008C0028">
      <w:pPr>
        <w:spacing w:after="45"/>
        <w:ind w:left="364" w:right="12" w:hanging="10"/>
      </w:pPr>
      <w:r>
        <w:rPr>
          <w:rFonts w:ascii="Courier New" w:eastAsia="Courier New" w:hAnsi="Courier New" w:cs="Courier New"/>
          <w:b/>
          <w:sz w:val="20"/>
        </w:rPr>
        <w:t>úřad čj.-010166/2013 OMV/1 ze dn</w:t>
      </w:r>
      <w:r>
        <w:rPr>
          <w:rFonts w:ascii="Courier New" w:eastAsia="Courier New" w:hAnsi="Courier New" w:cs="Courier New"/>
          <w:b/>
          <w:sz w:val="20"/>
        </w:rPr>
        <w:t>e 02.01.2013.</w:t>
      </w:r>
    </w:p>
    <w:p w14:paraId="4A783338" w14:textId="77777777" w:rsidR="0031570D" w:rsidRDefault="008C0028">
      <w:pPr>
        <w:spacing w:after="44"/>
        <w:ind w:left="10" w:right="63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0051CF14" w14:textId="77777777" w:rsidR="0031570D" w:rsidRDefault="008C0028">
      <w:pPr>
        <w:spacing w:after="149"/>
        <w:ind w:left="1025" w:right="480" w:hanging="582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Státní pozemkový úřad, Husinecká 1024/</w:t>
      </w:r>
      <w:proofErr w:type="gramStart"/>
      <w:r>
        <w:rPr>
          <w:rFonts w:ascii="Courier New" w:eastAsia="Courier New" w:hAnsi="Courier New" w:cs="Courier New"/>
          <w:b/>
          <w:sz w:val="20"/>
        </w:rPr>
        <w:t>11a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01312774 3</w:t>
      </w:r>
    </w:p>
    <w:p w14:paraId="5D81DCAC" w14:textId="77777777" w:rsidR="0031570D" w:rsidRDefault="008C0028">
      <w:pPr>
        <w:spacing w:after="0"/>
        <w:ind w:left="46" w:right="-22"/>
      </w:pPr>
      <w:r>
        <w:rPr>
          <w:noProof/>
        </w:rPr>
        <mc:AlternateContent>
          <mc:Choice Requires="wpg">
            <w:drawing>
              <wp:inline distT="0" distB="0" distL="0" distR="0" wp14:anchorId="6D8CCEFC" wp14:editId="4DED9088">
                <wp:extent cx="7020052" cy="28956"/>
                <wp:effectExtent l="0" t="0" r="0" b="0"/>
                <wp:docPr id="2089" name="Group 2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956"/>
                          <a:chOff x="0" y="0"/>
                          <a:chExt cx="7020052" cy="28956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8956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9" style="width:552.76pt;height:2.27997pt;mso-position-horizontal-relative:char;mso-position-vertical-relative:line" coordsize="70200,289">
                <v:shape id="Shape 5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53" style="position:absolute;width:70200;height:0;left:0;top:289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9FBAB58" w14:textId="77777777" w:rsidR="0031570D" w:rsidRDefault="008C0028">
      <w:pPr>
        <w:tabs>
          <w:tab w:val="center" w:pos="5227"/>
        </w:tabs>
        <w:spacing w:after="0"/>
      </w:pPr>
      <w:r>
        <w:rPr>
          <w:rFonts w:ascii="Courier New" w:eastAsia="Courier New" w:hAnsi="Courier New" w:cs="Courier New"/>
          <w:sz w:val="20"/>
        </w:rPr>
        <w:t>F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Vztah bonitovaných půdně ekologických jednotek (BPEJ) k </w:t>
      </w:r>
      <w:proofErr w:type="gramStart"/>
      <w:r>
        <w:rPr>
          <w:rFonts w:ascii="Courier New" w:eastAsia="Courier New" w:hAnsi="Courier New" w:cs="Courier New"/>
          <w:i/>
          <w:sz w:val="20"/>
        </w:rPr>
        <w:t xml:space="preserve">parcelám - </w:t>
      </w:r>
      <w:r>
        <w:rPr>
          <w:rFonts w:ascii="Courier New" w:eastAsia="Courier New" w:hAnsi="Courier New" w:cs="Courier New"/>
          <w:b/>
          <w:sz w:val="20"/>
        </w:rPr>
        <w:t>Bez</w:t>
      </w:r>
      <w:proofErr w:type="gramEnd"/>
      <w:r>
        <w:rPr>
          <w:rFonts w:ascii="Courier New" w:eastAsia="Courier New" w:hAnsi="Courier New" w:cs="Courier New"/>
          <w:b/>
          <w:sz w:val="20"/>
        </w:rPr>
        <w:t xml:space="preserve"> zápisu</w:t>
      </w:r>
    </w:p>
    <w:p w14:paraId="26E936AC" w14:textId="77777777" w:rsidR="0031570D" w:rsidRDefault="008C0028">
      <w:pPr>
        <w:spacing w:after="1992"/>
        <w:ind w:left="46" w:right="-22"/>
      </w:pPr>
      <w:r>
        <w:rPr>
          <w:noProof/>
        </w:rPr>
        <mc:AlternateContent>
          <mc:Choice Requires="wpg">
            <w:drawing>
              <wp:inline distT="0" distB="0" distL="0" distR="0" wp14:anchorId="2DCE9C55" wp14:editId="6A502412">
                <wp:extent cx="7020052" cy="33020"/>
                <wp:effectExtent l="0" t="0" r="0" b="0"/>
                <wp:docPr id="2090" name="Group 2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0" style="width:552.76pt;height:2.59998pt;mso-position-horizontal-relative:char;mso-position-vertical-relative:line" coordsize="70200,330">
                <v:shape id="Shape 9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93" style="position:absolute;width:70200;height:0;left:0;top:33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E326F2" w14:textId="77777777" w:rsidR="0031570D" w:rsidRDefault="008C0028">
      <w:pPr>
        <w:spacing w:after="84" w:line="256" w:lineRule="auto"/>
        <w:ind w:left="1765" w:right="1176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84B36A" wp14:editId="40E39A10">
                <wp:simplePos x="0" y="0"/>
                <wp:positionH relativeFrom="column">
                  <wp:posOffset>-7365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087" name="Group 2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7" style="width:552.76pt;height:7.87402e-05pt;position:absolute;z-index:3;mso-position-horizontal-relative:text;mso-position-horizontal:absolute;margin-left:-0.580004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1</w:t>
      </w:r>
    </w:p>
    <w:p w14:paraId="3459F02D" w14:textId="77777777" w:rsidR="0031570D" w:rsidRDefault="008C0028">
      <w:pPr>
        <w:spacing w:after="0"/>
        <w:ind w:left="75" w:hanging="10"/>
        <w:jc w:val="center"/>
      </w:pPr>
      <w:r>
        <w:rPr>
          <w:rFonts w:ascii="Courier New" w:eastAsia="Courier New" w:hAnsi="Courier New" w:cs="Courier New"/>
          <w:b/>
          <w:sz w:val="24"/>
        </w:rPr>
        <w:lastRenderedPageBreak/>
        <w:t>VÝPIS Z KATASTRU NEMOVITOSTÍ</w:t>
      </w:r>
    </w:p>
    <w:p w14:paraId="795FB527" w14:textId="77777777" w:rsidR="0031570D" w:rsidRDefault="008C0028">
      <w:pPr>
        <w:spacing w:after="165"/>
        <w:ind w:left="13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>24.03.2025 1</w:t>
      </w:r>
      <w:r>
        <w:rPr>
          <w:rFonts w:ascii="Courier New" w:eastAsia="Courier New" w:hAnsi="Courier New" w:cs="Courier New"/>
          <w:i/>
          <w:sz w:val="20"/>
        </w:rPr>
        <w:t xml:space="preserve">6:15:02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67B58BF5" w14:textId="77777777" w:rsidR="0031570D" w:rsidRDefault="008C0028">
      <w:pPr>
        <w:tabs>
          <w:tab w:val="center" w:pos="1986"/>
          <w:tab w:val="center" w:pos="8049"/>
        </w:tabs>
        <w:spacing w:after="83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565709 Štětí</w:t>
      </w:r>
    </w:p>
    <w:p w14:paraId="3AC71A55" w14:textId="77777777" w:rsidR="0031570D" w:rsidRDefault="008C0028">
      <w:pPr>
        <w:tabs>
          <w:tab w:val="center" w:pos="6909"/>
        </w:tabs>
        <w:spacing w:after="70"/>
      </w:pPr>
      <w:proofErr w:type="spellStart"/>
      <w:r>
        <w:rPr>
          <w:rFonts w:ascii="Courier New" w:eastAsia="Courier New" w:hAnsi="Courier New" w:cs="Courier New"/>
          <w:sz w:val="20"/>
        </w:rPr>
        <w:t>Kat.území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  <w:r>
        <w:rPr>
          <w:rFonts w:ascii="Courier New" w:eastAsia="Courier New" w:hAnsi="Courier New" w:cs="Courier New"/>
          <w:b/>
          <w:sz w:val="20"/>
        </w:rPr>
        <w:t xml:space="preserve">650790 </w:t>
      </w:r>
      <w:proofErr w:type="spellStart"/>
      <w:r>
        <w:rPr>
          <w:rFonts w:ascii="Courier New" w:eastAsia="Courier New" w:hAnsi="Courier New" w:cs="Courier New"/>
          <w:b/>
          <w:sz w:val="20"/>
        </w:rPr>
        <w:t>Chcebuz</w:t>
      </w:r>
      <w:proofErr w:type="spellEnd"/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034A110A" w14:textId="77777777" w:rsidR="0031570D" w:rsidRDefault="008C0028">
      <w:pPr>
        <w:spacing w:after="0"/>
        <w:ind w:left="138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V kat. území jsou pozemky vedeny ve dvou číselných </w:t>
      </w:r>
      <w:proofErr w:type="gramStart"/>
      <w:r>
        <w:rPr>
          <w:rFonts w:ascii="Courier New" w:eastAsia="Courier New" w:hAnsi="Courier New" w:cs="Courier New"/>
          <w:b/>
          <w:sz w:val="20"/>
        </w:rPr>
        <w:t>řadách  (</w:t>
      </w:r>
      <w:proofErr w:type="gramEnd"/>
      <w:r>
        <w:rPr>
          <w:rFonts w:ascii="Courier New" w:eastAsia="Courier New" w:hAnsi="Courier New" w:cs="Courier New"/>
          <w:b/>
          <w:sz w:val="20"/>
        </w:rPr>
        <w:t>St. = stavební parcela)</w:t>
      </w:r>
    </w:p>
    <w:p w14:paraId="4B7C5E29" w14:textId="77777777" w:rsidR="0031570D" w:rsidRDefault="008C0028">
      <w:pPr>
        <w:spacing w:after="418"/>
        <w:ind w:left="40" w:right="-16"/>
      </w:pPr>
      <w:r>
        <w:rPr>
          <w:noProof/>
        </w:rPr>
        <mc:AlternateContent>
          <mc:Choice Requires="wpg">
            <w:drawing>
              <wp:inline distT="0" distB="0" distL="0" distR="0" wp14:anchorId="769A2642" wp14:editId="12BAB900">
                <wp:extent cx="7020052" cy="1"/>
                <wp:effectExtent l="0" t="0" r="0" b="0"/>
                <wp:docPr id="1714" name="Group 1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4" style="width:552.76pt;height:7.87402e-05pt;mso-position-horizontal-relative:char;mso-position-vertical-relative:line" coordsize="70200,0">
                <v:shape id="Shape 14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D352735" w14:textId="77777777" w:rsidR="0031570D" w:rsidRDefault="008C0028">
      <w:pPr>
        <w:spacing w:after="49"/>
        <w:ind w:left="4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7B2E04B3" w14:textId="77777777" w:rsidR="0031570D" w:rsidRDefault="008C0028">
      <w:pPr>
        <w:spacing w:after="28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</w:t>
      </w:r>
      <w:r>
        <w:rPr>
          <w:rFonts w:ascii="Courier New" w:eastAsia="Courier New" w:hAnsi="Courier New" w:cs="Courier New"/>
          <w:b/>
          <w:i/>
          <w:sz w:val="20"/>
        </w:rPr>
        <w:t>6.</w:t>
      </w:r>
    </w:p>
    <w:p w14:paraId="2F774F53" w14:textId="77777777" w:rsidR="0031570D" w:rsidRDefault="008C0028">
      <w:pPr>
        <w:tabs>
          <w:tab w:val="center" w:pos="8134"/>
        </w:tabs>
        <w:spacing w:after="0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 xml:space="preserve">Vyhotoveno: </w:t>
      </w:r>
      <w:proofErr w:type="gramStart"/>
      <w:r>
        <w:rPr>
          <w:rFonts w:ascii="Courier New" w:eastAsia="Courier New" w:hAnsi="Courier New" w:cs="Courier New"/>
          <w:i/>
          <w:sz w:val="20"/>
        </w:rPr>
        <w:t>24.03.2025  16</w:t>
      </w:r>
      <w:proofErr w:type="gramEnd"/>
      <w:r>
        <w:rPr>
          <w:rFonts w:ascii="Courier New" w:eastAsia="Courier New" w:hAnsi="Courier New" w:cs="Courier New"/>
          <w:i/>
          <w:sz w:val="20"/>
        </w:rPr>
        <w:t>:31:30</w:t>
      </w:r>
    </w:p>
    <w:p w14:paraId="0F2AE637" w14:textId="77777777" w:rsidR="0031570D" w:rsidRDefault="008C0028">
      <w:pPr>
        <w:spacing w:after="96"/>
        <w:ind w:left="41" w:hanging="10"/>
      </w:pPr>
      <w:r>
        <w:rPr>
          <w:rFonts w:ascii="Courier New" w:eastAsia="Courier New" w:hAnsi="Courier New" w:cs="Courier New"/>
          <w:i/>
          <w:sz w:val="20"/>
        </w:rPr>
        <w:t xml:space="preserve">Český úřad zeměměřický a </w:t>
      </w:r>
      <w:proofErr w:type="gramStart"/>
      <w:r>
        <w:rPr>
          <w:rFonts w:ascii="Courier New" w:eastAsia="Courier New" w:hAnsi="Courier New" w:cs="Courier New"/>
          <w:i/>
          <w:sz w:val="20"/>
        </w:rPr>
        <w:t>katastrální - SCD</w:t>
      </w:r>
      <w:proofErr w:type="gramEnd"/>
    </w:p>
    <w:p w14:paraId="7BCE9542" w14:textId="77777777" w:rsidR="0031570D" w:rsidRDefault="008C0028">
      <w:pPr>
        <w:spacing w:after="10669"/>
        <w:ind w:left="50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https://cuzk.gov.cz/.</w:t>
      </w:r>
    </w:p>
    <w:p w14:paraId="3F40F78B" w14:textId="77777777" w:rsidR="0031570D" w:rsidRDefault="008C0028">
      <w:pPr>
        <w:spacing w:after="84" w:line="256" w:lineRule="auto"/>
        <w:ind w:left="1765" w:right="117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57F4C4" wp14:editId="6955CCC8">
                <wp:simplePos x="0" y="0"/>
                <wp:positionH relativeFrom="column">
                  <wp:posOffset>-7365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1713" name="Group 1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3" style="width:552.76pt;height:7.87402e-05pt;position:absolute;z-index:3;mso-position-horizontal-relative:text;mso-position-horizontal:absolute;margin-left:-0.580004pt;mso-position-vertical-relative:text;margin-top:0.10022pt;" coordsize="70200,0">
                <v:shape id="Shape 13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>Nemov</w:t>
      </w:r>
      <w:r>
        <w:rPr>
          <w:rFonts w:ascii="Courier New" w:eastAsia="Courier New" w:hAnsi="Courier New" w:cs="Courier New"/>
          <w:i/>
          <w:sz w:val="16"/>
        </w:rPr>
        <w:t xml:space="preserve">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31570D">
      <w:pgSz w:w="11900" w:h="15840"/>
      <w:pgMar w:top="303" w:right="725" w:bottom="169" w:left="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687D"/>
    <w:multiLevelType w:val="hybridMultilevel"/>
    <w:tmpl w:val="9C944806"/>
    <w:lvl w:ilvl="0" w:tplc="9B92C1CC">
      <w:start w:val="4"/>
      <w:numFmt w:val="upperLetter"/>
      <w:lvlText w:val="%1"/>
      <w:lvlJc w:val="left"/>
      <w:pPr>
        <w:ind w:left="6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6A778">
      <w:start w:val="1"/>
      <w:numFmt w:val="lowerLetter"/>
      <w:lvlText w:val="%2"/>
      <w:lvlJc w:val="left"/>
      <w:pPr>
        <w:ind w:left="10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EA312">
      <w:start w:val="1"/>
      <w:numFmt w:val="lowerRoman"/>
      <w:lvlText w:val="%3"/>
      <w:lvlJc w:val="left"/>
      <w:pPr>
        <w:ind w:left="18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FE1700">
      <w:start w:val="1"/>
      <w:numFmt w:val="decimal"/>
      <w:lvlText w:val="%4"/>
      <w:lvlJc w:val="left"/>
      <w:pPr>
        <w:ind w:left="25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4B194">
      <w:start w:val="1"/>
      <w:numFmt w:val="lowerLetter"/>
      <w:lvlText w:val="%5"/>
      <w:lvlJc w:val="left"/>
      <w:pPr>
        <w:ind w:left="3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8A9DE">
      <w:start w:val="1"/>
      <w:numFmt w:val="lowerRoman"/>
      <w:lvlText w:val="%6"/>
      <w:lvlJc w:val="left"/>
      <w:pPr>
        <w:ind w:left="39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A88F7E">
      <w:start w:val="1"/>
      <w:numFmt w:val="decimal"/>
      <w:lvlText w:val="%7"/>
      <w:lvlJc w:val="left"/>
      <w:pPr>
        <w:ind w:left="46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F44E94">
      <w:start w:val="1"/>
      <w:numFmt w:val="lowerLetter"/>
      <w:lvlText w:val="%8"/>
      <w:lvlJc w:val="left"/>
      <w:pPr>
        <w:ind w:left="54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04E4E4">
      <w:start w:val="1"/>
      <w:numFmt w:val="lowerRoman"/>
      <w:lvlText w:val="%9"/>
      <w:lvlJc w:val="left"/>
      <w:pPr>
        <w:ind w:left="61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948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0D"/>
    <w:rsid w:val="0031570D"/>
    <w:rsid w:val="008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73D"/>
  <w15:docId w15:val="{76620CE5-6CCC-49EA-9C6B-61E85ABA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2386</Characters>
  <Application>Microsoft Office Word</Application>
  <DocSecurity>0</DocSecurity>
  <Lines>19</Lines>
  <Paragraphs>5</Paragraphs>
  <ScaleCrop>false</ScaleCrop>
  <Company>Státní pozemkový úřad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265786922011.pdf</dc:title>
  <dc:subject/>
  <dc:creator>Oracle Reports</dc:creator>
  <cp:keywords/>
  <cp:lastModifiedBy>Bendová Pavlína</cp:lastModifiedBy>
  <cp:revision>2</cp:revision>
  <dcterms:created xsi:type="dcterms:W3CDTF">2025-03-25T12:18:00Z</dcterms:created>
  <dcterms:modified xsi:type="dcterms:W3CDTF">2025-03-25T12:18:00Z</dcterms:modified>
</cp:coreProperties>
</file>