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2C6BB" w14:textId="77777777" w:rsidR="00DE5B1D" w:rsidRDefault="00D85366">
      <w:pPr>
        <w:pStyle w:val="Heading20"/>
        <w:keepNext/>
        <w:keepLines/>
      </w:pPr>
      <w:bookmarkStart w:id="0" w:name="bookmark3"/>
      <w:r>
        <w:rPr>
          <w:rStyle w:val="Heading2"/>
          <w:b/>
          <w:bCs/>
        </w:rPr>
        <w:t>DOHODA O PŘEVODU ČÁSTI DOTACE</w:t>
      </w:r>
      <w:bookmarkEnd w:id="0"/>
    </w:p>
    <w:p w14:paraId="738EDC9B" w14:textId="77777777" w:rsidR="00DE5B1D" w:rsidRDefault="00D85366">
      <w:pPr>
        <w:pStyle w:val="Zkladntext"/>
        <w:spacing w:after="580" w:line="266" w:lineRule="auto"/>
        <w:jc w:val="both"/>
        <w:rPr>
          <w:sz w:val="24"/>
          <w:szCs w:val="24"/>
        </w:rPr>
      </w:pPr>
      <w:r>
        <w:rPr>
          <w:rStyle w:val="ZkladntextChar"/>
        </w:rPr>
        <w:t xml:space="preserve">uzavřená v rámci řešení projektu </w:t>
      </w:r>
      <w:r>
        <w:rPr>
          <w:rStyle w:val="ZkladntextChar"/>
          <w:i/>
          <w:iCs/>
        </w:rPr>
        <w:t>„Antibakteriální bariéra u náhrad lidských kloubů“,</w:t>
      </w:r>
      <w:r>
        <w:rPr>
          <w:rStyle w:val="ZkladntextChar"/>
        </w:rPr>
        <w:t xml:space="preserve"> ev. č. CZ.01.01.01/01/22_002/0000934, OPERAČNÍHO PROGRAMU TECHNOLOGIE A APLIKACE PRO KONKURENCESCHOPNOST 2021-2027 - „Aplikace - výzva I.“</w:t>
      </w:r>
      <w:r>
        <w:rPr>
          <w:rStyle w:val="ZkladntextChar"/>
          <w:i/>
          <w:iCs/>
          <w:sz w:val="24"/>
          <w:szCs w:val="24"/>
        </w:rPr>
        <w:t>.</w:t>
      </w:r>
    </w:p>
    <w:p w14:paraId="4AB21CFF" w14:textId="77777777" w:rsidR="00DE5B1D" w:rsidRDefault="00D85366">
      <w:pPr>
        <w:pStyle w:val="Zkladntext"/>
        <w:spacing w:after="1000" w:line="240" w:lineRule="auto"/>
        <w:jc w:val="both"/>
      </w:pPr>
      <w:r>
        <w:rPr>
          <w:rStyle w:val="ZkladntextChar"/>
        </w:rPr>
        <w:t>Na základě Smlouva o účasti na řešení projektu ze dne 22.5.2024 se dohodli účastníci:</w:t>
      </w:r>
    </w:p>
    <w:p w14:paraId="2E0F31B0" w14:textId="77777777" w:rsidR="00DE5B1D" w:rsidRDefault="00D85366">
      <w:pPr>
        <w:pStyle w:val="Zkladntext"/>
        <w:spacing w:line="240" w:lineRule="auto"/>
        <w:jc w:val="both"/>
      </w:pPr>
      <w:r>
        <w:rPr>
          <w:rStyle w:val="ZkladntextChar"/>
        </w:rPr>
        <w:t>ProSpon, spol. s r.o.</w:t>
      </w:r>
    </w:p>
    <w:p w14:paraId="17F1F89E" w14:textId="5CA07F54" w:rsidR="00DE5B1D" w:rsidRDefault="00D85366">
      <w:pPr>
        <w:pStyle w:val="Zkladntext"/>
        <w:jc w:val="both"/>
      </w:pPr>
      <w:r>
        <w:rPr>
          <w:rStyle w:val="ZkladntextChar"/>
        </w:rPr>
        <w:t>IČO 451</w:t>
      </w:r>
      <w:r>
        <w:rPr>
          <w:rStyle w:val="ZkladntextChar"/>
        </w:rPr>
        <w:t xml:space="preserve"> 454 66, se sídlem Jiřího Voskovce 3206, 272 01 Kladno, zastoupená xxxxxxxxxxxxxxxxxxxxxxxxx</w:t>
      </w:r>
      <w:r>
        <w:rPr>
          <w:rStyle w:val="ZkladntextChar"/>
        </w:rPr>
        <w:t>, Ixxxxxxxxxxxxxxxxxx</w:t>
      </w:r>
      <w:r>
        <w:rPr>
          <w:rStyle w:val="ZkladntextChar"/>
        </w:rPr>
        <w:t>, jednateli společnosti</w:t>
      </w:r>
    </w:p>
    <w:p w14:paraId="38DB8A68" w14:textId="77777777" w:rsidR="00DE5B1D" w:rsidRDefault="00D85366">
      <w:pPr>
        <w:pStyle w:val="Zkladntext"/>
        <w:spacing w:after="580" w:line="240" w:lineRule="auto"/>
        <w:jc w:val="both"/>
      </w:pPr>
      <w:r>
        <w:rPr>
          <w:rStyle w:val="ZkladntextChar"/>
        </w:rPr>
        <w:t>(dále jen „ProSpon“)</w:t>
      </w:r>
    </w:p>
    <w:p w14:paraId="59599CC9" w14:textId="77777777" w:rsidR="00DE5B1D" w:rsidRDefault="00D85366">
      <w:pPr>
        <w:pStyle w:val="Zkladntext"/>
        <w:spacing w:after="620" w:line="240" w:lineRule="auto"/>
        <w:jc w:val="both"/>
      </w:pPr>
      <w:r>
        <w:rPr>
          <w:rStyle w:val="ZkladntextChar"/>
        </w:rPr>
        <w:t>a</w:t>
      </w:r>
    </w:p>
    <w:p w14:paraId="5DE09F2A" w14:textId="77777777" w:rsidR="00DE5B1D" w:rsidRDefault="00D85366">
      <w:pPr>
        <w:pStyle w:val="Zkladntext"/>
        <w:spacing w:line="259" w:lineRule="auto"/>
        <w:jc w:val="both"/>
      </w:pPr>
      <w:r>
        <w:rPr>
          <w:rStyle w:val="ZkladntextChar"/>
          <w:b/>
          <w:bCs/>
        </w:rPr>
        <w:t>Vysoká škola chemicko-technologická v Praze</w:t>
      </w:r>
    </w:p>
    <w:p w14:paraId="0D46E76D" w14:textId="5BA425AC" w:rsidR="00DE5B1D" w:rsidRDefault="00D85366">
      <w:pPr>
        <w:pStyle w:val="Zkladntext"/>
        <w:spacing w:line="259" w:lineRule="auto"/>
        <w:jc w:val="both"/>
      </w:pPr>
      <w:r>
        <w:rPr>
          <w:rStyle w:val="ZkladntextChar"/>
        </w:rPr>
        <w:t>IČ 60461373, se sídlem Technická 1905/5, Praha 6 Dejv</w:t>
      </w:r>
      <w:r>
        <w:rPr>
          <w:rStyle w:val="ZkladntextChar"/>
        </w:rPr>
        <w:t>ice, PSČ 16628, zastoupená xxxxxxxxxxxxxxxxxxxxxxxxxxxxxxxxxxx</w:t>
      </w:r>
      <w:r>
        <w:rPr>
          <w:rStyle w:val="ZkladntextChar"/>
        </w:rPr>
        <w:t>, prorektorem pro vědu a výzkum</w:t>
      </w:r>
    </w:p>
    <w:p w14:paraId="7428F9EA" w14:textId="77777777" w:rsidR="00DE5B1D" w:rsidRDefault="00D85366">
      <w:pPr>
        <w:pStyle w:val="Zkladntext"/>
        <w:spacing w:line="259" w:lineRule="auto"/>
        <w:jc w:val="both"/>
      </w:pPr>
      <w:r>
        <w:rPr>
          <w:rStyle w:val="ZkladntextChar"/>
        </w:rPr>
        <w:t>(dále jen „VŠCHT“)</w:t>
      </w:r>
    </w:p>
    <w:p w14:paraId="6308847C" w14:textId="77777777" w:rsidR="00DE5B1D" w:rsidRDefault="00D85366">
      <w:pPr>
        <w:pStyle w:val="Zkladntext"/>
        <w:spacing w:after="580" w:line="257" w:lineRule="auto"/>
        <w:jc w:val="both"/>
      </w:pPr>
      <w:r>
        <w:rPr>
          <w:rStyle w:val="ZkladntextChar"/>
        </w:rPr>
        <w:t>na převodu části dotace, připadající na financování výdajů VŠCHT spojených s řešením projektu a předložených v Žádosti o platbu č. CZ.01.01.01/01/</w:t>
      </w:r>
      <w:r>
        <w:rPr>
          <w:rStyle w:val="ZkladntextChar"/>
        </w:rPr>
        <w:t>22_002/0000934/2025/001/P0ST, předložené dne 28.2.2025, v následující struktuře: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4"/>
        <w:gridCol w:w="2021"/>
        <w:gridCol w:w="2002"/>
      </w:tblGrid>
      <w:tr w:rsidR="00DE5B1D" w14:paraId="4196414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CF7A43" w14:textId="77777777" w:rsidR="00DE5B1D" w:rsidRDefault="00D85366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b/>
                <w:bCs/>
                <w:sz w:val="20"/>
                <w:szCs w:val="20"/>
              </w:rPr>
              <w:t>Název rozpočtové položky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9247CA" w14:textId="77777777" w:rsidR="00DE5B1D" w:rsidRDefault="00D85366">
            <w:pPr>
              <w:pStyle w:val="Other0"/>
              <w:spacing w:after="0" w:line="240" w:lineRule="auto"/>
              <w:ind w:left="14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b/>
                <w:bCs/>
                <w:sz w:val="20"/>
                <w:szCs w:val="20"/>
              </w:rPr>
              <w:t>Kód rozp. položky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8D5FE" w14:textId="77777777" w:rsidR="00DE5B1D" w:rsidRDefault="00D85366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b/>
                <w:bCs/>
                <w:sz w:val="20"/>
                <w:szCs w:val="20"/>
              </w:rPr>
              <w:t>Částka</w:t>
            </w:r>
          </w:p>
        </w:tc>
      </w:tr>
      <w:tr w:rsidR="00DE5B1D" w14:paraId="6A12171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53DA26" w14:textId="77777777" w:rsidR="00DE5B1D" w:rsidRDefault="00D85366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Náklady na smluvní výzkum a konzultační služby - PV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E4BFF7" w14:textId="77777777" w:rsidR="00DE5B1D" w:rsidRDefault="00DE5B1D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5509B" w14:textId="77777777" w:rsidR="00DE5B1D" w:rsidRDefault="00DE5B1D">
            <w:pPr>
              <w:rPr>
                <w:sz w:val="10"/>
                <w:szCs w:val="10"/>
              </w:rPr>
            </w:pPr>
          </w:p>
        </w:tc>
      </w:tr>
      <w:tr w:rsidR="00DE5B1D" w14:paraId="2C1CB984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0D6DFA" w14:textId="77777777" w:rsidR="00DE5B1D" w:rsidRDefault="00D85366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Osobní náklady - PV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4103BC" w14:textId="77777777" w:rsidR="00DE5B1D" w:rsidRDefault="00D85366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  <w:rFonts w:ascii="Calibri" w:eastAsia="Calibri" w:hAnsi="Calibri" w:cs="Calibri"/>
              </w:rPr>
              <w:t>1.1.1.1.2.1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91D0F" w14:textId="3B311E47" w:rsidR="00DE5B1D" w:rsidRDefault="00D85366">
            <w:pPr>
              <w:pStyle w:val="Other0"/>
              <w:spacing w:after="0" w:line="240" w:lineRule="auto"/>
              <w:ind w:firstLine="320"/>
              <w:jc w:val="both"/>
            </w:pPr>
            <w:r>
              <w:rPr>
                <w:rStyle w:val="Other"/>
                <w:rFonts w:ascii="Calibri" w:eastAsia="Calibri" w:hAnsi="Calibri" w:cs="Calibri"/>
              </w:rPr>
              <w:t>xxxx</w:t>
            </w:r>
          </w:p>
        </w:tc>
      </w:tr>
      <w:tr w:rsidR="00DE5B1D" w14:paraId="0E055F81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05DA76" w14:textId="77777777" w:rsidR="00DE5B1D" w:rsidRDefault="00D85366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Materiál - PV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9AD515" w14:textId="77777777" w:rsidR="00DE5B1D" w:rsidRDefault="00DE5B1D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D55E7" w14:textId="77777777" w:rsidR="00DE5B1D" w:rsidRDefault="00D85366">
            <w:pPr>
              <w:pStyle w:val="Other0"/>
              <w:spacing w:after="0" w:line="240" w:lineRule="auto"/>
              <w:ind w:left="1160"/>
              <w:jc w:val="both"/>
            </w:pPr>
            <w:r>
              <w:rPr>
                <w:rStyle w:val="Other"/>
                <w:rFonts w:ascii="Calibri" w:eastAsia="Calibri" w:hAnsi="Calibri" w:cs="Calibri"/>
              </w:rPr>
              <w:t>- Kč</w:t>
            </w:r>
          </w:p>
        </w:tc>
      </w:tr>
      <w:tr w:rsidR="00DE5B1D" w14:paraId="37366A29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2D9081" w14:textId="77777777" w:rsidR="00DE5B1D" w:rsidRDefault="00D85366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Ostatní provozní náklady - PV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0DB15B" w14:textId="77777777" w:rsidR="00DE5B1D" w:rsidRDefault="00DE5B1D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9B9B7" w14:textId="77777777" w:rsidR="00DE5B1D" w:rsidRDefault="00D85366">
            <w:pPr>
              <w:pStyle w:val="Other0"/>
              <w:spacing w:after="0" w:line="240" w:lineRule="auto"/>
              <w:ind w:left="1160"/>
              <w:jc w:val="both"/>
            </w:pPr>
            <w:r>
              <w:rPr>
                <w:rStyle w:val="Other"/>
                <w:rFonts w:ascii="Calibri" w:eastAsia="Calibri" w:hAnsi="Calibri" w:cs="Calibri"/>
              </w:rPr>
              <w:t>- Kč</w:t>
            </w:r>
          </w:p>
        </w:tc>
      </w:tr>
      <w:tr w:rsidR="00DE5B1D" w14:paraId="74CC5324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938814" w14:textId="77777777" w:rsidR="00DE5B1D" w:rsidRDefault="00D85366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Ostatní režie - PV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D8314B" w14:textId="77777777" w:rsidR="00DE5B1D" w:rsidRDefault="00D85366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  <w:rFonts w:ascii="Calibri" w:eastAsia="Calibri" w:hAnsi="Calibri" w:cs="Calibri"/>
              </w:rPr>
              <w:t>1.1.1.1.5.1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7F5C6" w14:textId="0DF5C275" w:rsidR="00DE5B1D" w:rsidRDefault="00D85366">
            <w:pPr>
              <w:pStyle w:val="Other0"/>
              <w:spacing w:after="0" w:line="240" w:lineRule="auto"/>
              <w:ind w:firstLine="440"/>
              <w:jc w:val="both"/>
            </w:pPr>
            <w:r>
              <w:rPr>
                <w:rStyle w:val="Other"/>
                <w:rFonts w:ascii="Calibri" w:eastAsia="Calibri" w:hAnsi="Calibri" w:cs="Calibri"/>
              </w:rPr>
              <w:t>xxxxxxxxx</w:t>
            </w:r>
          </w:p>
        </w:tc>
      </w:tr>
      <w:tr w:rsidR="00DE5B1D" w14:paraId="100A5D30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9E7E58" w14:textId="77777777" w:rsidR="00DE5B1D" w:rsidRDefault="00D85366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Odpisy - PV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61CFF6" w14:textId="77777777" w:rsidR="00DE5B1D" w:rsidRDefault="00DE5B1D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3C99C" w14:textId="77777777" w:rsidR="00DE5B1D" w:rsidRDefault="00DE5B1D">
            <w:pPr>
              <w:rPr>
                <w:sz w:val="10"/>
                <w:szCs w:val="10"/>
              </w:rPr>
            </w:pPr>
          </w:p>
        </w:tc>
      </w:tr>
      <w:tr w:rsidR="00DE5B1D" w14:paraId="12EFE3A5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A5A30C" w14:textId="77777777" w:rsidR="00DE5B1D" w:rsidRDefault="00D85366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Náklady na smluvní výzkum a konzultační služby - EV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6CEE70" w14:textId="77777777" w:rsidR="00DE5B1D" w:rsidRDefault="00DE5B1D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3E188" w14:textId="77777777" w:rsidR="00DE5B1D" w:rsidRDefault="00DE5B1D">
            <w:pPr>
              <w:rPr>
                <w:sz w:val="10"/>
                <w:szCs w:val="10"/>
              </w:rPr>
            </w:pPr>
          </w:p>
        </w:tc>
      </w:tr>
      <w:tr w:rsidR="00DE5B1D" w14:paraId="13B7F8A9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FCDE20" w14:textId="77777777" w:rsidR="00DE5B1D" w:rsidRDefault="00D85366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Osobní náklady - EV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E23968" w14:textId="77777777" w:rsidR="00DE5B1D" w:rsidRDefault="00D85366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  <w:rFonts w:ascii="Calibri" w:eastAsia="Calibri" w:hAnsi="Calibri" w:cs="Calibri"/>
              </w:rPr>
              <w:t>1.1.1.2.2.1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12512" w14:textId="71F03745" w:rsidR="00DE5B1D" w:rsidRDefault="00D85366">
            <w:pPr>
              <w:pStyle w:val="Other0"/>
              <w:spacing w:after="0" w:line="240" w:lineRule="auto"/>
              <w:ind w:firstLine="320"/>
              <w:jc w:val="both"/>
            </w:pPr>
            <w:r>
              <w:rPr>
                <w:rStyle w:val="Other"/>
                <w:rFonts w:ascii="Calibri" w:eastAsia="Calibri" w:hAnsi="Calibri" w:cs="Calibri"/>
              </w:rPr>
              <w:t>xxxxxxxxxxxx</w:t>
            </w:r>
          </w:p>
        </w:tc>
      </w:tr>
      <w:tr w:rsidR="00DE5B1D" w14:paraId="138731B8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CB2C10" w14:textId="77777777" w:rsidR="00DE5B1D" w:rsidRDefault="00D85366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Materiál - EV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660BEB" w14:textId="77777777" w:rsidR="00DE5B1D" w:rsidRDefault="00DE5B1D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439B9" w14:textId="77777777" w:rsidR="00DE5B1D" w:rsidRDefault="00D85366">
            <w:pPr>
              <w:pStyle w:val="Other0"/>
              <w:spacing w:after="0" w:line="240" w:lineRule="auto"/>
              <w:ind w:left="1160"/>
              <w:jc w:val="both"/>
            </w:pPr>
            <w:r>
              <w:rPr>
                <w:rStyle w:val="Other"/>
                <w:rFonts w:ascii="Calibri" w:eastAsia="Calibri" w:hAnsi="Calibri" w:cs="Calibri"/>
              </w:rPr>
              <w:t>- Kč</w:t>
            </w:r>
          </w:p>
        </w:tc>
      </w:tr>
      <w:tr w:rsidR="00DE5B1D" w14:paraId="70084088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8B2C92" w14:textId="77777777" w:rsidR="00DE5B1D" w:rsidRDefault="00D85366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Ostatní provozní náklady - EV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39B6E1" w14:textId="77777777" w:rsidR="00DE5B1D" w:rsidRDefault="00DE5B1D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9A76A" w14:textId="77777777" w:rsidR="00DE5B1D" w:rsidRDefault="00D85366">
            <w:pPr>
              <w:pStyle w:val="Other0"/>
              <w:spacing w:after="0" w:line="240" w:lineRule="auto"/>
              <w:ind w:left="1160"/>
              <w:jc w:val="both"/>
            </w:pPr>
            <w:r>
              <w:rPr>
                <w:rStyle w:val="Other"/>
                <w:rFonts w:ascii="Calibri" w:eastAsia="Calibri" w:hAnsi="Calibri" w:cs="Calibri"/>
              </w:rPr>
              <w:t xml:space="preserve">- </w:t>
            </w:r>
            <w:r>
              <w:rPr>
                <w:rStyle w:val="Other"/>
                <w:rFonts w:ascii="Calibri" w:eastAsia="Calibri" w:hAnsi="Calibri" w:cs="Calibri"/>
              </w:rPr>
              <w:t>Kč</w:t>
            </w:r>
          </w:p>
        </w:tc>
      </w:tr>
      <w:tr w:rsidR="00DE5B1D" w14:paraId="2BA91A8B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A09600" w14:textId="77777777" w:rsidR="00DE5B1D" w:rsidRDefault="00D85366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Ostatní režie - EV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A73A78" w14:textId="77777777" w:rsidR="00DE5B1D" w:rsidRDefault="00D85366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  <w:rFonts w:ascii="Calibri" w:eastAsia="Calibri" w:hAnsi="Calibri" w:cs="Calibri"/>
              </w:rPr>
              <w:t>1.1.1.2.5.1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AD779" w14:textId="1B15C48E" w:rsidR="00DE5B1D" w:rsidRDefault="00D85366">
            <w:pPr>
              <w:pStyle w:val="Other0"/>
              <w:spacing w:after="0" w:line="240" w:lineRule="auto"/>
              <w:ind w:firstLine="440"/>
              <w:jc w:val="both"/>
            </w:pPr>
            <w:r>
              <w:rPr>
                <w:rStyle w:val="Other"/>
                <w:rFonts w:ascii="Calibri" w:eastAsia="Calibri" w:hAnsi="Calibri" w:cs="Calibri"/>
              </w:rPr>
              <w:t>xxxxxxxxxxxxxx</w:t>
            </w:r>
          </w:p>
        </w:tc>
      </w:tr>
      <w:tr w:rsidR="00DE5B1D" w14:paraId="78760FD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6C1B51" w14:textId="77777777" w:rsidR="00DE5B1D" w:rsidRDefault="00D85366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Odpisy - EV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60BD93" w14:textId="77777777" w:rsidR="00DE5B1D" w:rsidRDefault="00DE5B1D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5B7B9" w14:textId="77777777" w:rsidR="00DE5B1D" w:rsidRDefault="00D85366">
            <w:pPr>
              <w:pStyle w:val="Other0"/>
              <w:spacing w:after="0" w:line="240" w:lineRule="auto"/>
              <w:ind w:left="1160"/>
              <w:jc w:val="both"/>
            </w:pPr>
            <w:r>
              <w:rPr>
                <w:rStyle w:val="Other"/>
                <w:rFonts w:ascii="Calibri" w:eastAsia="Calibri" w:hAnsi="Calibri" w:cs="Calibri"/>
              </w:rPr>
              <w:t>- Kč</w:t>
            </w:r>
          </w:p>
        </w:tc>
      </w:tr>
      <w:tr w:rsidR="00DE5B1D" w14:paraId="5B7D9F2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4AB0ED" w14:textId="77777777" w:rsidR="00DE5B1D" w:rsidRDefault="00D85366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b/>
                <w:bCs/>
                <w:sz w:val="20"/>
                <w:szCs w:val="20"/>
              </w:rPr>
              <w:t>Prokazované způsobilé výdaje celkem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725DD3" w14:textId="77777777" w:rsidR="00DE5B1D" w:rsidRDefault="00DE5B1D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62671" w14:textId="77777777" w:rsidR="00DE5B1D" w:rsidRDefault="00D85366">
            <w:pPr>
              <w:pStyle w:val="Other0"/>
              <w:spacing w:after="0" w:line="240" w:lineRule="auto"/>
              <w:ind w:firstLine="320"/>
              <w:jc w:val="both"/>
            </w:pPr>
            <w:r>
              <w:rPr>
                <w:rStyle w:val="Other"/>
                <w:rFonts w:ascii="Calibri" w:eastAsia="Calibri" w:hAnsi="Calibri" w:cs="Calibri"/>
                <w:b/>
                <w:bCs/>
              </w:rPr>
              <w:t>979 838,98 Kč</w:t>
            </w:r>
          </w:p>
        </w:tc>
      </w:tr>
      <w:tr w:rsidR="00DE5B1D" w14:paraId="6131A54C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4EAC45" w14:textId="77777777" w:rsidR="00DE5B1D" w:rsidRDefault="00D85366">
            <w:pPr>
              <w:pStyle w:val="Other0"/>
              <w:spacing w:after="0" w:line="240" w:lineRule="auto"/>
              <w:ind w:left="2460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z toho PV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33D9DD" w14:textId="77777777" w:rsidR="00DE5B1D" w:rsidRDefault="00DE5B1D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9C46F" w14:textId="77777777" w:rsidR="00DE5B1D" w:rsidRDefault="00D85366">
            <w:pPr>
              <w:pStyle w:val="Other0"/>
              <w:spacing w:after="0" w:line="240" w:lineRule="auto"/>
              <w:ind w:firstLine="320"/>
              <w:jc w:val="both"/>
            </w:pPr>
            <w:r>
              <w:rPr>
                <w:rStyle w:val="Other"/>
                <w:rFonts w:ascii="Calibri" w:eastAsia="Calibri" w:hAnsi="Calibri" w:cs="Calibri"/>
              </w:rPr>
              <w:t>369 345,91 Kč</w:t>
            </w:r>
          </w:p>
        </w:tc>
      </w:tr>
      <w:tr w:rsidR="00DE5B1D" w14:paraId="40EC0A7C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9F3FAF" w14:textId="77777777" w:rsidR="00DE5B1D" w:rsidRDefault="00D85366">
            <w:pPr>
              <w:pStyle w:val="Other0"/>
              <w:spacing w:after="0" w:line="240" w:lineRule="auto"/>
              <w:ind w:left="2460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z toho EV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5AE5B5" w14:textId="77777777" w:rsidR="00DE5B1D" w:rsidRDefault="00DE5B1D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B0F05" w14:textId="77777777" w:rsidR="00DE5B1D" w:rsidRDefault="00D85366">
            <w:pPr>
              <w:pStyle w:val="Other0"/>
              <w:spacing w:after="0" w:line="240" w:lineRule="auto"/>
              <w:ind w:firstLine="320"/>
              <w:jc w:val="both"/>
            </w:pPr>
            <w:r>
              <w:rPr>
                <w:rStyle w:val="Other"/>
                <w:rFonts w:ascii="Calibri" w:eastAsia="Calibri" w:hAnsi="Calibri" w:cs="Calibri"/>
              </w:rPr>
              <w:t>610 493,07 Kč</w:t>
            </w:r>
          </w:p>
        </w:tc>
      </w:tr>
    </w:tbl>
    <w:p w14:paraId="3A5AFE74" w14:textId="77777777" w:rsidR="00DE5B1D" w:rsidRDefault="00D85366">
      <w:pPr>
        <w:spacing w:line="1" w:lineRule="exact"/>
      </w:pPr>
      <w:r>
        <w:br w:type="page"/>
      </w:r>
    </w:p>
    <w:p w14:paraId="4FE085F3" w14:textId="77777777" w:rsidR="00DE5B1D" w:rsidRDefault="00D85366">
      <w:pPr>
        <w:pStyle w:val="Tablecaption0"/>
      </w:pPr>
      <w:r>
        <w:rPr>
          <w:rStyle w:val="Tablecaption"/>
        </w:rPr>
        <w:lastRenderedPageBreak/>
        <w:t xml:space="preserve">Na základě této Žádosti o platbu schválil poskytovatel jako způsobilé </w:t>
      </w:r>
      <w:r>
        <w:rPr>
          <w:rStyle w:val="Tablecaption"/>
        </w:rPr>
        <w:t>následující výdaje: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4"/>
        <w:gridCol w:w="2021"/>
        <w:gridCol w:w="2002"/>
      </w:tblGrid>
      <w:tr w:rsidR="00DE5B1D" w14:paraId="4F1CBFE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7FA500" w14:textId="77777777" w:rsidR="00DE5B1D" w:rsidRDefault="00D85366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b/>
                <w:bCs/>
                <w:sz w:val="20"/>
                <w:szCs w:val="20"/>
              </w:rPr>
              <w:t>Název rozpočtové položky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E9D628" w14:textId="77777777" w:rsidR="00DE5B1D" w:rsidRDefault="00D85366">
            <w:pPr>
              <w:pStyle w:val="Other0"/>
              <w:spacing w:after="0" w:line="240" w:lineRule="auto"/>
              <w:ind w:left="14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b/>
                <w:bCs/>
                <w:sz w:val="20"/>
                <w:szCs w:val="20"/>
              </w:rPr>
              <w:t>Kód rozp. položky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97866" w14:textId="77777777" w:rsidR="00DE5B1D" w:rsidRDefault="00D85366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b/>
                <w:bCs/>
                <w:sz w:val="20"/>
                <w:szCs w:val="20"/>
              </w:rPr>
              <w:t>Částka</w:t>
            </w:r>
          </w:p>
        </w:tc>
      </w:tr>
      <w:tr w:rsidR="00DE5B1D" w14:paraId="3DB792C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FB6334" w14:textId="77777777" w:rsidR="00DE5B1D" w:rsidRDefault="00D85366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Náklady na smluvní výzkum a konzultační služby - PV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198AA5" w14:textId="77777777" w:rsidR="00DE5B1D" w:rsidRDefault="00DE5B1D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8C418" w14:textId="77777777" w:rsidR="00DE5B1D" w:rsidRDefault="00DE5B1D">
            <w:pPr>
              <w:rPr>
                <w:sz w:val="10"/>
                <w:szCs w:val="10"/>
              </w:rPr>
            </w:pPr>
          </w:p>
        </w:tc>
      </w:tr>
      <w:tr w:rsidR="00DE5B1D" w14:paraId="12C8B908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86AFC3" w14:textId="77777777" w:rsidR="00DE5B1D" w:rsidRDefault="00D85366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Osobní náklady - PV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11B304" w14:textId="77777777" w:rsidR="00DE5B1D" w:rsidRDefault="00D85366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  <w:rFonts w:ascii="Calibri" w:eastAsia="Calibri" w:hAnsi="Calibri" w:cs="Calibri"/>
              </w:rPr>
              <w:t>1.1.1.1.2.1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D7EDE" w14:textId="41D8ECA9" w:rsidR="00DE5B1D" w:rsidRDefault="00D85366">
            <w:pPr>
              <w:pStyle w:val="Other0"/>
              <w:spacing w:after="0" w:line="240" w:lineRule="auto"/>
              <w:ind w:firstLine="320"/>
              <w:jc w:val="both"/>
            </w:pPr>
            <w:r>
              <w:rPr>
                <w:rStyle w:val="Other"/>
                <w:rFonts w:ascii="Calibri" w:eastAsia="Calibri" w:hAnsi="Calibri" w:cs="Calibri"/>
              </w:rPr>
              <w:t>xxxxx</w:t>
            </w:r>
          </w:p>
        </w:tc>
      </w:tr>
      <w:tr w:rsidR="00DE5B1D" w14:paraId="4BFD31B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6F2C17" w14:textId="77777777" w:rsidR="00DE5B1D" w:rsidRDefault="00D85366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Materiál - PV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FB536E" w14:textId="77777777" w:rsidR="00DE5B1D" w:rsidRDefault="00DE5B1D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CA470" w14:textId="77777777" w:rsidR="00DE5B1D" w:rsidRDefault="00D85366">
            <w:pPr>
              <w:pStyle w:val="Other0"/>
              <w:spacing w:after="0" w:line="240" w:lineRule="auto"/>
              <w:ind w:left="1160"/>
              <w:jc w:val="both"/>
            </w:pPr>
            <w:r>
              <w:rPr>
                <w:rStyle w:val="Other"/>
                <w:rFonts w:ascii="Calibri" w:eastAsia="Calibri" w:hAnsi="Calibri" w:cs="Calibri"/>
              </w:rPr>
              <w:t>- Kč</w:t>
            </w:r>
          </w:p>
        </w:tc>
      </w:tr>
      <w:tr w:rsidR="00DE5B1D" w14:paraId="1F284C4D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69B2FE" w14:textId="77777777" w:rsidR="00DE5B1D" w:rsidRDefault="00D85366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Ostatní provozní náklady - PV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048EDE" w14:textId="77777777" w:rsidR="00DE5B1D" w:rsidRDefault="00DE5B1D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9B743" w14:textId="77777777" w:rsidR="00DE5B1D" w:rsidRDefault="00D85366">
            <w:pPr>
              <w:pStyle w:val="Other0"/>
              <w:spacing w:after="0" w:line="240" w:lineRule="auto"/>
              <w:ind w:left="1160"/>
              <w:jc w:val="both"/>
            </w:pPr>
            <w:r>
              <w:rPr>
                <w:rStyle w:val="Other"/>
                <w:rFonts w:ascii="Calibri" w:eastAsia="Calibri" w:hAnsi="Calibri" w:cs="Calibri"/>
              </w:rPr>
              <w:t>- Kč</w:t>
            </w:r>
          </w:p>
        </w:tc>
      </w:tr>
      <w:tr w:rsidR="00DE5B1D" w14:paraId="15018445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03D9F9" w14:textId="77777777" w:rsidR="00DE5B1D" w:rsidRDefault="00D85366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Ostatní režie - PV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CE018A" w14:textId="77777777" w:rsidR="00DE5B1D" w:rsidRDefault="00D85366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  <w:rFonts w:ascii="Calibri" w:eastAsia="Calibri" w:hAnsi="Calibri" w:cs="Calibri"/>
              </w:rPr>
              <w:t>1.1.1.1.5.1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E1466" w14:textId="440C85C0" w:rsidR="00DE5B1D" w:rsidRDefault="00D85366">
            <w:pPr>
              <w:pStyle w:val="Other0"/>
              <w:spacing w:after="0" w:line="240" w:lineRule="auto"/>
              <w:ind w:firstLine="440"/>
              <w:jc w:val="both"/>
            </w:pPr>
            <w:r>
              <w:rPr>
                <w:rStyle w:val="Other"/>
                <w:rFonts w:ascii="Calibri" w:eastAsia="Calibri" w:hAnsi="Calibri" w:cs="Calibri"/>
              </w:rPr>
              <w:t>xxxxxxxxxxxxxx</w:t>
            </w:r>
          </w:p>
        </w:tc>
      </w:tr>
      <w:tr w:rsidR="00DE5B1D" w14:paraId="444C1B3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3BFE2A" w14:textId="77777777" w:rsidR="00DE5B1D" w:rsidRDefault="00D85366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Odpisy - PV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928CD0" w14:textId="77777777" w:rsidR="00DE5B1D" w:rsidRDefault="00DE5B1D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0F5A1" w14:textId="77777777" w:rsidR="00DE5B1D" w:rsidRDefault="00DE5B1D">
            <w:pPr>
              <w:rPr>
                <w:sz w:val="10"/>
                <w:szCs w:val="10"/>
              </w:rPr>
            </w:pPr>
          </w:p>
        </w:tc>
      </w:tr>
      <w:tr w:rsidR="00DE5B1D" w14:paraId="73EDFDAB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BE202C" w14:textId="77777777" w:rsidR="00DE5B1D" w:rsidRDefault="00D85366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Náklady na smluvní výzkum a konzultační služby - EV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E4FB1F" w14:textId="77777777" w:rsidR="00DE5B1D" w:rsidRDefault="00DE5B1D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2A483" w14:textId="77777777" w:rsidR="00DE5B1D" w:rsidRDefault="00DE5B1D">
            <w:pPr>
              <w:rPr>
                <w:sz w:val="10"/>
                <w:szCs w:val="10"/>
              </w:rPr>
            </w:pPr>
          </w:p>
        </w:tc>
      </w:tr>
      <w:tr w:rsidR="00DE5B1D" w14:paraId="4E0330F1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297F49" w14:textId="77777777" w:rsidR="00DE5B1D" w:rsidRDefault="00D85366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Osobní náklady - EV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04D83B" w14:textId="77777777" w:rsidR="00DE5B1D" w:rsidRDefault="00D85366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  <w:rFonts w:ascii="Calibri" w:eastAsia="Calibri" w:hAnsi="Calibri" w:cs="Calibri"/>
              </w:rPr>
              <w:t>1.1.1.2.2.1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81890" w14:textId="59B7C83F" w:rsidR="00DE5B1D" w:rsidRDefault="00D85366">
            <w:pPr>
              <w:pStyle w:val="Other0"/>
              <w:spacing w:after="0" w:line="240" w:lineRule="auto"/>
              <w:ind w:firstLine="320"/>
              <w:jc w:val="both"/>
            </w:pPr>
            <w:r>
              <w:rPr>
                <w:rStyle w:val="Other"/>
                <w:rFonts w:ascii="Calibri" w:eastAsia="Calibri" w:hAnsi="Calibri" w:cs="Calibri"/>
              </w:rPr>
              <w:t>xxxxxxxxxxxxxx</w:t>
            </w:r>
          </w:p>
        </w:tc>
      </w:tr>
      <w:tr w:rsidR="00DE5B1D" w14:paraId="501C2A8B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796537" w14:textId="77777777" w:rsidR="00DE5B1D" w:rsidRDefault="00D85366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Materiál - EV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2CDCC1" w14:textId="77777777" w:rsidR="00DE5B1D" w:rsidRDefault="00DE5B1D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D8FA2" w14:textId="77777777" w:rsidR="00DE5B1D" w:rsidRDefault="00D85366">
            <w:pPr>
              <w:pStyle w:val="Other0"/>
              <w:spacing w:after="0" w:line="240" w:lineRule="auto"/>
              <w:ind w:left="1160"/>
              <w:jc w:val="both"/>
            </w:pPr>
            <w:r>
              <w:rPr>
                <w:rStyle w:val="Other"/>
                <w:rFonts w:ascii="Calibri" w:eastAsia="Calibri" w:hAnsi="Calibri" w:cs="Calibri"/>
              </w:rPr>
              <w:t>- Kč</w:t>
            </w:r>
          </w:p>
        </w:tc>
      </w:tr>
      <w:tr w:rsidR="00DE5B1D" w14:paraId="1F6D30D3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98F787" w14:textId="77777777" w:rsidR="00DE5B1D" w:rsidRDefault="00D85366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Ostatní provozní náklady - EV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5CD87F" w14:textId="77777777" w:rsidR="00DE5B1D" w:rsidRDefault="00DE5B1D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A73E7" w14:textId="77777777" w:rsidR="00DE5B1D" w:rsidRDefault="00D85366">
            <w:pPr>
              <w:pStyle w:val="Other0"/>
              <w:spacing w:after="0" w:line="240" w:lineRule="auto"/>
              <w:ind w:left="1160"/>
              <w:jc w:val="both"/>
            </w:pPr>
            <w:r>
              <w:rPr>
                <w:rStyle w:val="Other"/>
                <w:rFonts w:ascii="Calibri" w:eastAsia="Calibri" w:hAnsi="Calibri" w:cs="Calibri"/>
              </w:rPr>
              <w:t>- Kč</w:t>
            </w:r>
          </w:p>
        </w:tc>
      </w:tr>
      <w:tr w:rsidR="00DE5B1D" w14:paraId="55281E72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F6C234" w14:textId="77777777" w:rsidR="00DE5B1D" w:rsidRDefault="00D85366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Ostatní režie - EV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851D88" w14:textId="77777777" w:rsidR="00DE5B1D" w:rsidRDefault="00D85366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  <w:rFonts w:ascii="Calibri" w:eastAsia="Calibri" w:hAnsi="Calibri" w:cs="Calibri"/>
              </w:rPr>
              <w:t>1.1.1.2.5.1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ABFAD" w14:textId="1C489490" w:rsidR="00DE5B1D" w:rsidRDefault="00D85366">
            <w:pPr>
              <w:pStyle w:val="Other0"/>
              <w:spacing w:after="0" w:line="240" w:lineRule="auto"/>
              <w:ind w:firstLine="440"/>
              <w:jc w:val="both"/>
            </w:pPr>
            <w:r>
              <w:rPr>
                <w:rStyle w:val="Other"/>
                <w:rFonts w:ascii="Calibri" w:eastAsia="Calibri" w:hAnsi="Calibri" w:cs="Calibri"/>
              </w:rPr>
              <w:t>xxxxxxxxxxxxxxxx</w:t>
            </w:r>
          </w:p>
        </w:tc>
      </w:tr>
      <w:tr w:rsidR="00DE5B1D" w14:paraId="7AA8D5E7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24EA01" w14:textId="77777777" w:rsidR="00DE5B1D" w:rsidRDefault="00D85366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Odpisy - EV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322C76" w14:textId="77777777" w:rsidR="00DE5B1D" w:rsidRDefault="00DE5B1D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08DB3" w14:textId="77777777" w:rsidR="00DE5B1D" w:rsidRDefault="00D85366">
            <w:pPr>
              <w:pStyle w:val="Other0"/>
              <w:spacing w:after="0" w:line="240" w:lineRule="auto"/>
              <w:ind w:left="1160"/>
              <w:jc w:val="both"/>
            </w:pPr>
            <w:r>
              <w:rPr>
                <w:rStyle w:val="Other"/>
                <w:rFonts w:ascii="Calibri" w:eastAsia="Calibri" w:hAnsi="Calibri" w:cs="Calibri"/>
              </w:rPr>
              <w:t>- Kč</w:t>
            </w:r>
          </w:p>
        </w:tc>
      </w:tr>
      <w:tr w:rsidR="00DE5B1D" w14:paraId="1DE7833D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2302DE" w14:textId="77777777" w:rsidR="00DE5B1D" w:rsidRDefault="00D85366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b/>
                <w:bCs/>
                <w:sz w:val="20"/>
                <w:szCs w:val="20"/>
              </w:rPr>
              <w:t>Schválené způsobilé výdaje celkem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31D38A" w14:textId="77777777" w:rsidR="00DE5B1D" w:rsidRDefault="00DE5B1D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D4D9E" w14:textId="77777777" w:rsidR="00DE5B1D" w:rsidRDefault="00D85366">
            <w:pPr>
              <w:pStyle w:val="Other0"/>
              <w:spacing w:after="0" w:line="240" w:lineRule="auto"/>
              <w:ind w:firstLine="320"/>
              <w:jc w:val="both"/>
            </w:pPr>
            <w:r>
              <w:rPr>
                <w:rStyle w:val="Other"/>
                <w:rFonts w:ascii="Calibri" w:eastAsia="Calibri" w:hAnsi="Calibri" w:cs="Calibri"/>
                <w:b/>
                <w:bCs/>
              </w:rPr>
              <w:t>979 838,98 Kč</w:t>
            </w:r>
          </w:p>
        </w:tc>
      </w:tr>
      <w:tr w:rsidR="00DE5B1D" w14:paraId="162E3243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A270A8" w14:textId="77777777" w:rsidR="00DE5B1D" w:rsidRDefault="00D85366">
            <w:pPr>
              <w:pStyle w:val="Other0"/>
              <w:spacing w:after="0" w:line="240" w:lineRule="auto"/>
              <w:ind w:left="2460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z toho PV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C8D165" w14:textId="77777777" w:rsidR="00DE5B1D" w:rsidRDefault="00DE5B1D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5ECE7" w14:textId="77777777" w:rsidR="00DE5B1D" w:rsidRDefault="00D85366">
            <w:pPr>
              <w:pStyle w:val="Other0"/>
              <w:spacing w:after="0" w:line="240" w:lineRule="auto"/>
              <w:ind w:firstLine="320"/>
              <w:jc w:val="both"/>
            </w:pPr>
            <w:r>
              <w:rPr>
                <w:rStyle w:val="Other"/>
                <w:rFonts w:ascii="Calibri" w:eastAsia="Calibri" w:hAnsi="Calibri" w:cs="Calibri"/>
              </w:rPr>
              <w:t>369 345,91 Kč</w:t>
            </w:r>
          </w:p>
        </w:tc>
      </w:tr>
      <w:tr w:rsidR="00DE5B1D" w14:paraId="578ECAB3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4AEDBD" w14:textId="77777777" w:rsidR="00DE5B1D" w:rsidRDefault="00D85366">
            <w:pPr>
              <w:pStyle w:val="Other0"/>
              <w:spacing w:after="0" w:line="240" w:lineRule="auto"/>
              <w:ind w:left="2460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z toho EV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8F2462" w14:textId="77777777" w:rsidR="00DE5B1D" w:rsidRDefault="00DE5B1D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38A55" w14:textId="77777777" w:rsidR="00DE5B1D" w:rsidRDefault="00D85366">
            <w:pPr>
              <w:pStyle w:val="Other0"/>
              <w:spacing w:after="0" w:line="240" w:lineRule="auto"/>
              <w:ind w:firstLine="320"/>
              <w:jc w:val="both"/>
            </w:pPr>
            <w:r>
              <w:rPr>
                <w:rStyle w:val="Other"/>
                <w:rFonts w:ascii="Calibri" w:eastAsia="Calibri" w:hAnsi="Calibri" w:cs="Calibri"/>
              </w:rPr>
              <w:t>610 493,07 Kč</w:t>
            </w:r>
          </w:p>
        </w:tc>
      </w:tr>
    </w:tbl>
    <w:p w14:paraId="1C031D7B" w14:textId="77777777" w:rsidR="00DE5B1D" w:rsidRDefault="00DE5B1D">
      <w:pPr>
        <w:spacing w:after="379" w:line="1" w:lineRule="exact"/>
      </w:pPr>
    </w:p>
    <w:p w14:paraId="3E8EB31A" w14:textId="77777777" w:rsidR="00DE5B1D" w:rsidRDefault="00D85366">
      <w:pPr>
        <w:pStyle w:val="Zkladntext"/>
        <w:spacing w:after="580" w:line="259" w:lineRule="auto"/>
        <w:jc w:val="both"/>
      </w:pPr>
      <w:r>
        <w:rPr>
          <w:rStyle w:val="ZkladntextChar"/>
        </w:rPr>
        <w:t xml:space="preserve">S ohledem na míru podpory pro VŠCHT, která činí 85% celkových způsobilých výdajů, schválených v rámci Žádosti o platbu, pro činnosti vykonávané v rámci průmyslového výzkumu (PV) a experimentálního vývoje (EV), je celková výše dotace stanovena na </w:t>
      </w:r>
      <w:r>
        <w:rPr>
          <w:rStyle w:val="ZkladntextChar"/>
          <w:u w:val="single"/>
        </w:rPr>
        <w:t xml:space="preserve">| </w:t>
      </w:r>
      <w:r>
        <w:rPr>
          <w:rStyle w:val="ZkladntextChar"/>
          <w:rFonts w:ascii="Calibri" w:eastAsia="Calibri" w:hAnsi="Calibri" w:cs="Calibri"/>
          <w:b/>
          <w:bCs/>
          <w:u w:val="single"/>
        </w:rPr>
        <w:t>832 863,</w:t>
      </w:r>
      <w:r>
        <w:rPr>
          <w:rStyle w:val="ZkladntextChar"/>
          <w:rFonts w:ascii="Calibri" w:eastAsia="Calibri" w:hAnsi="Calibri" w:cs="Calibri"/>
          <w:b/>
          <w:bCs/>
          <w:u w:val="single"/>
        </w:rPr>
        <w:t>13 Kč |</w:t>
      </w:r>
      <w:r>
        <w:rPr>
          <w:rStyle w:val="ZkladntextChar"/>
          <w:rFonts w:ascii="Calibri" w:eastAsia="Calibri" w:hAnsi="Calibri" w:cs="Calibri"/>
          <w:b/>
          <w:bCs/>
        </w:rPr>
        <w:t>.</w:t>
      </w:r>
    </w:p>
    <w:p w14:paraId="0379C7DD" w14:textId="77777777" w:rsidR="00DE5B1D" w:rsidRDefault="00D85366">
      <w:pPr>
        <w:pStyle w:val="Zkladntext"/>
        <w:spacing w:after="120" w:line="259" w:lineRule="auto"/>
        <w:jc w:val="both"/>
      </w:pPr>
      <w:r>
        <w:rPr>
          <w:rStyle w:val="ZkladntextChar"/>
        </w:rPr>
        <w:t>Uvedenou celkovou dotaci je ProSpon povinen zaslat na účet „VŠCHT“ a to nejpozději do 10-ti pracovních dní od data obdržení dotace od poskytovatele podpory.</w:t>
      </w:r>
    </w:p>
    <w:p w14:paraId="71F50D79" w14:textId="667EFFCA" w:rsidR="00DE5B1D" w:rsidRDefault="00D85366">
      <w:pPr>
        <w:pStyle w:val="Zkladntext"/>
        <w:spacing w:after="980" w:line="264" w:lineRule="auto"/>
        <w:jc w:val="both"/>
      </w:pPr>
      <w:r>
        <w:rPr>
          <w:rStyle w:val="ZkladntextChar"/>
        </w:rPr>
        <w:t xml:space="preserve">Finanční prostředky budou převedeny na účet „VŠCHT“ vedený u ČSOB, a.s., </w:t>
      </w:r>
      <w:r>
        <w:rPr>
          <w:rStyle w:val="ZkladntextChar"/>
          <w:b/>
          <w:bCs/>
        </w:rPr>
        <w:t>č.ú.:xxxxxxxxxxxxxxxxxxxxxx</w:t>
      </w:r>
      <w:r>
        <w:rPr>
          <w:rStyle w:val="ZkladntextChar"/>
          <w:b/>
          <w:bCs/>
        </w:rPr>
        <w:t xml:space="preserve"> VS 570 18 4310.</w:t>
      </w:r>
    </w:p>
    <w:p w14:paraId="6112D0E4" w14:textId="77777777" w:rsidR="00DE5B1D" w:rsidRDefault="00D85366">
      <w:pPr>
        <w:pStyle w:val="Zkladntext"/>
        <w:spacing w:after="0" w:line="240" w:lineRule="auto"/>
        <w:ind w:firstLine="3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30C1906" wp14:editId="4228D684">
                <wp:simplePos x="0" y="0"/>
                <wp:positionH relativeFrom="page">
                  <wp:posOffset>881380</wp:posOffset>
                </wp:positionH>
                <wp:positionV relativeFrom="margin">
                  <wp:posOffset>6141720</wp:posOffset>
                </wp:positionV>
                <wp:extent cx="585470" cy="69469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" cy="694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561738" w14:textId="60151276" w:rsidR="00DE5B1D" w:rsidRDefault="00DE5B1D" w:rsidP="00D85366">
                            <w:pPr>
                              <w:pStyle w:val="Zkladntext"/>
                              <w:spacing w:after="0" w:line="221" w:lineRule="auto"/>
                              <w:jc w:val="center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30C190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9.4pt;margin-top:483.6pt;width:46.1pt;height:54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" filled="f" stroked="f">
                <v:textbox inset="0,0,0,0">
                  <w:txbxContent>
                    <w:p w14:paraId="4C561738" w14:textId="60151276" w:rsidR="00DE5B1D" w:rsidRDefault="00DE5B1D" w:rsidP="00D85366">
                      <w:pPr>
                        <w:pStyle w:val="Zkladntext"/>
                        <w:spacing w:after="0" w:line="221" w:lineRule="auto"/>
                        <w:jc w:val="center"/>
                      </w:pP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rStyle w:val="ZkladntextChar"/>
        </w:rPr>
        <w:t>dne:</w:t>
      </w:r>
    </w:p>
    <w:p w14:paraId="29E4B76F" w14:textId="4C16BD1A" w:rsidR="00DE5B1D" w:rsidRDefault="00D85366">
      <w:pPr>
        <w:pStyle w:val="Bodytext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3BA6FE7" wp14:editId="1263C49E">
                <wp:simplePos x="0" y="0"/>
                <wp:positionH relativeFrom="page">
                  <wp:posOffset>3983990</wp:posOffset>
                </wp:positionH>
                <wp:positionV relativeFrom="margin">
                  <wp:posOffset>6690360</wp:posOffset>
                </wp:positionV>
                <wp:extent cx="753110" cy="20129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1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EBE4C2" w14:textId="77777777" w:rsidR="00DE5B1D" w:rsidRDefault="00D85366">
                            <w:pPr>
                              <w:pStyle w:val="Zkladntext"/>
                              <w:spacing w:after="0" w:line="240" w:lineRule="auto"/>
                            </w:pPr>
                            <w:r>
                              <w:rPr>
                                <w:rStyle w:val="ZkladntextChar"/>
                              </w:rPr>
                              <w:t>V Praze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3BA6FE7" id="Shape 3" o:spid="_x0000_s1027" type="#_x0000_t202" style="position:absolute;margin-left:313.7pt;margin-top:526.8pt;width:59.3pt;height:15.8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" filled="f" stroked="f">
                <v:textbox inset="0,0,0,0">
                  <w:txbxContent>
                    <w:p w14:paraId="3EEBE4C2" w14:textId="77777777" w:rsidR="00DE5B1D" w:rsidRDefault="00D85366">
                      <w:pPr>
                        <w:pStyle w:val="Zkladntext"/>
                        <w:spacing w:after="0" w:line="240" w:lineRule="auto"/>
                      </w:pPr>
                      <w:r>
                        <w:rPr>
                          <w:rStyle w:val="ZkladntextChar"/>
                        </w:rPr>
                        <w:t>V Praze dne: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9690" distB="725805" distL="114300" distR="4704715" simplePos="0" relativeHeight="125829382" behindDoc="0" locked="0" layoutInCell="1" allowOverlap="1" wp14:anchorId="187A90C2" wp14:editId="31100E29">
                <wp:simplePos x="0" y="0"/>
                <wp:positionH relativeFrom="page">
                  <wp:posOffset>883920</wp:posOffset>
                </wp:positionH>
                <wp:positionV relativeFrom="margin">
                  <wp:posOffset>6964680</wp:posOffset>
                </wp:positionV>
                <wp:extent cx="1158240" cy="6489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648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4C9BE7" w14:textId="259D579A" w:rsidR="00DE5B1D" w:rsidRDefault="00DE5B1D" w:rsidP="00D8536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87A90C2" id="Shape 5" o:spid="_x0000_s1028" type="#_x0000_t202" style="position:absolute;margin-left:69.6pt;margin-top:548.4pt;width:91.2pt;height:51.1pt;z-index:125829382;visibility:visible;mso-wrap-style:square;mso-wrap-distance-left:9pt;mso-wrap-distance-top:4.7pt;mso-wrap-distance-right:370.45pt;mso-wrap-distance-bottom:57.1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" filled="f" stroked="f">
                <v:textbox inset="0,0,0,0">
                  <w:txbxContent>
                    <w:p w14:paraId="464C9BE7" w14:textId="259D579A" w:rsidR="00DE5B1D" w:rsidRDefault="00DE5B1D" w:rsidP="00D85366">
                      <w:pPr>
                        <w:pStyle w:val="Zkladntex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0" distB="1024255" distL="3241675" distR="885190" simplePos="0" relativeHeight="125829384" behindDoc="0" locked="0" layoutInCell="1" allowOverlap="1" wp14:anchorId="4FFC10C3" wp14:editId="141BE8D3">
                <wp:simplePos x="0" y="0"/>
                <wp:positionH relativeFrom="page">
                  <wp:posOffset>4011295</wp:posOffset>
                </wp:positionH>
                <wp:positionV relativeFrom="margin">
                  <wp:posOffset>6955790</wp:posOffset>
                </wp:positionV>
                <wp:extent cx="1850390" cy="3594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0390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08A164" w14:textId="0428DD31" w:rsidR="00DE5B1D" w:rsidRDefault="00D85366" w:rsidP="00D85366">
                            <w:pPr>
                              <w:pStyle w:val="Bodytext20"/>
                              <w:tabs>
                                <w:tab w:val="left" w:pos="322"/>
                                <w:tab w:val="left" w:pos="888"/>
                                <w:tab w:val="left" w:pos="1325"/>
                              </w:tabs>
                              <w:spacing w:line="226" w:lineRule="auto"/>
                            </w:pPr>
                            <w:r>
                              <w:rPr>
                                <w:rStyle w:val="Bodytext2"/>
                                <w:u w:val="single"/>
                              </w:rPr>
                              <w:t>_</w:t>
                            </w:r>
                            <w:r>
                              <w:rPr>
                                <w:rStyle w:val="Bodytext2"/>
                              </w:rPr>
                              <w:tab/>
                              <w:t>_</w:t>
                            </w:r>
                            <w:r>
                              <w:rPr>
                                <w:rStyle w:val="Bodytext2"/>
                              </w:rPr>
                              <w:tab/>
                              <w:t>_</w:t>
                            </w:r>
                            <w:r>
                              <w:rPr>
                                <w:rStyle w:val="Bodytext2"/>
                              </w:rPr>
                              <w:tab/>
                              <w:t>. Podepsal Prof. Ing. Pavel 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FC10C3" id="Shape 7" o:spid="_x0000_s1029" type="#_x0000_t202" style="position:absolute;margin-left:315.85pt;margin-top:547.7pt;width:145.7pt;height:28.3pt;z-index:125829384;visibility:visible;mso-wrap-style:square;mso-wrap-distance-left:255.25pt;mso-wrap-distance-top:4pt;mso-wrap-distance-right:69.7pt;mso-wrap-distance-bottom:80.6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" filled="f" stroked="f">
                <v:textbox inset="0,0,0,0">
                  <w:txbxContent>
                    <w:p w14:paraId="2B08A164" w14:textId="0428DD31" w:rsidR="00DE5B1D" w:rsidRDefault="00D85366" w:rsidP="00D85366">
                      <w:pPr>
                        <w:pStyle w:val="Bodytext20"/>
                        <w:tabs>
                          <w:tab w:val="left" w:pos="322"/>
                          <w:tab w:val="left" w:pos="888"/>
                          <w:tab w:val="left" w:pos="1325"/>
                        </w:tabs>
                        <w:spacing w:line="226" w:lineRule="auto"/>
                      </w:pPr>
                      <w:r>
                        <w:rPr>
                          <w:rStyle w:val="Bodytext2"/>
                          <w:u w:val="single"/>
                        </w:rPr>
                        <w:t>_</w:t>
                      </w:r>
                      <w:r>
                        <w:rPr>
                          <w:rStyle w:val="Bodytext2"/>
                        </w:rPr>
                        <w:tab/>
                        <w:t>_</w:t>
                      </w:r>
                      <w:r>
                        <w:rPr>
                          <w:rStyle w:val="Bodytext2"/>
                        </w:rPr>
                        <w:tab/>
                        <w:t>_</w:t>
                      </w:r>
                      <w:r>
                        <w:rPr>
                          <w:rStyle w:val="Bodytext2"/>
                        </w:rPr>
                        <w:tab/>
                        <w:t>. Podepsal Prof. Ing. Pavel N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0730" distB="0" distL="138430" distR="4954905" simplePos="0" relativeHeight="125829386" behindDoc="0" locked="0" layoutInCell="1" allowOverlap="1" wp14:anchorId="0DBFB448" wp14:editId="0E73E887">
                <wp:simplePos x="0" y="0"/>
                <wp:positionH relativeFrom="page">
                  <wp:posOffset>908050</wp:posOffset>
                </wp:positionH>
                <wp:positionV relativeFrom="margin">
                  <wp:posOffset>7665720</wp:posOffset>
                </wp:positionV>
                <wp:extent cx="883920" cy="67373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673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F659E7" w14:textId="2BD55BAF" w:rsidR="00DE5B1D" w:rsidRDefault="00DE5B1D" w:rsidP="00D85366">
                            <w:pPr>
                              <w:pStyle w:val="Heading10"/>
                              <w:keepNext/>
                              <w:keepLines/>
                              <w:spacing w:line="24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DBFB448" id="Shape 9" o:spid="_x0000_s1030" type="#_x0000_t202" style="position:absolute;margin-left:71.5pt;margin-top:603.6pt;width:69.6pt;height:53.05pt;z-index:125829386;visibility:visible;mso-wrap-style:square;mso-wrap-distance-left:10.9pt;mso-wrap-distance-top:59.9pt;mso-wrap-distance-right:390.1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" filled="f" stroked="f">
                <v:textbox inset="0,0,0,0">
                  <w:txbxContent>
                    <w:p w14:paraId="3EF659E7" w14:textId="2BD55BAF" w:rsidR="00DE5B1D" w:rsidRDefault="00DE5B1D" w:rsidP="00D85366">
                      <w:pPr>
                        <w:pStyle w:val="Heading10"/>
                        <w:keepNext/>
                        <w:keepLines/>
                        <w:spacing w:line="240" w:lineRule="auto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11505" distB="173990" distL="3214370" distR="114300" simplePos="0" relativeHeight="125829390" behindDoc="0" locked="0" layoutInCell="1" allowOverlap="1" wp14:anchorId="66AA066B" wp14:editId="06461D09">
                <wp:simplePos x="0" y="0"/>
                <wp:positionH relativeFrom="page">
                  <wp:posOffset>3983990</wp:posOffset>
                </wp:positionH>
                <wp:positionV relativeFrom="margin">
                  <wp:posOffset>7516495</wp:posOffset>
                </wp:positionV>
                <wp:extent cx="2648585" cy="64897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8585" cy="648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DEFA83" w14:textId="77777777" w:rsidR="00D85366" w:rsidRDefault="00D85366">
                            <w:pPr>
                              <w:pStyle w:val="Zkladntext"/>
                              <w:spacing w:after="0" w:line="240" w:lineRule="auto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>xxxxxxxxxxxxxxx</w:t>
                            </w:r>
                          </w:p>
                          <w:p w14:paraId="10BB9EC6" w14:textId="255945FE" w:rsidR="00DE5B1D" w:rsidRDefault="00D85366">
                            <w:pPr>
                              <w:pStyle w:val="Zkladntext"/>
                              <w:spacing w:after="0" w:line="240" w:lineRule="auto"/>
                            </w:pPr>
                            <w:r>
                              <w:rPr>
                                <w:rStyle w:val="ZkladntextChar"/>
                              </w:rPr>
                              <w:t>Prorektor pro vědu a výzkum</w:t>
                            </w:r>
                          </w:p>
                          <w:p w14:paraId="08C6BA2B" w14:textId="77777777" w:rsidR="00DE5B1D" w:rsidRDefault="00D85366">
                            <w:pPr>
                              <w:pStyle w:val="Zkladntext"/>
                              <w:spacing w:after="0" w:line="240" w:lineRule="auto"/>
                            </w:pPr>
                            <w:r>
                              <w:rPr>
                                <w:rStyle w:val="ZkladntextChar"/>
                              </w:rPr>
                              <w:t>Vysoká škola chemicko-technologická v Praze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AA066B" id="Shape 13" o:spid="_x0000_s1031" type="#_x0000_t202" style="position:absolute;margin-left:313.7pt;margin-top:591.85pt;width:208.55pt;height:51.1pt;z-index:125829390;visibility:visible;mso-wrap-style:square;mso-wrap-distance-left:253.1pt;mso-wrap-distance-top:48.15pt;mso-wrap-distance-right:9pt;mso-wrap-distance-bottom:13.7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" filled="f" stroked="f">
                <v:textbox inset="0,0,0,0">
                  <w:txbxContent>
                    <w:p w14:paraId="6CDEFA83" w14:textId="77777777" w:rsidR="00D85366" w:rsidRDefault="00D85366">
                      <w:pPr>
                        <w:pStyle w:val="Zkladntext"/>
                        <w:spacing w:after="0" w:line="240" w:lineRule="auto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>xxxxxxxxxxxxxxx</w:t>
                      </w:r>
                    </w:p>
                    <w:p w14:paraId="10BB9EC6" w14:textId="255945FE" w:rsidR="00DE5B1D" w:rsidRDefault="00D85366">
                      <w:pPr>
                        <w:pStyle w:val="Zkladntext"/>
                        <w:spacing w:after="0" w:line="240" w:lineRule="auto"/>
                      </w:pPr>
                      <w:r>
                        <w:rPr>
                          <w:rStyle w:val="ZkladntextChar"/>
                        </w:rPr>
                        <w:t>Prorektor pro vědu a výzkum</w:t>
                      </w:r>
                    </w:p>
                    <w:p w14:paraId="08C6BA2B" w14:textId="77777777" w:rsidR="00DE5B1D" w:rsidRDefault="00D85366">
                      <w:pPr>
                        <w:pStyle w:val="Zkladntext"/>
                        <w:spacing w:after="0" w:line="240" w:lineRule="auto"/>
                      </w:pPr>
                      <w:r>
                        <w:rPr>
                          <w:rStyle w:val="ZkladntextChar"/>
                        </w:rPr>
                        <w:t>Vysoká škola chemicko-technologická v Praze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Style w:val="Bodytext3"/>
        </w:rPr>
        <w:t xml:space="preserve">Digitálně podepsal Ing. Zdeněk Čejka Datum: 2025.04.23 10:35:26 </w:t>
      </w:r>
      <w:r>
        <w:rPr>
          <w:rStyle w:val="Bodytext3"/>
        </w:rPr>
        <w:t>+02'00'</w:t>
      </w:r>
    </w:p>
    <w:p w14:paraId="465DF9C9" w14:textId="27D6F05A" w:rsidR="00DE5B1D" w:rsidRDefault="00D85366">
      <w:pPr>
        <w:pStyle w:val="Zkladntext"/>
      </w:pPr>
      <w:r>
        <w:rPr>
          <w:rStyle w:val="ZkladntextChar"/>
        </w:rPr>
        <w:t>xxxxxxxxxx</w:t>
      </w:r>
    </w:p>
    <w:p w14:paraId="1E447368" w14:textId="1F617E77" w:rsidR="00DE5B1D" w:rsidRDefault="00D85366">
      <w:pPr>
        <w:pStyle w:val="Zkladntext"/>
        <w:spacing w:after="0"/>
      </w:pPr>
      <w:r>
        <w:rPr>
          <w:noProof/>
        </w:rPr>
        <mc:AlternateContent>
          <mc:Choice Requires="wps">
            <w:drawing>
              <wp:anchor distT="836930" distB="36830" distL="1089660" distR="3976370" simplePos="0" relativeHeight="125829388" behindDoc="0" locked="0" layoutInCell="1" allowOverlap="1" wp14:anchorId="0FAC49A1" wp14:editId="515ED8A6">
                <wp:simplePos x="0" y="0"/>
                <wp:positionH relativeFrom="page">
                  <wp:posOffset>1299722</wp:posOffset>
                </wp:positionH>
                <wp:positionV relativeFrom="margin">
                  <wp:posOffset>7666858</wp:posOffset>
                </wp:positionV>
                <wp:extent cx="911225" cy="56070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225" cy="560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36370A" w14:textId="28EE6C39" w:rsidR="00DE5B1D" w:rsidRDefault="00D85366">
                            <w:pPr>
                              <w:pStyle w:val="Bodytext40"/>
                            </w:pPr>
                            <w:r>
                              <w:rPr>
                                <w:rStyle w:val="Bodytext4"/>
                              </w:rPr>
                              <w:t>Datum: 2025.04.23 10:36:42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AC49A1" id="Shape 11" o:spid="_x0000_s1032" type="#_x0000_t202" style="position:absolute;margin-left:102.35pt;margin-top:603.7pt;width:71.75pt;height:44.15pt;z-index:125829388;visibility:visible;mso-wrap-style:square;mso-wrap-distance-left:85.8pt;mso-wrap-distance-top:65.9pt;mso-wrap-distance-right:313.1pt;mso-wrap-distance-bottom:2.9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" filled="f" stroked="f">
                <v:textbox inset="0,0,0,0">
                  <w:txbxContent>
                    <w:p w14:paraId="3B36370A" w14:textId="28EE6C39" w:rsidR="00DE5B1D" w:rsidRDefault="00D85366">
                      <w:pPr>
                        <w:pStyle w:val="Bodytext40"/>
                      </w:pPr>
                      <w:r>
                        <w:rPr>
                          <w:rStyle w:val="Bodytext4"/>
                        </w:rPr>
                        <w:t>Datum: 2025.04.23 10:36:42 +02'00'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Style w:val="ZkladntextChar"/>
        </w:rPr>
        <w:t>Jednatel společnosti ProSpon, spol. s r.o.</w:t>
      </w:r>
    </w:p>
    <w:sectPr w:rsidR="00DE5B1D">
      <w:headerReference w:type="default" r:id="rId6"/>
      <w:pgSz w:w="11900" w:h="16840"/>
      <w:pgMar w:top="1383" w:right="1383" w:bottom="1028" w:left="1383" w:header="0" w:footer="60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F2C83" w14:textId="77777777" w:rsidR="00000000" w:rsidRDefault="00D85366">
      <w:r>
        <w:separator/>
      </w:r>
    </w:p>
  </w:endnote>
  <w:endnote w:type="continuationSeparator" w:id="0">
    <w:p w14:paraId="40238F07" w14:textId="77777777" w:rsidR="00000000" w:rsidRDefault="00D8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2DB5F" w14:textId="77777777" w:rsidR="00DE5B1D" w:rsidRDefault="00DE5B1D"/>
  </w:footnote>
  <w:footnote w:type="continuationSeparator" w:id="0">
    <w:p w14:paraId="08B4D2A0" w14:textId="77777777" w:rsidR="00DE5B1D" w:rsidRDefault="00DE5B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8A513" w14:textId="77777777" w:rsidR="00DE5B1D" w:rsidRDefault="00D8536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D1E19C9" wp14:editId="26CFEF4A">
              <wp:simplePos x="0" y="0"/>
              <wp:positionH relativeFrom="page">
                <wp:posOffset>5946775</wp:posOffset>
              </wp:positionH>
              <wp:positionV relativeFrom="page">
                <wp:posOffset>481965</wp:posOffset>
              </wp:positionV>
              <wp:extent cx="618490" cy="9779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849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495837" w14:textId="77777777" w:rsidR="00DE5B1D" w:rsidRDefault="00D85366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sz w:val="22"/>
                              <w:szCs w:val="22"/>
                            </w:rPr>
                            <w:t>Příloha č.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E19C9" id="_x0000_t202" coordsize="21600,21600" o:spt="202" path="m,l,21600r21600,l21600,xe">
              <v:stroke joinstyle="miter"/>
              <v:path gradientshapeok="t" o:connecttype="rect"/>
            </v:shapetype>
            <v:shape id="Shape 15" o:spid="_x0000_s1033" type="#_x0000_t202" style="position:absolute;margin-left:468.25pt;margin-top:37.95pt;width:48.7pt;height:7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" filled="f" stroked="f">
              <v:textbox style="mso-fit-shape-to-text:t" inset="0,0,0,0">
                <w:txbxContent>
                  <w:p w14:paraId="72495837" w14:textId="77777777" w:rsidR="00DE5B1D" w:rsidRDefault="00D85366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eaderorfooter2"/>
                        <w:sz w:val="22"/>
                        <w:szCs w:val="22"/>
                      </w:rPr>
                      <w:t>Příloha č.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B1D"/>
    <w:rsid w:val="00D85366"/>
    <w:rsid w:val="00DE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A55E"/>
  <w15:docId w15:val="{43B76ECD-3035-4F47-BD12-73263EDE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Corbel" w:eastAsia="Corbel" w:hAnsi="Corbel" w:cs="Corbe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Heading1">
    <w:name w:val="Heading #1_"/>
    <w:basedOn w:val="Standardnpsmoodstavce"/>
    <w:link w:val="Heading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styleId="Zkladntext">
    <w:name w:val="Body Text"/>
    <w:basedOn w:val="Normln"/>
    <w:link w:val="ZkladntextChar"/>
    <w:qFormat/>
    <w:pPr>
      <w:spacing w:after="140" w:line="25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50">
    <w:name w:val="Body text (5)"/>
    <w:basedOn w:val="Normln"/>
    <w:link w:val="Bodytext5"/>
    <w:pPr>
      <w:ind w:left="180"/>
    </w:pPr>
    <w:rPr>
      <w:rFonts w:ascii="Corbel" w:eastAsia="Corbel" w:hAnsi="Corbel" w:cs="Corbel"/>
      <w:sz w:val="22"/>
      <w:szCs w:val="22"/>
    </w:rPr>
  </w:style>
  <w:style w:type="paragraph" w:customStyle="1" w:styleId="Bodytext20">
    <w:name w:val="Body text (2)"/>
    <w:basedOn w:val="Normln"/>
    <w:link w:val="Bodytext2"/>
    <w:pPr>
      <w:spacing w:line="86" w:lineRule="exact"/>
    </w:pPr>
    <w:rPr>
      <w:rFonts w:ascii="Arial" w:eastAsia="Arial" w:hAnsi="Arial" w:cs="Arial"/>
      <w:sz w:val="8"/>
      <w:szCs w:val="8"/>
    </w:rPr>
  </w:style>
  <w:style w:type="paragraph" w:customStyle="1" w:styleId="Heading10">
    <w:name w:val="Heading #1"/>
    <w:basedOn w:val="Normln"/>
    <w:link w:val="Heading1"/>
    <w:pPr>
      <w:spacing w:line="233" w:lineRule="auto"/>
      <w:outlineLvl w:val="0"/>
    </w:pPr>
    <w:rPr>
      <w:rFonts w:ascii="Segoe UI" w:eastAsia="Segoe UI" w:hAnsi="Segoe UI" w:cs="Segoe UI"/>
      <w:sz w:val="40"/>
      <w:szCs w:val="40"/>
    </w:rPr>
  </w:style>
  <w:style w:type="paragraph" w:customStyle="1" w:styleId="Bodytext40">
    <w:name w:val="Body text (4)"/>
    <w:basedOn w:val="Normln"/>
    <w:link w:val="Bodytext4"/>
    <w:rPr>
      <w:rFonts w:ascii="Segoe UI" w:eastAsia="Segoe UI" w:hAnsi="Segoe UI" w:cs="Segoe UI"/>
      <w:sz w:val="16"/>
      <w:szCs w:val="16"/>
    </w:rPr>
  </w:style>
  <w:style w:type="paragraph" w:customStyle="1" w:styleId="Heading20">
    <w:name w:val="Heading #2"/>
    <w:basedOn w:val="Normln"/>
    <w:link w:val="Heading2"/>
    <w:pPr>
      <w:spacing w:after="1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Normln"/>
    <w:link w:val="Other"/>
    <w:pPr>
      <w:spacing w:after="140" w:line="25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Normln"/>
    <w:link w:val="Tablecaption"/>
    <w:pPr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ln"/>
    <w:link w:val="Bodytext3"/>
    <w:rPr>
      <w:rFonts w:ascii="Segoe UI" w:eastAsia="Segoe UI" w:hAnsi="Segoe UI" w:cs="Segoe UI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423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Bruhova Eliska</dc:creator>
  <cp:keywords/>
  <cp:lastModifiedBy>Pospisilova Iveta</cp:lastModifiedBy>
  <cp:revision>2</cp:revision>
  <dcterms:created xsi:type="dcterms:W3CDTF">2025-04-23T12:42:00Z</dcterms:created>
  <dcterms:modified xsi:type="dcterms:W3CDTF">2025-04-23T12:45:00Z</dcterms:modified>
</cp:coreProperties>
</file>