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D48B" w14:textId="77777777" w:rsidR="003458CC" w:rsidRDefault="00000000">
      <w:pPr>
        <w:spacing w:after="0" w:line="259" w:lineRule="auto"/>
        <w:ind w:left="0" w:firstLine="12"/>
      </w:pPr>
      <w:r>
        <w:rPr>
          <w:noProof/>
        </w:rPr>
        <w:drawing>
          <wp:inline distT="0" distB="0" distL="0" distR="0" wp14:anchorId="494E84B1" wp14:editId="64454920">
            <wp:extent cx="590352" cy="590352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52" cy="59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9"/>
        </w:rPr>
        <w:t xml:space="preserve"> SMLOUVA O ZAJIŠTĚNÍ VODÁCKÉHO ZÁJEZDU </w:t>
      </w:r>
      <w:r>
        <w:rPr>
          <w:b/>
        </w:rPr>
        <w:t xml:space="preserve">Číslo smlouvy: 255340 </w:t>
      </w:r>
      <w:r>
        <w:rPr>
          <w:b/>
          <w:sz w:val="23"/>
        </w:rPr>
        <w:t>I. ÚČASTNÍCI SMLOUVY:</w:t>
      </w:r>
    </w:p>
    <w:tbl>
      <w:tblPr>
        <w:tblStyle w:val="TableGrid"/>
        <w:tblW w:w="10761" w:type="dxa"/>
        <w:tblInd w:w="12" w:type="dxa"/>
        <w:tblCellMar>
          <w:top w:w="49" w:type="dxa"/>
          <w:left w:w="3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986"/>
        <w:gridCol w:w="1755"/>
        <w:gridCol w:w="767"/>
        <w:gridCol w:w="1755"/>
        <w:gridCol w:w="1790"/>
        <w:gridCol w:w="1708"/>
      </w:tblGrid>
      <w:tr w:rsidR="003458CC" w14:paraId="7FF77CFA" w14:textId="77777777">
        <w:trPr>
          <w:trHeight w:val="442"/>
        </w:trPr>
        <w:tc>
          <w:tcPr>
            <w:tcW w:w="298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4AF392A4" w14:textId="77777777" w:rsidR="003458CC" w:rsidRDefault="00000000">
            <w:pPr>
              <w:spacing w:after="0" w:line="259" w:lineRule="auto"/>
              <w:ind w:left="0" w:firstLine="0"/>
            </w:pPr>
            <w:r>
              <w:t>Poskytovatel:</w:t>
            </w:r>
          </w:p>
        </w:tc>
        <w:tc>
          <w:tcPr>
            <w:tcW w:w="175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7D4D759E" w14:textId="77777777" w:rsidR="003458CC" w:rsidRDefault="00000000">
            <w:pPr>
              <w:spacing w:after="0" w:line="259" w:lineRule="auto"/>
              <w:ind w:left="0" w:firstLine="0"/>
              <w:jc w:val="both"/>
            </w:pPr>
            <w:r>
              <w:t>POVODA ­ vodácké kurzy s.r.o.</w:t>
            </w:r>
          </w:p>
        </w:tc>
        <w:tc>
          <w:tcPr>
            <w:tcW w:w="2522" w:type="dxa"/>
            <w:gridSpan w:val="2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1FA618A6" w14:textId="77777777" w:rsidR="003458CC" w:rsidRDefault="00000000">
            <w:pPr>
              <w:spacing w:after="0" w:line="259" w:lineRule="auto"/>
              <w:ind w:left="0" w:firstLine="0"/>
              <w:jc w:val="both"/>
            </w:pPr>
            <w:r>
              <w:t>Český Šternberk 25, Český Šternberk, 25726</w:t>
            </w:r>
          </w:p>
        </w:tc>
        <w:tc>
          <w:tcPr>
            <w:tcW w:w="1790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420C61A9" w14:textId="77777777" w:rsidR="003458CC" w:rsidRDefault="00000000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170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700B6390" w14:textId="77777777" w:rsidR="003458CC" w:rsidRDefault="00000000">
            <w:pPr>
              <w:spacing w:after="0" w:line="259" w:lineRule="auto"/>
              <w:ind w:left="0" w:firstLine="0"/>
            </w:pPr>
            <w:r>
              <w:t>06947301</w:t>
            </w:r>
          </w:p>
        </w:tc>
      </w:tr>
      <w:tr w:rsidR="003458CC" w14:paraId="04E65337" w14:textId="77777777">
        <w:trPr>
          <w:trHeight w:val="256"/>
        </w:trPr>
        <w:tc>
          <w:tcPr>
            <w:tcW w:w="298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548271CA" w14:textId="77777777" w:rsidR="003458CC" w:rsidRDefault="003458CC">
            <w:pPr>
              <w:spacing w:after="160" w:line="259" w:lineRule="auto"/>
              <w:ind w:left="0" w:firstLine="0"/>
            </w:pPr>
          </w:p>
        </w:tc>
        <w:tc>
          <w:tcPr>
            <w:tcW w:w="175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2B542CAC" w14:textId="77777777" w:rsidR="003458CC" w:rsidRDefault="00000000">
            <w:pPr>
              <w:spacing w:after="0" w:line="259" w:lineRule="auto"/>
              <w:ind w:left="0" w:firstLine="0"/>
            </w:pPr>
            <w:r>
              <w:t>www.povoda.cz</w:t>
            </w:r>
          </w:p>
        </w:tc>
        <w:tc>
          <w:tcPr>
            <w:tcW w:w="76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5742979A" w14:textId="77777777" w:rsidR="003458CC" w:rsidRDefault="00000000">
            <w:pPr>
              <w:spacing w:after="0" w:line="259" w:lineRule="auto"/>
              <w:ind w:left="0" w:firstLine="0"/>
            </w:pPr>
            <w:r>
              <w:t>Email:</w:t>
            </w:r>
          </w:p>
        </w:tc>
        <w:tc>
          <w:tcPr>
            <w:tcW w:w="175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0BED5F9" w14:textId="77777777" w:rsidR="003458CC" w:rsidRDefault="00000000">
            <w:pPr>
              <w:spacing w:after="0" w:line="259" w:lineRule="auto"/>
              <w:ind w:left="0" w:firstLine="0"/>
            </w:pPr>
            <w:r>
              <w:t>info@povoda.cz</w:t>
            </w:r>
          </w:p>
        </w:tc>
        <w:tc>
          <w:tcPr>
            <w:tcW w:w="1790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242381EF" w14:textId="77777777" w:rsidR="003458CC" w:rsidRDefault="00000000">
            <w:pPr>
              <w:spacing w:after="0" w:line="259" w:lineRule="auto"/>
              <w:ind w:left="0" w:firstLine="0"/>
            </w:pPr>
            <w:r>
              <w:t>Telefon:</w:t>
            </w:r>
          </w:p>
        </w:tc>
        <w:tc>
          <w:tcPr>
            <w:tcW w:w="170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013C6473" w14:textId="77777777" w:rsidR="003458CC" w:rsidRDefault="00000000">
            <w:pPr>
              <w:spacing w:after="0" w:line="259" w:lineRule="auto"/>
              <w:ind w:left="0" w:firstLine="0"/>
            </w:pPr>
            <w:r>
              <w:t>+420 602 517 552</w:t>
            </w:r>
          </w:p>
        </w:tc>
      </w:tr>
      <w:tr w:rsidR="003458CC" w14:paraId="0227D4F9" w14:textId="77777777">
        <w:trPr>
          <w:trHeight w:val="256"/>
        </w:trPr>
        <w:tc>
          <w:tcPr>
            <w:tcW w:w="298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nil"/>
            </w:tcBorders>
          </w:tcPr>
          <w:p w14:paraId="13132ABE" w14:textId="77777777" w:rsidR="003458CC" w:rsidRDefault="00000000">
            <w:pPr>
              <w:spacing w:after="0" w:line="259" w:lineRule="auto"/>
              <w:ind w:left="0" w:firstLine="0"/>
            </w:pPr>
            <w:r>
              <w:t>Objednatel ­ škola:</w:t>
            </w:r>
          </w:p>
        </w:tc>
        <w:tc>
          <w:tcPr>
            <w:tcW w:w="6066" w:type="dxa"/>
            <w:gridSpan w:val="4"/>
            <w:tcBorders>
              <w:top w:val="single" w:sz="9" w:space="0" w:color="DDDDDD"/>
              <w:left w:val="nil"/>
              <w:bottom w:val="single" w:sz="9" w:space="0" w:color="DDDDDD"/>
              <w:right w:val="nil"/>
            </w:tcBorders>
          </w:tcPr>
          <w:p w14:paraId="615B7E1E" w14:textId="77777777" w:rsidR="003458CC" w:rsidRDefault="003458CC">
            <w:pPr>
              <w:spacing w:after="160" w:line="259" w:lineRule="auto"/>
              <w:ind w:left="0" w:firstLine="0"/>
            </w:pPr>
          </w:p>
        </w:tc>
        <w:tc>
          <w:tcPr>
            <w:tcW w:w="1708" w:type="dxa"/>
            <w:tcBorders>
              <w:top w:val="single" w:sz="9" w:space="0" w:color="DDDDDD"/>
              <w:left w:val="nil"/>
              <w:bottom w:val="single" w:sz="9" w:space="0" w:color="DDDDDD"/>
              <w:right w:val="single" w:sz="9" w:space="0" w:color="DDDDDD"/>
            </w:tcBorders>
          </w:tcPr>
          <w:p w14:paraId="0E021D39" w14:textId="77777777" w:rsidR="003458CC" w:rsidRDefault="003458CC">
            <w:pPr>
              <w:spacing w:after="160" w:line="259" w:lineRule="auto"/>
              <w:ind w:left="0" w:firstLine="0"/>
            </w:pPr>
          </w:p>
        </w:tc>
      </w:tr>
      <w:tr w:rsidR="003458CC" w14:paraId="2B58F2BD" w14:textId="77777777">
        <w:trPr>
          <w:trHeight w:val="442"/>
        </w:trPr>
        <w:tc>
          <w:tcPr>
            <w:tcW w:w="298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4D220FF3" w14:textId="77777777" w:rsidR="003458CC" w:rsidRDefault="00000000">
            <w:pPr>
              <w:spacing w:after="0" w:line="259" w:lineRule="auto"/>
              <w:ind w:left="0" w:firstLine="0"/>
            </w:pPr>
            <w:r>
              <w:t>Název školy:</w:t>
            </w:r>
          </w:p>
        </w:tc>
        <w:tc>
          <w:tcPr>
            <w:tcW w:w="4277" w:type="dxa"/>
            <w:gridSpan w:val="3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2ECABFA9" w14:textId="77777777" w:rsidR="003458CC" w:rsidRDefault="00000000">
            <w:pPr>
              <w:spacing w:after="0" w:line="259" w:lineRule="auto"/>
              <w:ind w:left="0" w:firstLine="0"/>
            </w:pPr>
            <w:r>
              <w:t xml:space="preserve">Střední průmyslová škola stavební Josefa Gočára v zastoupení ředitelkou Ing. Martinou </w:t>
            </w:r>
            <w:proofErr w:type="spellStart"/>
            <w:r>
              <w:t>Věžníkovou</w:t>
            </w:r>
            <w:proofErr w:type="spellEnd"/>
          </w:p>
        </w:tc>
        <w:tc>
          <w:tcPr>
            <w:tcW w:w="1790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332793D5" w14:textId="77777777" w:rsidR="003458CC" w:rsidRDefault="00000000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170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105F1944" w14:textId="77777777" w:rsidR="003458CC" w:rsidRDefault="00000000">
            <w:pPr>
              <w:spacing w:after="0" w:line="259" w:lineRule="auto"/>
              <w:ind w:left="0" w:firstLine="0"/>
            </w:pPr>
            <w:r>
              <w:t>49624059</w:t>
            </w:r>
          </w:p>
        </w:tc>
      </w:tr>
      <w:tr w:rsidR="003458CC" w14:paraId="0EA1F2A4" w14:textId="77777777">
        <w:trPr>
          <w:trHeight w:val="442"/>
        </w:trPr>
        <w:tc>
          <w:tcPr>
            <w:tcW w:w="298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0E64F682" w14:textId="77777777" w:rsidR="003458CC" w:rsidRDefault="00000000">
            <w:pPr>
              <w:spacing w:after="0" w:line="259" w:lineRule="auto"/>
              <w:ind w:left="0" w:firstLine="0"/>
            </w:pPr>
            <w:r>
              <w:t>Adresa školy:</w:t>
            </w:r>
          </w:p>
        </w:tc>
        <w:tc>
          <w:tcPr>
            <w:tcW w:w="4277" w:type="dxa"/>
            <w:gridSpan w:val="3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52519565" w14:textId="77777777" w:rsidR="003458CC" w:rsidRDefault="00000000">
            <w:pPr>
              <w:spacing w:after="0" w:line="259" w:lineRule="auto"/>
              <w:ind w:left="0" w:firstLine="0"/>
            </w:pPr>
            <w:r>
              <w:t>Družstevní ochoz 1659/3, Praha 4, 14000, Česko</w:t>
            </w:r>
          </w:p>
        </w:tc>
        <w:tc>
          <w:tcPr>
            <w:tcW w:w="1790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1EDD1810" w14:textId="77777777" w:rsidR="003458CC" w:rsidRDefault="00000000">
            <w:pPr>
              <w:spacing w:after="0" w:line="259" w:lineRule="auto"/>
              <w:ind w:left="0" w:firstLine="0"/>
            </w:pPr>
            <w:r>
              <w:t>Jméno a příjmení objednávajícího učitele:</w:t>
            </w:r>
          </w:p>
        </w:tc>
        <w:tc>
          <w:tcPr>
            <w:tcW w:w="170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22F0E585" w14:textId="77777777" w:rsidR="003458CC" w:rsidRDefault="00000000">
            <w:pPr>
              <w:spacing w:after="0" w:line="259" w:lineRule="auto"/>
              <w:ind w:left="0" w:firstLine="0"/>
            </w:pPr>
            <w:r>
              <w:t xml:space="preserve">Alice </w:t>
            </w:r>
            <w:proofErr w:type="spellStart"/>
            <w:r>
              <w:t>Maršková</w:t>
            </w:r>
            <w:proofErr w:type="spellEnd"/>
          </w:p>
        </w:tc>
      </w:tr>
      <w:tr w:rsidR="003458CC" w14:paraId="100DBFFD" w14:textId="77777777">
        <w:trPr>
          <w:trHeight w:val="442"/>
        </w:trPr>
        <w:tc>
          <w:tcPr>
            <w:tcW w:w="298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75E63074" w14:textId="77777777" w:rsidR="003458CC" w:rsidRDefault="00000000">
            <w:pPr>
              <w:spacing w:after="0" w:line="259" w:lineRule="auto"/>
              <w:ind w:left="0" w:firstLine="0"/>
            </w:pPr>
            <w:r>
              <w:t>Jméno a příjmení statutárního zástupce školy ­ podepisujícího smlouvu:</w:t>
            </w:r>
          </w:p>
        </w:tc>
        <w:tc>
          <w:tcPr>
            <w:tcW w:w="175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1ADDB8CC" w14:textId="77777777" w:rsidR="003458CC" w:rsidRDefault="003458CC">
            <w:pPr>
              <w:spacing w:after="160" w:line="259" w:lineRule="auto"/>
              <w:ind w:left="0" w:firstLine="0"/>
            </w:pPr>
          </w:p>
        </w:tc>
        <w:tc>
          <w:tcPr>
            <w:tcW w:w="76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470717E4" w14:textId="77777777" w:rsidR="003458CC" w:rsidRDefault="00000000">
            <w:pPr>
              <w:spacing w:after="0" w:line="259" w:lineRule="auto"/>
              <w:ind w:left="0" w:firstLine="0"/>
            </w:pPr>
            <w:r>
              <w:t>Mobil:</w:t>
            </w:r>
          </w:p>
        </w:tc>
        <w:tc>
          <w:tcPr>
            <w:tcW w:w="1755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762C5EFD" w14:textId="77777777" w:rsidR="003458CC" w:rsidRDefault="00000000">
            <w:pPr>
              <w:spacing w:after="0" w:line="259" w:lineRule="auto"/>
              <w:ind w:left="0" w:firstLine="0"/>
            </w:pPr>
            <w:r>
              <w:t>723609393</w:t>
            </w:r>
          </w:p>
        </w:tc>
        <w:tc>
          <w:tcPr>
            <w:tcW w:w="1790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1F4515F6" w14:textId="77777777" w:rsidR="003458CC" w:rsidRDefault="00000000">
            <w:pPr>
              <w:spacing w:after="0" w:line="259" w:lineRule="auto"/>
              <w:ind w:left="0" w:firstLine="0"/>
            </w:pPr>
            <w:r>
              <w:t>Email:</w:t>
            </w:r>
          </w:p>
        </w:tc>
        <w:tc>
          <w:tcPr>
            <w:tcW w:w="170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  <w:vAlign w:val="center"/>
          </w:tcPr>
          <w:p w14:paraId="38683032" w14:textId="77777777" w:rsidR="003458CC" w:rsidRDefault="00000000">
            <w:pPr>
              <w:spacing w:after="0" w:line="259" w:lineRule="auto"/>
              <w:ind w:left="0" w:firstLine="0"/>
              <w:jc w:val="both"/>
            </w:pPr>
            <w:r>
              <w:t>marsikova@spsgocar.cz</w:t>
            </w:r>
          </w:p>
        </w:tc>
      </w:tr>
    </w:tbl>
    <w:p w14:paraId="7A8B0DDF" w14:textId="77777777" w:rsidR="003458CC" w:rsidRDefault="00000000">
      <w:pPr>
        <w:spacing w:after="118" w:line="259" w:lineRule="auto"/>
        <w:ind w:left="-5"/>
      </w:pPr>
      <w:r>
        <w:rPr>
          <w:b/>
          <w:sz w:val="23"/>
        </w:rPr>
        <w:t>Předmět smlouvy:</w:t>
      </w:r>
    </w:p>
    <w:p w14:paraId="43A0105C" w14:textId="77777777" w:rsidR="003458CC" w:rsidRDefault="00000000">
      <w:pPr>
        <w:ind w:left="7"/>
      </w:pPr>
      <w:r>
        <w:t>Předmětem této smlouvy je zajištění a provedení vodáckého zájezdu Poskytovatelem pro Školu dle následující specifikace:</w:t>
      </w:r>
    </w:p>
    <w:tbl>
      <w:tblPr>
        <w:tblStyle w:val="TableGrid"/>
        <w:tblW w:w="10761" w:type="dxa"/>
        <w:tblInd w:w="12" w:type="dxa"/>
        <w:tblCellMar>
          <w:top w:w="49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7"/>
        <w:gridCol w:w="8204"/>
      </w:tblGrid>
      <w:tr w:rsidR="003458CC" w14:paraId="247BB6E0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6EA06612" w14:textId="77777777" w:rsidR="003458CC" w:rsidRDefault="00000000">
            <w:pPr>
              <w:spacing w:after="0" w:line="259" w:lineRule="auto"/>
              <w:ind w:left="0" w:firstLine="0"/>
            </w:pPr>
            <w:r>
              <w:t>Název kurzu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1A78B9C7" w14:textId="77777777" w:rsidR="003458CC" w:rsidRDefault="00000000">
            <w:pPr>
              <w:spacing w:after="0" w:line="259" w:lineRule="auto"/>
              <w:ind w:left="0" w:firstLine="0"/>
            </w:pPr>
            <w:r>
              <w:t>Lužnice ­ SPŠ Josefa Gočára ­ Maršíková</w:t>
            </w:r>
          </w:p>
        </w:tc>
      </w:tr>
      <w:tr w:rsidR="003458CC" w14:paraId="37607EE8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9236FF7" w14:textId="77777777" w:rsidR="003458CC" w:rsidRDefault="00000000">
            <w:pPr>
              <w:spacing w:after="0" w:line="259" w:lineRule="auto"/>
              <w:ind w:left="0" w:firstLine="0"/>
            </w:pPr>
            <w:r>
              <w:t>Termín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1F8B203D" w14:textId="77777777" w:rsidR="003458CC" w:rsidRDefault="00000000">
            <w:pPr>
              <w:spacing w:after="0" w:line="259" w:lineRule="auto"/>
              <w:ind w:left="0" w:firstLine="0"/>
            </w:pPr>
            <w:r>
              <w:t>18. ­ 20. 6. 2025</w:t>
            </w:r>
          </w:p>
        </w:tc>
      </w:tr>
      <w:tr w:rsidR="003458CC" w14:paraId="47CA4D74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0BF14D58" w14:textId="77777777" w:rsidR="003458CC" w:rsidRDefault="00000000">
            <w:pPr>
              <w:spacing w:after="0" w:line="259" w:lineRule="auto"/>
              <w:ind w:left="0" w:firstLine="0"/>
            </w:pPr>
            <w:r>
              <w:t>Počet osob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4330F240" w14:textId="77777777" w:rsidR="003458CC" w:rsidRDefault="00000000">
            <w:pPr>
              <w:spacing w:after="0" w:line="259" w:lineRule="auto"/>
              <w:ind w:left="0" w:firstLine="0"/>
            </w:pPr>
            <w:r>
              <w:t>48</w:t>
            </w:r>
          </w:p>
        </w:tc>
      </w:tr>
      <w:tr w:rsidR="003458CC" w14:paraId="23FEF626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70A2A91" w14:textId="77777777" w:rsidR="003458CC" w:rsidRDefault="00000000">
            <w:pPr>
              <w:spacing w:after="0" w:line="259" w:lineRule="auto"/>
              <w:ind w:left="0" w:firstLine="0"/>
            </w:pPr>
            <w:r>
              <w:t>z toho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1C0FC4D6" w14:textId="77777777" w:rsidR="003458CC" w:rsidRDefault="003458CC">
            <w:pPr>
              <w:spacing w:after="160" w:line="259" w:lineRule="auto"/>
              <w:ind w:left="0" w:firstLine="0"/>
            </w:pPr>
          </w:p>
        </w:tc>
      </w:tr>
      <w:tr w:rsidR="003458CC" w14:paraId="3ECB0162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0735D052" w14:textId="77777777" w:rsidR="003458CC" w:rsidRDefault="00000000">
            <w:pPr>
              <w:spacing w:after="0" w:line="259" w:lineRule="auto"/>
              <w:ind w:left="0" w:firstLine="0"/>
            </w:pPr>
            <w:r>
              <w:t>Dospělí: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6859C54" w14:textId="77777777" w:rsidR="003458CC" w:rsidRDefault="00000000">
            <w:pPr>
              <w:spacing w:after="0" w:line="259" w:lineRule="auto"/>
              <w:ind w:left="0" w:firstLine="0"/>
            </w:pPr>
            <w:r>
              <w:t>4</w:t>
            </w:r>
          </w:p>
        </w:tc>
      </w:tr>
      <w:tr w:rsidR="003458CC" w14:paraId="3DFC1862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0D00CF4B" w14:textId="77777777" w:rsidR="003458CC" w:rsidRDefault="00000000">
            <w:pPr>
              <w:spacing w:after="0" w:line="259" w:lineRule="auto"/>
              <w:ind w:left="0" w:firstLine="0"/>
            </w:pPr>
            <w:r>
              <w:t>Studenti: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731D16AE" w14:textId="77777777" w:rsidR="003458CC" w:rsidRDefault="003458CC">
            <w:pPr>
              <w:spacing w:after="160" w:line="259" w:lineRule="auto"/>
              <w:ind w:left="0" w:firstLine="0"/>
            </w:pPr>
          </w:p>
        </w:tc>
      </w:tr>
      <w:tr w:rsidR="003458CC" w14:paraId="7ECB8586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0B403528" w14:textId="77777777" w:rsidR="003458CC" w:rsidRDefault="00000000">
            <w:pPr>
              <w:spacing w:after="0" w:line="259" w:lineRule="auto"/>
              <w:ind w:left="0" w:firstLine="0"/>
            </w:pPr>
            <w:r>
              <w:t>Děti: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943F2EF" w14:textId="77777777" w:rsidR="003458CC" w:rsidRDefault="00000000">
            <w:pPr>
              <w:spacing w:after="0" w:line="259" w:lineRule="auto"/>
              <w:ind w:left="0" w:firstLine="0"/>
            </w:pPr>
            <w:r>
              <w:t>44</w:t>
            </w:r>
          </w:p>
        </w:tc>
      </w:tr>
      <w:tr w:rsidR="003458CC" w14:paraId="4232A9F6" w14:textId="77777777">
        <w:trPr>
          <w:trHeight w:val="256"/>
        </w:trPr>
        <w:tc>
          <w:tcPr>
            <w:tcW w:w="2557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60CE698D" w14:textId="77777777" w:rsidR="003458CC" w:rsidRDefault="00000000">
            <w:pPr>
              <w:spacing w:after="0" w:line="259" w:lineRule="auto"/>
              <w:ind w:left="0" w:firstLine="0"/>
            </w:pPr>
            <w:proofErr w:type="spellStart"/>
            <w:r>
              <w:t>Porceláni</w:t>
            </w:r>
            <w:proofErr w:type="spellEnd"/>
            <w:r>
              <w:t>:</w:t>
            </w:r>
          </w:p>
        </w:tc>
        <w:tc>
          <w:tcPr>
            <w:tcW w:w="8204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69B43A6F" w14:textId="77777777" w:rsidR="003458CC" w:rsidRDefault="003458CC">
            <w:pPr>
              <w:spacing w:after="160" w:line="259" w:lineRule="auto"/>
              <w:ind w:left="0" w:firstLine="0"/>
            </w:pPr>
          </w:p>
        </w:tc>
      </w:tr>
    </w:tbl>
    <w:p w14:paraId="2CAF22F4" w14:textId="77777777" w:rsidR="003458CC" w:rsidRDefault="00000000">
      <w:pPr>
        <w:spacing w:after="518"/>
        <w:ind w:left="7"/>
      </w:pPr>
      <w:r>
        <w:t>Popis akce</w:t>
      </w:r>
    </w:p>
    <w:p w14:paraId="55DCA349" w14:textId="77777777" w:rsidR="003458CC" w:rsidRDefault="00000000">
      <w:pPr>
        <w:spacing w:after="344"/>
        <w:ind w:left="7"/>
      </w:pPr>
      <w:r>
        <w:t>Cena zahrnuje</w:t>
      </w:r>
    </w:p>
    <w:p w14:paraId="0C710DA6" w14:textId="77777777" w:rsidR="003458CC" w:rsidRDefault="00000000">
      <w:pPr>
        <w:spacing w:after="146"/>
        <w:ind w:left="7"/>
      </w:pPr>
      <w:proofErr w:type="gramStart"/>
      <w:r>
        <w:t>­  pronájem</w:t>
      </w:r>
      <w:proofErr w:type="gramEnd"/>
      <w:r>
        <w:t xml:space="preserve"> vodáckého vybavení (kánoe Samba, vesty, barely, pádla)</w:t>
      </w:r>
    </w:p>
    <w:p w14:paraId="682562E2" w14:textId="77777777" w:rsidR="003458CC" w:rsidRDefault="00000000">
      <w:pPr>
        <w:spacing w:after="146"/>
        <w:ind w:left="7"/>
      </w:pPr>
      <w:proofErr w:type="gramStart"/>
      <w:r>
        <w:t>­  služby</w:t>
      </w:r>
      <w:proofErr w:type="gramEnd"/>
      <w:r>
        <w:t xml:space="preserve"> vodáckých průvodců</w:t>
      </w:r>
    </w:p>
    <w:p w14:paraId="7D4F602C" w14:textId="77777777" w:rsidR="003458CC" w:rsidRDefault="00000000">
      <w:pPr>
        <w:spacing w:after="158"/>
        <w:ind w:left="7"/>
      </w:pPr>
      <w:proofErr w:type="gramStart"/>
      <w:r>
        <w:t>­  dopravu</w:t>
      </w:r>
      <w:proofErr w:type="gramEnd"/>
      <w:r>
        <w:t xml:space="preserve"> vodáckého vybavení na start a z cíle plavby </w:t>
      </w:r>
    </w:p>
    <w:p w14:paraId="692983A6" w14:textId="77777777" w:rsidR="003458CC" w:rsidRDefault="00000000">
      <w:pPr>
        <w:spacing w:after="518"/>
        <w:ind w:left="7"/>
      </w:pPr>
      <w:proofErr w:type="gramStart"/>
      <w:r>
        <w:t>­  převoz</w:t>
      </w:r>
      <w:proofErr w:type="gramEnd"/>
      <w:r>
        <w:t xml:space="preserve"> bagáže</w:t>
      </w:r>
    </w:p>
    <w:p w14:paraId="78AC6752" w14:textId="77777777" w:rsidR="003458CC" w:rsidRDefault="00000000">
      <w:pPr>
        <w:spacing w:after="332"/>
        <w:ind w:left="7"/>
      </w:pPr>
      <w:r>
        <w:t>Cena nezahrnuje</w:t>
      </w:r>
    </w:p>
    <w:p w14:paraId="0904A3D6" w14:textId="77777777" w:rsidR="003458CC" w:rsidRDefault="00000000">
      <w:pPr>
        <w:spacing w:after="158"/>
        <w:ind w:left="7"/>
      </w:pPr>
      <w:r>
        <w:t xml:space="preserve"> </w:t>
      </w:r>
      <w:proofErr w:type="gramStart"/>
      <w:r>
        <w:t>­  dopravu</w:t>
      </w:r>
      <w:proofErr w:type="gramEnd"/>
      <w:r>
        <w:t xml:space="preserve"> osob na řeku a zpět, případně podél řeky</w:t>
      </w:r>
    </w:p>
    <w:p w14:paraId="120E03B7" w14:textId="77777777" w:rsidR="003458CC" w:rsidRDefault="00000000">
      <w:pPr>
        <w:spacing w:after="146"/>
        <w:ind w:left="7"/>
      </w:pPr>
      <w:r>
        <w:t xml:space="preserve"> </w:t>
      </w:r>
      <w:proofErr w:type="gramStart"/>
      <w:r>
        <w:t xml:space="preserve">­  </w:t>
      </w:r>
      <w:proofErr w:type="spellStart"/>
      <w:r>
        <w:t>kempovné</w:t>
      </w:r>
      <w:proofErr w:type="spellEnd"/>
      <w:proofErr w:type="gramEnd"/>
    </w:p>
    <w:p w14:paraId="3EB13515" w14:textId="77777777" w:rsidR="003458CC" w:rsidRDefault="00000000">
      <w:pPr>
        <w:spacing w:after="263"/>
        <w:ind w:left="7"/>
      </w:pPr>
      <w:r>
        <w:t xml:space="preserve"> </w:t>
      </w:r>
      <w:proofErr w:type="gramStart"/>
      <w:r>
        <w:t>­  stravování</w:t>
      </w:r>
      <w:proofErr w:type="gramEnd"/>
      <w:r>
        <w:t xml:space="preserve"> </w:t>
      </w:r>
    </w:p>
    <w:p w14:paraId="2F4E49E9" w14:textId="77777777" w:rsidR="003458CC" w:rsidRDefault="00000000">
      <w:pPr>
        <w:pStyle w:val="Nadpis1"/>
        <w:ind w:left="281" w:hanging="296"/>
      </w:pPr>
      <w:r>
        <w:t>CELKOVÁ CENA ZÁJEZDU A PLATBA</w:t>
      </w:r>
    </w:p>
    <w:p w14:paraId="69763CF8" w14:textId="77777777" w:rsidR="003458CC" w:rsidRDefault="00000000">
      <w:pPr>
        <w:ind w:left="7"/>
      </w:pPr>
      <w:r>
        <w:t xml:space="preserve">2.1 Cena za plnění dle článku této smlouvy se mezi smluvními stranami sjednává dohodou podle zákona č.526/1990 Sb., o cenách, ve znění pozdějších předpisů, a to následovně: </w:t>
      </w:r>
    </w:p>
    <w:tbl>
      <w:tblPr>
        <w:tblStyle w:val="TableGrid"/>
        <w:tblW w:w="10761" w:type="dxa"/>
        <w:tblInd w:w="12" w:type="dxa"/>
        <w:tblCellMar>
          <w:top w:w="49" w:type="dxa"/>
          <w:left w:w="3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088"/>
        <w:gridCol w:w="2673"/>
      </w:tblGrid>
      <w:tr w:rsidR="003458CC" w14:paraId="09513950" w14:textId="77777777">
        <w:trPr>
          <w:trHeight w:val="256"/>
        </w:trPr>
        <w:tc>
          <w:tcPr>
            <w:tcW w:w="808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780DE150" w14:textId="77777777" w:rsidR="003458CC" w:rsidRDefault="00000000">
            <w:pPr>
              <w:spacing w:after="0" w:line="259" w:lineRule="auto"/>
              <w:ind w:left="0" w:firstLine="0"/>
            </w:pPr>
            <w:r>
              <w:t>Popis</w:t>
            </w:r>
          </w:p>
        </w:tc>
        <w:tc>
          <w:tcPr>
            <w:tcW w:w="267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4789B77E" w14:textId="77777777" w:rsidR="003458CC" w:rsidRDefault="00000000">
            <w:pPr>
              <w:spacing w:after="0" w:line="259" w:lineRule="auto"/>
              <w:ind w:left="0" w:firstLine="0"/>
              <w:jc w:val="right"/>
            </w:pPr>
            <w:r>
              <w:t>Cena celkem</w:t>
            </w:r>
          </w:p>
        </w:tc>
      </w:tr>
      <w:tr w:rsidR="003458CC" w14:paraId="4D903BF7" w14:textId="77777777">
        <w:trPr>
          <w:trHeight w:val="256"/>
        </w:trPr>
        <w:tc>
          <w:tcPr>
            <w:tcW w:w="808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0C10720E" w14:textId="77777777" w:rsidR="003458CC" w:rsidRDefault="00000000">
            <w:pPr>
              <w:spacing w:after="0" w:line="259" w:lineRule="auto"/>
              <w:ind w:left="0" w:firstLine="0"/>
            </w:pPr>
            <w:r>
              <w:t>Cena za studenty (44 / 770,00 CZK)</w:t>
            </w:r>
          </w:p>
        </w:tc>
        <w:tc>
          <w:tcPr>
            <w:tcW w:w="267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6DF43B34" w14:textId="77777777" w:rsidR="003458CC" w:rsidRDefault="00000000">
            <w:pPr>
              <w:spacing w:after="0" w:line="259" w:lineRule="auto"/>
              <w:ind w:left="0" w:firstLine="0"/>
              <w:jc w:val="right"/>
            </w:pPr>
            <w:r>
              <w:t>33 880,00 CZK</w:t>
            </w:r>
          </w:p>
        </w:tc>
      </w:tr>
      <w:tr w:rsidR="003458CC" w14:paraId="5B9CF323" w14:textId="77777777">
        <w:trPr>
          <w:trHeight w:val="256"/>
        </w:trPr>
        <w:tc>
          <w:tcPr>
            <w:tcW w:w="808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1595929" w14:textId="77777777" w:rsidR="003458CC" w:rsidRDefault="00000000">
            <w:pPr>
              <w:spacing w:after="0" w:line="259" w:lineRule="auto"/>
              <w:ind w:left="0" w:firstLine="0"/>
            </w:pPr>
            <w:r>
              <w:t>Zapůjčení vodáckého vybavení</w:t>
            </w:r>
          </w:p>
        </w:tc>
        <w:tc>
          <w:tcPr>
            <w:tcW w:w="267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4BBE38FC" w14:textId="77777777" w:rsidR="003458CC" w:rsidRDefault="00000000">
            <w:pPr>
              <w:spacing w:after="0" w:line="259" w:lineRule="auto"/>
              <w:ind w:left="0" w:firstLine="0"/>
              <w:jc w:val="right"/>
            </w:pPr>
            <w:r>
              <w:t>0,00 CZK</w:t>
            </w:r>
          </w:p>
        </w:tc>
      </w:tr>
      <w:tr w:rsidR="003458CC" w14:paraId="419AF873" w14:textId="77777777">
        <w:trPr>
          <w:trHeight w:val="256"/>
        </w:trPr>
        <w:tc>
          <w:tcPr>
            <w:tcW w:w="808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2F286C85" w14:textId="77777777" w:rsidR="003458CC" w:rsidRDefault="00000000">
            <w:pPr>
              <w:spacing w:after="0" w:line="259" w:lineRule="auto"/>
              <w:ind w:left="0" w:firstLine="0"/>
            </w:pPr>
            <w:r>
              <w:t>Cena za instruktory (4x / 2 800,00 CZK za den)</w:t>
            </w:r>
          </w:p>
        </w:tc>
        <w:tc>
          <w:tcPr>
            <w:tcW w:w="267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3CD7E5E3" w14:textId="77777777" w:rsidR="003458CC" w:rsidRDefault="00000000">
            <w:pPr>
              <w:spacing w:after="0" w:line="259" w:lineRule="auto"/>
              <w:ind w:left="0" w:firstLine="0"/>
              <w:jc w:val="right"/>
            </w:pPr>
            <w:r>
              <w:t>33 600,00 CZK</w:t>
            </w:r>
          </w:p>
        </w:tc>
      </w:tr>
      <w:tr w:rsidR="003458CC" w14:paraId="1987EA48" w14:textId="77777777">
        <w:trPr>
          <w:trHeight w:val="256"/>
        </w:trPr>
        <w:tc>
          <w:tcPr>
            <w:tcW w:w="8088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713A3C73" w14:textId="77777777" w:rsidR="003458C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Celkem</w:t>
            </w:r>
          </w:p>
        </w:tc>
        <w:tc>
          <w:tcPr>
            <w:tcW w:w="2673" w:type="dxa"/>
            <w:tcBorders>
              <w:top w:val="single" w:sz="9" w:space="0" w:color="DDDDDD"/>
              <w:left w:val="single" w:sz="9" w:space="0" w:color="DDDDDD"/>
              <w:bottom w:val="single" w:sz="9" w:space="0" w:color="DDDDDD"/>
              <w:right w:val="single" w:sz="9" w:space="0" w:color="DDDDDD"/>
            </w:tcBorders>
          </w:tcPr>
          <w:p w14:paraId="622DFE76" w14:textId="77777777" w:rsidR="003458C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67 480,00 CZK</w:t>
            </w:r>
          </w:p>
        </w:tc>
      </w:tr>
    </w:tbl>
    <w:p w14:paraId="0E3397D6" w14:textId="77777777" w:rsidR="003458CC" w:rsidRDefault="00000000">
      <w:pPr>
        <w:spacing w:after="146"/>
        <w:ind w:left="7"/>
      </w:pPr>
      <w:r>
        <w:t>2.2 Sjednanou cenu uhradí Škola na účet Poskytovatele následovně:</w:t>
      </w:r>
    </w:p>
    <w:p w14:paraId="6C54B1C0" w14:textId="77777777" w:rsidR="003458CC" w:rsidRDefault="00000000">
      <w:pPr>
        <w:ind w:left="30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132DC3" wp14:editId="67CF6336">
                <wp:simplePos x="0" y="0"/>
                <wp:positionH relativeFrom="column">
                  <wp:posOffset>184485</wp:posOffset>
                </wp:positionH>
                <wp:positionV relativeFrom="paragraph">
                  <wp:posOffset>42569</wp:posOffset>
                </wp:positionV>
                <wp:extent cx="29518" cy="147588"/>
                <wp:effectExtent l="0" t="0" r="0" b="0"/>
                <wp:wrapSquare wrapText="bothSides"/>
                <wp:docPr id="4338" name="Group 4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8" cy="147588"/>
                          <a:chOff x="0" y="0"/>
                          <a:chExt cx="29518" cy="147588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14759" y="0"/>
                                </a:move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29518" y="14759"/>
                                </a:move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</a:path>
                            </a:pathLst>
                          </a:custGeom>
                          <a:ln w="7379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1807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14759" y="0"/>
                                </a:move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11807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29518" y="14759"/>
                                </a:move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</a:path>
                            </a:pathLst>
                          </a:custGeom>
                          <a:ln w="7379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38" style="width:2.32422pt;height:11.6211pt;position:absolute;mso-position-horizontal-relative:text;mso-position-horizontal:absolute;margin-left:14.5264pt;mso-position-vertical-relative:text;margin-top:3.35187pt;" coordsize="295,1475">
                <v:shape id="Shape 277" style="position:absolute;width:295;height:295;left:0;top:0;" coordsize="29518,29518" path="m14759,0c22876,0,29518,6641,29518,14759c29518,22876,22876,29518,14759,29518c6641,29518,0,22876,0,14759c0,6641,6641,0,14759,0x">
                  <v:stroke weight="0pt" endcap="flat" joinstyle="miter" miterlimit="10" on="false" color="#000000" opacity="0"/>
                  <v:fill on="true" color="#808080"/>
                </v:shape>
                <v:shape id="Shape 278" style="position:absolute;width:295;height:295;left:0;top:0;" coordsize="29518,29518" path="m29518,14759c29518,22876,22876,29518,14759,29518c6641,29518,0,22876,0,14759c0,6641,6641,0,14759,0c22876,0,29518,6641,29518,14759">
                  <v:stroke weight="0.581055pt" endcap="square" joinstyle="miter" miterlimit="10" on="true" color="#808080"/>
                  <v:fill on="false" color="#000000" opacity="0"/>
                </v:shape>
                <v:shape id="Shape 280" style="position:absolute;width:295;height:295;left:0;top:1180;" coordsize="29518,29518" path="m14759,0c22876,0,29518,6641,29518,14759c29518,22876,22876,29518,14759,29518c6641,29518,0,22876,0,14759c0,6641,6641,0,14759,0x">
                  <v:stroke weight="0pt" endcap="flat" joinstyle="miter" miterlimit="10" on="false" color="#000000" opacity="0"/>
                  <v:fill on="true" color="#808080"/>
                </v:shape>
                <v:shape id="Shape 281" style="position:absolute;width:295;height:295;left:0;top:1180;" coordsize="29518,29518" path="m29518,14759c29518,22876,22876,29518,14759,29518c6641,29518,0,22876,0,14759c0,6641,6641,0,14759,0c22876,0,29518,6641,29518,14759">
                  <v:stroke weight="0.581055pt" endcap="square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Zálohu ve výši </w:t>
      </w:r>
      <w:proofErr w:type="gramStart"/>
      <w:r>
        <w:t>50%</w:t>
      </w:r>
      <w:proofErr w:type="gramEnd"/>
      <w:r>
        <w:t xml:space="preserve"> do 30. 4. 2025.</w:t>
      </w:r>
    </w:p>
    <w:p w14:paraId="0833F7C2" w14:textId="77777777" w:rsidR="003458CC" w:rsidRDefault="00000000">
      <w:pPr>
        <w:spacing w:after="263"/>
        <w:ind w:left="301"/>
      </w:pPr>
      <w:r>
        <w:t>Doplatek uhradí škola buď hotově na místě vyplutí na začátku vodáckého kurzu nebo nejpozději do 14 dnů od ukončení kurzu převodem na účet Poskytovatele na základě vyúčtovací faktury zaslané Poskytovatelem.</w:t>
      </w:r>
    </w:p>
    <w:p w14:paraId="4CB47B42" w14:textId="77777777" w:rsidR="003458CC" w:rsidRDefault="00000000">
      <w:pPr>
        <w:pStyle w:val="Nadpis1"/>
        <w:ind w:left="327" w:hanging="342"/>
      </w:pPr>
      <w:r>
        <w:lastRenderedPageBreak/>
        <w:t>ODSTOUPENÍ OD SMLOUVY A ODSTUPNÉ</w:t>
      </w:r>
    </w:p>
    <w:p w14:paraId="42E96C24" w14:textId="77777777" w:rsidR="003458CC" w:rsidRDefault="00000000">
      <w:pPr>
        <w:spacing w:after="158"/>
        <w:ind w:left="7"/>
      </w:pPr>
      <w:r>
        <w:t xml:space="preserve">Zákazník může kdykoliv před zahájením zájezdu odstoupit od smlouvy. S výjimkou situací uvedených ve VOP je zákazník povinen uhradit CK v souvislosti s odstoupením odstupné a CK je povinna mu bezodkladně, nejpozději do 14 dnů od odstoupení od </w:t>
      </w:r>
      <w:proofErr w:type="spellStart"/>
      <w:r>
        <w:t>SoZ</w:t>
      </w:r>
      <w:proofErr w:type="spellEnd"/>
      <w:r>
        <w:t>, vrátit veškeré platby uhrazené zákazníkem snížené o odstupné.</w:t>
      </w:r>
    </w:p>
    <w:p w14:paraId="0FE680C4" w14:textId="77777777" w:rsidR="003458CC" w:rsidRDefault="00000000">
      <w:pPr>
        <w:spacing w:after="147"/>
        <w:ind w:left="7"/>
      </w:pPr>
      <w:r>
        <w:t xml:space="preserve">Pro stanovení výše odstupného se vychází z ceny zájezdu nesnížené o slevy, dále z počtu dnů mezi odstoupením od </w:t>
      </w:r>
      <w:proofErr w:type="spellStart"/>
      <w:r>
        <w:t>SoZ</w:t>
      </w:r>
      <w:proofErr w:type="spellEnd"/>
      <w:r>
        <w:t xml:space="preserve"> a počátkem zájezdu, vše při zohlednění skutečných nákladů CK. Výše odstupného za každou osobu činí:</w:t>
      </w:r>
    </w:p>
    <w:p w14:paraId="18E690F5" w14:textId="77777777" w:rsidR="003458CC" w:rsidRDefault="00000000">
      <w:pPr>
        <w:ind w:left="301" w:right="467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1DF280" wp14:editId="09ECD0DA">
                <wp:simplePos x="0" y="0"/>
                <wp:positionH relativeFrom="column">
                  <wp:posOffset>184485</wp:posOffset>
                </wp:positionH>
                <wp:positionV relativeFrom="paragraph">
                  <wp:posOffset>42568</wp:posOffset>
                </wp:positionV>
                <wp:extent cx="29518" cy="383729"/>
                <wp:effectExtent l="0" t="0" r="0" b="0"/>
                <wp:wrapSquare wrapText="bothSides"/>
                <wp:docPr id="3381" name="Group 3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8" cy="383729"/>
                          <a:chOff x="0" y="0"/>
                          <a:chExt cx="29518" cy="383729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14759" y="0"/>
                                </a:move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29518" y="14759"/>
                                </a:move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</a:path>
                            </a:pathLst>
                          </a:custGeom>
                          <a:ln w="7379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1807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14759" y="0"/>
                                </a:move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18070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29518" y="14759"/>
                                </a:move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</a:path>
                            </a:pathLst>
                          </a:custGeom>
                          <a:ln w="7379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36141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14759" y="0"/>
                                </a:move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36141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29518" y="14759"/>
                                </a:move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</a:path>
                            </a:pathLst>
                          </a:custGeom>
                          <a:ln w="7379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354211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14759" y="0"/>
                                </a:move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354211"/>
                            <a:ext cx="29518" cy="29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" h="29518">
                                <a:moveTo>
                                  <a:pt x="29518" y="14759"/>
                                </a:moveTo>
                                <a:cubicBezTo>
                                  <a:pt x="29518" y="22876"/>
                                  <a:pt x="22876" y="29518"/>
                                  <a:pt x="14759" y="29518"/>
                                </a:cubicBezTo>
                                <a:cubicBezTo>
                                  <a:pt x="6641" y="29518"/>
                                  <a:pt x="0" y="22876"/>
                                  <a:pt x="0" y="14759"/>
                                </a:cubicBezTo>
                                <a:cubicBezTo>
                                  <a:pt x="0" y="6641"/>
                                  <a:pt x="6641" y="0"/>
                                  <a:pt x="14759" y="0"/>
                                </a:cubicBezTo>
                                <a:cubicBezTo>
                                  <a:pt x="22876" y="0"/>
                                  <a:pt x="29518" y="6641"/>
                                  <a:pt x="29518" y="14759"/>
                                </a:cubicBezTo>
                              </a:path>
                            </a:pathLst>
                          </a:custGeom>
                          <a:ln w="7379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81" style="width:2.32422pt;height:30.2148pt;position:absolute;mso-position-horizontal-relative:text;mso-position-horizontal:absolute;margin-left:14.5264pt;mso-position-vertical-relative:text;margin-top:3.35184pt;" coordsize="295,3837">
                <v:shape id="Shape 455" style="position:absolute;width:295;height:295;left:0;top:0;" coordsize="29518,29518" path="m14759,0c22876,0,29518,6641,29518,14759c29518,22876,22876,29518,14759,29518c6641,29518,0,22876,0,14759c0,6641,6641,0,14759,0x">
                  <v:stroke weight="0pt" endcap="flat" joinstyle="miter" miterlimit="10" on="false" color="#000000" opacity="0"/>
                  <v:fill on="true" color="#808080"/>
                </v:shape>
                <v:shape id="Shape 456" style="position:absolute;width:295;height:295;left:0;top:0;" coordsize="29518,29518" path="m29518,14759c29518,22876,22876,29518,14759,29518c6641,29518,0,22876,0,14759c0,6641,6641,0,14759,0c22876,0,29518,6641,29518,14759">
                  <v:stroke weight="0.581055pt" endcap="square" joinstyle="miter" miterlimit="10" on="true" color="#808080"/>
                  <v:fill on="false" color="#000000" opacity="0"/>
                </v:shape>
                <v:shape id="Shape 458" style="position:absolute;width:295;height:295;left:0;top:1180;" coordsize="29518,29518" path="m14759,0c22876,0,29518,6641,29518,14759c29518,22876,22876,29518,14759,29518c6641,29518,0,22876,0,14759c0,6641,6641,0,14759,0x">
                  <v:stroke weight="0pt" endcap="flat" joinstyle="miter" miterlimit="10" on="false" color="#000000" opacity="0"/>
                  <v:fill on="true" color="#808080"/>
                </v:shape>
                <v:shape id="Shape 459" style="position:absolute;width:295;height:295;left:0;top:1180;" coordsize="29518,29518" path="m29518,14759c29518,22876,22876,29518,14759,29518c6641,29518,0,22876,0,14759c0,6641,6641,0,14759,0c22876,0,29518,6641,29518,14759">
                  <v:stroke weight="0.581055pt" endcap="square" joinstyle="miter" miterlimit="10" on="true" color="#808080"/>
                  <v:fill on="false" color="#000000" opacity="0"/>
                </v:shape>
                <v:shape id="Shape 461" style="position:absolute;width:295;height:295;left:0;top:2361;" coordsize="29518,29518" path="m14759,0c22876,0,29518,6641,29518,14759c29518,22876,22876,29518,14759,29518c6641,29518,0,22876,0,14759c0,6641,6641,0,14759,0x">
                  <v:stroke weight="0pt" endcap="flat" joinstyle="miter" miterlimit="10" on="false" color="#000000" opacity="0"/>
                  <v:fill on="true" color="#808080"/>
                </v:shape>
                <v:shape id="Shape 462" style="position:absolute;width:295;height:295;left:0;top:2361;" coordsize="29518,29518" path="m29518,14759c29518,22876,22876,29518,14759,29518c6641,29518,0,22876,0,14759c0,6641,6641,0,14759,0c22876,0,29518,6641,29518,14759">
                  <v:stroke weight="0.581055pt" endcap="square" joinstyle="miter" miterlimit="10" on="true" color="#808080"/>
                  <v:fill on="false" color="#000000" opacity="0"/>
                </v:shape>
                <v:shape id="Shape 464" style="position:absolute;width:295;height:295;left:0;top:3542;" coordsize="29518,29518" path="m14759,0c22876,0,29518,6641,29518,14759c29518,22876,22876,29518,14759,29518c6641,29518,0,22876,0,14759c0,6641,6641,0,14759,0x">
                  <v:stroke weight="0pt" endcap="flat" joinstyle="miter" miterlimit="10" on="false" color="#000000" opacity="0"/>
                  <v:fill on="true" color="#808080"/>
                </v:shape>
                <v:shape id="Shape 465" style="position:absolute;width:295;height:295;left:0;top:3542;" coordsize="29518,29518" path="m29518,14759c29518,22876,22876,29518,14759,29518c6641,29518,0,22876,0,14759c0,6641,6641,0,14759,0c22876,0,29518,6641,29518,14759">
                  <v:stroke weight="0.581055pt" endcap="square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po začátku března, až 90 dní před odjezdem – manipulační poplatek 500 Kč 90–61 den – 10 % z ceny zájezdu nebo skutečně vzniklé náklady, pokud jsou vyšší;</w:t>
      </w:r>
    </w:p>
    <w:p w14:paraId="6053D1DB" w14:textId="77777777" w:rsidR="003458CC" w:rsidRDefault="00000000">
      <w:pPr>
        <w:ind w:left="301"/>
      </w:pPr>
      <w:r>
        <w:t>60–31 den – 25 % z ceny zájezdu nebo skutečně vzniklé náklady, pokud jsou vyšší;</w:t>
      </w:r>
    </w:p>
    <w:p w14:paraId="0AA6AA02" w14:textId="77777777" w:rsidR="003458CC" w:rsidRDefault="00000000">
      <w:pPr>
        <w:spacing w:after="146"/>
        <w:ind w:left="301"/>
      </w:pPr>
      <w:r>
        <w:t>30 dnů a méně – 50 % z ceny zájezdu nebo skutečně vzniklé náklady, pokud jsou vyšší</w:t>
      </w:r>
    </w:p>
    <w:p w14:paraId="36D4D456" w14:textId="77777777" w:rsidR="003458CC" w:rsidRDefault="00000000">
      <w:pPr>
        <w:spacing w:after="263"/>
        <w:ind w:left="7"/>
      </w:pPr>
      <w:r>
        <w:t>Zákazník může přenechat své místo na zájezdu jiné osobě. Oznámení o změně účastníka, je třeba oznámit CK POVODA emailem na info@povoda.cz nebo na tel. 736 539 489, nejpozději 48 hodin před začátkem zájezdu.</w:t>
      </w:r>
    </w:p>
    <w:p w14:paraId="1DE2B745" w14:textId="77777777" w:rsidR="003458CC" w:rsidRDefault="00000000">
      <w:pPr>
        <w:pStyle w:val="Nadpis1"/>
        <w:ind w:left="257" w:hanging="272"/>
      </w:pPr>
      <w:r>
        <w:t>DALŠÍ POVINNOSTI POSKYTOVATELE A ZÁKAZNÍKA</w:t>
      </w:r>
    </w:p>
    <w:p w14:paraId="1D9D853F" w14:textId="77777777" w:rsidR="003458CC" w:rsidRDefault="00000000">
      <w:pPr>
        <w:numPr>
          <w:ilvl w:val="0"/>
          <w:numId w:val="1"/>
        </w:numPr>
        <w:ind w:hanging="221"/>
      </w:pPr>
      <w:r>
        <w:t>Poskytovatel je povinen zajistit bezpečnost a ochranu zdraví účastníků vodáckého kurzu při vlastním výcviku a pobytu na vodě. Za tímto účelem je Poskytovatel zejména povinen zajistit veškeré odpovídající pomůcky, které chrání zdraví a bezpečnost všech účastníků kurzu, dostatečné množství instruktorů. Účastníkům vodáckého kurzu poskytne dostatečné a přiměřené informace a pokyny o bezpečnosti a ochraně při vodáckém kurzu, a to zejména formou seznámení s riziky a s opatřeními na ochranu před působením těchto rizik.</w:t>
      </w:r>
    </w:p>
    <w:p w14:paraId="3F0D77B0" w14:textId="77777777" w:rsidR="003458CC" w:rsidRDefault="00000000">
      <w:pPr>
        <w:numPr>
          <w:ilvl w:val="0"/>
          <w:numId w:val="1"/>
        </w:numPr>
        <w:ind w:hanging="221"/>
      </w:pPr>
      <w:r>
        <w:t>Poskytovatel neodpovídá za porušení bezpečnostních pravidel jednotlivými účastníky vodáckého kurzu, se kterými byli tito seznámeni před zahájením vodáckého kurzu.</w:t>
      </w:r>
    </w:p>
    <w:p w14:paraId="02B55E74" w14:textId="77777777" w:rsidR="003458CC" w:rsidRDefault="00000000">
      <w:pPr>
        <w:numPr>
          <w:ilvl w:val="0"/>
          <w:numId w:val="1"/>
        </w:numPr>
        <w:ind w:hanging="221"/>
      </w:pPr>
      <w:r>
        <w:t>Poskytovatel se zavazuje zabezpečit vodácký kurz pracovníky, kteří absolvovali kurz vodní turistiky nebo vyšší kurz v uvedeném oboru a mají znalosti první pomoci. Poskytovatel zodpovídá za to, že jeho pracovníci byli řádně vyškoleni a znají bezpečnostní předpisy vztahující se k jejich činnosti.</w:t>
      </w:r>
    </w:p>
    <w:p w14:paraId="02F52E82" w14:textId="77777777" w:rsidR="003458CC" w:rsidRDefault="00000000">
      <w:pPr>
        <w:numPr>
          <w:ilvl w:val="0"/>
          <w:numId w:val="1"/>
        </w:numPr>
        <w:ind w:hanging="221"/>
      </w:pPr>
      <w:r>
        <w:t>Škola je povinna zjistit úroveň plavecké dovednosti účastníků vodáckého kurzu a informovat o ní Poskytovatele.</w:t>
      </w:r>
    </w:p>
    <w:p w14:paraId="1305E4B5" w14:textId="77777777" w:rsidR="003458CC" w:rsidRDefault="00000000">
      <w:pPr>
        <w:numPr>
          <w:ilvl w:val="0"/>
          <w:numId w:val="1"/>
        </w:numPr>
        <w:ind w:hanging="221"/>
      </w:pPr>
      <w:r>
        <w:t>Po celou dobu zájezdu se o skupinu stará 2 nebo více průvodců. Jejich kontaktní údaje obdržíte spolu propozicemi nejpozději 7 dní před zahájením zájezdu. Do té doby se v případě jakýchkoliv dotazů obracejte na CK POVODA.</w:t>
      </w:r>
    </w:p>
    <w:p w14:paraId="6423B60F" w14:textId="77777777" w:rsidR="003458CC" w:rsidRDefault="00000000">
      <w:pPr>
        <w:numPr>
          <w:ilvl w:val="0"/>
          <w:numId w:val="1"/>
        </w:numPr>
        <w:spacing w:after="0" w:line="257" w:lineRule="auto"/>
        <w:ind w:hanging="221"/>
      </w:pPr>
      <w:r>
        <w:t>Má​</w:t>
      </w:r>
      <w:proofErr w:type="spellStart"/>
      <w:r>
        <w:t>li</w:t>
      </w:r>
      <w:proofErr w:type="spellEnd"/>
      <w:r>
        <w:t xml:space="preserve"> zájezd vadu, je zákazník povinen ji vytknout CK POVODA bez zbytečného odkladu, ideálně průvodci na místě samém nebo telefonicky/emailem vedení společnosti na tel.: 736 539 489 / </w:t>
      </w:r>
      <w:proofErr w:type="gramStart"/>
      <w:r>
        <w:t>info@povoda.cz .</w:t>
      </w:r>
      <w:proofErr w:type="gramEnd"/>
      <w:r>
        <w:t xml:space="preserve"> V případě, že vada nebude po výtce uspokojivě odstraněna na místě, má zákazník právo požadovat slevu z ceny ve výši přiměřené rozsahu a trvání vady.</w:t>
      </w:r>
    </w:p>
    <w:p w14:paraId="490C4C83" w14:textId="77777777" w:rsidR="003458CC" w:rsidRDefault="00000000">
      <w:pPr>
        <w:numPr>
          <w:ilvl w:val="0"/>
          <w:numId w:val="1"/>
        </w:numPr>
        <w:spacing w:after="251"/>
        <w:ind w:hanging="221"/>
      </w:pPr>
      <w:r>
        <w:t xml:space="preserve">CK POVODA je pojištěna pro případ úpadku u pojišťovny ČSOB Pojišťovna, a. s., člen holdingu ČSOB Masarykovo náměstí 1458, </w:t>
      </w:r>
      <w:proofErr w:type="gramStart"/>
      <w:r>
        <w:t>Zelené</w:t>
      </w:r>
      <w:proofErr w:type="gramEnd"/>
      <w:r>
        <w:t xml:space="preserve"> Předměstí 530 02 Pardubice, Česká republika IČO: 45534306, číslo pojistné smlouvy 8080434512.</w:t>
      </w:r>
    </w:p>
    <w:p w14:paraId="77E016E7" w14:textId="77777777" w:rsidR="003458CC" w:rsidRDefault="00000000">
      <w:pPr>
        <w:pStyle w:val="Nadpis1"/>
        <w:ind w:left="319" w:hanging="334"/>
      </w:pPr>
      <w:r>
        <w:t>ZÁVĚREČNÁ USTANOVENÍ</w:t>
      </w:r>
    </w:p>
    <w:p w14:paraId="6ADB8989" w14:textId="77777777" w:rsidR="003458CC" w:rsidRDefault="00000000">
      <w:pPr>
        <w:spacing w:after="147"/>
        <w:ind w:left="7"/>
      </w:pPr>
      <w:r>
        <w:t>Nedílnou součástí smlouvy o zájezdu jsou informace obsažené v nabídce zájezdu v katalogu na webových stránkách www.povoda.cz a také všeobecné obchodní podmínky. Uhrazením požadované zálohy (</w:t>
      </w:r>
      <w:proofErr w:type="gramStart"/>
      <w:r>
        <w:t>50%</w:t>
      </w:r>
      <w:proofErr w:type="gramEnd"/>
      <w:r>
        <w:t>) z ceny zájezdu dle instrukcí CK POVODA zákazník potvrzuje, že:</w:t>
      </w:r>
    </w:p>
    <w:p w14:paraId="03384316" w14:textId="77777777" w:rsidR="003458CC" w:rsidRDefault="00000000">
      <w:pPr>
        <w:numPr>
          <w:ilvl w:val="0"/>
          <w:numId w:val="2"/>
        </w:numPr>
        <w:ind w:hanging="221"/>
      </w:pPr>
      <w:r>
        <w:t>mu byly zaslány všeobecné obchodní podmínky CK, které tvoří nedílnou součást smlouvy o zájezdu, že s těmito podmínkami seznámil sebe i ostatní cestující a že s nimi všichni zákazníci souhlasí,</w:t>
      </w:r>
    </w:p>
    <w:p w14:paraId="20724F47" w14:textId="77777777" w:rsidR="003458CC" w:rsidRDefault="00000000">
      <w:pPr>
        <w:numPr>
          <w:ilvl w:val="0"/>
          <w:numId w:val="2"/>
        </w:numPr>
        <w:ind w:hanging="221"/>
      </w:pPr>
      <w:r>
        <w:t>mu byl zaslán odkaz na doklad o pojištění CK proti úpadku,</w:t>
      </w:r>
    </w:p>
    <w:p w14:paraId="5C5817AF" w14:textId="77777777" w:rsidR="003458CC" w:rsidRDefault="00000000">
      <w:pPr>
        <w:numPr>
          <w:ilvl w:val="0"/>
          <w:numId w:val="2"/>
        </w:numPr>
        <w:ind w:hanging="221"/>
      </w:pPr>
      <w:r>
        <w:t>mu byl zaslán odkaz na příslušný formulář dle vyhlášky č. 122/2018 Sb., o vzorech formulářů pro jednotlivé typy zájezdů a spojených cestovních služeb, e. se seznámil s podmínkami cestovního pojištění, pokud si je objednal přes CK POVODA.</w:t>
      </w:r>
    </w:p>
    <w:p w14:paraId="3A916A98" w14:textId="77777777" w:rsidR="003458CC" w:rsidRDefault="00000000">
      <w:pPr>
        <w:numPr>
          <w:ilvl w:val="0"/>
          <w:numId w:val="2"/>
        </w:numPr>
        <w:spacing w:after="716"/>
        <w:ind w:hanging="221"/>
      </w:pPr>
      <w:r>
        <w:t>je oprávněn smlouvu o zájezdu uzavřít, a to i ve prospěch dalších cestujících osob a že tyto další cestující osoby jej k jejich přihlášení a účasti na zájezdu řádně pověřily. Pokud zákazník uzavírá smlouvu o zájezdu ve prospěch osoby mladší 18 let, prohlašuje, že je jejím zákonným zástupcem, případně, že disponuje jejím souhlasem, a dále že souhlasí s účastí nezletilého na všech částech zájezdu.</w:t>
      </w:r>
    </w:p>
    <w:p w14:paraId="77B310C6" w14:textId="77777777" w:rsidR="003458CC" w:rsidRDefault="00000000">
      <w:pPr>
        <w:ind w:left="7"/>
      </w:pPr>
      <w:r>
        <w:t xml:space="preserve">V Českém Šternberku dne: 22. 4. 2025 </w:t>
      </w:r>
    </w:p>
    <w:p w14:paraId="2B9767AE" w14:textId="77777777" w:rsidR="003458CC" w:rsidRDefault="00000000">
      <w:pPr>
        <w:tabs>
          <w:tab w:val="center" w:pos="6612"/>
        </w:tabs>
        <w:spacing w:after="23" w:line="259" w:lineRule="auto"/>
        <w:ind w:left="0" w:firstLine="0"/>
      </w:pPr>
      <w:r>
        <w:rPr>
          <w:noProof/>
        </w:rPr>
        <w:drawing>
          <wp:inline distT="0" distB="0" distL="0" distR="0" wp14:anchorId="5D14DF16" wp14:editId="04BF290F">
            <wp:extent cx="1475879" cy="723181"/>
            <wp:effectExtent l="0" t="0" r="0" b="0"/>
            <wp:docPr id="522" name="Picture 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879" cy="72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......................... dne: ...........................</w:t>
      </w:r>
    </w:p>
    <w:p w14:paraId="6A71397A" w14:textId="77777777" w:rsidR="003458CC" w:rsidRDefault="00000000">
      <w:pPr>
        <w:spacing w:after="0" w:line="259" w:lineRule="auto"/>
        <w:ind w:left="12" w:firstLine="0"/>
      </w:pPr>
      <w:r>
        <w:rPr>
          <w:b/>
        </w:rPr>
        <w:t>Poskytovatel</w:t>
      </w:r>
    </w:p>
    <w:p w14:paraId="14B6F12A" w14:textId="77777777" w:rsidR="003458CC" w:rsidRDefault="00000000">
      <w:pPr>
        <w:ind w:left="-3" w:right="4852" w:firstLine="5125"/>
      </w:pPr>
      <w:r>
        <w:rPr>
          <w:b/>
        </w:rPr>
        <w:t xml:space="preserve">Škola </w:t>
      </w:r>
      <w:r>
        <w:t>(</w:t>
      </w:r>
      <w:proofErr w:type="spellStart"/>
      <w:r>
        <w:t>zast</w:t>
      </w:r>
      <w:proofErr w:type="spellEnd"/>
      <w:r>
        <w:t>. jednatelkou Annou Holubovou)</w:t>
      </w:r>
    </w:p>
    <w:sectPr w:rsidR="003458CC">
      <w:pgSz w:w="11900" w:h="16840"/>
      <w:pgMar w:top="412" w:right="569" w:bottom="470" w:left="5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672C"/>
    <w:multiLevelType w:val="hybridMultilevel"/>
    <w:tmpl w:val="849A972C"/>
    <w:lvl w:ilvl="0" w:tplc="F34A26D0">
      <w:start w:val="3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B2C7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E00A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F273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A6C5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A079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F8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3657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B41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80808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F2B90"/>
    <w:multiLevelType w:val="hybridMultilevel"/>
    <w:tmpl w:val="CF440FAE"/>
    <w:lvl w:ilvl="0" w:tplc="CF4A05BE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2DACB08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E42DFCC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1AC1B0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7544A44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428ABCA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63ABC84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F142B18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4A4C68C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248A0"/>
    <w:multiLevelType w:val="hybridMultilevel"/>
    <w:tmpl w:val="D5768F40"/>
    <w:lvl w:ilvl="0" w:tplc="F2BE0D98">
      <w:start w:val="1"/>
      <w:numFmt w:val="lowerLetter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F18782E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8026B56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18C251E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88C2344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178EDD0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A1CE340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994A99A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6E8CAE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974522">
    <w:abstractNumId w:val="1"/>
  </w:num>
  <w:num w:numId="2" w16cid:durableId="1278871509">
    <w:abstractNumId w:val="2"/>
  </w:num>
  <w:num w:numId="3" w16cid:durableId="169712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CC"/>
    <w:rsid w:val="002033C9"/>
    <w:rsid w:val="003458CC"/>
    <w:rsid w:val="005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605E"/>
  <w15:docId w15:val="{C0CADD9A-F161-4129-98E3-5420CD4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4" w:lineRule="auto"/>
      <w:ind w:left="10" w:hanging="10"/>
    </w:pPr>
    <w:rPr>
      <w:rFonts w:ascii="Arial" w:eastAsia="Arial" w:hAnsi="Arial" w:cs="Arial"/>
      <w:color w:val="80808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118" w:line="259" w:lineRule="auto"/>
      <w:ind w:left="10" w:hanging="10"/>
      <w:outlineLvl w:val="0"/>
    </w:pPr>
    <w:rPr>
      <w:rFonts w:ascii="Arial" w:eastAsia="Arial" w:hAnsi="Arial" w:cs="Arial"/>
      <w:b/>
      <w:color w:val="80808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80808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Terezky</dc:creator>
  <cp:keywords/>
  <cp:lastModifiedBy>Terezky</cp:lastModifiedBy>
  <cp:revision>2</cp:revision>
  <dcterms:created xsi:type="dcterms:W3CDTF">2025-04-23T12:14:00Z</dcterms:created>
  <dcterms:modified xsi:type="dcterms:W3CDTF">2025-04-23T12:14:00Z</dcterms:modified>
</cp:coreProperties>
</file>