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425D9" w14:textId="77777777" w:rsidR="0092589A" w:rsidRDefault="0092589A" w:rsidP="00BE6844">
      <w:pPr>
        <w:autoSpaceDE w:val="0"/>
        <w:autoSpaceDN w:val="0"/>
        <w:adjustRightInd w:val="0"/>
        <w:spacing w:after="0" w:line="240" w:lineRule="auto"/>
        <w:jc w:val="center"/>
        <w:rPr>
          <w:rFonts w:ascii="Open Sans" w:hAnsi="Open Sans" w:cs="Open Sans"/>
          <w:b/>
          <w:sz w:val="20"/>
          <w:szCs w:val="20"/>
        </w:rPr>
      </w:pPr>
    </w:p>
    <w:p w14:paraId="590E5C8A" w14:textId="77777777" w:rsidR="00661E54" w:rsidRDefault="00661E54" w:rsidP="00BE6844">
      <w:pPr>
        <w:autoSpaceDE w:val="0"/>
        <w:autoSpaceDN w:val="0"/>
        <w:adjustRightInd w:val="0"/>
        <w:spacing w:after="0" w:line="240" w:lineRule="auto"/>
        <w:jc w:val="center"/>
        <w:rPr>
          <w:rFonts w:ascii="Open Sans" w:hAnsi="Open Sans" w:cs="Open Sans"/>
          <w:b/>
          <w:sz w:val="20"/>
          <w:szCs w:val="20"/>
        </w:rPr>
      </w:pPr>
    </w:p>
    <w:p w14:paraId="1C6DE88B" w14:textId="255F6E12" w:rsidR="00634EBB" w:rsidRPr="0028057A" w:rsidRDefault="00634EBB" w:rsidP="00BE6844">
      <w:pPr>
        <w:autoSpaceDE w:val="0"/>
        <w:autoSpaceDN w:val="0"/>
        <w:adjustRightInd w:val="0"/>
        <w:spacing w:after="0" w:line="240" w:lineRule="auto"/>
        <w:jc w:val="center"/>
        <w:rPr>
          <w:rFonts w:ascii="Open Sans" w:hAnsi="Open Sans" w:cs="Open Sans"/>
          <w:b/>
          <w:sz w:val="20"/>
          <w:szCs w:val="20"/>
        </w:rPr>
      </w:pPr>
      <w:r w:rsidRPr="0028057A">
        <w:rPr>
          <w:rFonts w:ascii="Open Sans" w:hAnsi="Open Sans" w:cs="Open Sans"/>
          <w:b/>
          <w:sz w:val="20"/>
          <w:szCs w:val="20"/>
        </w:rPr>
        <w:t>KUPNÍ SMLOUVA</w:t>
      </w:r>
    </w:p>
    <w:p w14:paraId="3F7ECE53" w14:textId="77777777" w:rsidR="00317D37" w:rsidRPr="0028057A" w:rsidRDefault="00317D37" w:rsidP="00BE6844">
      <w:pPr>
        <w:autoSpaceDE w:val="0"/>
        <w:autoSpaceDN w:val="0"/>
        <w:adjustRightInd w:val="0"/>
        <w:spacing w:after="0" w:line="240" w:lineRule="auto"/>
        <w:jc w:val="center"/>
        <w:rPr>
          <w:rFonts w:ascii="Open Sans" w:hAnsi="Open Sans" w:cs="Open Sans"/>
          <w:sz w:val="20"/>
          <w:szCs w:val="20"/>
        </w:rPr>
      </w:pPr>
    </w:p>
    <w:p w14:paraId="7EBE2EF9" w14:textId="77777777" w:rsidR="000F7F98" w:rsidRPr="0028057A" w:rsidRDefault="000F7F98" w:rsidP="00BE6844">
      <w:pPr>
        <w:autoSpaceDE w:val="0"/>
        <w:autoSpaceDN w:val="0"/>
        <w:adjustRightInd w:val="0"/>
        <w:spacing w:after="0" w:line="240" w:lineRule="auto"/>
        <w:jc w:val="both"/>
        <w:rPr>
          <w:rFonts w:ascii="Open Sans" w:hAnsi="Open Sans" w:cs="Open Sans"/>
          <w:sz w:val="20"/>
          <w:szCs w:val="20"/>
        </w:rPr>
      </w:pPr>
    </w:p>
    <w:p w14:paraId="611D0B14" w14:textId="7AE373FC" w:rsidR="0081419F" w:rsidRDefault="0081419F" w:rsidP="0081419F">
      <w:pPr>
        <w:autoSpaceDE w:val="0"/>
        <w:autoSpaceDN w:val="0"/>
        <w:adjustRightInd w:val="0"/>
        <w:spacing w:after="0" w:line="240" w:lineRule="auto"/>
        <w:jc w:val="center"/>
        <w:rPr>
          <w:rFonts w:ascii="Open Sans" w:hAnsi="Open Sans" w:cs="Open Sans"/>
          <w:sz w:val="20"/>
          <w:szCs w:val="20"/>
        </w:rPr>
      </w:pPr>
      <w:r w:rsidRPr="0028057A">
        <w:rPr>
          <w:rFonts w:ascii="Open Sans" w:hAnsi="Open Sans" w:cs="Open Sans"/>
          <w:sz w:val="20"/>
          <w:szCs w:val="20"/>
        </w:rPr>
        <w:t>uzavřená podle § 2079 zákona č. 89/2012 Sb., občanského zákoníku, ve znění pozdějších předpisů</w:t>
      </w:r>
    </w:p>
    <w:p w14:paraId="5574FFA9" w14:textId="77777777" w:rsidR="00BF1BFC" w:rsidRDefault="00BF1BFC" w:rsidP="0081419F">
      <w:pPr>
        <w:autoSpaceDE w:val="0"/>
        <w:autoSpaceDN w:val="0"/>
        <w:adjustRightInd w:val="0"/>
        <w:spacing w:after="0" w:line="240" w:lineRule="auto"/>
        <w:jc w:val="both"/>
        <w:rPr>
          <w:rFonts w:ascii="Open Sans" w:hAnsi="Open Sans" w:cs="Open Sans"/>
          <w:sz w:val="20"/>
          <w:szCs w:val="20"/>
        </w:rPr>
      </w:pPr>
    </w:p>
    <w:p w14:paraId="323EEB96" w14:textId="21E47BFB" w:rsidR="0081419F" w:rsidRPr="0028057A" w:rsidRDefault="00BF1BFC" w:rsidP="0081419F">
      <w:pPr>
        <w:autoSpaceDE w:val="0"/>
        <w:autoSpaceDN w:val="0"/>
        <w:adjustRightInd w:val="0"/>
        <w:spacing w:after="0" w:line="240" w:lineRule="auto"/>
        <w:jc w:val="both"/>
        <w:rPr>
          <w:rFonts w:ascii="Open Sans" w:hAnsi="Open Sans" w:cs="Open Sans"/>
          <w:sz w:val="20"/>
          <w:szCs w:val="20"/>
        </w:rPr>
      </w:pPr>
      <w:r>
        <w:rPr>
          <w:rFonts w:ascii="Open Sans" w:hAnsi="Open Sans" w:cs="Open Sans"/>
          <w:sz w:val="20"/>
          <w:szCs w:val="20"/>
        </w:rPr>
        <w:t>n</w:t>
      </w:r>
      <w:r w:rsidR="0081419F" w:rsidRPr="0028057A">
        <w:rPr>
          <w:rFonts w:ascii="Open Sans" w:hAnsi="Open Sans" w:cs="Open Sans"/>
          <w:sz w:val="20"/>
          <w:szCs w:val="20"/>
        </w:rPr>
        <w:t>íže uvedeného dne, měsíce a roku uzavřely následující smluvní strany:</w:t>
      </w:r>
    </w:p>
    <w:p w14:paraId="32E0B3DB" w14:textId="77777777" w:rsidR="0081419F" w:rsidRPr="0028057A" w:rsidRDefault="0081419F" w:rsidP="0081419F">
      <w:pPr>
        <w:autoSpaceDE w:val="0"/>
        <w:autoSpaceDN w:val="0"/>
        <w:adjustRightInd w:val="0"/>
        <w:spacing w:after="0" w:line="240" w:lineRule="auto"/>
        <w:jc w:val="both"/>
        <w:rPr>
          <w:rFonts w:ascii="Open Sans" w:hAnsi="Open Sans" w:cs="Open Sans"/>
          <w:sz w:val="20"/>
          <w:szCs w:val="20"/>
        </w:rPr>
      </w:pPr>
    </w:p>
    <w:p w14:paraId="7160B4A5" w14:textId="77777777" w:rsidR="0081419F" w:rsidRPr="0028057A" w:rsidRDefault="0081419F" w:rsidP="0081419F">
      <w:pPr>
        <w:spacing w:after="0" w:line="240" w:lineRule="auto"/>
        <w:jc w:val="both"/>
        <w:rPr>
          <w:rFonts w:ascii="Open Sans" w:eastAsia="Times New Roman" w:hAnsi="Open Sans" w:cs="Open Sans"/>
          <w:b/>
          <w:bCs/>
          <w:sz w:val="20"/>
          <w:szCs w:val="20"/>
        </w:rPr>
      </w:pPr>
      <w:r w:rsidRPr="0028057A">
        <w:rPr>
          <w:rFonts w:ascii="Open Sans" w:hAnsi="Open Sans" w:cs="Open Sans"/>
          <w:b/>
          <w:bCs/>
          <w:sz w:val="20"/>
          <w:szCs w:val="20"/>
        </w:rPr>
        <w:t>Město Moravská Třebová</w:t>
      </w:r>
    </w:p>
    <w:p w14:paraId="25FF00D9" w14:textId="77777777" w:rsidR="0081419F" w:rsidRPr="0028057A" w:rsidRDefault="0081419F" w:rsidP="0081419F">
      <w:pPr>
        <w:spacing w:after="0" w:line="240" w:lineRule="auto"/>
        <w:jc w:val="both"/>
        <w:rPr>
          <w:rFonts w:ascii="Open Sans" w:hAnsi="Open Sans" w:cs="Open Sans"/>
          <w:sz w:val="20"/>
          <w:szCs w:val="20"/>
        </w:rPr>
      </w:pPr>
      <w:r w:rsidRPr="0028057A">
        <w:rPr>
          <w:rFonts w:ascii="Open Sans" w:hAnsi="Open Sans" w:cs="Open Sans"/>
          <w:sz w:val="20"/>
          <w:szCs w:val="20"/>
        </w:rPr>
        <w:t>IČO: 00277037</w:t>
      </w:r>
    </w:p>
    <w:p w14:paraId="42D055AE" w14:textId="77777777" w:rsidR="0081419F" w:rsidRPr="0028057A" w:rsidRDefault="0081419F" w:rsidP="0081419F">
      <w:pPr>
        <w:spacing w:after="0" w:line="240" w:lineRule="auto"/>
        <w:jc w:val="both"/>
        <w:rPr>
          <w:rFonts w:ascii="Open Sans" w:hAnsi="Open Sans" w:cs="Open Sans"/>
          <w:sz w:val="20"/>
          <w:szCs w:val="20"/>
        </w:rPr>
      </w:pPr>
      <w:r w:rsidRPr="0028057A">
        <w:rPr>
          <w:rFonts w:ascii="Open Sans" w:hAnsi="Open Sans" w:cs="Open Sans"/>
          <w:sz w:val="20"/>
          <w:szCs w:val="20"/>
        </w:rPr>
        <w:t>DIČ: CZ00277037</w:t>
      </w:r>
    </w:p>
    <w:p w14:paraId="4D73CDAD" w14:textId="61F81340" w:rsidR="0081419F" w:rsidRPr="0028057A" w:rsidRDefault="0081419F" w:rsidP="0081419F">
      <w:pPr>
        <w:spacing w:after="0" w:line="240" w:lineRule="auto"/>
        <w:jc w:val="both"/>
        <w:rPr>
          <w:rFonts w:ascii="Open Sans" w:eastAsia="Times New Roman" w:hAnsi="Open Sans" w:cs="Open Sans"/>
          <w:sz w:val="20"/>
          <w:szCs w:val="20"/>
          <w:shd w:val="clear" w:color="auto" w:fill="FFFFFF"/>
        </w:rPr>
      </w:pPr>
      <w:r w:rsidRPr="0028057A">
        <w:rPr>
          <w:rFonts w:ascii="Open Sans" w:hAnsi="Open Sans" w:cs="Open Sans"/>
          <w:sz w:val="20"/>
          <w:szCs w:val="20"/>
        </w:rPr>
        <w:t>se sídlem nám. T. G. Masaryka 32/29, 571 01 Moravská Třebo</w:t>
      </w:r>
      <w:r w:rsidRPr="0028057A">
        <w:rPr>
          <w:rFonts w:ascii="Open Sans" w:hAnsi="Open Sans" w:cs="Open Sans"/>
          <w:sz w:val="20"/>
          <w:szCs w:val="20"/>
          <w:shd w:val="clear" w:color="auto" w:fill="FFFFFF"/>
        </w:rPr>
        <w:t>vá</w:t>
      </w:r>
      <w:r w:rsidR="001B609C">
        <w:rPr>
          <w:rFonts w:ascii="Open Sans" w:hAnsi="Open Sans" w:cs="Open Sans"/>
          <w:sz w:val="20"/>
          <w:szCs w:val="20"/>
          <w:shd w:val="clear" w:color="auto" w:fill="FFFFFF"/>
        </w:rPr>
        <w:t xml:space="preserve">, VS </w:t>
      </w:r>
      <w:r w:rsidR="00A17D83">
        <w:rPr>
          <w:rFonts w:ascii="Open Sans" w:hAnsi="Open Sans" w:cs="Open Sans"/>
          <w:sz w:val="20"/>
          <w:szCs w:val="20"/>
          <w:shd w:val="clear" w:color="auto" w:fill="FFFFFF"/>
        </w:rPr>
        <w:t>40555</w:t>
      </w:r>
    </w:p>
    <w:p w14:paraId="6EA63B0A" w14:textId="77777777" w:rsidR="00CB0593" w:rsidRPr="0028057A" w:rsidRDefault="0081419F" w:rsidP="0081419F">
      <w:pPr>
        <w:spacing w:after="0" w:line="240" w:lineRule="auto"/>
        <w:jc w:val="both"/>
        <w:rPr>
          <w:rFonts w:ascii="Open Sans" w:hAnsi="Open Sans" w:cs="Open Sans"/>
          <w:sz w:val="20"/>
          <w:szCs w:val="20"/>
        </w:rPr>
      </w:pPr>
      <w:r w:rsidRPr="0028057A">
        <w:rPr>
          <w:rFonts w:ascii="Open Sans" w:hAnsi="Open Sans" w:cs="Open Sans"/>
          <w:sz w:val="20"/>
          <w:szCs w:val="20"/>
        </w:rPr>
        <w:t xml:space="preserve">zastoupené starostou města: Ing. </w:t>
      </w:r>
      <w:r w:rsidR="00CB0593" w:rsidRPr="0028057A">
        <w:rPr>
          <w:rFonts w:ascii="Open Sans" w:hAnsi="Open Sans" w:cs="Open Sans"/>
          <w:sz w:val="20"/>
          <w:szCs w:val="20"/>
        </w:rPr>
        <w:t>Pavel Charvát</w:t>
      </w:r>
    </w:p>
    <w:p w14:paraId="7A33DCA0" w14:textId="77777777" w:rsidR="0081419F" w:rsidRPr="0028057A" w:rsidRDefault="00CB0593" w:rsidP="0081419F">
      <w:pPr>
        <w:spacing w:after="0" w:line="240" w:lineRule="auto"/>
        <w:jc w:val="both"/>
        <w:rPr>
          <w:rFonts w:ascii="Open Sans" w:hAnsi="Open Sans" w:cs="Open Sans"/>
          <w:sz w:val="20"/>
          <w:szCs w:val="20"/>
        </w:rPr>
      </w:pPr>
      <w:r w:rsidRPr="0028057A">
        <w:rPr>
          <w:rFonts w:ascii="Open Sans" w:hAnsi="Open Sans" w:cs="Open Sans"/>
          <w:sz w:val="20"/>
          <w:szCs w:val="20"/>
        </w:rPr>
        <w:t>j</w:t>
      </w:r>
      <w:r w:rsidR="0081419F" w:rsidRPr="0028057A">
        <w:rPr>
          <w:rFonts w:ascii="Open Sans" w:hAnsi="Open Sans" w:cs="Open Sans"/>
          <w:sz w:val="20"/>
          <w:szCs w:val="20"/>
        </w:rPr>
        <w:t xml:space="preserve">ako </w:t>
      </w:r>
      <w:r w:rsidR="0081419F" w:rsidRPr="0028057A">
        <w:rPr>
          <w:rFonts w:ascii="Open Sans" w:hAnsi="Open Sans" w:cs="Open Sans"/>
          <w:b/>
          <w:sz w:val="20"/>
          <w:szCs w:val="20"/>
        </w:rPr>
        <w:t>prodávající</w:t>
      </w:r>
    </w:p>
    <w:p w14:paraId="32A3D8D7" w14:textId="77777777" w:rsidR="0081419F" w:rsidRPr="0028057A" w:rsidRDefault="0081419F" w:rsidP="0081419F">
      <w:pPr>
        <w:spacing w:after="0" w:line="240" w:lineRule="auto"/>
        <w:jc w:val="both"/>
        <w:rPr>
          <w:rFonts w:ascii="Open Sans" w:hAnsi="Open Sans" w:cs="Open Sans"/>
          <w:sz w:val="20"/>
          <w:szCs w:val="20"/>
        </w:rPr>
      </w:pPr>
    </w:p>
    <w:p w14:paraId="52C28D8A" w14:textId="77777777" w:rsidR="0081419F" w:rsidRPr="0028057A" w:rsidRDefault="0081419F" w:rsidP="0081419F">
      <w:pPr>
        <w:spacing w:after="0" w:line="240" w:lineRule="auto"/>
        <w:jc w:val="both"/>
        <w:rPr>
          <w:rFonts w:ascii="Open Sans" w:hAnsi="Open Sans" w:cs="Open Sans"/>
          <w:sz w:val="20"/>
          <w:szCs w:val="20"/>
        </w:rPr>
      </w:pPr>
      <w:r w:rsidRPr="0028057A">
        <w:rPr>
          <w:rFonts w:ascii="Open Sans" w:hAnsi="Open Sans" w:cs="Open Sans"/>
          <w:sz w:val="20"/>
          <w:szCs w:val="20"/>
        </w:rPr>
        <w:t>a</w:t>
      </w:r>
    </w:p>
    <w:p w14:paraId="432C60A2" w14:textId="1505F136" w:rsidR="00FF51A4" w:rsidRPr="0028057A" w:rsidRDefault="005E53DE" w:rsidP="00FF51A4">
      <w:pPr>
        <w:spacing w:after="0" w:line="240" w:lineRule="auto"/>
        <w:jc w:val="both"/>
        <w:rPr>
          <w:rFonts w:ascii="Open Sans" w:hAnsi="Open Sans" w:cs="Open Sans"/>
          <w:b/>
          <w:sz w:val="20"/>
          <w:szCs w:val="20"/>
        </w:rPr>
      </w:pPr>
      <w:proofErr w:type="spellStart"/>
      <w:r>
        <w:rPr>
          <w:rFonts w:ascii="Open Sans" w:hAnsi="Open Sans" w:cs="Open Sans"/>
          <w:b/>
          <w:sz w:val="20"/>
          <w:szCs w:val="20"/>
        </w:rPr>
        <w:t>xxxxx</w:t>
      </w:r>
      <w:proofErr w:type="spellEnd"/>
      <w:r w:rsidR="002A6073">
        <w:rPr>
          <w:rFonts w:ascii="Open Sans" w:hAnsi="Open Sans" w:cs="Open Sans"/>
          <w:b/>
          <w:sz w:val="20"/>
          <w:szCs w:val="20"/>
        </w:rPr>
        <w:t>. Radek Musil</w:t>
      </w:r>
    </w:p>
    <w:p w14:paraId="18840710" w14:textId="6511C921" w:rsidR="00FF51A4" w:rsidRPr="002A6073" w:rsidRDefault="008B78A3" w:rsidP="00FF51A4">
      <w:pPr>
        <w:spacing w:after="0" w:line="240" w:lineRule="auto"/>
        <w:jc w:val="both"/>
        <w:rPr>
          <w:rFonts w:ascii="Open Sans" w:hAnsi="Open Sans" w:cs="Open Sans"/>
          <w:color w:val="FF0000"/>
          <w:sz w:val="20"/>
          <w:szCs w:val="20"/>
        </w:rPr>
      </w:pPr>
      <w:r>
        <w:rPr>
          <w:rFonts w:ascii="Open Sans" w:hAnsi="Open Sans" w:cs="Open Sans"/>
          <w:sz w:val="20"/>
          <w:szCs w:val="20"/>
        </w:rPr>
        <w:t>n</w:t>
      </w:r>
      <w:r w:rsidR="002A6073">
        <w:rPr>
          <w:rFonts w:ascii="Open Sans" w:hAnsi="Open Sans" w:cs="Open Sans"/>
          <w:sz w:val="20"/>
          <w:szCs w:val="20"/>
        </w:rPr>
        <w:t xml:space="preserve">arozen </w:t>
      </w:r>
      <w:r w:rsidR="005E53DE">
        <w:rPr>
          <w:rFonts w:ascii="Open Sans" w:hAnsi="Open Sans" w:cs="Open Sans"/>
          <w:sz w:val="20"/>
          <w:szCs w:val="20"/>
        </w:rPr>
        <w:t>xxxxxx</w:t>
      </w:r>
      <w:r w:rsidR="00B6070C">
        <w:rPr>
          <w:rFonts w:ascii="Open Sans" w:hAnsi="Open Sans" w:cs="Open Sans"/>
          <w:sz w:val="20"/>
          <w:szCs w:val="20"/>
        </w:rPr>
        <w:t>1987</w:t>
      </w:r>
    </w:p>
    <w:p w14:paraId="1C0FACFC" w14:textId="1EE1CDCF" w:rsidR="00FF51A4" w:rsidRDefault="008B78A3" w:rsidP="008A45CC">
      <w:pPr>
        <w:spacing w:after="0" w:line="240" w:lineRule="auto"/>
        <w:jc w:val="both"/>
        <w:rPr>
          <w:rFonts w:ascii="Open Sans" w:hAnsi="Open Sans" w:cs="Open Sans"/>
          <w:sz w:val="20"/>
          <w:szCs w:val="20"/>
        </w:rPr>
      </w:pPr>
      <w:r>
        <w:rPr>
          <w:rFonts w:ascii="Open Sans" w:hAnsi="Open Sans" w:cs="Open Sans"/>
          <w:sz w:val="20"/>
          <w:szCs w:val="20"/>
        </w:rPr>
        <w:t>t</w:t>
      </w:r>
      <w:r w:rsidR="00FF51A4" w:rsidRPr="0028057A">
        <w:rPr>
          <w:rFonts w:ascii="Open Sans" w:hAnsi="Open Sans" w:cs="Open Sans"/>
          <w:sz w:val="20"/>
          <w:szCs w:val="20"/>
        </w:rPr>
        <w:t xml:space="preserve">rvale bytem </w:t>
      </w:r>
      <w:proofErr w:type="spellStart"/>
      <w:r w:rsidR="005E53DE">
        <w:rPr>
          <w:rFonts w:ascii="Open Sans" w:hAnsi="Open Sans" w:cs="Open Sans"/>
          <w:sz w:val="20"/>
          <w:szCs w:val="20"/>
        </w:rPr>
        <w:t>xxxxxxxxxxxx</w:t>
      </w:r>
      <w:proofErr w:type="spellEnd"/>
    </w:p>
    <w:p w14:paraId="206BED8E" w14:textId="40836DCC" w:rsidR="008A45CC" w:rsidRDefault="005E53DE" w:rsidP="008A45CC">
      <w:pPr>
        <w:spacing w:after="0" w:line="240" w:lineRule="auto"/>
        <w:jc w:val="both"/>
        <w:rPr>
          <w:rFonts w:ascii="Open Sans" w:hAnsi="Open Sans" w:cs="Open Sans"/>
          <w:sz w:val="20"/>
          <w:szCs w:val="20"/>
        </w:rPr>
      </w:pPr>
      <w:proofErr w:type="spellStart"/>
      <w:r>
        <w:rPr>
          <w:rFonts w:ascii="Open Sans" w:hAnsi="Open Sans" w:cs="Open Sans"/>
          <w:sz w:val="20"/>
          <w:szCs w:val="20"/>
        </w:rPr>
        <w:t>xxxxxxxx</w:t>
      </w:r>
      <w:proofErr w:type="spellEnd"/>
      <w:r w:rsidR="00947C5A">
        <w:rPr>
          <w:rFonts w:ascii="Open Sans" w:hAnsi="Open Sans" w:cs="Open Sans"/>
          <w:sz w:val="20"/>
          <w:szCs w:val="20"/>
        </w:rPr>
        <w:t xml:space="preserve"> č. p. </w:t>
      </w:r>
      <w:proofErr w:type="spellStart"/>
      <w:r>
        <w:rPr>
          <w:rFonts w:ascii="Open Sans" w:hAnsi="Open Sans" w:cs="Open Sans"/>
          <w:sz w:val="20"/>
          <w:szCs w:val="20"/>
        </w:rPr>
        <w:t>xxxx</w:t>
      </w:r>
      <w:proofErr w:type="spellEnd"/>
    </w:p>
    <w:p w14:paraId="064F1A38" w14:textId="34EAD345" w:rsidR="00485347" w:rsidRPr="0028057A" w:rsidRDefault="00485347" w:rsidP="008A45CC">
      <w:pPr>
        <w:spacing w:after="0" w:line="240" w:lineRule="auto"/>
        <w:jc w:val="both"/>
        <w:rPr>
          <w:rFonts w:ascii="Open Sans" w:hAnsi="Open Sans" w:cs="Open Sans"/>
          <w:sz w:val="20"/>
          <w:szCs w:val="20"/>
        </w:rPr>
      </w:pPr>
      <w:r>
        <w:rPr>
          <w:rFonts w:ascii="Open Sans" w:hAnsi="Open Sans" w:cs="Open Sans"/>
          <w:sz w:val="20"/>
          <w:szCs w:val="20"/>
        </w:rPr>
        <w:t xml:space="preserve">jako </w:t>
      </w:r>
      <w:r w:rsidRPr="00485347">
        <w:rPr>
          <w:rFonts w:ascii="Open Sans" w:hAnsi="Open Sans" w:cs="Open Sans"/>
          <w:b/>
          <w:bCs/>
          <w:sz w:val="20"/>
          <w:szCs w:val="20"/>
        </w:rPr>
        <w:t>kupující</w:t>
      </w:r>
    </w:p>
    <w:p w14:paraId="171FB6BD" w14:textId="77777777" w:rsidR="00634EBB" w:rsidRPr="0028057A" w:rsidRDefault="00634EBB" w:rsidP="00BE6844">
      <w:pPr>
        <w:autoSpaceDE w:val="0"/>
        <w:autoSpaceDN w:val="0"/>
        <w:adjustRightInd w:val="0"/>
        <w:spacing w:after="0" w:line="240" w:lineRule="auto"/>
        <w:jc w:val="both"/>
        <w:rPr>
          <w:rFonts w:ascii="Open Sans" w:hAnsi="Open Sans" w:cs="Open Sans"/>
          <w:sz w:val="20"/>
          <w:szCs w:val="20"/>
        </w:rPr>
      </w:pPr>
      <w:r w:rsidRPr="0028057A">
        <w:rPr>
          <w:rFonts w:ascii="Open Sans" w:hAnsi="Open Sans" w:cs="Open Sans"/>
          <w:sz w:val="20"/>
          <w:szCs w:val="20"/>
        </w:rPr>
        <w:t>tuto:</w:t>
      </w:r>
    </w:p>
    <w:p w14:paraId="36B22556" w14:textId="77777777" w:rsidR="000F7F98" w:rsidRPr="0028057A" w:rsidRDefault="000F7F98" w:rsidP="00BE6844">
      <w:pPr>
        <w:autoSpaceDE w:val="0"/>
        <w:autoSpaceDN w:val="0"/>
        <w:adjustRightInd w:val="0"/>
        <w:spacing w:after="0" w:line="240" w:lineRule="auto"/>
        <w:jc w:val="both"/>
        <w:rPr>
          <w:rFonts w:ascii="Open Sans" w:hAnsi="Open Sans" w:cs="Open Sans"/>
          <w:sz w:val="20"/>
          <w:szCs w:val="20"/>
        </w:rPr>
      </w:pPr>
    </w:p>
    <w:p w14:paraId="6B4F2251" w14:textId="77777777" w:rsidR="00634EBB" w:rsidRPr="0028057A" w:rsidRDefault="00741061" w:rsidP="00BE6844">
      <w:pPr>
        <w:autoSpaceDE w:val="0"/>
        <w:autoSpaceDN w:val="0"/>
        <w:adjustRightInd w:val="0"/>
        <w:spacing w:after="0" w:line="240" w:lineRule="auto"/>
        <w:jc w:val="center"/>
        <w:rPr>
          <w:rFonts w:ascii="Open Sans" w:hAnsi="Open Sans" w:cs="Open Sans"/>
          <w:b/>
          <w:sz w:val="20"/>
          <w:szCs w:val="20"/>
        </w:rPr>
      </w:pPr>
      <w:r w:rsidRPr="0028057A">
        <w:rPr>
          <w:rFonts w:ascii="Open Sans" w:hAnsi="Open Sans" w:cs="Open Sans"/>
          <w:b/>
          <w:sz w:val="20"/>
          <w:szCs w:val="20"/>
        </w:rPr>
        <w:t xml:space="preserve">kupní </w:t>
      </w:r>
      <w:r w:rsidR="00634EBB" w:rsidRPr="0028057A">
        <w:rPr>
          <w:rFonts w:ascii="Open Sans" w:hAnsi="Open Sans" w:cs="Open Sans"/>
          <w:b/>
          <w:sz w:val="20"/>
          <w:szCs w:val="20"/>
        </w:rPr>
        <w:t>smlouvu o převodu vlastnictví bytové jednotky</w:t>
      </w:r>
    </w:p>
    <w:p w14:paraId="55E4619B" w14:textId="77777777" w:rsidR="00634EBB" w:rsidRPr="0028057A" w:rsidRDefault="00634EBB" w:rsidP="00BE6844">
      <w:pPr>
        <w:autoSpaceDE w:val="0"/>
        <w:autoSpaceDN w:val="0"/>
        <w:adjustRightInd w:val="0"/>
        <w:spacing w:after="0" w:line="240" w:lineRule="auto"/>
        <w:jc w:val="center"/>
        <w:rPr>
          <w:rFonts w:ascii="Open Sans" w:hAnsi="Open Sans" w:cs="Open Sans"/>
          <w:b/>
          <w:sz w:val="20"/>
          <w:szCs w:val="20"/>
        </w:rPr>
      </w:pPr>
      <w:r w:rsidRPr="0028057A">
        <w:rPr>
          <w:rFonts w:ascii="Open Sans" w:hAnsi="Open Sans" w:cs="Open Sans"/>
          <w:b/>
          <w:sz w:val="20"/>
          <w:szCs w:val="20"/>
        </w:rPr>
        <w:t>(dále jen „smlouva“)</w:t>
      </w:r>
    </w:p>
    <w:p w14:paraId="35814B9B" w14:textId="77777777" w:rsidR="000F7F98" w:rsidRPr="0028057A" w:rsidRDefault="000F7F98" w:rsidP="00BE6844">
      <w:pPr>
        <w:autoSpaceDE w:val="0"/>
        <w:autoSpaceDN w:val="0"/>
        <w:adjustRightInd w:val="0"/>
        <w:spacing w:after="0" w:line="240" w:lineRule="auto"/>
        <w:jc w:val="center"/>
        <w:rPr>
          <w:rFonts w:ascii="Open Sans" w:hAnsi="Open Sans" w:cs="Open Sans"/>
          <w:b/>
          <w:sz w:val="20"/>
          <w:szCs w:val="20"/>
        </w:rPr>
      </w:pPr>
    </w:p>
    <w:p w14:paraId="3C3E3A0C" w14:textId="77777777" w:rsidR="00634EBB" w:rsidRPr="0028057A" w:rsidRDefault="00634EBB" w:rsidP="00BE6844">
      <w:pPr>
        <w:autoSpaceDE w:val="0"/>
        <w:autoSpaceDN w:val="0"/>
        <w:adjustRightInd w:val="0"/>
        <w:spacing w:after="0" w:line="240" w:lineRule="auto"/>
        <w:jc w:val="center"/>
        <w:rPr>
          <w:rFonts w:ascii="Open Sans" w:hAnsi="Open Sans" w:cs="Open Sans"/>
          <w:b/>
          <w:sz w:val="20"/>
          <w:szCs w:val="20"/>
        </w:rPr>
      </w:pPr>
      <w:r w:rsidRPr="0028057A">
        <w:rPr>
          <w:rFonts w:ascii="Open Sans" w:hAnsi="Open Sans" w:cs="Open Sans"/>
          <w:b/>
          <w:sz w:val="20"/>
          <w:szCs w:val="20"/>
        </w:rPr>
        <w:t>I.</w:t>
      </w:r>
    </w:p>
    <w:p w14:paraId="3A45B5CD" w14:textId="77777777" w:rsidR="00BE6844" w:rsidRPr="0028057A" w:rsidRDefault="00BE6844" w:rsidP="00BE6844">
      <w:pPr>
        <w:autoSpaceDE w:val="0"/>
        <w:autoSpaceDN w:val="0"/>
        <w:adjustRightInd w:val="0"/>
        <w:spacing w:after="0" w:line="240" w:lineRule="auto"/>
        <w:jc w:val="center"/>
        <w:rPr>
          <w:rFonts w:ascii="Open Sans" w:hAnsi="Open Sans" w:cs="Open Sans"/>
          <w:b/>
          <w:sz w:val="20"/>
          <w:szCs w:val="20"/>
        </w:rPr>
      </w:pPr>
    </w:p>
    <w:p w14:paraId="1F5C5257" w14:textId="11C44A78" w:rsidR="0081419F" w:rsidRPr="0028057A" w:rsidRDefault="0081419F" w:rsidP="0081419F">
      <w:pPr>
        <w:autoSpaceDE w:val="0"/>
        <w:autoSpaceDN w:val="0"/>
        <w:adjustRightInd w:val="0"/>
        <w:spacing w:after="0" w:line="240" w:lineRule="auto"/>
        <w:jc w:val="both"/>
        <w:rPr>
          <w:rFonts w:ascii="Open Sans" w:hAnsi="Open Sans" w:cs="Open Sans"/>
          <w:sz w:val="20"/>
          <w:szCs w:val="20"/>
        </w:rPr>
      </w:pPr>
      <w:r w:rsidRPr="0028057A">
        <w:rPr>
          <w:rFonts w:ascii="Open Sans" w:hAnsi="Open Sans" w:cs="Open Sans"/>
          <w:sz w:val="20"/>
          <w:szCs w:val="20"/>
        </w:rPr>
        <w:t>Prodávající prohlašuje, že je výlučným vlastníkem bytové jednotky č. 1480/</w:t>
      </w:r>
      <w:r w:rsidR="00827A66">
        <w:rPr>
          <w:rFonts w:ascii="Open Sans" w:hAnsi="Open Sans" w:cs="Open Sans"/>
          <w:sz w:val="20"/>
          <w:szCs w:val="20"/>
        </w:rPr>
        <w:t>1</w:t>
      </w:r>
      <w:r w:rsidR="0003189B">
        <w:rPr>
          <w:rFonts w:ascii="Open Sans" w:hAnsi="Open Sans" w:cs="Open Sans"/>
          <w:sz w:val="20"/>
          <w:szCs w:val="20"/>
        </w:rPr>
        <w:t>6</w:t>
      </w:r>
      <w:r w:rsidRPr="0028057A">
        <w:rPr>
          <w:rFonts w:ascii="Open Sans" w:hAnsi="Open Sans" w:cs="Open Sans"/>
          <w:sz w:val="20"/>
          <w:szCs w:val="20"/>
        </w:rPr>
        <w:t>, zapsané na listu vlastnictví č. 5474, kter</w:t>
      </w:r>
      <w:r w:rsidR="00183B5E" w:rsidRPr="0028057A">
        <w:rPr>
          <w:rFonts w:ascii="Open Sans" w:hAnsi="Open Sans" w:cs="Open Sans"/>
          <w:sz w:val="20"/>
          <w:szCs w:val="20"/>
        </w:rPr>
        <w:t>á</w:t>
      </w:r>
      <w:r w:rsidRPr="0028057A">
        <w:rPr>
          <w:rFonts w:ascii="Open Sans" w:hAnsi="Open Sans" w:cs="Open Sans"/>
          <w:sz w:val="20"/>
          <w:szCs w:val="20"/>
        </w:rPr>
        <w:t xml:space="preserve"> je vymezena v pozemku 3932, zastavěná plocha a nádvoří</w:t>
      </w:r>
      <w:r w:rsidR="00D04AEB">
        <w:rPr>
          <w:rFonts w:ascii="Open Sans" w:hAnsi="Open Sans" w:cs="Open Sans"/>
          <w:sz w:val="20"/>
          <w:szCs w:val="20"/>
        </w:rPr>
        <w:t>,</w:t>
      </w:r>
      <w:r w:rsidRPr="0028057A">
        <w:rPr>
          <w:rFonts w:ascii="Open Sans" w:hAnsi="Open Sans" w:cs="Open Sans"/>
          <w:sz w:val="20"/>
          <w:szCs w:val="20"/>
        </w:rPr>
        <w:t xml:space="preserve"> o výměře 415 m</w:t>
      </w:r>
      <w:r w:rsidRPr="0028057A">
        <w:rPr>
          <w:rFonts w:ascii="Open Sans" w:hAnsi="Open Sans" w:cs="Open Sans"/>
          <w:sz w:val="20"/>
          <w:szCs w:val="20"/>
          <w:vertAlign w:val="superscript"/>
        </w:rPr>
        <w:t>2</w:t>
      </w:r>
      <w:r w:rsidRPr="0028057A">
        <w:rPr>
          <w:rFonts w:ascii="Open Sans" w:hAnsi="Open Sans" w:cs="Open Sans"/>
          <w:sz w:val="20"/>
          <w:szCs w:val="20"/>
        </w:rPr>
        <w:t>, zapsané na listu vlastnictví č. 547</w:t>
      </w:r>
      <w:r w:rsidR="00667D41">
        <w:rPr>
          <w:rFonts w:ascii="Open Sans" w:hAnsi="Open Sans" w:cs="Open Sans"/>
          <w:sz w:val="20"/>
          <w:szCs w:val="20"/>
        </w:rPr>
        <w:t>4</w:t>
      </w:r>
      <w:r w:rsidRPr="0028057A">
        <w:rPr>
          <w:rFonts w:ascii="Open Sans" w:hAnsi="Open Sans" w:cs="Open Sans"/>
          <w:sz w:val="20"/>
          <w:szCs w:val="20"/>
        </w:rPr>
        <w:t xml:space="preserve">, jehož součástí je budova č. p. 1480 a vlastníkem k této jednotce příslušejícího podílu na společných částech </w:t>
      </w:r>
      <w:r w:rsidR="002746D5" w:rsidRPr="0028057A">
        <w:rPr>
          <w:rFonts w:ascii="Open Sans" w:hAnsi="Open Sans" w:cs="Open Sans"/>
          <w:sz w:val="20"/>
          <w:szCs w:val="20"/>
        </w:rPr>
        <w:t xml:space="preserve">nemovité věci </w:t>
      </w:r>
      <w:r w:rsidRPr="0028057A">
        <w:rPr>
          <w:rFonts w:ascii="Open Sans" w:hAnsi="Open Sans" w:cs="Open Sans"/>
          <w:sz w:val="20"/>
          <w:szCs w:val="20"/>
        </w:rPr>
        <w:t xml:space="preserve">o velikosti </w:t>
      </w:r>
      <w:r w:rsidR="0004501A">
        <w:rPr>
          <w:rFonts w:ascii="Open Sans" w:hAnsi="Open Sans" w:cs="Open Sans"/>
          <w:sz w:val="20"/>
          <w:szCs w:val="20"/>
        </w:rPr>
        <w:t>75</w:t>
      </w:r>
      <w:r w:rsidR="0003189B">
        <w:rPr>
          <w:rFonts w:ascii="Open Sans" w:hAnsi="Open Sans" w:cs="Open Sans"/>
          <w:sz w:val="20"/>
          <w:szCs w:val="20"/>
        </w:rPr>
        <w:t>6</w:t>
      </w:r>
      <w:r w:rsidR="0040641F">
        <w:rPr>
          <w:rFonts w:ascii="Open Sans" w:hAnsi="Open Sans" w:cs="Open Sans"/>
          <w:sz w:val="20"/>
          <w:szCs w:val="20"/>
        </w:rPr>
        <w:t>/</w:t>
      </w:r>
      <w:r w:rsidRPr="0028057A">
        <w:rPr>
          <w:rFonts w:ascii="Open Sans" w:hAnsi="Open Sans" w:cs="Open Sans"/>
          <w:sz w:val="20"/>
          <w:szCs w:val="20"/>
        </w:rPr>
        <w:t xml:space="preserve">10000, vše v obci a katastrálním území Moravská Třebová, zapsáno u Katastrálního úřadu pro Pardubický kraj, Katastrální pracoviště Svitavy (dále též bytová jednotka nebo „nemovitost“).  </w:t>
      </w:r>
    </w:p>
    <w:p w14:paraId="33CF976B" w14:textId="77777777" w:rsidR="00657577" w:rsidRPr="0028057A" w:rsidRDefault="0081419F" w:rsidP="00BE6844">
      <w:pPr>
        <w:autoSpaceDE w:val="0"/>
        <w:autoSpaceDN w:val="0"/>
        <w:adjustRightInd w:val="0"/>
        <w:spacing w:after="0" w:line="240" w:lineRule="auto"/>
        <w:jc w:val="both"/>
        <w:rPr>
          <w:rFonts w:ascii="Open Sans" w:hAnsi="Open Sans" w:cs="Open Sans"/>
          <w:color w:val="FF0000"/>
          <w:sz w:val="20"/>
          <w:szCs w:val="20"/>
        </w:rPr>
      </w:pPr>
      <w:r w:rsidRPr="0028057A">
        <w:rPr>
          <w:rFonts w:ascii="Open Sans" w:hAnsi="Open Sans" w:cs="Open Sans"/>
          <w:sz w:val="20"/>
          <w:szCs w:val="20"/>
        </w:rPr>
        <w:t xml:space="preserve"> </w:t>
      </w:r>
    </w:p>
    <w:p w14:paraId="3DF0A61C" w14:textId="77777777" w:rsidR="00545FC9" w:rsidRPr="0028057A" w:rsidRDefault="006D21E7" w:rsidP="00BE6844">
      <w:pPr>
        <w:autoSpaceDE w:val="0"/>
        <w:autoSpaceDN w:val="0"/>
        <w:adjustRightInd w:val="0"/>
        <w:spacing w:after="0" w:line="240" w:lineRule="auto"/>
        <w:jc w:val="center"/>
        <w:rPr>
          <w:rFonts w:ascii="Open Sans" w:hAnsi="Open Sans" w:cs="Open Sans"/>
          <w:b/>
          <w:sz w:val="20"/>
          <w:szCs w:val="20"/>
        </w:rPr>
      </w:pPr>
      <w:r w:rsidRPr="0028057A">
        <w:rPr>
          <w:rFonts w:ascii="Open Sans" w:hAnsi="Open Sans" w:cs="Open Sans"/>
          <w:b/>
          <w:sz w:val="20"/>
          <w:szCs w:val="20"/>
        </w:rPr>
        <w:t>II.</w:t>
      </w:r>
    </w:p>
    <w:p w14:paraId="54214987" w14:textId="77777777" w:rsidR="00BE6844" w:rsidRPr="0028057A" w:rsidRDefault="00BE6844" w:rsidP="00BE6844">
      <w:pPr>
        <w:autoSpaceDE w:val="0"/>
        <w:autoSpaceDN w:val="0"/>
        <w:adjustRightInd w:val="0"/>
        <w:spacing w:after="0" w:line="240" w:lineRule="auto"/>
        <w:jc w:val="center"/>
        <w:rPr>
          <w:rFonts w:ascii="Open Sans" w:hAnsi="Open Sans" w:cs="Open Sans"/>
          <w:b/>
          <w:sz w:val="20"/>
          <w:szCs w:val="20"/>
        </w:rPr>
      </w:pPr>
    </w:p>
    <w:p w14:paraId="1C0E9337" w14:textId="03C304A4" w:rsidR="00D8611E" w:rsidRPr="0028057A" w:rsidRDefault="006D21E7" w:rsidP="00BE6844">
      <w:pPr>
        <w:spacing w:after="0" w:line="240" w:lineRule="auto"/>
        <w:jc w:val="both"/>
        <w:rPr>
          <w:rFonts w:ascii="Open Sans" w:hAnsi="Open Sans" w:cs="Open Sans"/>
          <w:sz w:val="20"/>
          <w:szCs w:val="20"/>
          <w:u w:val="single"/>
        </w:rPr>
      </w:pPr>
      <w:r w:rsidRPr="0028057A">
        <w:rPr>
          <w:rFonts w:ascii="Open Sans" w:eastAsia="SimSun" w:hAnsi="Open Sans" w:cs="Open Sans"/>
          <w:kern w:val="1"/>
          <w:sz w:val="20"/>
          <w:szCs w:val="20"/>
          <w:lang w:eastAsia="ar-SA"/>
        </w:rPr>
        <w:t xml:space="preserve">Jedná se o bytovou jednotku o velikosti </w:t>
      </w:r>
      <w:r w:rsidR="0004501A">
        <w:rPr>
          <w:rFonts w:ascii="Open Sans" w:eastAsia="SimSun" w:hAnsi="Open Sans" w:cs="Open Sans"/>
          <w:kern w:val="1"/>
          <w:sz w:val="20"/>
          <w:szCs w:val="20"/>
          <w:lang w:eastAsia="ar-SA"/>
        </w:rPr>
        <w:t>2</w:t>
      </w:r>
      <w:r w:rsidR="00BC3138" w:rsidRPr="0028057A">
        <w:rPr>
          <w:rFonts w:ascii="Open Sans" w:eastAsia="SimSun" w:hAnsi="Open Sans" w:cs="Open Sans"/>
          <w:kern w:val="1"/>
          <w:sz w:val="20"/>
          <w:szCs w:val="20"/>
          <w:lang w:eastAsia="ar-SA"/>
        </w:rPr>
        <w:t xml:space="preserve">+1 </w:t>
      </w:r>
      <w:r w:rsidRPr="0028057A">
        <w:rPr>
          <w:rFonts w:ascii="Open Sans" w:eastAsia="SimSun" w:hAnsi="Open Sans" w:cs="Open Sans"/>
          <w:kern w:val="1"/>
          <w:sz w:val="20"/>
          <w:szCs w:val="20"/>
          <w:lang w:eastAsia="ar-SA"/>
        </w:rPr>
        <w:t>v</w:t>
      </w:r>
      <w:r w:rsidR="0004501A">
        <w:rPr>
          <w:rFonts w:ascii="Open Sans" w:eastAsia="SimSun" w:hAnsi="Open Sans" w:cs="Open Sans"/>
          <w:kern w:val="1"/>
          <w:sz w:val="20"/>
          <w:szCs w:val="20"/>
          <w:lang w:eastAsia="ar-SA"/>
        </w:rPr>
        <w:t> podkroví budovy</w:t>
      </w:r>
      <w:r w:rsidR="00D04AEB">
        <w:rPr>
          <w:rFonts w:ascii="Open Sans" w:eastAsia="SimSun" w:hAnsi="Open Sans" w:cs="Open Sans"/>
          <w:kern w:val="1"/>
          <w:sz w:val="20"/>
          <w:szCs w:val="20"/>
          <w:lang w:eastAsia="ar-SA"/>
        </w:rPr>
        <w:t>,</w:t>
      </w:r>
      <w:r w:rsidR="00130C7F" w:rsidRPr="0028057A">
        <w:rPr>
          <w:rFonts w:ascii="Open Sans" w:eastAsia="SimSun" w:hAnsi="Open Sans" w:cs="Open Sans"/>
          <w:kern w:val="1"/>
          <w:sz w:val="20"/>
          <w:szCs w:val="20"/>
          <w:lang w:eastAsia="ar-SA"/>
        </w:rPr>
        <w:t xml:space="preserve"> </w:t>
      </w:r>
      <w:r w:rsidRPr="0028057A">
        <w:rPr>
          <w:rFonts w:ascii="Open Sans" w:eastAsia="SimSun" w:hAnsi="Open Sans" w:cs="Open Sans"/>
          <w:kern w:val="1"/>
          <w:sz w:val="20"/>
          <w:szCs w:val="20"/>
          <w:lang w:eastAsia="ar-SA"/>
        </w:rPr>
        <w:t>o celkové výmě</w:t>
      </w:r>
      <w:r w:rsidR="00613C0C" w:rsidRPr="0028057A">
        <w:rPr>
          <w:rFonts w:ascii="Open Sans" w:eastAsia="SimSun" w:hAnsi="Open Sans" w:cs="Open Sans"/>
          <w:kern w:val="1"/>
          <w:sz w:val="20"/>
          <w:szCs w:val="20"/>
          <w:lang w:eastAsia="ar-SA"/>
        </w:rPr>
        <w:t>ře</w:t>
      </w:r>
      <w:r w:rsidRPr="0028057A">
        <w:rPr>
          <w:rFonts w:ascii="Open Sans" w:eastAsia="SimSun" w:hAnsi="Open Sans" w:cs="Open Sans"/>
          <w:kern w:val="1"/>
          <w:sz w:val="20"/>
          <w:szCs w:val="20"/>
          <w:lang w:eastAsia="ar-SA"/>
        </w:rPr>
        <w:t xml:space="preserve"> </w:t>
      </w:r>
      <w:r w:rsidR="0004501A">
        <w:rPr>
          <w:rFonts w:ascii="Open Sans" w:eastAsia="SimSun" w:hAnsi="Open Sans" w:cs="Open Sans"/>
          <w:kern w:val="1"/>
          <w:sz w:val="20"/>
          <w:szCs w:val="20"/>
          <w:lang w:eastAsia="ar-SA"/>
        </w:rPr>
        <w:t>7</w:t>
      </w:r>
      <w:r w:rsidR="00667D41">
        <w:rPr>
          <w:rFonts w:ascii="Open Sans" w:eastAsia="SimSun" w:hAnsi="Open Sans" w:cs="Open Sans"/>
          <w:kern w:val="1"/>
          <w:sz w:val="20"/>
          <w:szCs w:val="20"/>
          <w:lang w:eastAsia="ar-SA"/>
        </w:rPr>
        <w:t>3</w:t>
      </w:r>
      <w:r w:rsidR="00BC3138" w:rsidRPr="0028057A">
        <w:rPr>
          <w:rFonts w:ascii="Open Sans" w:eastAsia="SimSun" w:hAnsi="Open Sans" w:cs="Open Sans"/>
          <w:kern w:val="1"/>
          <w:sz w:val="20"/>
          <w:szCs w:val="20"/>
          <w:lang w:eastAsia="ar-SA"/>
        </w:rPr>
        <w:t>,</w:t>
      </w:r>
      <w:r w:rsidR="00667D41">
        <w:rPr>
          <w:rFonts w:ascii="Open Sans" w:eastAsia="SimSun" w:hAnsi="Open Sans" w:cs="Open Sans"/>
          <w:kern w:val="1"/>
          <w:sz w:val="20"/>
          <w:szCs w:val="20"/>
          <w:lang w:eastAsia="ar-SA"/>
        </w:rPr>
        <w:t>05</w:t>
      </w:r>
      <w:r w:rsidRPr="0028057A">
        <w:rPr>
          <w:rFonts w:ascii="Open Sans" w:eastAsia="SimSun" w:hAnsi="Open Sans" w:cs="Open Sans"/>
          <w:kern w:val="1"/>
          <w:sz w:val="20"/>
          <w:szCs w:val="20"/>
          <w:lang w:eastAsia="ar-SA"/>
        </w:rPr>
        <w:t xml:space="preserve"> m</w:t>
      </w:r>
      <w:r w:rsidRPr="0028057A">
        <w:rPr>
          <w:rFonts w:ascii="Open Sans" w:eastAsia="SimSun" w:hAnsi="Open Sans" w:cs="Open Sans"/>
          <w:kern w:val="1"/>
          <w:sz w:val="20"/>
          <w:szCs w:val="20"/>
          <w:vertAlign w:val="superscript"/>
          <w:lang w:eastAsia="ar-SA"/>
        </w:rPr>
        <w:t>2</w:t>
      </w:r>
      <w:r w:rsidR="00D04AEB">
        <w:rPr>
          <w:rFonts w:ascii="Open Sans" w:eastAsia="SimSun" w:hAnsi="Open Sans" w:cs="Open Sans"/>
          <w:kern w:val="1"/>
          <w:sz w:val="20"/>
          <w:szCs w:val="20"/>
          <w:lang w:eastAsia="ar-SA"/>
        </w:rPr>
        <w:t xml:space="preserve">, </w:t>
      </w:r>
      <w:r w:rsidRPr="0028057A">
        <w:rPr>
          <w:rFonts w:ascii="Open Sans" w:eastAsia="SimSun" w:hAnsi="Open Sans" w:cs="Open Sans"/>
          <w:kern w:val="1"/>
          <w:sz w:val="20"/>
          <w:szCs w:val="20"/>
          <w:lang w:eastAsia="ar-SA"/>
        </w:rPr>
        <w:t>sestávající z</w:t>
      </w:r>
      <w:r w:rsidR="00BC3138" w:rsidRPr="0028057A">
        <w:rPr>
          <w:rFonts w:ascii="Open Sans" w:eastAsia="SimSun" w:hAnsi="Open Sans" w:cs="Open Sans"/>
          <w:kern w:val="1"/>
          <w:sz w:val="20"/>
          <w:szCs w:val="20"/>
          <w:lang w:eastAsia="ar-SA"/>
        </w:rPr>
        <w:t xml:space="preserve"> kuchyně o vel. </w:t>
      </w:r>
      <w:r w:rsidR="0004501A">
        <w:rPr>
          <w:rFonts w:ascii="Open Sans" w:eastAsia="SimSun" w:hAnsi="Open Sans" w:cs="Open Sans"/>
          <w:kern w:val="1"/>
          <w:sz w:val="20"/>
          <w:szCs w:val="20"/>
          <w:lang w:eastAsia="ar-SA"/>
        </w:rPr>
        <w:t>9</w:t>
      </w:r>
      <w:r w:rsidR="00BC3138" w:rsidRPr="0028057A">
        <w:rPr>
          <w:rFonts w:ascii="Open Sans" w:eastAsia="SimSun" w:hAnsi="Open Sans" w:cs="Open Sans"/>
          <w:kern w:val="1"/>
          <w:sz w:val="20"/>
          <w:szCs w:val="20"/>
          <w:lang w:eastAsia="ar-SA"/>
        </w:rPr>
        <w:t>,</w:t>
      </w:r>
      <w:r w:rsidR="00667D41">
        <w:rPr>
          <w:rFonts w:ascii="Open Sans" w:eastAsia="SimSun" w:hAnsi="Open Sans" w:cs="Open Sans"/>
          <w:kern w:val="1"/>
          <w:sz w:val="20"/>
          <w:szCs w:val="20"/>
          <w:lang w:eastAsia="ar-SA"/>
        </w:rPr>
        <w:t>65</w:t>
      </w:r>
      <w:r w:rsidR="00BC3138" w:rsidRPr="0028057A">
        <w:rPr>
          <w:rFonts w:ascii="Open Sans" w:eastAsia="SimSun" w:hAnsi="Open Sans" w:cs="Open Sans"/>
          <w:kern w:val="1"/>
          <w:sz w:val="20"/>
          <w:szCs w:val="20"/>
          <w:lang w:eastAsia="ar-SA"/>
        </w:rPr>
        <w:t xml:space="preserve"> m</w:t>
      </w:r>
      <w:r w:rsidR="00BC3138" w:rsidRPr="0028057A">
        <w:rPr>
          <w:rFonts w:ascii="Open Sans" w:eastAsia="SimSun" w:hAnsi="Open Sans" w:cs="Open Sans"/>
          <w:kern w:val="1"/>
          <w:sz w:val="20"/>
          <w:szCs w:val="20"/>
          <w:vertAlign w:val="superscript"/>
          <w:lang w:eastAsia="ar-SA"/>
        </w:rPr>
        <w:t>2</w:t>
      </w:r>
      <w:r w:rsidR="00BC3138" w:rsidRPr="0028057A">
        <w:rPr>
          <w:rFonts w:ascii="Open Sans" w:eastAsia="SimSun" w:hAnsi="Open Sans" w:cs="Open Sans"/>
          <w:kern w:val="1"/>
          <w:sz w:val="20"/>
          <w:szCs w:val="20"/>
          <w:lang w:eastAsia="ar-SA"/>
        </w:rPr>
        <w:t xml:space="preserve">, I. </w:t>
      </w:r>
      <w:r w:rsidR="00BE7A12" w:rsidRPr="0028057A">
        <w:rPr>
          <w:rFonts w:ascii="Open Sans" w:eastAsia="SimSun" w:hAnsi="Open Sans" w:cs="Open Sans"/>
          <w:kern w:val="1"/>
          <w:sz w:val="20"/>
          <w:szCs w:val="20"/>
          <w:lang w:eastAsia="ar-SA"/>
        </w:rPr>
        <w:t>p</w:t>
      </w:r>
      <w:r w:rsidR="00BC3138" w:rsidRPr="0028057A">
        <w:rPr>
          <w:rFonts w:ascii="Open Sans" w:eastAsia="SimSun" w:hAnsi="Open Sans" w:cs="Open Sans"/>
          <w:kern w:val="1"/>
          <w:sz w:val="20"/>
          <w:szCs w:val="20"/>
          <w:lang w:eastAsia="ar-SA"/>
        </w:rPr>
        <w:t xml:space="preserve">okoje o velikosti </w:t>
      </w:r>
      <w:r w:rsidR="0004501A">
        <w:rPr>
          <w:rFonts w:ascii="Open Sans" w:eastAsia="SimSun" w:hAnsi="Open Sans" w:cs="Open Sans"/>
          <w:kern w:val="1"/>
          <w:sz w:val="20"/>
          <w:szCs w:val="20"/>
          <w:lang w:eastAsia="ar-SA"/>
        </w:rPr>
        <w:t>2</w:t>
      </w:r>
      <w:r w:rsidR="00667D41">
        <w:rPr>
          <w:rFonts w:ascii="Open Sans" w:eastAsia="SimSun" w:hAnsi="Open Sans" w:cs="Open Sans"/>
          <w:kern w:val="1"/>
          <w:sz w:val="20"/>
          <w:szCs w:val="20"/>
          <w:lang w:eastAsia="ar-SA"/>
        </w:rPr>
        <w:t>2,65</w:t>
      </w:r>
      <w:r w:rsidR="00BC3138" w:rsidRPr="0028057A">
        <w:rPr>
          <w:rFonts w:ascii="Open Sans" w:eastAsia="SimSun" w:hAnsi="Open Sans" w:cs="Open Sans"/>
          <w:kern w:val="1"/>
          <w:sz w:val="20"/>
          <w:szCs w:val="20"/>
          <w:lang w:eastAsia="ar-SA"/>
        </w:rPr>
        <w:t xml:space="preserve"> m</w:t>
      </w:r>
      <w:r w:rsidR="00BC3138" w:rsidRPr="0028057A">
        <w:rPr>
          <w:rFonts w:ascii="Open Sans" w:eastAsia="SimSun" w:hAnsi="Open Sans" w:cs="Open Sans"/>
          <w:kern w:val="1"/>
          <w:sz w:val="20"/>
          <w:szCs w:val="20"/>
          <w:vertAlign w:val="superscript"/>
          <w:lang w:eastAsia="ar-SA"/>
        </w:rPr>
        <w:t>2</w:t>
      </w:r>
      <w:r w:rsidR="00BC3138" w:rsidRPr="0028057A">
        <w:rPr>
          <w:rFonts w:ascii="Open Sans" w:eastAsia="SimSun" w:hAnsi="Open Sans" w:cs="Open Sans"/>
          <w:kern w:val="1"/>
          <w:sz w:val="20"/>
          <w:szCs w:val="20"/>
          <w:lang w:eastAsia="ar-SA"/>
        </w:rPr>
        <w:t xml:space="preserve">, </w:t>
      </w:r>
      <w:r w:rsidR="0004501A">
        <w:rPr>
          <w:rFonts w:ascii="Open Sans" w:eastAsia="SimSun" w:hAnsi="Open Sans" w:cs="Open Sans"/>
          <w:kern w:val="1"/>
          <w:sz w:val="20"/>
          <w:szCs w:val="20"/>
          <w:lang w:eastAsia="ar-SA"/>
        </w:rPr>
        <w:t>II. pokoje o velikosti 2</w:t>
      </w:r>
      <w:r w:rsidR="00667D41">
        <w:rPr>
          <w:rFonts w:ascii="Open Sans" w:eastAsia="SimSun" w:hAnsi="Open Sans" w:cs="Open Sans"/>
          <w:kern w:val="1"/>
          <w:sz w:val="20"/>
          <w:szCs w:val="20"/>
          <w:lang w:eastAsia="ar-SA"/>
        </w:rPr>
        <w:t>5</w:t>
      </w:r>
      <w:r w:rsidR="0004501A">
        <w:rPr>
          <w:rFonts w:ascii="Open Sans" w:eastAsia="SimSun" w:hAnsi="Open Sans" w:cs="Open Sans"/>
          <w:kern w:val="1"/>
          <w:sz w:val="20"/>
          <w:szCs w:val="20"/>
          <w:lang w:eastAsia="ar-SA"/>
        </w:rPr>
        <w:t>,</w:t>
      </w:r>
      <w:r w:rsidR="00667D41">
        <w:rPr>
          <w:rFonts w:ascii="Open Sans" w:eastAsia="SimSun" w:hAnsi="Open Sans" w:cs="Open Sans"/>
          <w:kern w:val="1"/>
          <w:sz w:val="20"/>
          <w:szCs w:val="20"/>
          <w:lang w:eastAsia="ar-SA"/>
        </w:rPr>
        <w:t>3</w:t>
      </w:r>
      <w:r w:rsidR="0004501A">
        <w:rPr>
          <w:rFonts w:ascii="Open Sans" w:eastAsia="SimSun" w:hAnsi="Open Sans" w:cs="Open Sans"/>
          <w:kern w:val="1"/>
          <w:sz w:val="20"/>
          <w:szCs w:val="20"/>
          <w:lang w:eastAsia="ar-SA"/>
        </w:rPr>
        <w:t>0 m</w:t>
      </w:r>
      <w:r w:rsidR="0004501A">
        <w:rPr>
          <w:rFonts w:ascii="Open Sans" w:eastAsia="SimSun" w:hAnsi="Open Sans" w:cs="Open Sans"/>
          <w:kern w:val="1"/>
          <w:sz w:val="20"/>
          <w:szCs w:val="20"/>
          <w:vertAlign w:val="superscript"/>
          <w:lang w:eastAsia="ar-SA"/>
        </w:rPr>
        <w:t>2</w:t>
      </w:r>
      <w:r w:rsidR="0004501A">
        <w:rPr>
          <w:rFonts w:ascii="Open Sans" w:eastAsia="SimSun" w:hAnsi="Open Sans" w:cs="Open Sans"/>
          <w:kern w:val="1"/>
          <w:sz w:val="20"/>
          <w:szCs w:val="20"/>
          <w:lang w:eastAsia="ar-SA"/>
        </w:rPr>
        <w:t xml:space="preserve">, </w:t>
      </w:r>
      <w:r w:rsidR="00F64046">
        <w:rPr>
          <w:rFonts w:ascii="Open Sans" w:eastAsia="SimSun" w:hAnsi="Open Sans" w:cs="Open Sans"/>
          <w:kern w:val="1"/>
          <w:sz w:val="20"/>
          <w:szCs w:val="20"/>
          <w:lang w:eastAsia="ar-SA"/>
        </w:rPr>
        <w:t xml:space="preserve">předsíně o velikosti </w:t>
      </w:r>
      <w:r w:rsidR="00667D41">
        <w:rPr>
          <w:rFonts w:ascii="Open Sans" w:eastAsia="SimSun" w:hAnsi="Open Sans" w:cs="Open Sans"/>
          <w:kern w:val="1"/>
          <w:sz w:val="20"/>
          <w:szCs w:val="20"/>
          <w:lang w:eastAsia="ar-SA"/>
        </w:rPr>
        <w:t>6</w:t>
      </w:r>
      <w:r w:rsidR="00130C7F" w:rsidRPr="0028057A">
        <w:rPr>
          <w:rFonts w:ascii="Open Sans" w:eastAsia="SimSun" w:hAnsi="Open Sans" w:cs="Open Sans"/>
          <w:kern w:val="1"/>
          <w:sz w:val="20"/>
          <w:szCs w:val="20"/>
          <w:lang w:eastAsia="ar-SA"/>
        </w:rPr>
        <w:t>,</w:t>
      </w:r>
      <w:r w:rsidR="00667D41">
        <w:rPr>
          <w:rFonts w:ascii="Open Sans" w:eastAsia="SimSun" w:hAnsi="Open Sans" w:cs="Open Sans"/>
          <w:kern w:val="1"/>
          <w:sz w:val="20"/>
          <w:szCs w:val="20"/>
          <w:lang w:eastAsia="ar-SA"/>
        </w:rPr>
        <w:t>4</w:t>
      </w:r>
      <w:r w:rsidR="0004501A">
        <w:rPr>
          <w:rFonts w:ascii="Open Sans" w:eastAsia="SimSun" w:hAnsi="Open Sans" w:cs="Open Sans"/>
          <w:kern w:val="1"/>
          <w:sz w:val="20"/>
          <w:szCs w:val="20"/>
          <w:lang w:eastAsia="ar-SA"/>
        </w:rPr>
        <w:t>0</w:t>
      </w:r>
      <w:r w:rsidR="00BC3138" w:rsidRPr="0028057A">
        <w:rPr>
          <w:rFonts w:ascii="Open Sans" w:eastAsia="SimSun" w:hAnsi="Open Sans" w:cs="Open Sans"/>
          <w:kern w:val="1"/>
          <w:sz w:val="20"/>
          <w:szCs w:val="20"/>
          <w:lang w:eastAsia="ar-SA"/>
        </w:rPr>
        <w:t xml:space="preserve"> m</w:t>
      </w:r>
      <w:r w:rsidR="00BC3138" w:rsidRPr="0028057A">
        <w:rPr>
          <w:rFonts w:ascii="Open Sans" w:eastAsia="SimSun" w:hAnsi="Open Sans" w:cs="Open Sans"/>
          <w:kern w:val="1"/>
          <w:sz w:val="20"/>
          <w:szCs w:val="20"/>
          <w:vertAlign w:val="superscript"/>
          <w:lang w:eastAsia="ar-SA"/>
        </w:rPr>
        <w:t>2</w:t>
      </w:r>
      <w:r w:rsidR="0004501A">
        <w:rPr>
          <w:rFonts w:ascii="Open Sans" w:eastAsia="SimSun" w:hAnsi="Open Sans" w:cs="Open Sans"/>
          <w:kern w:val="1"/>
          <w:sz w:val="20"/>
          <w:szCs w:val="20"/>
          <w:lang w:eastAsia="ar-SA"/>
        </w:rPr>
        <w:t xml:space="preserve">, </w:t>
      </w:r>
      <w:r w:rsidR="00F64046">
        <w:rPr>
          <w:rFonts w:ascii="Open Sans" w:eastAsia="SimSun" w:hAnsi="Open Sans" w:cs="Open Sans"/>
          <w:kern w:val="1"/>
          <w:sz w:val="20"/>
          <w:szCs w:val="20"/>
          <w:lang w:eastAsia="ar-SA"/>
        </w:rPr>
        <w:t>koupeln</w:t>
      </w:r>
      <w:r w:rsidR="0004501A">
        <w:rPr>
          <w:rFonts w:ascii="Open Sans" w:eastAsia="SimSun" w:hAnsi="Open Sans" w:cs="Open Sans"/>
          <w:kern w:val="1"/>
          <w:sz w:val="20"/>
          <w:szCs w:val="20"/>
          <w:lang w:eastAsia="ar-SA"/>
        </w:rPr>
        <w:t>a</w:t>
      </w:r>
      <w:r w:rsidR="00F64046">
        <w:rPr>
          <w:rFonts w:ascii="Open Sans" w:eastAsia="SimSun" w:hAnsi="Open Sans" w:cs="Open Sans"/>
          <w:kern w:val="1"/>
          <w:sz w:val="20"/>
          <w:szCs w:val="20"/>
          <w:lang w:eastAsia="ar-SA"/>
        </w:rPr>
        <w:t xml:space="preserve"> o </w:t>
      </w:r>
      <w:r w:rsidR="00BC3138" w:rsidRPr="0028057A">
        <w:rPr>
          <w:rFonts w:ascii="Open Sans" w:eastAsia="SimSun" w:hAnsi="Open Sans" w:cs="Open Sans"/>
          <w:kern w:val="1"/>
          <w:sz w:val="20"/>
          <w:szCs w:val="20"/>
          <w:lang w:eastAsia="ar-SA"/>
        </w:rPr>
        <w:t>v</w:t>
      </w:r>
      <w:r w:rsidR="0004501A">
        <w:rPr>
          <w:rFonts w:ascii="Open Sans" w:eastAsia="SimSun" w:hAnsi="Open Sans" w:cs="Open Sans"/>
          <w:kern w:val="1"/>
          <w:sz w:val="20"/>
          <w:szCs w:val="20"/>
          <w:lang w:eastAsia="ar-SA"/>
        </w:rPr>
        <w:t xml:space="preserve">ýměře </w:t>
      </w:r>
      <w:r w:rsidR="00667D41">
        <w:rPr>
          <w:rFonts w:ascii="Open Sans" w:eastAsia="SimSun" w:hAnsi="Open Sans" w:cs="Open Sans"/>
          <w:kern w:val="1"/>
          <w:sz w:val="20"/>
          <w:szCs w:val="20"/>
          <w:lang w:eastAsia="ar-SA"/>
        </w:rPr>
        <w:t>5</w:t>
      </w:r>
      <w:r w:rsidR="0004501A">
        <w:rPr>
          <w:rFonts w:ascii="Open Sans" w:eastAsia="SimSun" w:hAnsi="Open Sans" w:cs="Open Sans"/>
          <w:kern w:val="1"/>
          <w:sz w:val="20"/>
          <w:szCs w:val="20"/>
          <w:lang w:eastAsia="ar-SA"/>
        </w:rPr>
        <w:t>.</w:t>
      </w:r>
      <w:r w:rsidR="00667D41">
        <w:rPr>
          <w:rFonts w:ascii="Open Sans" w:eastAsia="SimSun" w:hAnsi="Open Sans" w:cs="Open Sans"/>
          <w:kern w:val="1"/>
          <w:sz w:val="20"/>
          <w:szCs w:val="20"/>
          <w:lang w:eastAsia="ar-SA"/>
        </w:rPr>
        <w:t>05</w:t>
      </w:r>
      <w:r w:rsidR="00BC3138" w:rsidRPr="0028057A">
        <w:rPr>
          <w:rFonts w:ascii="Open Sans" w:eastAsia="SimSun" w:hAnsi="Open Sans" w:cs="Open Sans"/>
          <w:kern w:val="1"/>
          <w:sz w:val="20"/>
          <w:szCs w:val="20"/>
          <w:lang w:eastAsia="ar-SA"/>
        </w:rPr>
        <w:t xml:space="preserve"> m</w:t>
      </w:r>
      <w:r w:rsidR="00BC3138" w:rsidRPr="0028057A">
        <w:rPr>
          <w:rFonts w:ascii="Open Sans" w:eastAsia="SimSun" w:hAnsi="Open Sans" w:cs="Open Sans"/>
          <w:kern w:val="1"/>
          <w:sz w:val="20"/>
          <w:szCs w:val="20"/>
          <w:vertAlign w:val="superscript"/>
          <w:lang w:eastAsia="ar-SA"/>
        </w:rPr>
        <w:t>2</w:t>
      </w:r>
      <w:r w:rsidR="0004501A">
        <w:rPr>
          <w:rFonts w:ascii="Open Sans" w:eastAsia="SimSun" w:hAnsi="Open Sans" w:cs="Open Sans"/>
          <w:kern w:val="1"/>
          <w:sz w:val="20"/>
          <w:szCs w:val="20"/>
          <w:lang w:eastAsia="ar-SA"/>
        </w:rPr>
        <w:t>, WC o výměře</w:t>
      </w:r>
      <w:r w:rsidR="00130C7F" w:rsidRPr="0028057A">
        <w:rPr>
          <w:rFonts w:ascii="Open Sans" w:eastAsia="SimSun" w:hAnsi="Open Sans" w:cs="Open Sans"/>
          <w:kern w:val="1"/>
          <w:sz w:val="20"/>
          <w:szCs w:val="20"/>
          <w:lang w:eastAsia="ar-SA"/>
        </w:rPr>
        <w:t xml:space="preserve"> </w:t>
      </w:r>
      <w:r w:rsidR="0004501A">
        <w:rPr>
          <w:rFonts w:ascii="Open Sans" w:eastAsia="SimSun" w:hAnsi="Open Sans" w:cs="Open Sans"/>
          <w:kern w:val="1"/>
          <w:sz w:val="20"/>
          <w:szCs w:val="20"/>
          <w:lang w:eastAsia="ar-SA"/>
        </w:rPr>
        <w:t>0,95 m</w:t>
      </w:r>
      <w:r w:rsidR="0004501A">
        <w:rPr>
          <w:rFonts w:ascii="Open Sans" w:eastAsia="SimSun" w:hAnsi="Open Sans" w:cs="Open Sans"/>
          <w:kern w:val="1"/>
          <w:sz w:val="20"/>
          <w:szCs w:val="20"/>
          <w:vertAlign w:val="superscript"/>
          <w:lang w:eastAsia="ar-SA"/>
        </w:rPr>
        <w:t>2</w:t>
      </w:r>
      <w:r w:rsidR="0004501A">
        <w:rPr>
          <w:rFonts w:ascii="Open Sans" w:eastAsia="SimSun" w:hAnsi="Open Sans" w:cs="Open Sans"/>
          <w:kern w:val="1"/>
          <w:sz w:val="20"/>
          <w:szCs w:val="20"/>
          <w:lang w:eastAsia="ar-SA"/>
        </w:rPr>
        <w:t xml:space="preserve"> a komory o výměře </w:t>
      </w:r>
      <w:r w:rsidR="00667D41">
        <w:rPr>
          <w:rFonts w:ascii="Open Sans" w:eastAsia="SimSun" w:hAnsi="Open Sans" w:cs="Open Sans"/>
          <w:kern w:val="1"/>
          <w:sz w:val="20"/>
          <w:szCs w:val="20"/>
          <w:lang w:eastAsia="ar-SA"/>
        </w:rPr>
        <w:t>3</w:t>
      </w:r>
      <w:r w:rsidR="0004501A">
        <w:rPr>
          <w:rFonts w:ascii="Open Sans" w:eastAsia="SimSun" w:hAnsi="Open Sans" w:cs="Open Sans"/>
          <w:kern w:val="1"/>
          <w:sz w:val="20"/>
          <w:szCs w:val="20"/>
          <w:lang w:eastAsia="ar-SA"/>
        </w:rPr>
        <w:t>,</w:t>
      </w:r>
      <w:r w:rsidR="00667D41">
        <w:rPr>
          <w:rFonts w:ascii="Open Sans" w:eastAsia="SimSun" w:hAnsi="Open Sans" w:cs="Open Sans"/>
          <w:kern w:val="1"/>
          <w:sz w:val="20"/>
          <w:szCs w:val="20"/>
          <w:lang w:eastAsia="ar-SA"/>
        </w:rPr>
        <w:t>05</w:t>
      </w:r>
      <w:r w:rsidR="0004501A">
        <w:rPr>
          <w:rFonts w:ascii="Open Sans" w:eastAsia="SimSun" w:hAnsi="Open Sans" w:cs="Open Sans"/>
          <w:kern w:val="1"/>
          <w:sz w:val="20"/>
          <w:szCs w:val="20"/>
          <w:lang w:eastAsia="ar-SA"/>
        </w:rPr>
        <w:t xml:space="preserve"> m</w:t>
      </w:r>
      <w:r w:rsidR="0004501A">
        <w:rPr>
          <w:rFonts w:ascii="Open Sans" w:eastAsia="SimSun" w:hAnsi="Open Sans" w:cs="Open Sans"/>
          <w:kern w:val="1"/>
          <w:sz w:val="20"/>
          <w:szCs w:val="20"/>
          <w:vertAlign w:val="superscript"/>
          <w:lang w:eastAsia="ar-SA"/>
        </w:rPr>
        <w:t>2</w:t>
      </w:r>
      <w:r w:rsidR="0004501A">
        <w:rPr>
          <w:rFonts w:ascii="Open Sans" w:eastAsia="SimSun" w:hAnsi="Open Sans" w:cs="Open Sans"/>
          <w:kern w:val="1"/>
          <w:sz w:val="20"/>
          <w:szCs w:val="20"/>
          <w:lang w:eastAsia="ar-SA"/>
        </w:rPr>
        <w:t xml:space="preserve">.    </w:t>
      </w:r>
      <w:r w:rsidR="00130C7F" w:rsidRPr="0028057A">
        <w:rPr>
          <w:rFonts w:ascii="Open Sans" w:eastAsia="SimSun" w:hAnsi="Open Sans" w:cs="Open Sans"/>
          <w:kern w:val="1"/>
          <w:sz w:val="20"/>
          <w:szCs w:val="20"/>
          <w:lang w:eastAsia="ar-SA"/>
        </w:rPr>
        <w:t xml:space="preserve"> </w:t>
      </w:r>
      <w:r w:rsidR="00BC3138" w:rsidRPr="0028057A">
        <w:rPr>
          <w:rFonts w:ascii="Open Sans" w:eastAsia="SimSun" w:hAnsi="Open Sans" w:cs="Open Sans"/>
          <w:kern w:val="1"/>
          <w:sz w:val="20"/>
          <w:szCs w:val="20"/>
          <w:lang w:eastAsia="ar-SA"/>
        </w:rPr>
        <w:t xml:space="preserve"> </w:t>
      </w:r>
    </w:p>
    <w:p w14:paraId="76327048" w14:textId="77777777" w:rsidR="00D8611E" w:rsidRPr="0028057A" w:rsidRDefault="00D8611E" w:rsidP="00BE6844">
      <w:pPr>
        <w:spacing w:after="0" w:line="240" w:lineRule="auto"/>
        <w:jc w:val="both"/>
        <w:rPr>
          <w:rFonts w:ascii="Open Sans" w:hAnsi="Open Sans" w:cs="Open Sans"/>
          <w:sz w:val="20"/>
          <w:szCs w:val="20"/>
          <w:u w:val="single"/>
        </w:rPr>
      </w:pPr>
    </w:p>
    <w:p w14:paraId="080A690E" w14:textId="7B52D3ED" w:rsidR="00BE6844" w:rsidRPr="0028057A" w:rsidRDefault="006D21E7" w:rsidP="00BE6844">
      <w:pPr>
        <w:spacing w:after="0" w:line="240" w:lineRule="auto"/>
        <w:jc w:val="both"/>
        <w:rPr>
          <w:rFonts w:ascii="Open Sans" w:hAnsi="Open Sans" w:cs="Open Sans"/>
          <w:sz w:val="20"/>
          <w:szCs w:val="20"/>
          <w:u w:val="single"/>
        </w:rPr>
      </w:pPr>
      <w:r w:rsidRPr="0028057A">
        <w:rPr>
          <w:rFonts w:ascii="Open Sans" w:hAnsi="Open Sans" w:cs="Open Sans"/>
          <w:sz w:val="20"/>
          <w:szCs w:val="20"/>
          <w:u w:val="single"/>
        </w:rPr>
        <w:t>Vybavení jednotky</w:t>
      </w:r>
      <w:r w:rsidR="005A2A72">
        <w:rPr>
          <w:rFonts w:ascii="Open Sans" w:hAnsi="Open Sans" w:cs="Open Sans"/>
          <w:sz w:val="20"/>
          <w:szCs w:val="20"/>
          <w:u w:val="single"/>
        </w:rPr>
        <w:t xml:space="preserve"> </w:t>
      </w:r>
      <w:r w:rsidRPr="0028057A">
        <w:rPr>
          <w:rFonts w:ascii="Open Sans" w:hAnsi="Open Sans" w:cs="Open Sans"/>
          <w:sz w:val="20"/>
          <w:szCs w:val="20"/>
          <w:u w:val="single"/>
        </w:rPr>
        <w:t>tvoří</w:t>
      </w:r>
      <w:r w:rsidR="00695660" w:rsidRPr="0028057A">
        <w:rPr>
          <w:rFonts w:ascii="Open Sans" w:hAnsi="Open Sans" w:cs="Open Sans"/>
          <w:sz w:val="20"/>
          <w:szCs w:val="20"/>
          <w:u w:val="single"/>
        </w:rPr>
        <w:t>:</w:t>
      </w:r>
    </w:p>
    <w:p w14:paraId="126CEAF9" w14:textId="45424BEF" w:rsidR="00695660" w:rsidRPr="0028057A" w:rsidRDefault="0004501A" w:rsidP="00BE6844">
      <w:pPr>
        <w:spacing w:after="0" w:line="240" w:lineRule="auto"/>
        <w:jc w:val="both"/>
        <w:rPr>
          <w:rFonts w:ascii="Open Sans" w:hAnsi="Open Sans" w:cs="Open Sans"/>
          <w:sz w:val="20"/>
          <w:szCs w:val="20"/>
        </w:rPr>
      </w:pPr>
      <w:r>
        <w:rPr>
          <w:rFonts w:ascii="Open Sans" w:hAnsi="Open Sans" w:cs="Open Sans"/>
          <w:sz w:val="20"/>
          <w:szCs w:val="20"/>
        </w:rPr>
        <w:t>3</w:t>
      </w:r>
      <w:r w:rsidR="00695660" w:rsidRPr="0028057A">
        <w:rPr>
          <w:rFonts w:ascii="Open Sans" w:hAnsi="Open Sans" w:cs="Open Sans"/>
          <w:sz w:val="20"/>
          <w:szCs w:val="20"/>
        </w:rPr>
        <w:t xml:space="preserve"> ks vodovodní baterie</w:t>
      </w:r>
    </w:p>
    <w:p w14:paraId="777EFE5D" w14:textId="21A329A1" w:rsidR="00695660" w:rsidRPr="0028057A" w:rsidRDefault="00695660" w:rsidP="00BE6844">
      <w:pPr>
        <w:spacing w:after="0" w:line="240" w:lineRule="auto"/>
        <w:jc w:val="both"/>
        <w:rPr>
          <w:rFonts w:ascii="Open Sans" w:hAnsi="Open Sans" w:cs="Open Sans"/>
          <w:sz w:val="20"/>
          <w:szCs w:val="20"/>
        </w:rPr>
      </w:pPr>
      <w:r w:rsidRPr="0028057A">
        <w:rPr>
          <w:rFonts w:ascii="Open Sans" w:hAnsi="Open Sans" w:cs="Open Sans"/>
          <w:sz w:val="20"/>
          <w:szCs w:val="20"/>
        </w:rPr>
        <w:t xml:space="preserve">1 ks </w:t>
      </w:r>
      <w:r w:rsidR="0004501A">
        <w:rPr>
          <w:rFonts w:ascii="Open Sans" w:hAnsi="Open Sans" w:cs="Open Sans"/>
          <w:sz w:val="20"/>
          <w:szCs w:val="20"/>
        </w:rPr>
        <w:t>vana</w:t>
      </w:r>
      <w:r w:rsidR="00F64046">
        <w:rPr>
          <w:rFonts w:ascii="Open Sans" w:hAnsi="Open Sans" w:cs="Open Sans"/>
          <w:sz w:val="20"/>
          <w:szCs w:val="20"/>
        </w:rPr>
        <w:t xml:space="preserve"> </w:t>
      </w:r>
    </w:p>
    <w:p w14:paraId="5DF1208E" w14:textId="77777777" w:rsidR="00695660" w:rsidRPr="0028057A" w:rsidRDefault="00695660" w:rsidP="00BE6844">
      <w:pPr>
        <w:spacing w:after="0" w:line="240" w:lineRule="auto"/>
        <w:jc w:val="both"/>
        <w:rPr>
          <w:rFonts w:ascii="Open Sans" w:hAnsi="Open Sans" w:cs="Open Sans"/>
          <w:sz w:val="20"/>
          <w:szCs w:val="20"/>
        </w:rPr>
      </w:pPr>
      <w:r w:rsidRPr="0028057A">
        <w:rPr>
          <w:rFonts w:ascii="Open Sans" w:hAnsi="Open Sans" w:cs="Open Sans"/>
          <w:sz w:val="20"/>
          <w:szCs w:val="20"/>
        </w:rPr>
        <w:t>1 ks umyvadla</w:t>
      </w:r>
    </w:p>
    <w:p w14:paraId="067AE1A6" w14:textId="77777777" w:rsidR="00695660" w:rsidRPr="0028057A" w:rsidRDefault="00695660" w:rsidP="00BE6844">
      <w:pPr>
        <w:spacing w:after="0" w:line="240" w:lineRule="auto"/>
        <w:jc w:val="both"/>
        <w:rPr>
          <w:rFonts w:ascii="Open Sans" w:hAnsi="Open Sans" w:cs="Open Sans"/>
          <w:sz w:val="20"/>
          <w:szCs w:val="20"/>
        </w:rPr>
      </w:pPr>
      <w:r w:rsidRPr="0028057A">
        <w:rPr>
          <w:rFonts w:ascii="Open Sans" w:hAnsi="Open Sans" w:cs="Open Sans"/>
          <w:sz w:val="20"/>
          <w:szCs w:val="20"/>
        </w:rPr>
        <w:t>1 ks WC mísy s nádrží</w:t>
      </w:r>
    </w:p>
    <w:p w14:paraId="332F4CA9" w14:textId="77777777" w:rsidR="00695660" w:rsidRPr="0028057A" w:rsidRDefault="00695660" w:rsidP="00BE6844">
      <w:pPr>
        <w:spacing w:after="0" w:line="240" w:lineRule="auto"/>
        <w:jc w:val="both"/>
        <w:rPr>
          <w:rFonts w:ascii="Open Sans" w:hAnsi="Open Sans" w:cs="Open Sans"/>
          <w:sz w:val="20"/>
          <w:szCs w:val="20"/>
        </w:rPr>
      </w:pPr>
      <w:r w:rsidRPr="0028057A">
        <w:rPr>
          <w:rFonts w:ascii="Open Sans" w:hAnsi="Open Sans" w:cs="Open Sans"/>
          <w:sz w:val="20"/>
          <w:szCs w:val="20"/>
        </w:rPr>
        <w:t>3 ks topných těles topení</w:t>
      </w:r>
    </w:p>
    <w:p w14:paraId="389CC171" w14:textId="3BE6E1DD" w:rsidR="00695660" w:rsidRPr="0028057A" w:rsidRDefault="00695660" w:rsidP="00BE6844">
      <w:pPr>
        <w:spacing w:after="0" w:line="240" w:lineRule="auto"/>
        <w:jc w:val="both"/>
        <w:rPr>
          <w:rFonts w:ascii="Open Sans" w:hAnsi="Open Sans" w:cs="Open Sans"/>
          <w:sz w:val="20"/>
          <w:szCs w:val="20"/>
        </w:rPr>
      </w:pPr>
      <w:r w:rsidRPr="0028057A">
        <w:rPr>
          <w:rFonts w:ascii="Open Sans" w:hAnsi="Open Sans" w:cs="Open Sans"/>
          <w:sz w:val="20"/>
          <w:szCs w:val="20"/>
        </w:rPr>
        <w:t xml:space="preserve">1 ks </w:t>
      </w:r>
      <w:r w:rsidR="00667D41">
        <w:rPr>
          <w:rFonts w:ascii="Open Sans" w:hAnsi="Open Sans" w:cs="Open Sans"/>
          <w:sz w:val="20"/>
          <w:szCs w:val="20"/>
        </w:rPr>
        <w:t xml:space="preserve">elektrický </w:t>
      </w:r>
      <w:r w:rsidR="00613C0C" w:rsidRPr="0028057A">
        <w:rPr>
          <w:rFonts w:ascii="Open Sans" w:hAnsi="Open Sans" w:cs="Open Sans"/>
          <w:sz w:val="20"/>
          <w:szCs w:val="20"/>
        </w:rPr>
        <w:t>ohřívač</w:t>
      </w:r>
    </w:p>
    <w:p w14:paraId="70B5E1EA" w14:textId="77777777" w:rsidR="00695660" w:rsidRPr="0028057A" w:rsidRDefault="00695660" w:rsidP="00BE6844">
      <w:pPr>
        <w:spacing w:after="0" w:line="240" w:lineRule="auto"/>
        <w:jc w:val="both"/>
        <w:rPr>
          <w:rFonts w:ascii="Open Sans" w:hAnsi="Open Sans" w:cs="Open Sans"/>
          <w:sz w:val="20"/>
          <w:szCs w:val="20"/>
        </w:rPr>
      </w:pPr>
      <w:r w:rsidRPr="0028057A">
        <w:rPr>
          <w:rFonts w:ascii="Open Sans" w:hAnsi="Open Sans" w:cs="Open Sans"/>
          <w:sz w:val="20"/>
          <w:szCs w:val="20"/>
        </w:rPr>
        <w:t xml:space="preserve">1 ks kuchyňská linka s dřezem  </w:t>
      </w:r>
    </w:p>
    <w:p w14:paraId="0CA8D45C" w14:textId="77777777" w:rsidR="00695660" w:rsidRPr="0028057A" w:rsidRDefault="00695660" w:rsidP="00BE6844">
      <w:pPr>
        <w:spacing w:after="0" w:line="240" w:lineRule="auto"/>
        <w:jc w:val="both"/>
        <w:rPr>
          <w:rFonts w:ascii="Open Sans" w:hAnsi="Open Sans" w:cs="Open Sans"/>
          <w:sz w:val="20"/>
          <w:szCs w:val="20"/>
        </w:rPr>
      </w:pPr>
    </w:p>
    <w:p w14:paraId="43E774C2" w14:textId="77777777" w:rsidR="00BE6844" w:rsidRPr="0028057A" w:rsidRDefault="006D21E7" w:rsidP="00BE6844">
      <w:pPr>
        <w:spacing w:after="0" w:line="240" w:lineRule="auto"/>
        <w:jc w:val="both"/>
        <w:rPr>
          <w:rFonts w:ascii="Open Sans" w:hAnsi="Open Sans" w:cs="Open Sans"/>
          <w:sz w:val="20"/>
          <w:szCs w:val="20"/>
        </w:rPr>
      </w:pPr>
      <w:r w:rsidRPr="0028057A">
        <w:rPr>
          <w:rFonts w:ascii="Open Sans" w:hAnsi="Open Sans" w:cs="Open Sans"/>
          <w:sz w:val="20"/>
          <w:szCs w:val="20"/>
        </w:rPr>
        <w:t>S</w:t>
      </w:r>
      <w:r w:rsidR="00BE6844" w:rsidRPr="0028057A">
        <w:rPr>
          <w:rFonts w:ascii="Open Sans" w:hAnsi="Open Sans" w:cs="Open Sans"/>
          <w:sz w:val="20"/>
          <w:szCs w:val="20"/>
        </w:rPr>
        <w:t>oučástí bytové jednotky jsou</w:t>
      </w:r>
      <w:r w:rsidRPr="0028057A">
        <w:rPr>
          <w:rFonts w:ascii="Open Sans" w:hAnsi="Open Sans" w:cs="Open Sans"/>
          <w:sz w:val="20"/>
          <w:szCs w:val="20"/>
        </w:rPr>
        <w:t xml:space="preserve"> </w:t>
      </w:r>
      <w:r w:rsidR="00BE6844" w:rsidRPr="0028057A">
        <w:rPr>
          <w:rFonts w:ascii="Open Sans" w:hAnsi="Open Sans" w:cs="Open Sans"/>
          <w:sz w:val="20"/>
          <w:szCs w:val="20"/>
        </w:rPr>
        <w:t>nenosné příčky, veškerá vnitřní instalace (rozvody vody, vnitřní kanalizace, rozvody topení, stoupací a uzavírací vedení), vnitřní elektroinstalace a k ní připojené instalační předměty (vypínače, zásuvka, světla, zářivky), vnitřní odpad pro napojení na kanalizační rozvod.</w:t>
      </w:r>
    </w:p>
    <w:p w14:paraId="21771E2E" w14:textId="77777777" w:rsidR="00BE6844" w:rsidRPr="0028057A" w:rsidRDefault="00BE6844" w:rsidP="00BE6844">
      <w:pPr>
        <w:spacing w:after="0" w:line="240" w:lineRule="auto"/>
        <w:jc w:val="both"/>
        <w:rPr>
          <w:rFonts w:ascii="Open Sans" w:hAnsi="Open Sans" w:cs="Open Sans"/>
          <w:sz w:val="20"/>
          <w:szCs w:val="20"/>
        </w:rPr>
      </w:pPr>
    </w:p>
    <w:p w14:paraId="71CD8D2B" w14:textId="77777777" w:rsidR="00BE6844" w:rsidRPr="0028057A" w:rsidRDefault="00BE6844" w:rsidP="00BE6844">
      <w:pPr>
        <w:spacing w:after="0" w:line="240" w:lineRule="auto"/>
        <w:jc w:val="both"/>
        <w:rPr>
          <w:rFonts w:ascii="Open Sans" w:hAnsi="Open Sans" w:cs="Open Sans"/>
          <w:sz w:val="20"/>
          <w:szCs w:val="20"/>
        </w:rPr>
      </w:pPr>
      <w:r w:rsidRPr="0028057A">
        <w:rPr>
          <w:rFonts w:ascii="Open Sans" w:hAnsi="Open Sans" w:cs="Open Sans"/>
          <w:sz w:val="20"/>
          <w:szCs w:val="20"/>
        </w:rPr>
        <w:t>K vlastnictví bytové jednotky dále patří podlahová krytina, obklady v kuchyni, vnitřní omítky, dveře a okna nacházející se v jednotce, poštovní schránka umístěná u vchodu do domu, zvonek umístěn u vchodových dveří a u vstupních dveří jednotky.</w:t>
      </w:r>
    </w:p>
    <w:p w14:paraId="75ADAF3E" w14:textId="77777777" w:rsidR="00486F9A" w:rsidRPr="0028057A" w:rsidRDefault="00486F9A" w:rsidP="00BE6844">
      <w:pPr>
        <w:spacing w:after="0" w:line="240" w:lineRule="auto"/>
        <w:jc w:val="both"/>
        <w:rPr>
          <w:rFonts w:ascii="Open Sans" w:hAnsi="Open Sans" w:cs="Open Sans"/>
          <w:color w:val="FF0000"/>
          <w:sz w:val="20"/>
          <w:szCs w:val="20"/>
        </w:rPr>
      </w:pPr>
    </w:p>
    <w:p w14:paraId="2328CAD9" w14:textId="77777777" w:rsidR="00486F9A" w:rsidRPr="0028057A" w:rsidRDefault="00486F9A" w:rsidP="00BE6844">
      <w:pPr>
        <w:spacing w:after="0" w:line="240" w:lineRule="auto"/>
        <w:jc w:val="both"/>
        <w:rPr>
          <w:rFonts w:ascii="Open Sans" w:hAnsi="Open Sans" w:cs="Open Sans"/>
          <w:color w:val="000000" w:themeColor="text1"/>
          <w:sz w:val="20"/>
          <w:szCs w:val="20"/>
        </w:rPr>
      </w:pPr>
      <w:r w:rsidRPr="0028057A">
        <w:rPr>
          <w:rFonts w:ascii="Open Sans" w:hAnsi="Open Sans" w:cs="Open Sans"/>
          <w:color w:val="000000" w:themeColor="text1"/>
          <w:sz w:val="20"/>
          <w:szCs w:val="20"/>
        </w:rPr>
        <w:t xml:space="preserve">Společnými částmi jsou dále stavební části podstatné pro zachování domu včetně jeho hlavních konstrukcí a jeho tvaru i vzhledu, jakož i pro zachování bytu jiného vlastníka jednotky, a zařízení sloužící i jinému vlastníku jednotky k užívání bytu, což platí i v případě, že se určitá část přenechá některému vlastníku jednotky k výlučnému užívání, a to zejména: </w:t>
      </w:r>
    </w:p>
    <w:p w14:paraId="6EFA9AE8" w14:textId="77777777" w:rsidR="00695660" w:rsidRPr="0028057A" w:rsidRDefault="00695660" w:rsidP="00BE6844">
      <w:pPr>
        <w:spacing w:after="0" w:line="240" w:lineRule="auto"/>
        <w:jc w:val="both"/>
        <w:rPr>
          <w:rFonts w:ascii="Open Sans" w:hAnsi="Open Sans" w:cs="Open Sans"/>
          <w:sz w:val="20"/>
          <w:szCs w:val="20"/>
        </w:rPr>
      </w:pPr>
    </w:p>
    <w:p w14:paraId="1F159957" w14:textId="5B880D90" w:rsidR="00695660" w:rsidRPr="0028057A" w:rsidRDefault="00695660" w:rsidP="00695660">
      <w:pPr>
        <w:pStyle w:val="Odstavecseseznamem"/>
        <w:numPr>
          <w:ilvl w:val="0"/>
          <w:numId w:val="4"/>
        </w:numPr>
        <w:spacing w:after="0" w:line="240" w:lineRule="auto"/>
        <w:jc w:val="both"/>
        <w:rPr>
          <w:rFonts w:ascii="Open Sans" w:hAnsi="Open Sans" w:cs="Open Sans"/>
          <w:sz w:val="20"/>
          <w:szCs w:val="20"/>
        </w:rPr>
      </w:pPr>
      <w:r w:rsidRPr="0028057A">
        <w:rPr>
          <w:rFonts w:ascii="Open Sans" w:hAnsi="Open Sans" w:cs="Open Sans"/>
          <w:sz w:val="20"/>
          <w:szCs w:val="20"/>
        </w:rPr>
        <w:t>Vodorovné a svislé nosné konstrukce včetně základů domu, obvodové stěny domu</w:t>
      </w:r>
      <w:r w:rsidR="00BF1BFC">
        <w:rPr>
          <w:rFonts w:ascii="Open Sans" w:hAnsi="Open Sans" w:cs="Open Sans"/>
          <w:sz w:val="20"/>
          <w:szCs w:val="20"/>
        </w:rPr>
        <w:t>.</w:t>
      </w:r>
    </w:p>
    <w:p w14:paraId="1AA8572E" w14:textId="195606AC" w:rsidR="00695660" w:rsidRPr="0028057A" w:rsidRDefault="00695660" w:rsidP="00695660">
      <w:pPr>
        <w:pStyle w:val="Odstavecseseznamem"/>
        <w:numPr>
          <w:ilvl w:val="0"/>
          <w:numId w:val="4"/>
        </w:numPr>
        <w:spacing w:after="0" w:line="240" w:lineRule="auto"/>
        <w:jc w:val="both"/>
        <w:rPr>
          <w:rFonts w:ascii="Open Sans" w:hAnsi="Open Sans" w:cs="Open Sans"/>
          <w:sz w:val="20"/>
          <w:szCs w:val="20"/>
        </w:rPr>
      </w:pPr>
      <w:r w:rsidRPr="0028057A">
        <w:rPr>
          <w:rFonts w:ascii="Open Sans" w:hAnsi="Open Sans" w:cs="Open Sans"/>
          <w:sz w:val="20"/>
          <w:szCs w:val="20"/>
        </w:rPr>
        <w:t>Střecha včetně výplní výstupních otvorů, izolací, hromosvodů, dešťových žlabů a svodů venkovních či vnitřních</w:t>
      </w:r>
      <w:r w:rsidR="00BF1BFC">
        <w:rPr>
          <w:rFonts w:ascii="Open Sans" w:hAnsi="Open Sans" w:cs="Open Sans"/>
          <w:sz w:val="20"/>
          <w:szCs w:val="20"/>
        </w:rPr>
        <w:t>.</w:t>
      </w:r>
    </w:p>
    <w:p w14:paraId="47253882" w14:textId="12C64FC1" w:rsidR="006929DC" w:rsidRPr="0028057A" w:rsidRDefault="00695660" w:rsidP="00695660">
      <w:pPr>
        <w:pStyle w:val="Odstavecseseznamem"/>
        <w:numPr>
          <w:ilvl w:val="0"/>
          <w:numId w:val="4"/>
        </w:numPr>
        <w:spacing w:after="0" w:line="240" w:lineRule="auto"/>
        <w:jc w:val="both"/>
        <w:rPr>
          <w:rFonts w:ascii="Open Sans" w:hAnsi="Open Sans" w:cs="Open Sans"/>
          <w:sz w:val="20"/>
          <w:szCs w:val="20"/>
        </w:rPr>
      </w:pPr>
      <w:r w:rsidRPr="0028057A">
        <w:rPr>
          <w:rFonts w:ascii="Open Sans" w:hAnsi="Open Sans" w:cs="Open Sans"/>
          <w:sz w:val="20"/>
          <w:szCs w:val="20"/>
        </w:rPr>
        <w:t>Komíny jako stavební konstrukce v celé své stavební délce, včetně vyvložkování pořízeného spolu s komínem, mimo dodatečné instalování komínových vložek pořízených se souhlasem osoby odpovědné za správu domu jednotlivými vlastníky</w:t>
      </w:r>
      <w:r w:rsidR="006929DC" w:rsidRPr="0028057A">
        <w:rPr>
          <w:rFonts w:ascii="Open Sans" w:hAnsi="Open Sans" w:cs="Open Sans"/>
          <w:sz w:val="20"/>
          <w:szCs w:val="20"/>
        </w:rPr>
        <w:t xml:space="preserve"> jednotek, do nichž jsou zaústěny tepelné spotřebiče těchto vlastníků a které tvoří jeden technologický celek jako spalinová cesta tepelného spotřebiče</w:t>
      </w:r>
      <w:r w:rsidR="00BF1BFC">
        <w:rPr>
          <w:rFonts w:ascii="Open Sans" w:hAnsi="Open Sans" w:cs="Open Sans"/>
          <w:sz w:val="20"/>
          <w:szCs w:val="20"/>
        </w:rPr>
        <w:t>.</w:t>
      </w:r>
    </w:p>
    <w:p w14:paraId="79F5A0ED" w14:textId="3C0E8232" w:rsidR="006929DC" w:rsidRPr="0028057A" w:rsidRDefault="006929DC" w:rsidP="00695660">
      <w:pPr>
        <w:pStyle w:val="Odstavecseseznamem"/>
        <w:numPr>
          <w:ilvl w:val="0"/>
          <w:numId w:val="4"/>
        </w:numPr>
        <w:spacing w:after="0" w:line="240" w:lineRule="auto"/>
        <w:jc w:val="both"/>
        <w:rPr>
          <w:rFonts w:ascii="Open Sans" w:hAnsi="Open Sans" w:cs="Open Sans"/>
          <w:sz w:val="20"/>
          <w:szCs w:val="20"/>
        </w:rPr>
      </w:pPr>
      <w:r w:rsidRPr="0028057A">
        <w:rPr>
          <w:rFonts w:ascii="Open Sans" w:hAnsi="Open Sans" w:cs="Open Sans"/>
          <w:sz w:val="20"/>
          <w:szCs w:val="20"/>
        </w:rPr>
        <w:t>Zápraží, schody, vchody a vstupní hlavní svislé konstrukce (okna včetně okenic)</w:t>
      </w:r>
      <w:r w:rsidR="00BF1BFC">
        <w:rPr>
          <w:rFonts w:ascii="Open Sans" w:hAnsi="Open Sans" w:cs="Open Sans"/>
          <w:sz w:val="20"/>
          <w:szCs w:val="20"/>
        </w:rPr>
        <w:t>.</w:t>
      </w:r>
    </w:p>
    <w:p w14:paraId="5F2B8BCC" w14:textId="13A59228" w:rsidR="006929DC" w:rsidRPr="0028057A" w:rsidRDefault="006929DC" w:rsidP="00695660">
      <w:pPr>
        <w:pStyle w:val="Odstavecseseznamem"/>
        <w:numPr>
          <w:ilvl w:val="0"/>
          <w:numId w:val="4"/>
        </w:numPr>
        <w:spacing w:after="0" w:line="240" w:lineRule="auto"/>
        <w:jc w:val="both"/>
        <w:rPr>
          <w:rFonts w:ascii="Open Sans" w:hAnsi="Open Sans" w:cs="Open Sans"/>
          <w:sz w:val="20"/>
          <w:szCs w:val="20"/>
        </w:rPr>
      </w:pPr>
      <w:r w:rsidRPr="0028057A">
        <w:rPr>
          <w:rFonts w:ascii="Open Sans" w:hAnsi="Open Sans" w:cs="Open Sans"/>
          <w:sz w:val="20"/>
          <w:szCs w:val="20"/>
        </w:rPr>
        <w:t>Balko</w:t>
      </w:r>
      <w:r w:rsidR="00E3389B" w:rsidRPr="0028057A">
        <w:rPr>
          <w:rFonts w:ascii="Open Sans" w:hAnsi="Open Sans" w:cs="Open Sans"/>
          <w:sz w:val="20"/>
          <w:szCs w:val="20"/>
        </w:rPr>
        <w:t>n</w:t>
      </w:r>
      <w:r w:rsidRPr="0028057A">
        <w:rPr>
          <w:rFonts w:ascii="Open Sans" w:hAnsi="Open Sans" w:cs="Open Sans"/>
          <w:sz w:val="20"/>
          <w:szCs w:val="20"/>
        </w:rPr>
        <w:t>y a lodžie i v případě, že jsou přístupné pouze z bytu, dveře z balkonů a lodžií, tyto společné části, jsou-li přístupné pouze z bytu, jsou vždy ve výlučném užívání příslušné jednotky</w:t>
      </w:r>
      <w:r w:rsidR="00BF1BFC">
        <w:rPr>
          <w:rFonts w:ascii="Open Sans" w:hAnsi="Open Sans" w:cs="Open Sans"/>
          <w:sz w:val="20"/>
          <w:szCs w:val="20"/>
        </w:rPr>
        <w:t>.</w:t>
      </w:r>
    </w:p>
    <w:p w14:paraId="249EF9F0" w14:textId="77777777" w:rsidR="006929DC" w:rsidRPr="0028057A" w:rsidRDefault="006929DC" w:rsidP="00695660">
      <w:pPr>
        <w:pStyle w:val="Odstavecseseznamem"/>
        <w:numPr>
          <w:ilvl w:val="0"/>
          <w:numId w:val="4"/>
        </w:numPr>
        <w:spacing w:after="0" w:line="240" w:lineRule="auto"/>
        <w:jc w:val="both"/>
        <w:rPr>
          <w:rFonts w:ascii="Open Sans" w:hAnsi="Open Sans" w:cs="Open Sans"/>
          <w:sz w:val="20"/>
          <w:szCs w:val="20"/>
        </w:rPr>
      </w:pPr>
      <w:r w:rsidRPr="0028057A">
        <w:rPr>
          <w:rFonts w:ascii="Open Sans" w:hAnsi="Open Sans" w:cs="Open Sans"/>
          <w:sz w:val="20"/>
          <w:szCs w:val="20"/>
        </w:rPr>
        <w:t xml:space="preserve">Mandlovny, prádelny, sušárny, kočárkárny, kolárny, a místnosti nacházející se ve společných částech domu, které nejsou vymezeny jako byt nebo jako součást bytu. </w:t>
      </w:r>
    </w:p>
    <w:p w14:paraId="01E72417" w14:textId="77777777" w:rsidR="006929DC" w:rsidRPr="0028057A" w:rsidRDefault="006929DC" w:rsidP="006929DC">
      <w:pPr>
        <w:spacing w:after="0" w:line="240" w:lineRule="auto"/>
        <w:ind w:left="360"/>
        <w:jc w:val="both"/>
        <w:rPr>
          <w:rFonts w:ascii="Open Sans" w:hAnsi="Open Sans" w:cs="Open Sans"/>
          <w:sz w:val="20"/>
          <w:szCs w:val="20"/>
        </w:rPr>
      </w:pPr>
    </w:p>
    <w:p w14:paraId="1B6026CD" w14:textId="77777777" w:rsidR="0088625A" w:rsidRPr="0028057A" w:rsidRDefault="006929DC" w:rsidP="008E1A91">
      <w:pPr>
        <w:spacing w:after="0" w:line="240" w:lineRule="auto"/>
        <w:jc w:val="both"/>
        <w:rPr>
          <w:rFonts w:ascii="Open Sans" w:hAnsi="Open Sans" w:cs="Open Sans"/>
          <w:sz w:val="20"/>
          <w:szCs w:val="20"/>
        </w:rPr>
      </w:pPr>
      <w:r w:rsidRPr="0028057A">
        <w:rPr>
          <w:rFonts w:ascii="Open Sans" w:hAnsi="Open Sans" w:cs="Open Sans"/>
          <w:sz w:val="20"/>
          <w:szCs w:val="20"/>
        </w:rPr>
        <w:t>Společnými částmi domu jsou vždy obvodové stěny prostorově ohraničující byt i v případě, že jde o nenosné svislé konstrukce, dále všechny nosné svislé konstrukce</w:t>
      </w:r>
      <w:r w:rsidR="0088625A" w:rsidRPr="0028057A">
        <w:rPr>
          <w:rFonts w:ascii="Open Sans" w:hAnsi="Open Sans" w:cs="Open Sans"/>
          <w:sz w:val="20"/>
          <w:szCs w:val="20"/>
        </w:rPr>
        <w:t xml:space="preserve">, dále všechny nosné svislé konstrukce uvnitř bytu, jako zejména stěny, sloupy a pilíře, vždy s výjimkou povrchových úprav, jako jsou vnitřní omítky malby a případné krytiny na stěnách, tapety, dřevěné či jiné obložení, kazetové stropy a podobné vnitřní obložení stěn nebo stropů, a dále konstrukce zabudovaných skříní ve stěnách. </w:t>
      </w:r>
    </w:p>
    <w:p w14:paraId="52BD52E7" w14:textId="77777777" w:rsidR="0088625A" w:rsidRPr="0028057A" w:rsidRDefault="0088625A" w:rsidP="008E1A91">
      <w:pPr>
        <w:spacing w:after="0" w:line="240" w:lineRule="auto"/>
        <w:jc w:val="both"/>
        <w:rPr>
          <w:rFonts w:ascii="Open Sans" w:hAnsi="Open Sans" w:cs="Open Sans"/>
          <w:sz w:val="20"/>
          <w:szCs w:val="20"/>
        </w:rPr>
      </w:pPr>
      <w:r w:rsidRPr="0028057A">
        <w:rPr>
          <w:rFonts w:ascii="Open Sans" w:hAnsi="Open Sans" w:cs="Open Sans"/>
          <w:sz w:val="20"/>
          <w:szCs w:val="20"/>
        </w:rPr>
        <w:t xml:space="preserve">Podlahy jsou společnými součástmi domu, vyjma podlahových krytin v bytě a všeho, co je spojeno s položením či usazením a s funkcí příslušného druhu podlahových krytin, spolu s případnou kročejovou protihlukovou izolací a s tepelnou izolací, je-li součástí podlahové krytiny a nezasahuje do společných částí domu. </w:t>
      </w:r>
    </w:p>
    <w:p w14:paraId="44223CE3" w14:textId="77777777" w:rsidR="0088625A" w:rsidRPr="0028057A" w:rsidRDefault="0088625A" w:rsidP="008E1A91">
      <w:pPr>
        <w:spacing w:after="0" w:line="240" w:lineRule="auto"/>
        <w:jc w:val="both"/>
        <w:rPr>
          <w:rFonts w:ascii="Open Sans" w:hAnsi="Open Sans" w:cs="Open Sans"/>
          <w:sz w:val="20"/>
          <w:szCs w:val="20"/>
        </w:rPr>
      </w:pPr>
      <w:r w:rsidRPr="0028057A">
        <w:rPr>
          <w:rFonts w:ascii="Open Sans" w:hAnsi="Open Sans" w:cs="Open Sans"/>
          <w:sz w:val="20"/>
          <w:szCs w:val="20"/>
        </w:rPr>
        <w:t>Společnými částmi domu jsou dále:</w:t>
      </w:r>
    </w:p>
    <w:p w14:paraId="7086A98D" w14:textId="5B055A6E" w:rsidR="0088625A" w:rsidRPr="0028057A" w:rsidRDefault="0088625A" w:rsidP="0088625A">
      <w:pPr>
        <w:pStyle w:val="Odstavecseseznamem"/>
        <w:numPr>
          <w:ilvl w:val="0"/>
          <w:numId w:val="5"/>
        </w:numPr>
        <w:spacing w:after="0" w:line="240" w:lineRule="auto"/>
        <w:jc w:val="both"/>
        <w:rPr>
          <w:rFonts w:ascii="Open Sans" w:hAnsi="Open Sans" w:cs="Open Sans"/>
          <w:sz w:val="20"/>
          <w:szCs w:val="20"/>
        </w:rPr>
      </w:pPr>
      <w:r w:rsidRPr="0028057A">
        <w:rPr>
          <w:rFonts w:ascii="Open Sans" w:hAnsi="Open Sans" w:cs="Open Sans"/>
          <w:sz w:val="20"/>
          <w:szCs w:val="20"/>
        </w:rPr>
        <w:t>Přípojky od hlavního řádu nebo od hlavního vedení pro dodávky energií, vody, pro odvádění odpadních vod, pokud nejsou ve vlastnictví dodavatelů, domovní potrubí odpadních vod z bytu, domovní potrubí pro odvádění dešťových vod</w:t>
      </w:r>
      <w:r w:rsidR="00BD0534">
        <w:rPr>
          <w:rFonts w:ascii="Open Sans" w:hAnsi="Open Sans" w:cs="Open Sans"/>
          <w:sz w:val="20"/>
          <w:szCs w:val="20"/>
        </w:rPr>
        <w:t>.</w:t>
      </w:r>
    </w:p>
    <w:p w14:paraId="7923854C" w14:textId="612828DB" w:rsidR="0088625A" w:rsidRPr="0028057A" w:rsidRDefault="0088625A" w:rsidP="0088625A">
      <w:pPr>
        <w:pStyle w:val="Odstavecseseznamem"/>
        <w:numPr>
          <w:ilvl w:val="0"/>
          <w:numId w:val="5"/>
        </w:numPr>
        <w:spacing w:after="0" w:line="240" w:lineRule="auto"/>
        <w:jc w:val="both"/>
        <w:rPr>
          <w:rFonts w:ascii="Open Sans" w:hAnsi="Open Sans" w:cs="Open Sans"/>
          <w:sz w:val="20"/>
          <w:szCs w:val="20"/>
        </w:rPr>
      </w:pPr>
      <w:r w:rsidRPr="0028057A">
        <w:rPr>
          <w:rFonts w:ascii="Open Sans" w:hAnsi="Open Sans" w:cs="Open Sans"/>
          <w:sz w:val="20"/>
          <w:szCs w:val="20"/>
        </w:rPr>
        <w:t>Rozvody elektrické energie až k bytovému jističi za elektroměrem</w:t>
      </w:r>
      <w:r w:rsidR="00BD0534">
        <w:rPr>
          <w:rFonts w:ascii="Open Sans" w:hAnsi="Open Sans" w:cs="Open Sans"/>
          <w:sz w:val="20"/>
          <w:szCs w:val="20"/>
        </w:rPr>
        <w:t>.</w:t>
      </w:r>
    </w:p>
    <w:p w14:paraId="62BDB735" w14:textId="0CA82DBE" w:rsidR="0088625A" w:rsidRPr="0028057A" w:rsidRDefault="0088625A" w:rsidP="0088625A">
      <w:pPr>
        <w:pStyle w:val="Odstavecseseznamem"/>
        <w:numPr>
          <w:ilvl w:val="0"/>
          <w:numId w:val="5"/>
        </w:numPr>
        <w:spacing w:after="0" w:line="240" w:lineRule="auto"/>
        <w:jc w:val="both"/>
        <w:rPr>
          <w:rFonts w:ascii="Open Sans" w:hAnsi="Open Sans" w:cs="Open Sans"/>
          <w:sz w:val="20"/>
          <w:szCs w:val="20"/>
        </w:rPr>
      </w:pPr>
      <w:r w:rsidRPr="0028057A">
        <w:rPr>
          <w:rFonts w:ascii="Open Sans" w:hAnsi="Open Sans" w:cs="Open Sans"/>
          <w:sz w:val="20"/>
          <w:szCs w:val="20"/>
        </w:rPr>
        <w:t>Rozvody vody teplé i studené včetně stoupacích šachet, ať jde o hlavní svislé rozvody, nebo odbočky od nich až k poměrovým měřičům pro byt nebo k uzávěrům pro byt, nejsou-li instalována měřidla pro jednotlivé byty, včetně těchto měřidel nebo uzávěrů, to se netýká rozvodů uvnitř bytu, včetně vodovodních baterií</w:t>
      </w:r>
      <w:r w:rsidR="00BD0534">
        <w:rPr>
          <w:rFonts w:ascii="Open Sans" w:hAnsi="Open Sans" w:cs="Open Sans"/>
          <w:sz w:val="20"/>
          <w:szCs w:val="20"/>
        </w:rPr>
        <w:t>.</w:t>
      </w:r>
    </w:p>
    <w:p w14:paraId="232A5D2C" w14:textId="40C1DE1B" w:rsidR="00714D6B" w:rsidRPr="0028057A" w:rsidRDefault="0088625A" w:rsidP="0088625A">
      <w:pPr>
        <w:pStyle w:val="Odstavecseseznamem"/>
        <w:numPr>
          <w:ilvl w:val="0"/>
          <w:numId w:val="5"/>
        </w:numPr>
        <w:spacing w:after="0" w:line="240" w:lineRule="auto"/>
        <w:jc w:val="both"/>
        <w:rPr>
          <w:rFonts w:ascii="Open Sans" w:hAnsi="Open Sans" w:cs="Open Sans"/>
          <w:sz w:val="20"/>
          <w:szCs w:val="20"/>
        </w:rPr>
      </w:pPr>
      <w:r w:rsidRPr="0028057A">
        <w:rPr>
          <w:rFonts w:ascii="Open Sans" w:hAnsi="Open Sans" w:cs="Open Sans"/>
          <w:sz w:val="20"/>
          <w:szCs w:val="20"/>
        </w:rPr>
        <w:t xml:space="preserve">Jde-li o centrální vytápění, celá soustava rozvodů tepla, včetně rozvodů v bytě, radiátorů a jiných otopných těles, včetně termostatických ventilů a zařízení sloužícího </w:t>
      </w:r>
      <w:r w:rsidR="00714D6B" w:rsidRPr="0028057A">
        <w:rPr>
          <w:rFonts w:ascii="Open Sans" w:hAnsi="Open Sans" w:cs="Open Sans"/>
          <w:sz w:val="20"/>
          <w:szCs w:val="20"/>
        </w:rPr>
        <w:t xml:space="preserve">k rozúčtování </w:t>
      </w:r>
      <w:r w:rsidR="00714D6B" w:rsidRPr="0028057A">
        <w:rPr>
          <w:rFonts w:ascii="Open Sans" w:hAnsi="Open Sans" w:cs="Open Sans"/>
          <w:sz w:val="20"/>
          <w:szCs w:val="20"/>
        </w:rPr>
        <w:lastRenderedPageBreak/>
        <w:t>nákladů na topení, části rozvodů umístěných v bytě, radiátory a termostatické ventily jsou ve výlučném užívání vlastníka jednotky jako společné části</w:t>
      </w:r>
      <w:r w:rsidR="00BD0534">
        <w:rPr>
          <w:rFonts w:ascii="Open Sans" w:hAnsi="Open Sans" w:cs="Open Sans"/>
          <w:sz w:val="20"/>
          <w:szCs w:val="20"/>
        </w:rPr>
        <w:t>.</w:t>
      </w:r>
    </w:p>
    <w:p w14:paraId="2B45308F" w14:textId="0BD782D4" w:rsidR="00714D6B" w:rsidRPr="0028057A" w:rsidRDefault="00714D6B" w:rsidP="0088625A">
      <w:pPr>
        <w:pStyle w:val="Odstavecseseznamem"/>
        <w:numPr>
          <w:ilvl w:val="0"/>
          <w:numId w:val="5"/>
        </w:numPr>
        <w:spacing w:after="0" w:line="240" w:lineRule="auto"/>
        <w:jc w:val="both"/>
        <w:rPr>
          <w:rFonts w:ascii="Open Sans" w:hAnsi="Open Sans" w:cs="Open Sans"/>
          <w:sz w:val="20"/>
          <w:szCs w:val="20"/>
        </w:rPr>
      </w:pPr>
      <w:r w:rsidRPr="0028057A">
        <w:rPr>
          <w:rFonts w:ascii="Open Sans" w:hAnsi="Open Sans" w:cs="Open Sans"/>
          <w:sz w:val="20"/>
          <w:szCs w:val="20"/>
        </w:rPr>
        <w:t>Protipožární zařízení, nouzové osvětlení včetně záložních zdrojů, osvětlení společných částí</w:t>
      </w:r>
      <w:r w:rsidR="00BD0534">
        <w:rPr>
          <w:rFonts w:ascii="Open Sans" w:hAnsi="Open Sans" w:cs="Open Sans"/>
          <w:sz w:val="20"/>
          <w:szCs w:val="20"/>
        </w:rPr>
        <w:t>.</w:t>
      </w:r>
    </w:p>
    <w:p w14:paraId="1864B40B" w14:textId="783269DC" w:rsidR="00714D6B" w:rsidRPr="0028057A" w:rsidRDefault="00714D6B" w:rsidP="0088625A">
      <w:pPr>
        <w:pStyle w:val="Odstavecseseznamem"/>
        <w:numPr>
          <w:ilvl w:val="0"/>
          <w:numId w:val="5"/>
        </w:numPr>
        <w:spacing w:after="0" w:line="240" w:lineRule="auto"/>
        <w:jc w:val="both"/>
        <w:rPr>
          <w:rFonts w:ascii="Open Sans" w:hAnsi="Open Sans" w:cs="Open Sans"/>
          <w:sz w:val="20"/>
          <w:szCs w:val="20"/>
        </w:rPr>
      </w:pPr>
      <w:r w:rsidRPr="0028057A">
        <w:rPr>
          <w:rFonts w:ascii="Open Sans" w:hAnsi="Open Sans" w:cs="Open Sans"/>
          <w:sz w:val="20"/>
          <w:szCs w:val="20"/>
        </w:rPr>
        <w:t>Veškerá zařízení vzduchotechniky, pořídí-li je vlastník jednotky, obdobně to platí pro veškeré druhy ventilací</w:t>
      </w:r>
      <w:r w:rsidR="00BD0534">
        <w:rPr>
          <w:rFonts w:ascii="Open Sans" w:hAnsi="Open Sans" w:cs="Open Sans"/>
          <w:sz w:val="20"/>
          <w:szCs w:val="20"/>
        </w:rPr>
        <w:t>.</w:t>
      </w:r>
    </w:p>
    <w:p w14:paraId="6A5BD885" w14:textId="37A914AC" w:rsidR="00714D6B" w:rsidRPr="0028057A" w:rsidRDefault="00714D6B" w:rsidP="0088625A">
      <w:pPr>
        <w:pStyle w:val="Odstavecseseznamem"/>
        <w:numPr>
          <w:ilvl w:val="0"/>
          <w:numId w:val="5"/>
        </w:numPr>
        <w:spacing w:after="0" w:line="240" w:lineRule="auto"/>
        <w:jc w:val="both"/>
        <w:rPr>
          <w:rFonts w:ascii="Open Sans" w:hAnsi="Open Sans" w:cs="Open Sans"/>
          <w:sz w:val="20"/>
          <w:szCs w:val="20"/>
        </w:rPr>
      </w:pPr>
      <w:r w:rsidRPr="0028057A">
        <w:rPr>
          <w:rFonts w:ascii="Open Sans" w:hAnsi="Open Sans" w:cs="Open Sans"/>
          <w:sz w:val="20"/>
          <w:szCs w:val="20"/>
        </w:rPr>
        <w:t>Systémy rozvodu a příjmu televizního signálu a datových sítí až k zapojení do bytu</w:t>
      </w:r>
      <w:r w:rsidR="00BD0534">
        <w:rPr>
          <w:rFonts w:ascii="Open Sans" w:hAnsi="Open Sans" w:cs="Open Sans"/>
          <w:sz w:val="20"/>
          <w:szCs w:val="20"/>
        </w:rPr>
        <w:t>.</w:t>
      </w:r>
    </w:p>
    <w:p w14:paraId="608E4DF1" w14:textId="77777777" w:rsidR="00695660" w:rsidRPr="0028057A" w:rsidRDefault="00714D6B" w:rsidP="0088625A">
      <w:pPr>
        <w:pStyle w:val="Odstavecseseznamem"/>
        <w:numPr>
          <w:ilvl w:val="0"/>
          <w:numId w:val="5"/>
        </w:numPr>
        <w:spacing w:after="0" w:line="240" w:lineRule="auto"/>
        <w:jc w:val="both"/>
        <w:rPr>
          <w:rFonts w:ascii="Open Sans" w:hAnsi="Open Sans" w:cs="Open Sans"/>
          <w:sz w:val="20"/>
          <w:szCs w:val="20"/>
        </w:rPr>
      </w:pPr>
      <w:r w:rsidRPr="0028057A">
        <w:rPr>
          <w:rFonts w:ascii="Open Sans" w:hAnsi="Open Sans" w:cs="Open Sans"/>
          <w:sz w:val="20"/>
          <w:szCs w:val="20"/>
        </w:rPr>
        <w:t xml:space="preserve">Rozvody telefonu, domácí zvonek, vnitřní vybavení a jiné příslušenství domu, které je nezbytné k užívání jednotek a z hlediska své povahy je k tomuto účelu určeno.  </w:t>
      </w:r>
      <w:r w:rsidR="0088625A" w:rsidRPr="0028057A">
        <w:rPr>
          <w:rFonts w:ascii="Open Sans" w:hAnsi="Open Sans" w:cs="Open Sans"/>
          <w:sz w:val="20"/>
          <w:szCs w:val="20"/>
        </w:rPr>
        <w:t xml:space="preserve">        </w:t>
      </w:r>
      <w:r w:rsidR="006929DC" w:rsidRPr="0028057A">
        <w:rPr>
          <w:rFonts w:ascii="Open Sans" w:hAnsi="Open Sans" w:cs="Open Sans"/>
          <w:sz w:val="20"/>
          <w:szCs w:val="20"/>
        </w:rPr>
        <w:t xml:space="preserve">     </w:t>
      </w:r>
      <w:r w:rsidR="00695660" w:rsidRPr="0028057A">
        <w:rPr>
          <w:rFonts w:ascii="Open Sans" w:hAnsi="Open Sans" w:cs="Open Sans"/>
          <w:sz w:val="20"/>
          <w:szCs w:val="20"/>
        </w:rPr>
        <w:t xml:space="preserve">  </w:t>
      </w:r>
    </w:p>
    <w:p w14:paraId="4E50F868" w14:textId="77777777" w:rsidR="00695660" w:rsidRPr="0028057A" w:rsidRDefault="00695660" w:rsidP="00695660">
      <w:pPr>
        <w:spacing w:after="0" w:line="240" w:lineRule="auto"/>
        <w:jc w:val="both"/>
        <w:rPr>
          <w:rFonts w:ascii="Open Sans" w:hAnsi="Open Sans" w:cs="Open Sans"/>
          <w:sz w:val="20"/>
          <w:szCs w:val="20"/>
        </w:rPr>
      </w:pPr>
    </w:p>
    <w:p w14:paraId="1356902A" w14:textId="77777777" w:rsidR="006D21E7" w:rsidRPr="0028057A" w:rsidRDefault="006D21E7" w:rsidP="00BE6844">
      <w:pPr>
        <w:spacing w:after="0" w:line="240" w:lineRule="auto"/>
        <w:jc w:val="both"/>
        <w:rPr>
          <w:rFonts w:ascii="Open Sans" w:hAnsi="Open Sans" w:cs="Open Sans"/>
          <w:sz w:val="20"/>
          <w:szCs w:val="20"/>
        </w:rPr>
      </w:pPr>
      <w:r w:rsidRPr="0028057A">
        <w:rPr>
          <w:rFonts w:ascii="Open Sans" w:hAnsi="Open Sans" w:cs="Open Sans"/>
          <w:sz w:val="20"/>
          <w:szCs w:val="20"/>
        </w:rPr>
        <w:t xml:space="preserve">Všechny tyto společné části mají právo užívat a povinnost podílet se na jejich opravách a údržbě všichni spoluvlastníci z titulu svého spoluvlastnického práva. </w:t>
      </w:r>
    </w:p>
    <w:p w14:paraId="7AE561B0" w14:textId="77777777" w:rsidR="00BE6844" w:rsidRPr="0028057A" w:rsidRDefault="00BE6844" w:rsidP="00BE6844">
      <w:pPr>
        <w:spacing w:after="0" w:line="240" w:lineRule="auto"/>
        <w:jc w:val="both"/>
        <w:rPr>
          <w:rFonts w:ascii="Open Sans" w:hAnsi="Open Sans" w:cs="Open Sans"/>
          <w:sz w:val="20"/>
          <w:szCs w:val="20"/>
        </w:rPr>
      </w:pPr>
    </w:p>
    <w:p w14:paraId="4CE19340" w14:textId="77777777" w:rsidR="006D21E7" w:rsidRPr="0028057A" w:rsidRDefault="006D21E7" w:rsidP="00BE6844">
      <w:pPr>
        <w:spacing w:after="0" w:line="240" w:lineRule="auto"/>
        <w:jc w:val="both"/>
        <w:rPr>
          <w:rFonts w:ascii="Open Sans" w:hAnsi="Open Sans" w:cs="Open Sans"/>
          <w:sz w:val="20"/>
          <w:szCs w:val="20"/>
        </w:rPr>
      </w:pPr>
      <w:r w:rsidRPr="0028057A">
        <w:rPr>
          <w:rFonts w:ascii="Open Sans" w:hAnsi="Open Sans" w:cs="Open Sans"/>
          <w:sz w:val="20"/>
          <w:szCs w:val="20"/>
        </w:rPr>
        <w:t>Spoluvlastnické podíly vlastníků jednotek na společných částech budovy se řídí vzájemným poměrem podlahové plochy jednotek k celkové ploše všech jednotek v domě.</w:t>
      </w:r>
    </w:p>
    <w:p w14:paraId="04DAD0E6" w14:textId="77777777" w:rsidR="00BE6844" w:rsidRPr="0028057A" w:rsidRDefault="00BE6844" w:rsidP="00BE6844">
      <w:pPr>
        <w:spacing w:after="0" w:line="240" w:lineRule="auto"/>
        <w:jc w:val="both"/>
        <w:rPr>
          <w:rFonts w:ascii="Open Sans" w:hAnsi="Open Sans" w:cs="Open Sans"/>
          <w:sz w:val="20"/>
          <w:szCs w:val="20"/>
        </w:rPr>
      </w:pPr>
    </w:p>
    <w:p w14:paraId="598CC871" w14:textId="77777777" w:rsidR="006D21E7" w:rsidRPr="0028057A" w:rsidRDefault="006D21E7" w:rsidP="00BE6844">
      <w:pPr>
        <w:spacing w:after="0" w:line="240" w:lineRule="auto"/>
        <w:jc w:val="both"/>
        <w:rPr>
          <w:rFonts w:ascii="Open Sans" w:hAnsi="Open Sans" w:cs="Open Sans"/>
          <w:sz w:val="20"/>
          <w:szCs w:val="20"/>
        </w:rPr>
      </w:pPr>
      <w:r w:rsidRPr="0028057A">
        <w:rPr>
          <w:rFonts w:ascii="Open Sans" w:hAnsi="Open Sans" w:cs="Open Sans"/>
          <w:sz w:val="20"/>
          <w:szCs w:val="20"/>
        </w:rPr>
        <w:t xml:space="preserve">Spoluvlastnické podíly vyjádřené zlomkem jsou uvedeny u každé konkrétní jednotky a vztahují se ke všem společným částem domu. </w:t>
      </w:r>
    </w:p>
    <w:p w14:paraId="08F27C6F" w14:textId="77777777" w:rsidR="00657577" w:rsidRPr="0028057A" w:rsidRDefault="00657577" w:rsidP="00BE6844">
      <w:pPr>
        <w:spacing w:after="0" w:line="240" w:lineRule="auto"/>
        <w:jc w:val="both"/>
        <w:rPr>
          <w:rFonts w:ascii="Open Sans" w:hAnsi="Open Sans" w:cs="Open Sans"/>
          <w:sz w:val="20"/>
          <w:szCs w:val="20"/>
        </w:rPr>
      </w:pPr>
    </w:p>
    <w:p w14:paraId="1AF2A540" w14:textId="77777777" w:rsidR="00661E54" w:rsidRDefault="00661E54" w:rsidP="00657577">
      <w:pPr>
        <w:spacing w:after="0" w:line="240" w:lineRule="auto"/>
        <w:jc w:val="center"/>
        <w:rPr>
          <w:rFonts w:ascii="Open Sans" w:hAnsi="Open Sans" w:cs="Open Sans"/>
          <w:b/>
          <w:sz w:val="20"/>
          <w:szCs w:val="20"/>
        </w:rPr>
      </w:pPr>
    </w:p>
    <w:p w14:paraId="2CF8ED8C" w14:textId="77777777" w:rsidR="00661E54" w:rsidRDefault="00661E54" w:rsidP="00657577">
      <w:pPr>
        <w:spacing w:after="0" w:line="240" w:lineRule="auto"/>
        <w:jc w:val="center"/>
        <w:rPr>
          <w:rFonts w:ascii="Open Sans" w:hAnsi="Open Sans" w:cs="Open Sans"/>
          <w:b/>
          <w:sz w:val="20"/>
          <w:szCs w:val="20"/>
        </w:rPr>
      </w:pPr>
    </w:p>
    <w:p w14:paraId="599C5895" w14:textId="69BA5918" w:rsidR="006D21E7" w:rsidRDefault="00657577" w:rsidP="00657577">
      <w:pPr>
        <w:spacing w:after="0" w:line="240" w:lineRule="auto"/>
        <w:jc w:val="center"/>
        <w:rPr>
          <w:rFonts w:ascii="Open Sans" w:hAnsi="Open Sans" w:cs="Open Sans"/>
          <w:b/>
          <w:sz w:val="20"/>
          <w:szCs w:val="20"/>
        </w:rPr>
      </w:pPr>
      <w:r w:rsidRPr="0028057A">
        <w:rPr>
          <w:rFonts w:ascii="Open Sans" w:hAnsi="Open Sans" w:cs="Open Sans"/>
          <w:b/>
          <w:sz w:val="20"/>
          <w:szCs w:val="20"/>
        </w:rPr>
        <w:t>III.</w:t>
      </w:r>
    </w:p>
    <w:p w14:paraId="5DFF370D" w14:textId="77777777" w:rsidR="00F3427A" w:rsidRPr="0028057A" w:rsidRDefault="00F3427A" w:rsidP="00657577">
      <w:pPr>
        <w:spacing w:after="0" w:line="240" w:lineRule="auto"/>
        <w:jc w:val="center"/>
        <w:rPr>
          <w:rFonts w:ascii="Open Sans" w:hAnsi="Open Sans" w:cs="Open Sans"/>
          <w:b/>
          <w:sz w:val="20"/>
          <w:szCs w:val="20"/>
        </w:rPr>
      </w:pPr>
    </w:p>
    <w:p w14:paraId="22EFCF48" w14:textId="13D42B9A" w:rsidR="00657577" w:rsidRPr="0028057A" w:rsidRDefault="00657577" w:rsidP="00657577">
      <w:pPr>
        <w:suppressAutoHyphens/>
        <w:spacing w:after="0" w:line="240" w:lineRule="auto"/>
        <w:jc w:val="both"/>
        <w:rPr>
          <w:rFonts w:ascii="Open Sans" w:eastAsia="SimSun" w:hAnsi="Open Sans" w:cs="Open Sans"/>
          <w:color w:val="000000" w:themeColor="text1"/>
          <w:kern w:val="1"/>
          <w:sz w:val="20"/>
          <w:szCs w:val="20"/>
          <w:lang w:eastAsia="ar-SA"/>
        </w:rPr>
      </w:pPr>
      <w:r w:rsidRPr="0028057A">
        <w:rPr>
          <w:rFonts w:ascii="Open Sans" w:eastAsia="SimSun" w:hAnsi="Open Sans" w:cs="Open Sans"/>
          <w:color w:val="000000" w:themeColor="text1"/>
          <w:kern w:val="1"/>
          <w:sz w:val="20"/>
          <w:szCs w:val="20"/>
          <w:lang w:eastAsia="ar-SA"/>
        </w:rPr>
        <w:t>Prodávající prodává do výlučného vlastnictví kupující</w:t>
      </w:r>
      <w:r w:rsidR="00830633">
        <w:rPr>
          <w:rFonts w:ascii="Open Sans" w:eastAsia="SimSun" w:hAnsi="Open Sans" w:cs="Open Sans"/>
          <w:color w:val="000000" w:themeColor="text1"/>
          <w:kern w:val="1"/>
          <w:sz w:val="20"/>
          <w:szCs w:val="20"/>
          <w:lang w:eastAsia="ar-SA"/>
        </w:rPr>
        <w:t>mu</w:t>
      </w:r>
      <w:r w:rsidRPr="0028057A">
        <w:rPr>
          <w:rFonts w:ascii="Open Sans" w:eastAsia="SimSun" w:hAnsi="Open Sans" w:cs="Open Sans"/>
          <w:color w:val="000000" w:themeColor="text1"/>
          <w:kern w:val="1"/>
          <w:sz w:val="20"/>
          <w:szCs w:val="20"/>
          <w:lang w:eastAsia="ar-SA"/>
        </w:rPr>
        <w:t xml:space="preserve"> nemovitost</w:t>
      </w:r>
      <w:r w:rsidR="00486F9A" w:rsidRPr="0028057A">
        <w:rPr>
          <w:rFonts w:ascii="Open Sans" w:eastAsia="SimSun" w:hAnsi="Open Sans" w:cs="Open Sans"/>
          <w:color w:val="000000" w:themeColor="text1"/>
          <w:kern w:val="1"/>
          <w:sz w:val="20"/>
          <w:szCs w:val="20"/>
          <w:lang w:eastAsia="ar-SA"/>
        </w:rPr>
        <w:t xml:space="preserve"> podrobně popsanou v čl. I. této smlouvy</w:t>
      </w:r>
      <w:r w:rsidRPr="0028057A">
        <w:rPr>
          <w:rFonts w:ascii="Open Sans" w:eastAsia="SimSun" w:hAnsi="Open Sans" w:cs="Open Sans"/>
          <w:color w:val="000000" w:themeColor="text1"/>
          <w:kern w:val="1"/>
          <w:sz w:val="20"/>
          <w:szCs w:val="20"/>
          <w:lang w:eastAsia="ar-SA"/>
        </w:rPr>
        <w:t>, se všemi právy a povinnostmi, součástmi, příslušenstvím a vybavením, v</w:t>
      </w:r>
      <w:r w:rsidR="00BA096D">
        <w:rPr>
          <w:rFonts w:ascii="Open Sans" w:eastAsia="SimSun" w:hAnsi="Open Sans" w:cs="Open Sans"/>
          <w:color w:val="000000" w:themeColor="text1"/>
          <w:kern w:val="1"/>
          <w:sz w:val="20"/>
          <w:szCs w:val="20"/>
          <w:lang w:eastAsia="ar-SA"/>
        </w:rPr>
        <w:t> </w:t>
      </w:r>
      <w:r w:rsidRPr="0028057A">
        <w:rPr>
          <w:rFonts w:ascii="Open Sans" w:eastAsia="SimSun" w:hAnsi="Open Sans" w:cs="Open Sans"/>
          <w:color w:val="000000" w:themeColor="text1"/>
          <w:kern w:val="1"/>
          <w:sz w:val="20"/>
          <w:szCs w:val="20"/>
          <w:lang w:eastAsia="ar-SA"/>
        </w:rPr>
        <w:t>rozsahu</w:t>
      </w:r>
      <w:r w:rsidR="00BA096D">
        <w:rPr>
          <w:rFonts w:ascii="Open Sans" w:eastAsia="SimSun" w:hAnsi="Open Sans" w:cs="Open Sans"/>
          <w:color w:val="000000" w:themeColor="text1"/>
          <w:kern w:val="1"/>
          <w:sz w:val="20"/>
          <w:szCs w:val="20"/>
          <w:lang w:eastAsia="ar-SA"/>
        </w:rPr>
        <w:t>,</w:t>
      </w:r>
      <w:r w:rsidRPr="0028057A">
        <w:rPr>
          <w:rFonts w:ascii="Open Sans" w:eastAsia="SimSun" w:hAnsi="Open Sans" w:cs="Open Sans"/>
          <w:color w:val="000000" w:themeColor="text1"/>
          <w:kern w:val="1"/>
          <w:sz w:val="20"/>
          <w:szCs w:val="20"/>
          <w:lang w:eastAsia="ar-SA"/>
        </w:rPr>
        <w:t xml:space="preserve"> </w:t>
      </w:r>
      <w:r w:rsidR="00BE329D" w:rsidRPr="0028057A">
        <w:rPr>
          <w:rFonts w:ascii="Open Sans" w:eastAsia="SimSun" w:hAnsi="Open Sans" w:cs="Open Sans"/>
          <w:color w:val="000000" w:themeColor="text1"/>
          <w:kern w:val="1"/>
          <w:sz w:val="20"/>
          <w:szCs w:val="20"/>
          <w:lang w:eastAsia="ar-SA"/>
        </w:rPr>
        <w:t>jak nemovitost</w:t>
      </w:r>
      <w:r w:rsidRPr="0028057A">
        <w:rPr>
          <w:rFonts w:ascii="Open Sans" w:eastAsia="SimSun" w:hAnsi="Open Sans" w:cs="Open Sans"/>
          <w:color w:val="000000" w:themeColor="text1"/>
          <w:kern w:val="1"/>
          <w:sz w:val="20"/>
          <w:szCs w:val="20"/>
          <w:lang w:eastAsia="ar-SA"/>
        </w:rPr>
        <w:t xml:space="preserve"> užíval nebo byl oprávněn užívat.</w:t>
      </w:r>
    </w:p>
    <w:p w14:paraId="64EFC3A9" w14:textId="77777777" w:rsidR="00657577" w:rsidRPr="0028057A" w:rsidRDefault="00657577" w:rsidP="00657577">
      <w:pPr>
        <w:suppressAutoHyphens/>
        <w:spacing w:after="0" w:line="240" w:lineRule="auto"/>
        <w:jc w:val="both"/>
        <w:rPr>
          <w:rFonts w:ascii="Open Sans" w:eastAsia="SimSun" w:hAnsi="Open Sans" w:cs="Open Sans"/>
          <w:color w:val="000000" w:themeColor="text1"/>
          <w:kern w:val="1"/>
          <w:sz w:val="20"/>
          <w:szCs w:val="20"/>
          <w:lang w:eastAsia="ar-SA"/>
        </w:rPr>
      </w:pPr>
    </w:p>
    <w:p w14:paraId="5D3227AC" w14:textId="77777777" w:rsidR="00657577" w:rsidRPr="0028057A" w:rsidRDefault="00657577" w:rsidP="00657577">
      <w:pPr>
        <w:suppressAutoHyphens/>
        <w:spacing w:after="0" w:line="240" w:lineRule="auto"/>
        <w:jc w:val="both"/>
        <w:rPr>
          <w:rFonts w:ascii="Open Sans" w:eastAsia="SimSun" w:hAnsi="Open Sans" w:cs="Open Sans"/>
          <w:kern w:val="1"/>
          <w:sz w:val="20"/>
          <w:szCs w:val="20"/>
          <w:lang w:eastAsia="ar-SA"/>
        </w:rPr>
      </w:pPr>
      <w:r w:rsidRPr="0028057A">
        <w:rPr>
          <w:rFonts w:ascii="Open Sans" w:eastAsia="SimSun" w:hAnsi="Open Sans" w:cs="Open Sans"/>
          <w:kern w:val="1"/>
          <w:sz w:val="20"/>
          <w:szCs w:val="20"/>
          <w:lang w:eastAsia="ar-SA"/>
        </w:rPr>
        <w:t>Kupuj</w:t>
      </w:r>
      <w:r w:rsidR="00BE6E30" w:rsidRPr="0028057A">
        <w:rPr>
          <w:rFonts w:ascii="Open Sans" w:eastAsia="SimSun" w:hAnsi="Open Sans" w:cs="Open Sans"/>
          <w:kern w:val="1"/>
          <w:sz w:val="20"/>
          <w:szCs w:val="20"/>
          <w:lang w:eastAsia="ar-SA"/>
        </w:rPr>
        <w:t>ící prodávanou nemovitost</w:t>
      </w:r>
      <w:r w:rsidRPr="0028057A">
        <w:rPr>
          <w:rFonts w:ascii="Open Sans" w:eastAsia="SimSun" w:hAnsi="Open Sans" w:cs="Open Sans"/>
          <w:kern w:val="1"/>
          <w:sz w:val="20"/>
          <w:szCs w:val="20"/>
          <w:lang w:eastAsia="ar-SA"/>
        </w:rPr>
        <w:t xml:space="preserve"> kupuje a přijímá do svého výlučného</w:t>
      </w:r>
      <w:r w:rsidR="00BE6E30" w:rsidRPr="0028057A">
        <w:rPr>
          <w:rFonts w:ascii="Open Sans" w:eastAsia="SimSun" w:hAnsi="Open Sans" w:cs="Open Sans"/>
          <w:kern w:val="1"/>
          <w:sz w:val="20"/>
          <w:szCs w:val="20"/>
          <w:lang w:eastAsia="ar-SA"/>
        </w:rPr>
        <w:t xml:space="preserve"> vlastnictví a zavazuje se za ni</w:t>
      </w:r>
      <w:r w:rsidRPr="0028057A">
        <w:rPr>
          <w:rFonts w:ascii="Open Sans" w:eastAsia="SimSun" w:hAnsi="Open Sans" w:cs="Open Sans"/>
          <w:kern w:val="1"/>
          <w:sz w:val="20"/>
          <w:szCs w:val="20"/>
          <w:lang w:eastAsia="ar-SA"/>
        </w:rPr>
        <w:t xml:space="preserve"> zaplatit prodávajícímu sjednanou kupní cenu. </w:t>
      </w:r>
    </w:p>
    <w:p w14:paraId="6828E64C" w14:textId="77777777" w:rsidR="0035282E" w:rsidRPr="0028057A" w:rsidRDefault="0035282E" w:rsidP="00657577">
      <w:pPr>
        <w:suppressAutoHyphens/>
        <w:spacing w:after="0" w:line="240" w:lineRule="auto"/>
        <w:jc w:val="both"/>
        <w:rPr>
          <w:rFonts w:ascii="Open Sans" w:eastAsia="SimSun" w:hAnsi="Open Sans" w:cs="Open Sans"/>
          <w:kern w:val="1"/>
          <w:sz w:val="20"/>
          <w:szCs w:val="20"/>
          <w:lang w:eastAsia="ar-SA"/>
        </w:rPr>
      </w:pPr>
    </w:p>
    <w:p w14:paraId="0417D245" w14:textId="1F53E122" w:rsidR="00534C53" w:rsidRPr="0028057A" w:rsidRDefault="0035282E" w:rsidP="0035282E">
      <w:pPr>
        <w:autoSpaceDE w:val="0"/>
        <w:autoSpaceDN w:val="0"/>
        <w:adjustRightInd w:val="0"/>
        <w:spacing w:after="0" w:line="240" w:lineRule="auto"/>
        <w:jc w:val="both"/>
        <w:rPr>
          <w:rFonts w:ascii="Open Sans" w:hAnsi="Open Sans" w:cs="Open Sans"/>
          <w:sz w:val="20"/>
          <w:szCs w:val="20"/>
        </w:rPr>
      </w:pPr>
      <w:r w:rsidRPr="0028057A">
        <w:rPr>
          <w:rFonts w:ascii="Open Sans" w:hAnsi="Open Sans" w:cs="Open Sans"/>
          <w:sz w:val="20"/>
          <w:szCs w:val="20"/>
        </w:rPr>
        <w:t xml:space="preserve">Kupující prohlašuje, že je </w:t>
      </w:r>
      <w:r w:rsidR="00830633">
        <w:rPr>
          <w:rFonts w:ascii="Open Sans" w:hAnsi="Open Sans" w:cs="Open Sans"/>
          <w:sz w:val="20"/>
          <w:szCs w:val="20"/>
        </w:rPr>
        <w:t>mu</w:t>
      </w:r>
      <w:r w:rsidRPr="0028057A">
        <w:rPr>
          <w:rFonts w:ascii="Open Sans" w:hAnsi="Open Sans" w:cs="Open Sans"/>
          <w:sz w:val="20"/>
          <w:szCs w:val="20"/>
        </w:rPr>
        <w:t xml:space="preserve"> stav převáděné bytové jednotky a jejího příslušenství dostatečně znám, že se s ním fyzicky seznámil a nemá k němu výhrad.</w:t>
      </w:r>
      <w:r w:rsidR="00F06022" w:rsidRPr="0028057A">
        <w:rPr>
          <w:rFonts w:ascii="Open Sans" w:hAnsi="Open Sans" w:cs="Open Sans"/>
          <w:sz w:val="20"/>
          <w:szCs w:val="20"/>
        </w:rPr>
        <w:t xml:space="preserve"> </w:t>
      </w:r>
    </w:p>
    <w:p w14:paraId="20EA60AF" w14:textId="77777777" w:rsidR="000145B0" w:rsidRPr="0028057A" w:rsidRDefault="000145B0" w:rsidP="00BE6844">
      <w:pPr>
        <w:spacing w:after="0" w:line="240" w:lineRule="auto"/>
        <w:jc w:val="center"/>
        <w:rPr>
          <w:rFonts w:ascii="Open Sans" w:hAnsi="Open Sans" w:cs="Open Sans"/>
          <w:b/>
          <w:sz w:val="20"/>
          <w:szCs w:val="20"/>
        </w:rPr>
      </w:pPr>
    </w:p>
    <w:p w14:paraId="5A8BD537" w14:textId="77777777" w:rsidR="006D21E7" w:rsidRPr="0028057A" w:rsidRDefault="006F13FC" w:rsidP="00BE6844">
      <w:pPr>
        <w:spacing w:after="0" w:line="240" w:lineRule="auto"/>
        <w:jc w:val="center"/>
        <w:rPr>
          <w:rFonts w:ascii="Open Sans" w:hAnsi="Open Sans" w:cs="Open Sans"/>
          <w:b/>
          <w:sz w:val="20"/>
          <w:szCs w:val="20"/>
        </w:rPr>
      </w:pPr>
      <w:r w:rsidRPr="0028057A">
        <w:rPr>
          <w:rFonts w:ascii="Open Sans" w:hAnsi="Open Sans" w:cs="Open Sans"/>
          <w:b/>
          <w:sz w:val="20"/>
          <w:szCs w:val="20"/>
        </w:rPr>
        <w:t>I</w:t>
      </w:r>
      <w:r w:rsidR="006D21E7" w:rsidRPr="0028057A">
        <w:rPr>
          <w:rFonts w:ascii="Open Sans" w:hAnsi="Open Sans" w:cs="Open Sans"/>
          <w:b/>
          <w:sz w:val="20"/>
          <w:szCs w:val="20"/>
        </w:rPr>
        <w:t>V.</w:t>
      </w:r>
    </w:p>
    <w:p w14:paraId="417F8F4C" w14:textId="77777777" w:rsidR="00BE6844" w:rsidRPr="0028057A" w:rsidRDefault="00BE6844" w:rsidP="00BE6844">
      <w:pPr>
        <w:spacing w:after="0" w:line="240" w:lineRule="auto"/>
        <w:jc w:val="center"/>
        <w:rPr>
          <w:rFonts w:ascii="Open Sans" w:hAnsi="Open Sans" w:cs="Open Sans"/>
          <w:b/>
          <w:sz w:val="20"/>
          <w:szCs w:val="20"/>
        </w:rPr>
      </w:pPr>
    </w:p>
    <w:p w14:paraId="55A93B2A" w14:textId="3A2478B8" w:rsidR="0084052A" w:rsidRPr="0028057A" w:rsidRDefault="006D21E7" w:rsidP="00A72C9A">
      <w:pPr>
        <w:autoSpaceDE w:val="0"/>
        <w:autoSpaceDN w:val="0"/>
        <w:adjustRightInd w:val="0"/>
        <w:spacing w:after="0" w:line="240" w:lineRule="auto"/>
        <w:jc w:val="both"/>
        <w:rPr>
          <w:rFonts w:ascii="Open Sans" w:hAnsi="Open Sans" w:cs="Open Sans"/>
          <w:sz w:val="20"/>
          <w:szCs w:val="20"/>
        </w:rPr>
      </w:pPr>
      <w:r w:rsidRPr="0028057A">
        <w:rPr>
          <w:rFonts w:ascii="Open Sans" w:hAnsi="Open Sans" w:cs="Open Sans"/>
          <w:sz w:val="20"/>
          <w:szCs w:val="20"/>
        </w:rPr>
        <w:t xml:space="preserve">Kupní cena byla mezi smluvními stranami sjednána dohodou a činí částku </w:t>
      </w:r>
      <w:r w:rsidR="00830633">
        <w:rPr>
          <w:rFonts w:ascii="Open Sans" w:hAnsi="Open Sans" w:cs="Open Sans"/>
          <w:sz w:val="20"/>
          <w:szCs w:val="20"/>
        </w:rPr>
        <w:t>2 </w:t>
      </w:r>
      <w:r w:rsidR="00667D41">
        <w:rPr>
          <w:rFonts w:ascii="Open Sans" w:hAnsi="Open Sans" w:cs="Open Sans"/>
          <w:sz w:val="20"/>
          <w:szCs w:val="20"/>
        </w:rPr>
        <w:t>020</w:t>
      </w:r>
      <w:r w:rsidR="00830633">
        <w:rPr>
          <w:rFonts w:ascii="Open Sans" w:hAnsi="Open Sans" w:cs="Open Sans"/>
          <w:sz w:val="20"/>
          <w:szCs w:val="20"/>
        </w:rPr>
        <w:t xml:space="preserve"> </w:t>
      </w:r>
      <w:r w:rsidR="00667D41">
        <w:rPr>
          <w:rFonts w:ascii="Open Sans" w:hAnsi="Open Sans" w:cs="Open Sans"/>
          <w:sz w:val="20"/>
          <w:szCs w:val="20"/>
        </w:rPr>
        <w:t>121</w:t>
      </w:r>
      <w:r w:rsidR="00F64046">
        <w:rPr>
          <w:rFonts w:ascii="Open Sans" w:hAnsi="Open Sans" w:cs="Open Sans"/>
          <w:sz w:val="20"/>
          <w:szCs w:val="20"/>
        </w:rPr>
        <w:t xml:space="preserve"> </w:t>
      </w:r>
      <w:r w:rsidRPr="0028057A">
        <w:rPr>
          <w:rFonts w:ascii="Open Sans" w:hAnsi="Open Sans" w:cs="Open Sans"/>
          <w:color w:val="000000"/>
          <w:sz w:val="20"/>
          <w:szCs w:val="20"/>
        </w:rPr>
        <w:t xml:space="preserve">Kč (slovy </w:t>
      </w:r>
      <w:r w:rsidR="00830633">
        <w:rPr>
          <w:rFonts w:ascii="Open Sans" w:hAnsi="Open Sans" w:cs="Open Sans"/>
          <w:color w:val="000000"/>
          <w:sz w:val="20"/>
          <w:szCs w:val="20"/>
        </w:rPr>
        <w:t xml:space="preserve">dva miliony </w:t>
      </w:r>
      <w:r w:rsidR="00667D41">
        <w:rPr>
          <w:rFonts w:ascii="Open Sans" w:hAnsi="Open Sans" w:cs="Open Sans"/>
          <w:color w:val="000000"/>
          <w:sz w:val="20"/>
          <w:szCs w:val="20"/>
        </w:rPr>
        <w:t xml:space="preserve">dvacet tisíc jedno sto dvacet jedna korun </w:t>
      </w:r>
      <w:r w:rsidR="0040641F">
        <w:rPr>
          <w:rFonts w:ascii="Open Sans" w:hAnsi="Open Sans" w:cs="Open Sans"/>
          <w:color w:val="000000"/>
          <w:sz w:val="20"/>
          <w:szCs w:val="20"/>
        </w:rPr>
        <w:t>českých</w:t>
      </w:r>
      <w:r w:rsidR="0084052A" w:rsidRPr="0028057A">
        <w:rPr>
          <w:rFonts w:ascii="Open Sans" w:hAnsi="Open Sans" w:cs="Open Sans"/>
          <w:color w:val="000000"/>
          <w:sz w:val="20"/>
          <w:szCs w:val="20"/>
        </w:rPr>
        <w:t>)</w:t>
      </w:r>
      <w:r w:rsidR="00657577" w:rsidRPr="0028057A">
        <w:rPr>
          <w:rFonts w:ascii="Open Sans" w:hAnsi="Open Sans" w:cs="Open Sans"/>
          <w:color w:val="000000"/>
          <w:sz w:val="20"/>
          <w:szCs w:val="20"/>
        </w:rPr>
        <w:t xml:space="preserve">. </w:t>
      </w:r>
      <w:r w:rsidR="00121D24" w:rsidRPr="0028057A">
        <w:rPr>
          <w:rFonts w:ascii="Open Sans" w:hAnsi="Open Sans" w:cs="Open Sans"/>
          <w:color w:val="000000"/>
          <w:sz w:val="20"/>
          <w:szCs w:val="20"/>
        </w:rPr>
        <w:t>Kupní cena byla uhrazena před podpisem této smlouvy na bankovní účet prodávajícího</w:t>
      </w:r>
      <w:r w:rsidR="00667D41">
        <w:rPr>
          <w:rFonts w:ascii="Open Sans" w:hAnsi="Open Sans" w:cs="Open Sans"/>
          <w:color w:val="000000"/>
          <w:sz w:val="20"/>
          <w:szCs w:val="20"/>
        </w:rPr>
        <w:t xml:space="preserve">. Kupní cenu uhradil kupující před podpisem kupní smlouvy dne </w:t>
      </w:r>
      <w:r w:rsidR="0084052A" w:rsidRPr="0028057A">
        <w:rPr>
          <w:rFonts w:ascii="Open Sans" w:hAnsi="Open Sans" w:cs="Open Sans"/>
          <w:sz w:val="20"/>
          <w:szCs w:val="20"/>
        </w:rPr>
        <w:t xml:space="preserve">     </w:t>
      </w:r>
      <w:r w:rsidR="00830633">
        <w:rPr>
          <w:rFonts w:ascii="Open Sans" w:hAnsi="Open Sans" w:cs="Open Sans"/>
          <w:sz w:val="20"/>
          <w:szCs w:val="20"/>
        </w:rPr>
        <w:t xml:space="preserve">                             </w:t>
      </w:r>
      <w:proofErr w:type="gramStart"/>
      <w:r w:rsidR="00830633">
        <w:rPr>
          <w:rFonts w:ascii="Open Sans" w:hAnsi="Open Sans" w:cs="Open Sans"/>
          <w:sz w:val="20"/>
          <w:szCs w:val="20"/>
        </w:rPr>
        <w:t xml:space="preserve">  </w:t>
      </w:r>
      <w:r w:rsidR="00667D41">
        <w:rPr>
          <w:rFonts w:ascii="Open Sans" w:hAnsi="Open Sans" w:cs="Open Sans"/>
          <w:sz w:val="20"/>
          <w:szCs w:val="20"/>
        </w:rPr>
        <w:t>,</w:t>
      </w:r>
      <w:proofErr w:type="gramEnd"/>
      <w:r w:rsidR="00667D41">
        <w:rPr>
          <w:rFonts w:ascii="Open Sans" w:hAnsi="Open Sans" w:cs="Open Sans"/>
          <w:sz w:val="20"/>
          <w:szCs w:val="20"/>
        </w:rPr>
        <w:t xml:space="preserve"> </w:t>
      </w:r>
      <w:r w:rsidR="0084052A" w:rsidRPr="0028057A">
        <w:rPr>
          <w:rFonts w:ascii="Open Sans" w:hAnsi="Open Sans" w:cs="Open Sans"/>
          <w:sz w:val="20"/>
          <w:szCs w:val="20"/>
        </w:rPr>
        <w:t>a</w:t>
      </w:r>
      <w:r w:rsidR="00F64046">
        <w:rPr>
          <w:rFonts w:ascii="Open Sans" w:hAnsi="Open Sans" w:cs="Open Sans"/>
          <w:sz w:val="20"/>
          <w:szCs w:val="20"/>
        </w:rPr>
        <w:t xml:space="preserve"> </w:t>
      </w:r>
      <w:r w:rsidR="0084052A" w:rsidRPr="0028057A">
        <w:rPr>
          <w:rFonts w:ascii="Open Sans" w:hAnsi="Open Sans" w:cs="Open Sans"/>
          <w:sz w:val="20"/>
          <w:szCs w:val="20"/>
        </w:rPr>
        <w:t>to</w:t>
      </w:r>
      <w:r w:rsidR="0084052A" w:rsidRPr="0028057A">
        <w:rPr>
          <w:rFonts w:ascii="Open Sans" w:hAnsi="Open Sans" w:cs="Open Sans"/>
          <w:color w:val="FF0000"/>
          <w:sz w:val="20"/>
          <w:szCs w:val="20"/>
        </w:rPr>
        <w:t xml:space="preserve"> </w:t>
      </w:r>
      <w:r w:rsidR="0084052A" w:rsidRPr="0028057A">
        <w:rPr>
          <w:rFonts w:ascii="Open Sans" w:hAnsi="Open Sans" w:cs="Open Sans"/>
          <w:sz w:val="20"/>
          <w:szCs w:val="20"/>
        </w:rPr>
        <w:t>ve prospěch bankovního účtu prodávajícího č. 191283386349/0800 vedeného u České spořitelny a.s.</w:t>
      </w:r>
      <w:r w:rsidR="005C76D6">
        <w:rPr>
          <w:rFonts w:ascii="Open Sans" w:hAnsi="Open Sans" w:cs="Open Sans"/>
          <w:sz w:val="20"/>
          <w:szCs w:val="20"/>
        </w:rPr>
        <w:t>,</w:t>
      </w:r>
      <w:r w:rsidR="0084052A" w:rsidRPr="0028057A">
        <w:rPr>
          <w:rFonts w:ascii="Open Sans" w:hAnsi="Open Sans" w:cs="Open Sans"/>
          <w:sz w:val="20"/>
          <w:szCs w:val="20"/>
        </w:rPr>
        <w:t xml:space="preserve"> pod VS </w:t>
      </w:r>
      <w:r w:rsidR="00830633">
        <w:rPr>
          <w:rFonts w:ascii="Open Sans" w:hAnsi="Open Sans" w:cs="Open Sans"/>
          <w:sz w:val="20"/>
          <w:szCs w:val="20"/>
        </w:rPr>
        <w:t>40555</w:t>
      </w:r>
      <w:r w:rsidR="0084052A" w:rsidRPr="0028057A">
        <w:rPr>
          <w:rFonts w:ascii="Open Sans" w:hAnsi="Open Sans" w:cs="Open Sans"/>
          <w:sz w:val="20"/>
          <w:szCs w:val="20"/>
        </w:rPr>
        <w:t>.</w:t>
      </w:r>
    </w:p>
    <w:p w14:paraId="7E92A487" w14:textId="3DB49FD1" w:rsidR="0097785D" w:rsidRPr="00FD587F" w:rsidRDefault="00692919" w:rsidP="00FD587F">
      <w:pPr>
        <w:autoSpaceDE w:val="0"/>
        <w:autoSpaceDN w:val="0"/>
        <w:adjustRightInd w:val="0"/>
        <w:spacing w:after="0" w:line="240" w:lineRule="auto"/>
        <w:jc w:val="both"/>
        <w:rPr>
          <w:rFonts w:ascii="Open Sans" w:hAnsi="Open Sans" w:cs="Open Sans"/>
          <w:b/>
          <w:color w:val="000000" w:themeColor="text1"/>
          <w:sz w:val="20"/>
          <w:szCs w:val="20"/>
        </w:rPr>
      </w:pPr>
      <w:r>
        <w:rPr>
          <w:rFonts w:ascii="Open Sans" w:hAnsi="Open Sans" w:cs="Open Sans"/>
          <w:sz w:val="20"/>
          <w:szCs w:val="20"/>
        </w:rPr>
        <w:t xml:space="preserve">Dle znaleckého posudku </w:t>
      </w:r>
      <w:r w:rsidR="00491D8F" w:rsidRPr="0028057A">
        <w:rPr>
          <w:rFonts w:ascii="Open Sans" w:hAnsi="Open Sans" w:cs="Open Sans"/>
          <w:sz w:val="20"/>
          <w:szCs w:val="20"/>
        </w:rPr>
        <w:t xml:space="preserve">č. </w:t>
      </w:r>
      <w:r w:rsidR="0097785D">
        <w:rPr>
          <w:rFonts w:ascii="Open Sans" w:hAnsi="Open Sans" w:cs="Open Sans"/>
          <w:sz w:val="20"/>
          <w:szCs w:val="20"/>
        </w:rPr>
        <w:t>5</w:t>
      </w:r>
      <w:r w:rsidR="00667D41">
        <w:rPr>
          <w:rFonts w:ascii="Open Sans" w:hAnsi="Open Sans" w:cs="Open Sans"/>
          <w:sz w:val="20"/>
          <w:szCs w:val="20"/>
        </w:rPr>
        <w:t>139</w:t>
      </w:r>
      <w:r w:rsidR="00491D8F" w:rsidRPr="0028057A">
        <w:rPr>
          <w:rFonts w:ascii="Open Sans" w:hAnsi="Open Sans" w:cs="Open Sans"/>
          <w:sz w:val="20"/>
          <w:szCs w:val="20"/>
        </w:rPr>
        <w:t>-</w:t>
      </w:r>
      <w:r w:rsidR="00667D41">
        <w:rPr>
          <w:rFonts w:ascii="Open Sans" w:hAnsi="Open Sans" w:cs="Open Sans"/>
          <w:sz w:val="20"/>
          <w:szCs w:val="20"/>
        </w:rPr>
        <w:t>40</w:t>
      </w:r>
      <w:r w:rsidR="00491D8F" w:rsidRPr="0028057A">
        <w:rPr>
          <w:rFonts w:ascii="Open Sans" w:hAnsi="Open Sans" w:cs="Open Sans"/>
          <w:sz w:val="20"/>
          <w:szCs w:val="20"/>
        </w:rPr>
        <w:t>/202</w:t>
      </w:r>
      <w:r w:rsidR="00667D41">
        <w:rPr>
          <w:rFonts w:ascii="Open Sans" w:hAnsi="Open Sans" w:cs="Open Sans"/>
          <w:sz w:val="20"/>
          <w:szCs w:val="20"/>
        </w:rPr>
        <w:t>4</w:t>
      </w:r>
      <w:r w:rsidR="00491D8F" w:rsidRPr="0028057A">
        <w:rPr>
          <w:rFonts w:ascii="Open Sans" w:hAnsi="Open Sans" w:cs="Open Sans"/>
          <w:sz w:val="20"/>
          <w:szCs w:val="20"/>
        </w:rPr>
        <w:t xml:space="preserve">, zpracovaného Ing. Zdeňkem Dokoupilem, znalcem jmenovaným rozhodnutím Krajského soudu v Hradci Králové dne 31.10.2000 č.j. </w:t>
      </w:r>
      <w:proofErr w:type="spellStart"/>
      <w:r w:rsidR="00491D8F" w:rsidRPr="0028057A">
        <w:rPr>
          <w:rFonts w:ascii="Open Sans" w:hAnsi="Open Sans" w:cs="Open Sans"/>
          <w:sz w:val="20"/>
          <w:szCs w:val="20"/>
        </w:rPr>
        <w:t>Spr</w:t>
      </w:r>
      <w:proofErr w:type="spellEnd"/>
      <w:r w:rsidR="00491D8F" w:rsidRPr="0028057A">
        <w:rPr>
          <w:rFonts w:ascii="Open Sans" w:hAnsi="Open Sans" w:cs="Open Sans"/>
          <w:sz w:val="20"/>
          <w:szCs w:val="20"/>
        </w:rPr>
        <w:t>. 2111/99 pro základní obor – ekonomika – odvětví ceny a odhady nemovitostí</w:t>
      </w:r>
      <w:r>
        <w:rPr>
          <w:rFonts w:ascii="Open Sans" w:hAnsi="Open Sans" w:cs="Open Sans"/>
          <w:sz w:val="20"/>
          <w:szCs w:val="20"/>
        </w:rPr>
        <w:t xml:space="preserve"> činí kupní cena 2 390 000 Kč. </w:t>
      </w:r>
      <w:r w:rsidRPr="00FD587F">
        <w:rPr>
          <w:rFonts w:ascii="Open Sans" w:hAnsi="Open Sans" w:cs="Open Sans"/>
          <w:color w:val="000000" w:themeColor="text1"/>
          <w:sz w:val="20"/>
          <w:szCs w:val="20"/>
        </w:rPr>
        <w:t xml:space="preserve">Zastupitelstvo města na svém jednání dne 24.03.2024 pod číslem usnesení </w:t>
      </w:r>
      <w:r w:rsidR="00FD587F" w:rsidRPr="00FD587F">
        <w:rPr>
          <w:rFonts w:ascii="Open Sans" w:hAnsi="Open Sans" w:cs="Open Sans"/>
          <w:color w:val="000000" w:themeColor="text1"/>
          <w:sz w:val="20"/>
          <w:szCs w:val="20"/>
        </w:rPr>
        <w:t>524/Z/240325</w:t>
      </w:r>
      <w:r w:rsidRPr="00FD587F">
        <w:rPr>
          <w:rFonts w:ascii="Open Sans" w:hAnsi="Open Sans" w:cs="Open Sans"/>
          <w:color w:val="000000" w:themeColor="text1"/>
          <w:sz w:val="20"/>
          <w:szCs w:val="20"/>
        </w:rPr>
        <w:t xml:space="preserve"> schválilo prodej uvedené jednotky za cenu ve výši 2 020 121 Kč. </w:t>
      </w:r>
    </w:p>
    <w:p w14:paraId="359D3B46" w14:textId="1A207773" w:rsidR="00A72C9A" w:rsidRDefault="00A72C9A" w:rsidP="00A72C9A">
      <w:pPr>
        <w:spacing w:after="0" w:line="240" w:lineRule="auto"/>
        <w:jc w:val="both"/>
        <w:rPr>
          <w:rFonts w:ascii="Open Sans" w:hAnsi="Open Sans" w:cs="Open Sans"/>
          <w:b/>
          <w:color w:val="000000" w:themeColor="text1"/>
          <w:sz w:val="20"/>
          <w:szCs w:val="20"/>
        </w:rPr>
      </w:pPr>
    </w:p>
    <w:p w14:paraId="6A933A23" w14:textId="2D2A35DF" w:rsidR="00AC6AA5" w:rsidRDefault="00AC6AA5" w:rsidP="00A72C9A">
      <w:pPr>
        <w:spacing w:after="0" w:line="240" w:lineRule="auto"/>
        <w:jc w:val="both"/>
        <w:rPr>
          <w:rFonts w:ascii="Open Sans" w:hAnsi="Open Sans" w:cs="Open Sans"/>
          <w:b/>
          <w:color w:val="000000" w:themeColor="text1"/>
          <w:sz w:val="20"/>
          <w:szCs w:val="20"/>
        </w:rPr>
      </w:pPr>
    </w:p>
    <w:p w14:paraId="476167BB" w14:textId="77777777" w:rsidR="00AC6AA5" w:rsidRPr="00FD587F" w:rsidRDefault="00AC6AA5" w:rsidP="00A72C9A">
      <w:pPr>
        <w:spacing w:after="0" w:line="240" w:lineRule="auto"/>
        <w:jc w:val="both"/>
        <w:rPr>
          <w:rFonts w:ascii="Open Sans" w:hAnsi="Open Sans" w:cs="Open Sans"/>
          <w:b/>
          <w:color w:val="000000" w:themeColor="text1"/>
          <w:sz w:val="20"/>
          <w:szCs w:val="20"/>
        </w:rPr>
      </w:pPr>
    </w:p>
    <w:p w14:paraId="1B335A1A" w14:textId="77777777" w:rsidR="00A72C9A" w:rsidRDefault="00A72C9A" w:rsidP="00BE6844">
      <w:pPr>
        <w:spacing w:after="0" w:line="240" w:lineRule="auto"/>
        <w:jc w:val="center"/>
        <w:rPr>
          <w:rFonts w:ascii="Open Sans" w:hAnsi="Open Sans" w:cs="Open Sans"/>
          <w:b/>
          <w:sz w:val="20"/>
          <w:szCs w:val="20"/>
        </w:rPr>
      </w:pPr>
    </w:p>
    <w:p w14:paraId="5ABED2D7" w14:textId="77777777" w:rsidR="006D21E7" w:rsidRPr="0028057A" w:rsidRDefault="006D21E7" w:rsidP="00BE6844">
      <w:pPr>
        <w:spacing w:after="0" w:line="240" w:lineRule="auto"/>
        <w:jc w:val="center"/>
        <w:rPr>
          <w:rFonts w:ascii="Open Sans" w:hAnsi="Open Sans" w:cs="Open Sans"/>
          <w:b/>
          <w:sz w:val="20"/>
          <w:szCs w:val="20"/>
        </w:rPr>
      </w:pPr>
      <w:r w:rsidRPr="0028057A">
        <w:rPr>
          <w:rFonts w:ascii="Open Sans" w:hAnsi="Open Sans" w:cs="Open Sans"/>
          <w:b/>
          <w:sz w:val="20"/>
          <w:szCs w:val="20"/>
        </w:rPr>
        <w:t>V.</w:t>
      </w:r>
    </w:p>
    <w:p w14:paraId="65AB6F6D" w14:textId="77777777" w:rsidR="00BE6844" w:rsidRPr="0028057A" w:rsidRDefault="00BE6844" w:rsidP="006F13FC">
      <w:pPr>
        <w:spacing w:after="0" w:line="240" w:lineRule="auto"/>
        <w:jc w:val="both"/>
        <w:rPr>
          <w:rFonts w:ascii="Open Sans" w:hAnsi="Open Sans" w:cs="Open Sans"/>
          <w:sz w:val="20"/>
          <w:szCs w:val="20"/>
        </w:rPr>
      </w:pPr>
    </w:p>
    <w:p w14:paraId="7CDE82F5" w14:textId="64FB36DD" w:rsidR="000145B0" w:rsidRDefault="006F13FC" w:rsidP="006F13FC">
      <w:pPr>
        <w:autoSpaceDE w:val="0"/>
        <w:autoSpaceDN w:val="0"/>
        <w:adjustRightInd w:val="0"/>
        <w:spacing w:after="0" w:line="240" w:lineRule="auto"/>
        <w:jc w:val="both"/>
        <w:rPr>
          <w:rFonts w:ascii="Open Sans" w:hAnsi="Open Sans" w:cs="Open Sans"/>
          <w:sz w:val="20"/>
          <w:szCs w:val="20"/>
        </w:rPr>
      </w:pPr>
      <w:r w:rsidRPr="0028057A">
        <w:rPr>
          <w:rFonts w:ascii="Open Sans" w:hAnsi="Open Sans" w:cs="Open Sans"/>
          <w:sz w:val="20"/>
          <w:szCs w:val="20"/>
        </w:rPr>
        <w:lastRenderedPageBreak/>
        <w:t>Prodávající seznámi</w:t>
      </w:r>
      <w:r w:rsidR="00BE6E30" w:rsidRPr="0028057A">
        <w:rPr>
          <w:rFonts w:ascii="Open Sans" w:hAnsi="Open Sans" w:cs="Open Sans"/>
          <w:sz w:val="20"/>
          <w:szCs w:val="20"/>
        </w:rPr>
        <w:t>l kupující</w:t>
      </w:r>
      <w:r w:rsidR="00791B01">
        <w:rPr>
          <w:rFonts w:ascii="Open Sans" w:hAnsi="Open Sans" w:cs="Open Sans"/>
          <w:sz w:val="20"/>
          <w:szCs w:val="20"/>
        </w:rPr>
        <w:t>ho</w:t>
      </w:r>
      <w:r w:rsidR="00BE6E30" w:rsidRPr="0028057A">
        <w:rPr>
          <w:rFonts w:ascii="Open Sans" w:hAnsi="Open Sans" w:cs="Open Sans"/>
          <w:sz w:val="20"/>
          <w:szCs w:val="20"/>
        </w:rPr>
        <w:t xml:space="preserve"> se stavem převáděné nemovitosti a prohlašuje, že na ní</w:t>
      </w:r>
      <w:r w:rsidRPr="0028057A">
        <w:rPr>
          <w:rFonts w:ascii="Open Sans" w:hAnsi="Open Sans" w:cs="Open Sans"/>
          <w:sz w:val="20"/>
          <w:szCs w:val="20"/>
        </w:rPr>
        <w:t xml:space="preserve"> neváznou dluhy, věcná břemena, zástavní práva, ani jiné právní povin</w:t>
      </w:r>
      <w:r w:rsidR="0070452F" w:rsidRPr="0028057A">
        <w:rPr>
          <w:rFonts w:ascii="Open Sans" w:hAnsi="Open Sans" w:cs="Open Sans"/>
          <w:sz w:val="20"/>
          <w:szCs w:val="20"/>
        </w:rPr>
        <w:t>n</w:t>
      </w:r>
      <w:r w:rsidRPr="0028057A">
        <w:rPr>
          <w:rFonts w:ascii="Open Sans" w:hAnsi="Open Sans" w:cs="Open Sans"/>
          <w:sz w:val="20"/>
          <w:szCs w:val="20"/>
        </w:rPr>
        <w:t>osti.</w:t>
      </w:r>
      <w:r w:rsidR="0084052A" w:rsidRPr="0028057A">
        <w:rPr>
          <w:rFonts w:ascii="Open Sans" w:hAnsi="Open Sans" w:cs="Open Sans"/>
          <w:sz w:val="20"/>
          <w:szCs w:val="20"/>
        </w:rPr>
        <w:t xml:space="preserve"> Jedná se o volný byt, bez nájemníka.</w:t>
      </w:r>
    </w:p>
    <w:p w14:paraId="2C528C1F" w14:textId="77777777" w:rsidR="0035282E" w:rsidRPr="0028057A" w:rsidRDefault="0035282E" w:rsidP="0035282E">
      <w:pPr>
        <w:spacing w:after="0" w:line="240" w:lineRule="auto"/>
        <w:jc w:val="center"/>
        <w:rPr>
          <w:rFonts w:ascii="Open Sans" w:hAnsi="Open Sans" w:cs="Open Sans"/>
          <w:b/>
          <w:sz w:val="20"/>
          <w:szCs w:val="20"/>
        </w:rPr>
      </w:pPr>
      <w:r w:rsidRPr="0028057A">
        <w:rPr>
          <w:rFonts w:ascii="Open Sans" w:hAnsi="Open Sans" w:cs="Open Sans"/>
          <w:b/>
          <w:sz w:val="20"/>
          <w:szCs w:val="20"/>
        </w:rPr>
        <w:t>VI.</w:t>
      </w:r>
    </w:p>
    <w:p w14:paraId="75D65926" w14:textId="77777777" w:rsidR="004018CA" w:rsidRPr="0028057A" w:rsidRDefault="004018CA" w:rsidP="004018CA">
      <w:pPr>
        <w:spacing w:after="0" w:line="240" w:lineRule="auto"/>
        <w:jc w:val="center"/>
        <w:rPr>
          <w:rFonts w:ascii="Open Sans" w:hAnsi="Open Sans" w:cs="Open Sans"/>
          <w:b/>
          <w:sz w:val="20"/>
          <w:szCs w:val="20"/>
        </w:rPr>
      </w:pPr>
    </w:p>
    <w:p w14:paraId="3B27097B" w14:textId="2CC03E8B" w:rsidR="0084052A" w:rsidRPr="0028057A" w:rsidRDefault="0017266C" w:rsidP="0017266C">
      <w:pPr>
        <w:spacing w:after="0" w:line="240" w:lineRule="auto"/>
        <w:jc w:val="both"/>
        <w:rPr>
          <w:rFonts w:ascii="Open Sans" w:hAnsi="Open Sans" w:cs="Open Sans"/>
          <w:sz w:val="20"/>
          <w:szCs w:val="20"/>
        </w:rPr>
      </w:pPr>
      <w:r w:rsidRPr="0028057A">
        <w:rPr>
          <w:rFonts w:ascii="Open Sans" w:hAnsi="Open Sans" w:cs="Open Sans"/>
          <w:sz w:val="20"/>
          <w:szCs w:val="20"/>
        </w:rPr>
        <w:t xml:space="preserve">Kupující bere na vědomí, že správu, provoz a opravy společných částí domu zajišťuje ke dni uzavření této smlouvy správce domu, kterým je společnost </w:t>
      </w:r>
      <w:r w:rsidR="0084052A" w:rsidRPr="0028057A">
        <w:rPr>
          <w:rFonts w:ascii="Open Sans" w:hAnsi="Open Sans" w:cs="Open Sans"/>
          <w:sz w:val="20"/>
          <w:szCs w:val="20"/>
        </w:rPr>
        <w:t>Správa a služby</w:t>
      </w:r>
      <w:r w:rsidR="00717B82" w:rsidRPr="0028057A">
        <w:rPr>
          <w:rFonts w:ascii="Open Sans" w:hAnsi="Open Sans" w:cs="Open Sans"/>
          <w:sz w:val="20"/>
          <w:szCs w:val="20"/>
        </w:rPr>
        <w:t xml:space="preserve"> MT</w:t>
      </w:r>
      <w:r w:rsidR="00845DF0" w:rsidRPr="0028057A">
        <w:rPr>
          <w:rFonts w:ascii="Open Sans" w:hAnsi="Open Sans" w:cs="Open Sans"/>
          <w:sz w:val="20"/>
          <w:szCs w:val="20"/>
        </w:rPr>
        <w:t xml:space="preserve"> s.r.o.</w:t>
      </w:r>
      <w:r w:rsidR="0084052A" w:rsidRPr="0028057A">
        <w:rPr>
          <w:rFonts w:ascii="Open Sans" w:hAnsi="Open Sans" w:cs="Open Sans"/>
          <w:sz w:val="20"/>
          <w:szCs w:val="20"/>
        </w:rPr>
        <w:t>, se sídlem Moravská Třebová, ul. Cihlářova 167/4</w:t>
      </w:r>
      <w:r w:rsidR="00992547">
        <w:rPr>
          <w:rFonts w:ascii="Open Sans" w:hAnsi="Open Sans" w:cs="Open Sans"/>
          <w:sz w:val="20"/>
          <w:szCs w:val="20"/>
        </w:rPr>
        <w:t>,</w:t>
      </w:r>
      <w:r w:rsidR="0084052A" w:rsidRPr="0028057A">
        <w:rPr>
          <w:rFonts w:ascii="Open Sans" w:hAnsi="Open Sans" w:cs="Open Sans"/>
          <w:sz w:val="20"/>
          <w:szCs w:val="20"/>
        </w:rPr>
        <w:t xml:space="preserve"> PSČ 571 01, IČO </w:t>
      </w:r>
      <w:r w:rsidR="009018D5" w:rsidRPr="0028057A">
        <w:rPr>
          <w:rFonts w:ascii="Open Sans" w:hAnsi="Open Sans" w:cs="Open Sans"/>
          <w:sz w:val="20"/>
          <w:szCs w:val="20"/>
        </w:rPr>
        <w:t>08771197.</w:t>
      </w:r>
    </w:p>
    <w:p w14:paraId="46E64555" w14:textId="77777777" w:rsidR="0017266C" w:rsidRPr="0028057A" w:rsidRDefault="0017266C" w:rsidP="0017266C">
      <w:pPr>
        <w:autoSpaceDE w:val="0"/>
        <w:autoSpaceDN w:val="0"/>
        <w:adjustRightInd w:val="0"/>
        <w:spacing w:after="0" w:line="240" w:lineRule="auto"/>
        <w:jc w:val="both"/>
        <w:rPr>
          <w:rFonts w:ascii="Open Sans" w:hAnsi="Open Sans" w:cs="Open Sans"/>
          <w:sz w:val="20"/>
          <w:szCs w:val="20"/>
        </w:rPr>
      </w:pPr>
    </w:p>
    <w:p w14:paraId="0AFE9883" w14:textId="77777777" w:rsidR="0027383D" w:rsidRPr="0028057A" w:rsidRDefault="0027383D" w:rsidP="0027383D">
      <w:pPr>
        <w:autoSpaceDE w:val="0"/>
        <w:autoSpaceDN w:val="0"/>
        <w:adjustRightInd w:val="0"/>
        <w:spacing w:after="0" w:line="240" w:lineRule="auto"/>
        <w:jc w:val="both"/>
        <w:rPr>
          <w:rFonts w:ascii="Open Sans" w:hAnsi="Open Sans" w:cs="Open Sans"/>
          <w:color w:val="000000"/>
          <w:sz w:val="20"/>
          <w:szCs w:val="20"/>
        </w:rPr>
      </w:pPr>
      <w:r w:rsidRPr="0028057A">
        <w:rPr>
          <w:rFonts w:ascii="Open Sans" w:hAnsi="Open Sans" w:cs="Open Sans"/>
          <w:color w:val="000000"/>
          <w:sz w:val="20"/>
          <w:szCs w:val="20"/>
        </w:rPr>
        <w:t xml:space="preserve">Vlastník jednotky je povinen hradit platby a zálohy na služby spojené s užíváním bytu a náklady spojené se správou domu a pozemku dle stanov a usnesení společenství vlastníků. </w:t>
      </w:r>
    </w:p>
    <w:p w14:paraId="642D89C4" w14:textId="77777777" w:rsidR="0027383D" w:rsidRPr="0028057A" w:rsidRDefault="0027383D" w:rsidP="0027383D">
      <w:pPr>
        <w:autoSpaceDE w:val="0"/>
        <w:autoSpaceDN w:val="0"/>
        <w:adjustRightInd w:val="0"/>
        <w:spacing w:after="0" w:line="240" w:lineRule="auto"/>
        <w:jc w:val="both"/>
        <w:rPr>
          <w:rFonts w:ascii="Open Sans" w:hAnsi="Open Sans" w:cs="Open Sans"/>
          <w:color w:val="000000"/>
          <w:sz w:val="20"/>
          <w:szCs w:val="20"/>
        </w:rPr>
      </w:pPr>
    </w:p>
    <w:p w14:paraId="420B1C8A" w14:textId="77777777" w:rsidR="0027383D" w:rsidRPr="0028057A" w:rsidRDefault="0027383D" w:rsidP="0027383D">
      <w:pPr>
        <w:autoSpaceDE w:val="0"/>
        <w:autoSpaceDN w:val="0"/>
        <w:adjustRightInd w:val="0"/>
        <w:spacing w:after="0" w:line="240" w:lineRule="auto"/>
        <w:jc w:val="both"/>
        <w:rPr>
          <w:rFonts w:ascii="Open Sans" w:hAnsi="Open Sans" w:cs="Open Sans"/>
          <w:color w:val="000000"/>
          <w:sz w:val="20"/>
          <w:szCs w:val="20"/>
        </w:rPr>
      </w:pPr>
      <w:r w:rsidRPr="0028057A">
        <w:rPr>
          <w:rFonts w:ascii="Open Sans" w:hAnsi="Open Sans" w:cs="Open Sans"/>
          <w:color w:val="000000"/>
          <w:sz w:val="20"/>
          <w:szCs w:val="20"/>
        </w:rPr>
        <w:t>Po nabytí vlastnictví k jednotce podle této smlouvy se kupující zavazuje se správcem uzavřít bez zbytečného odkladu smlouvu o zajišťování podílu vlastníka jednotky na správě domu.</w:t>
      </w:r>
    </w:p>
    <w:p w14:paraId="3F52A908" w14:textId="77777777" w:rsidR="0027383D" w:rsidRPr="0028057A" w:rsidRDefault="0027383D" w:rsidP="00A6745E">
      <w:pPr>
        <w:spacing w:after="0" w:line="240" w:lineRule="auto"/>
        <w:jc w:val="both"/>
        <w:rPr>
          <w:rFonts w:ascii="Open Sans" w:hAnsi="Open Sans" w:cs="Open Sans"/>
          <w:sz w:val="20"/>
          <w:szCs w:val="20"/>
        </w:rPr>
      </w:pPr>
    </w:p>
    <w:p w14:paraId="612B7C02" w14:textId="77777777" w:rsidR="006D21E7" w:rsidRPr="0028057A" w:rsidRDefault="006D21E7" w:rsidP="00BE6844">
      <w:pPr>
        <w:spacing w:after="0" w:line="240" w:lineRule="auto"/>
        <w:jc w:val="center"/>
        <w:rPr>
          <w:rFonts w:ascii="Open Sans" w:hAnsi="Open Sans" w:cs="Open Sans"/>
          <w:b/>
          <w:sz w:val="20"/>
          <w:szCs w:val="20"/>
        </w:rPr>
      </w:pPr>
      <w:r w:rsidRPr="0028057A">
        <w:rPr>
          <w:rFonts w:ascii="Open Sans" w:hAnsi="Open Sans" w:cs="Open Sans"/>
          <w:b/>
          <w:sz w:val="20"/>
          <w:szCs w:val="20"/>
        </w:rPr>
        <w:t>VI</w:t>
      </w:r>
      <w:r w:rsidR="0035282E" w:rsidRPr="0028057A">
        <w:rPr>
          <w:rFonts w:ascii="Open Sans" w:hAnsi="Open Sans" w:cs="Open Sans"/>
          <w:b/>
          <w:sz w:val="20"/>
          <w:szCs w:val="20"/>
        </w:rPr>
        <w:t>I</w:t>
      </w:r>
      <w:r w:rsidRPr="0028057A">
        <w:rPr>
          <w:rFonts w:ascii="Open Sans" w:hAnsi="Open Sans" w:cs="Open Sans"/>
          <w:b/>
          <w:sz w:val="20"/>
          <w:szCs w:val="20"/>
        </w:rPr>
        <w:t>.</w:t>
      </w:r>
    </w:p>
    <w:p w14:paraId="5C414C57" w14:textId="77777777" w:rsidR="00BE6844" w:rsidRPr="0028057A" w:rsidRDefault="00BE6844" w:rsidP="00BE6844">
      <w:pPr>
        <w:spacing w:after="0" w:line="240" w:lineRule="auto"/>
        <w:jc w:val="center"/>
        <w:rPr>
          <w:rFonts w:ascii="Open Sans" w:hAnsi="Open Sans" w:cs="Open Sans"/>
          <w:b/>
          <w:sz w:val="20"/>
          <w:szCs w:val="20"/>
        </w:rPr>
      </w:pPr>
    </w:p>
    <w:p w14:paraId="501A89DC" w14:textId="77777777" w:rsidR="006D21E7" w:rsidRPr="0028057A" w:rsidRDefault="006D21E7" w:rsidP="00BE6844">
      <w:pPr>
        <w:spacing w:after="0" w:line="240" w:lineRule="auto"/>
        <w:jc w:val="both"/>
        <w:rPr>
          <w:rFonts w:ascii="Open Sans" w:hAnsi="Open Sans" w:cs="Open Sans"/>
          <w:sz w:val="20"/>
          <w:szCs w:val="20"/>
        </w:rPr>
      </w:pPr>
      <w:r w:rsidRPr="0028057A">
        <w:rPr>
          <w:rFonts w:ascii="Open Sans" w:hAnsi="Open Sans" w:cs="Open Sans"/>
          <w:sz w:val="20"/>
          <w:szCs w:val="20"/>
        </w:rPr>
        <w:t xml:space="preserve">Vlastnické právo k předmětu prodeje nabývá kupující vkladem práva do katastru nemovitostí. Do doby rozhodnutí katastrálního úřadu o vkladu vlastnického práva dle této kupní smlouvy jsou smluvní strany touto kupní smlouvou vázány a jsou povinny poskytnout si v rámci vkladového řízení potřebnou součinnost tak, aby vklad vlastnického práva byl dle této kupní smlouvy do katastru nemovitostí povolen. Smluvní strany jsou dále povinny zdržet se jakéhokoliv jednání (i nečinnosti) způsobilého zmařit povolení vkladu vlastnického práva do katastru nemovitostí, jinak odpovídají za vzniklou škodu. </w:t>
      </w:r>
    </w:p>
    <w:p w14:paraId="7B03462E" w14:textId="77777777" w:rsidR="006D21E7" w:rsidRPr="0028057A" w:rsidRDefault="0003613C" w:rsidP="00BE6844">
      <w:pPr>
        <w:spacing w:after="0" w:line="240" w:lineRule="auto"/>
        <w:jc w:val="center"/>
        <w:rPr>
          <w:rFonts w:ascii="Open Sans" w:hAnsi="Open Sans" w:cs="Open Sans"/>
          <w:b/>
          <w:sz w:val="20"/>
          <w:szCs w:val="20"/>
        </w:rPr>
      </w:pPr>
      <w:r w:rsidRPr="0028057A">
        <w:rPr>
          <w:rFonts w:ascii="Open Sans" w:hAnsi="Open Sans" w:cs="Open Sans"/>
          <w:b/>
          <w:sz w:val="20"/>
          <w:szCs w:val="20"/>
        </w:rPr>
        <w:t xml:space="preserve"> </w:t>
      </w:r>
      <w:r w:rsidR="006F13FC" w:rsidRPr="0028057A">
        <w:rPr>
          <w:rFonts w:ascii="Open Sans" w:hAnsi="Open Sans" w:cs="Open Sans"/>
          <w:b/>
          <w:sz w:val="20"/>
          <w:szCs w:val="20"/>
        </w:rPr>
        <w:t>VI</w:t>
      </w:r>
      <w:r w:rsidR="0035282E" w:rsidRPr="0028057A">
        <w:rPr>
          <w:rFonts w:ascii="Open Sans" w:hAnsi="Open Sans" w:cs="Open Sans"/>
          <w:b/>
          <w:sz w:val="20"/>
          <w:szCs w:val="20"/>
        </w:rPr>
        <w:t>I</w:t>
      </w:r>
      <w:r w:rsidR="003964F1" w:rsidRPr="0028057A">
        <w:rPr>
          <w:rFonts w:ascii="Open Sans" w:hAnsi="Open Sans" w:cs="Open Sans"/>
          <w:b/>
          <w:sz w:val="20"/>
          <w:szCs w:val="20"/>
        </w:rPr>
        <w:t>I</w:t>
      </w:r>
      <w:r w:rsidR="006D21E7" w:rsidRPr="0028057A">
        <w:rPr>
          <w:rFonts w:ascii="Open Sans" w:hAnsi="Open Sans" w:cs="Open Sans"/>
          <w:b/>
          <w:sz w:val="20"/>
          <w:szCs w:val="20"/>
        </w:rPr>
        <w:t>.</w:t>
      </w:r>
    </w:p>
    <w:p w14:paraId="47A85503" w14:textId="77777777" w:rsidR="00BE6844" w:rsidRPr="0028057A" w:rsidRDefault="00BE6844" w:rsidP="00BE6844">
      <w:pPr>
        <w:spacing w:after="0" w:line="240" w:lineRule="auto"/>
        <w:jc w:val="center"/>
        <w:rPr>
          <w:rFonts w:ascii="Open Sans" w:hAnsi="Open Sans" w:cs="Open Sans"/>
          <w:b/>
          <w:sz w:val="20"/>
          <w:szCs w:val="20"/>
        </w:rPr>
      </w:pPr>
    </w:p>
    <w:p w14:paraId="1FD22923" w14:textId="77777777" w:rsidR="00B30508" w:rsidRPr="0028057A" w:rsidRDefault="00B30508" w:rsidP="00B30508">
      <w:pPr>
        <w:spacing w:after="0" w:line="240" w:lineRule="auto"/>
        <w:jc w:val="both"/>
        <w:rPr>
          <w:rFonts w:ascii="Open Sans" w:hAnsi="Open Sans" w:cs="Open Sans"/>
          <w:sz w:val="20"/>
          <w:szCs w:val="20"/>
        </w:rPr>
      </w:pPr>
      <w:r w:rsidRPr="0028057A">
        <w:rPr>
          <w:rFonts w:ascii="Open Sans" w:hAnsi="Open Sans" w:cs="Open Sans"/>
          <w:sz w:val="20"/>
          <w:szCs w:val="20"/>
        </w:rPr>
        <w:t>Společně s touto kupní smlouvou je podepsán smluvními stranami i návrh na zahájení vkladového řízení dle této kupní smlouvy.  Návrh na vklad vlastnických práv do katastru nemovitostí podá dle dohody smluvních stran prodávající, nejpozději do sedmi dnů ode dne podpisu této smlouvy všemi zúčastněnými stranami.</w:t>
      </w:r>
    </w:p>
    <w:p w14:paraId="5C80DD69" w14:textId="77777777" w:rsidR="00B30508" w:rsidRPr="0028057A" w:rsidRDefault="00B30508" w:rsidP="00B30508">
      <w:pPr>
        <w:autoSpaceDE w:val="0"/>
        <w:autoSpaceDN w:val="0"/>
        <w:adjustRightInd w:val="0"/>
        <w:spacing w:after="0" w:line="240" w:lineRule="auto"/>
        <w:rPr>
          <w:rFonts w:ascii="Open Sans" w:hAnsi="Open Sans" w:cs="Open Sans"/>
          <w:sz w:val="20"/>
          <w:szCs w:val="20"/>
        </w:rPr>
      </w:pPr>
    </w:p>
    <w:p w14:paraId="56BAD9BD" w14:textId="3C4C97F7" w:rsidR="006D21E7" w:rsidRPr="001B609C" w:rsidRDefault="00B30508" w:rsidP="001B609C">
      <w:pPr>
        <w:autoSpaceDE w:val="0"/>
        <w:autoSpaceDN w:val="0"/>
        <w:adjustRightInd w:val="0"/>
        <w:spacing w:after="0" w:line="240" w:lineRule="auto"/>
        <w:jc w:val="both"/>
        <w:rPr>
          <w:rFonts w:ascii="Open Sans" w:hAnsi="Open Sans" w:cs="Open Sans"/>
          <w:sz w:val="20"/>
          <w:szCs w:val="20"/>
        </w:rPr>
      </w:pPr>
      <w:r w:rsidRPr="0028057A">
        <w:rPr>
          <w:rFonts w:ascii="Open Sans" w:hAnsi="Open Sans" w:cs="Open Sans"/>
          <w:sz w:val="20"/>
          <w:szCs w:val="20"/>
        </w:rPr>
        <w:t>Správní poplatek za podání návrhu na vklad vlastnických práv do katastru nemovitostí hradí kupující</w:t>
      </w:r>
      <w:r w:rsidR="001B609C">
        <w:rPr>
          <w:rFonts w:ascii="Open Sans" w:hAnsi="Open Sans" w:cs="Open Sans"/>
          <w:sz w:val="20"/>
          <w:szCs w:val="20"/>
        </w:rPr>
        <w:t xml:space="preserve">, </w:t>
      </w:r>
      <w:r w:rsidR="001B609C" w:rsidRPr="001B609C">
        <w:rPr>
          <w:rFonts w:ascii="Open Sans" w:hAnsi="Open Sans" w:cs="Open Sans"/>
          <w:iCs/>
          <w:color w:val="000000"/>
          <w:sz w:val="20"/>
          <w:szCs w:val="20"/>
        </w:rPr>
        <w:t xml:space="preserve">který částku ve výši 2 000 Kč uhradí prodávajícímu na účet </w:t>
      </w:r>
      <w:r w:rsidR="001B609C" w:rsidRPr="0028057A">
        <w:rPr>
          <w:rFonts w:ascii="Open Sans" w:hAnsi="Open Sans" w:cs="Open Sans"/>
          <w:sz w:val="20"/>
          <w:szCs w:val="20"/>
        </w:rPr>
        <w:t>191283386349/0800 vedeného u České spořitelny a.s.</w:t>
      </w:r>
      <w:r w:rsidR="00791B01">
        <w:rPr>
          <w:rFonts w:ascii="Open Sans" w:hAnsi="Open Sans" w:cs="Open Sans"/>
          <w:sz w:val="20"/>
          <w:szCs w:val="20"/>
        </w:rPr>
        <w:t xml:space="preserve">, </w:t>
      </w:r>
      <w:r w:rsidR="001B609C" w:rsidRPr="0028057A">
        <w:rPr>
          <w:rFonts w:ascii="Open Sans" w:hAnsi="Open Sans" w:cs="Open Sans"/>
          <w:sz w:val="20"/>
          <w:szCs w:val="20"/>
        </w:rPr>
        <w:t xml:space="preserve">pod VS </w:t>
      </w:r>
      <w:r w:rsidR="001B609C">
        <w:rPr>
          <w:rFonts w:ascii="Open Sans" w:hAnsi="Open Sans" w:cs="Open Sans"/>
          <w:sz w:val="20"/>
          <w:szCs w:val="20"/>
        </w:rPr>
        <w:t>40555</w:t>
      </w:r>
      <w:r w:rsidR="00264F7D">
        <w:rPr>
          <w:rFonts w:ascii="Open Sans" w:hAnsi="Open Sans" w:cs="Open Sans"/>
          <w:iCs/>
          <w:color w:val="000000"/>
          <w:sz w:val="20"/>
          <w:szCs w:val="20"/>
        </w:rPr>
        <w:t xml:space="preserve"> (</w:t>
      </w:r>
      <w:r w:rsidR="001B609C" w:rsidRPr="001B609C">
        <w:rPr>
          <w:rFonts w:ascii="Open Sans" w:hAnsi="Open Sans" w:cs="Open Sans"/>
          <w:iCs/>
          <w:color w:val="000000"/>
          <w:sz w:val="20"/>
          <w:szCs w:val="20"/>
        </w:rPr>
        <w:t>platbou zvlášť</w:t>
      </w:r>
      <w:r w:rsidR="00264F7D">
        <w:rPr>
          <w:rFonts w:ascii="Open Sans" w:hAnsi="Open Sans" w:cs="Open Sans"/>
          <w:iCs/>
          <w:color w:val="000000"/>
          <w:sz w:val="20"/>
          <w:szCs w:val="20"/>
        </w:rPr>
        <w:t>)</w:t>
      </w:r>
      <w:r w:rsidR="001B609C" w:rsidRPr="001B609C">
        <w:rPr>
          <w:rFonts w:ascii="Open Sans" w:hAnsi="Open Sans" w:cs="Open Sans"/>
          <w:iCs/>
          <w:color w:val="000000"/>
          <w:sz w:val="20"/>
          <w:szCs w:val="20"/>
        </w:rPr>
        <w:t xml:space="preserve">. Prodávající zprostředkovaně zajistí úhradu správního poplatku přímo katastrálnímu úřadu. </w:t>
      </w:r>
    </w:p>
    <w:p w14:paraId="59400445" w14:textId="77777777" w:rsidR="00BE6844" w:rsidRPr="001B609C" w:rsidRDefault="00BE6844" w:rsidP="00BE6844">
      <w:pPr>
        <w:spacing w:after="0" w:line="240" w:lineRule="auto"/>
        <w:jc w:val="center"/>
        <w:rPr>
          <w:rFonts w:ascii="Open Sans" w:hAnsi="Open Sans" w:cs="Open Sans"/>
          <w:b/>
          <w:sz w:val="20"/>
          <w:szCs w:val="20"/>
        </w:rPr>
      </w:pPr>
    </w:p>
    <w:p w14:paraId="07F0B864" w14:textId="77777777" w:rsidR="00B30508" w:rsidRPr="0028057A" w:rsidRDefault="00B30508" w:rsidP="00B30508">
      <w:pPr>
        <w:spacing w:after="0" w:line="240" w:lineRule="auto"/>
        <w:jc w:val="both"/>
        <w:rPr>
          <w:rFonts w:ascii="Open Sans" w:hAnsi="Open Sans" w:cs="Open Sans"/>
          <w:sz w:val="20"/>
          <w:szCs w:val="20"/>
        </w:rPr>
      </w:pPr>
      <w:r w:rsidRPr="0028057A">
        <w:rPr>
          <w:rFonts w:ascii="Open Sans" w:hAnsi="Open Sans" w:cs="Open Sans"/>
          <w:sz w:val="20"/>
          <w:szCs w:val="20"/>
        </w:rPr>
        <w:t xml:space="preserve">Účastníci smlouvy žádají, aby byl do katastru nemovitostí u Katastrálního úřadu pro Pardubický kraj, Katastrální pracoviště Svitavy proveden zápis změn vlastnických práv k předmětu převodu dle čl. I. této kupní smlouvy. </w:t>
      </w:r>
    </w:p>
    <w:p w14:paraId="38DE8854" w14:textId="77777777" w:rsidR="00B30508" w:rsidRPr="0028057A" w:rsidRDefault="006D21E7" w:rsidP="00BE6844">
      <w:pPr>
        <w:autoSpaceDE w:val="0"/>
        <w:autoSpaceDN w:val="0"/>
        <w:adjustRightInd w:val="0"/>
        <w:spacing w:after="0" w:line="240" w:lineRule="auto"/>
        <w:jc w:val="both"/>
        <w:rPr>
          <w:rFonts w:ascii="Open Sans" w:hAnsi="Open Sans" w:cs="Open Sans"/>
          <w:sz w:val="20"/>
          <w:szCs w:val="20"/>
        </w:rPr>
      </w:pPr>
      <w:r w:rsidRPr="0028057A">
        <w:rPr>
          <w:rFonts w:ascii="Open Sans" w:hAnsi="Open Sans" w:cs="Open Sans"/>
          <w:sz w:val="20"/>
          <w:szCs w:val="20"/>
        </w:rPr>
        <w:tab/>
      </w:r>
      <w:r w:rsidRPr="0028057A">
        <w:rPr>
          <w:rFonts w:ascii="Open Sans" w:hAnsi="Open Sans" w:cs="Open Sans"/>
          <w:sz w:val="20"/>
          <w:szCs w:val="20"/>
        </w:rPr>
        <w:tab/>
      </w:r>
    </w:p>
    <w:p w14:paraId="236F28DA" w14:textId="77777777" w:rsidR="00545FC9" w:rsidRPr="0028057A" w:rsidRDefault="00121D24" w:rsidP="00BE6844">
      <w:pPr>
        <w:spacing w:after="0" w:line="240" w:lineRule="auto"/>
        <w:jc w:val="center"/>
        <w:rPr>
          <w:rFonts w:ascii="Open Sans" w:eastAsia="Times New Roman" w:hAnsi="Open Sans" w:cs="Open Sans"/>
          <w:b/>
          <w:bCs/>
          <w:sz w:val="20"/>
          <w:szCs w:val="20"/>
        </w:rPr>
      </w:pPr>
      <w:r w:rsidRPr="0028057A">
        <w:rPr>
          <w:rFonts w:ascii="Open Sans" w:hAnsi="Open Sans" w:cs="Open Sans"/>
          <w:b/>
          <w:bCs/>
          <w:sz w:val="20"/>
          <w:szCs w:val="20"/>
        </w:rPr>
        <w:t>I</w:t>
      </w:r>
      <w:r w:rsidR="003964F1" w:rsidRPr="0028057A">
        <w:rPr>
          <w:rFonts w:ascii="Open Sans" w:hAnsi="Open Sans" w:cs="Open Sans"/>
          <w:b/>
          <w:bCs/>
          <w:sz w:val="20"/>
          <w:szCs w:val="20"/>
        </w:rPr>
        <w:t>X</w:t>
      </w:r>
      <w:r w:rsidR="00545FC9" w:rsidRPr="0028057A">
        <w:rPr>
          <w:rFonts w:ascii="Open Sans" w:hAnsi="Open Sans" w:cs="Open Sans"/>
          <w:b/>
          <w:bCs/>
          <w:sz w:val="20"/>
          <w:szCs w:val="20"/>
        </w:rPr>
        <w:t>.</w:t>
      </w:r>
    </w:p>
    <w:p w14:paraId="7A7F040A" w14:textId="77777777" w:rsidR="00545FC9" w:rsidRPr="0028057A" w:rsidRDefault="00545FC9" w:rsidP="00BE6844">
      <w:pPr>
        <w:spacing w:after="0" w:line="240" w:lineRule="auto"/>
        <w:jc w:val="center"/>
        <w:rPr>
          <w:rFonts w:ascii="Open Sans" w:hAnsi="Open Sans" w:cs="Open Sans"/>
          <w:b/>
          <w:bCs/>
          <w:sz w:val="20"/>
          <w:szCs w:val="20"/>
        </w:rPr>
      </w:pPr>
    </w:p>
    <w:p w14:paraId="75CAF375" w14:textId="77777777" w:rsidR="003964F1" w:rsidRPr="0028057A" w:rsidRDefault="003964F1" w:rsidP="00BE6844">
      <w:pPr>
        <w:spacing w:after="0" w:line="240" w:lineRule="auto"/>
        <w:jc w:val="both"/>
        <w:rPr>
          <w:rFonts w:ascii="Open Sans" w:hAnsi="Open Sans" w:cs="Open Sans"/>
          <w:sz w:val="20"/>
          <w:szCs w:val="20"/>
        </w:rPr>
      </w:pPr>
      <w:r w:rsidRPr="0028057A">
        <w:rPr>
          <w:rFonts w:ascii="Open Sans" w:hAnsi="Open Sans" w:cs="Open Sans"/>
          <w:sz w:val="20"/>
          <w:szCs w:val="20"/>
        </w:rPr>
        <w:t>Smluvní strany shodně prohlašují, že tato kupní smlouva odpovídá jejich skutečné, vážné a svobodné vůli, že ji uzavřely nikoliv v tísni za nápadně nevýhodných podmínek, a že se seznámily a souhlasí s jejím obsahem, což potvrzují svými podpisy kupní smlouvy.</w:t>
      </w:r>
    </w:p>
    <w:p w14:paraId="05EACB37" w14:textId="77777777" w:rsidR="00BE6844" w:rsidRPr="0028057A" w:rsidRDefault="00BE6844" w:rsidP="00BE6844">
      <w:pPr>
        <w:spacing w:after="0" w:line="240" w:lineRule="auto"/>
        <w:jc w:val="both"/>
        <w:rPr>
          <w:rFonts w:ascii="Open Sans" w:hAnsi="Open Sans" w:cs="Open Sans"/>
          <w:sz w:val="20"/>
          <w:szCs w:val="20"/>
        </w:rPr>
      </w:pPr>
    </w:p>
    <w:p w14:paraId="1B82AC43" w14:textId="77777777" w:rsidR="006D21E7" w:rsidRPr="0028057A" w:rsidRDefault="006D21E7" w:rsidP="00BE6844">
      <w:pPr>
        <w:spacing w:after="0" w:line="240" w:lineRule="auto"/>
        <w:jc w:val="both"/>
        <w:rPr>
          <w:rFonts w:ascii="Open Sans" w:hAnsi="Open Sans" w:cs="Open Sans"/>
          <w:sz w:val="20"/>
          <w:szCs w:val="20"/>
        </w:rPr>
      </w:pPr>
      <w:r w:rsidRPr="0028057A">
        <w:rPr>
          <w:rFonts w:ascii="Open Sans" w:hAnsi="Open Sans" w:cs="Open Sans"/>
          <w:sz w:val="20"/>
          <w:szCs w:val="20"/>
        </w:rPr>
        <w:t xml:space="preserve">Smlouva je podepsána ve 3 vyhotoveních s platností originálu, z toho po jenom obdrží každá ze smluvních stran a jedno vyhotovení s úředně ověřenými podpisy podá prodávající na příslušný katastrální úřad ke vkladovému řízení. </w:t>
      </w:r>
    </w:p>
    <w:p w14:paraId="7F17516A" w14:textId="77777777" w:rsidR="00BE6844" w:rsidRPr="0028057A" w:rsidRDefault="00BE6844" w:rsidP="00BE6844">
      <w:pPr>
        <w:spacing w:after="0" w:line="240" w:lineRule="auto"/>
        <w:jc w:val="both"/>
        <w:rPr>
          <w:rFonts w:ascii="Open Sans" w:hAnsi="Open Sans" w:cs="Open Sans"/>
          <w:sz w:val="20"/>
          <w:szCs w:val="20"/>
        </w:rPr>
      </w:pPr>
    </w:p>
    <w:p w14:paraId="3C9B4FDC" w14:textId="77777777" w:rsidR="00545FC9" w:rsidRPr="0028057A" w:rsidRDefault="00545FC9" w:rsidP="00BE6844">
      <w:pPr>
        <w:spacing w:after="0" w:line="240" w:lineRule="auto"/>
        <w:jc w:val="both"/>
        <w:rPr>
          <w:rFonts w:ascii="Open Sans" w:hAnsi="Open Sans" w:cs="Open Sans"/>
          <w:sz w:val="20"/>
          <w:szCs w:val="20"/>
        </w:rPr>
      </w:pPr>
      <w:r w:rsidRPr="0028057A">
        <w:rPr>
          <w:rFonts w:ascii="Open Sans" w:hAnsi="Open Sans" w:cs="Open Sans"/>
          <w:sz w:val="20"/>
          <w:szCs w:val="20"/>
        </w:rPr>
        <w:t>V ostatním se tato smlouva řídí příslušnými ustanoveními občanského zákoníku.</w:t>
      </w:r>
    </w:p>
    <w:p w14:paraId="2D538A9B" w14:textId="77777777" w:rsidR="00BE6844" w:rsidRPr="0028057A" w:rsidRDefault="00BE6844" w:rsidP="00BE6844">
      <w:pPr>
        <w:spacing w:after="0" w:line="240" w:lineRule="auto"/>
        <w:jc w:val="both"/>
        <w:rPr>
          <w:rFonts w:ascii="Open Sans" w:hAnsi="Open Sans" w:cs="Open Sans"/>
          <w:sz w:val="20"/>
          <w:szCs w:val="20"/>
        </w:rPr>
      </w:pPr>
    </w:p>
    <w:p w14:paraId="78F9346C" w14:textId="77777777" w:rsidR="00BE6844" w:rsidRDefault="0005092B" w:rsidP="00BE6844">
      <w:pPr>
        <w:spacing w:after="0" w:line="240" w:lineRule="auto"/>
        <w:jc w:val="both"/>
        <w:rPr>
          <w:rFonts w:ascii="Open Sans" w:hAnsi="Open Sans" w:cs="Open Sans"/>
          <w:sz w:val="20"/>
          <w:szCs w:val="20"/>
        </w:rPr>
      </w:pPr>
      <w:r w:rsidRPr="0028057A">
        <w:rPr>
          <w:rFonts w:ascii="Open Sans" w:hAnsi="Open Sans" w:cs="Open Sans"/>
          <w:sz w:val="20"/>
          <w:szCs w:val="20"/>
        </w:rPr>
        <w:t>S</w:t>
      </w:r>
      <w:r w:rsidR="00545FC9" w:rsidRPr="0028057A">
        <w:rPr>
          <w:rFonts w:ascii="Open Sans" w:hAnsi="Open Sans" w:cs="Open Sans"/>
          <w:sz w:val="20"/>
          <w:szCs w:val="20"/>
        </w:rPr>
        <w:t>mlouva bude uveřejněna v registru smluv dle zákona č. 340/2015 Sb., o zvláštních podmínkách účinnosti některých smluv, uveřejňování těchto smluv a o registru smluv (zákon o registru smluv), ve znění pozdějších předpisů. Uveřejnění této sm</w:t>
      </w:r>
      <w:r w:rsidR="00BE6844" w:rsidRPr="0028057A">
        <w:rPr>
          <w:rFonts w:ascii="Open Sans" w:hAnsi="Open Sans" w:cs="Open Sans"/>
          <w:sz w:val="20"/>
          <w:szCs w:val="20"/>
        </w:rPr>
        <w:t xml:space="preserve">louvy v registru smluv zajistí </w:t>
      </w:r>
      <w:r w:rsidR="00545FC9" w:rsidRPr="0028057A">
        <w:rPr>
          <w:rFonts w:ascii="Open Sans" w:hAnsi="Open Sans" w:cs="Open Sans"/>
          <w:sz w:val="20"/>
          <w:szCs w:val="20"/>
        </w:rPr>
        <w:t>prodávající bez zbytečného odkladu.</w:t>
      </w:r>
    </w:p>
    <w:p w14:paraId="0B5D0474" w14:textId="77777777" w:rsidR="00F26D6B" w:rsidRPr="0028057A" w:rsidRDefault="00F26D6B" w:rsidP="00BE6844">
      <w:pPr>
        <w:spacing w:after="0" w:line="240" w:lineRule="auto"/>
        <w:jc w:val="both"/>
        <w:rPr>
          <w:rFonts w:ascii="Open Sans" w:hAnsi="Open Sans" w:cs="Open Sans"/>
          <w:sz w:val="20"/>
          <w:szCs w:val="20"/>
        </w:rPr>
      </w:pPr>
    </w:p>
    <w:p w14:paraId="0A809B4E" w14:textId="7A3896E7" w:rsidR="00545FC9" w:rsidRPr="0028057A" w:rsidRDefault="00077FB5" w:rsidP="00BE6844">
      <w:pPr>
        <w:spacing w:after="0" w:line="240" w:lineRule="auto"/>
        <w:jc w:val="both"/>
        <w:rPr>
          <w:rFonts w:ascii="Open Sans" w:hAnsi="Open Sans" w:cs="Open Sans"/>
          <w:sz w:val="20"/>
          <w:szCs w:val="20"/>
        </w:rPr>
      </w:pPr>
      <w:r w:rsidRPr="0028057A">
        <w:rPr>
          <w:rFonts w:ascii="Open Sans" w:hAnsi="Open Sans" w:cs="Open Sans"/>
          <w:sz w:val="20"/>
          <w:szCs w:val="20"/>
        </w:rPr>
        <w:t xml:space="preserve">Záměr prodeje nemovitosti </w:t>
      </w:r>
      <w:r w:rsidR="00545FC9" w:rsidRPr="0028057A">
        <w:rPr>
          <w:rFonts w:ascii="Open Sans" w:hAnsi="Open Sans" w:cs="Open Sans"/>
          <w:sz w:val="20"/>
          <w:szCs w:val="20"/>
        </w:rPr>
        <w:t xml:space="preserve">byl schválen </w:t>
      </w:r>
      <w:r w:rsidR="00B508E5">
        <w:rPr>
          <w:rFonts w:ascii="Open Sans" w:hAnsi="Open Sans" w:cs="Open Sans"/>
          <w:sz w:val="20"/>
          <w:szCs w:val="20"/>
        </w:rPr>
        <w:t xml:space="preserve">Radou města </w:t>
      </w:r>
      <w:r w:rsidR="00545FC9" w:rsidRPr="0028057A">
        <w:rPr>
          <w:rFonts w:ascii="Open Sans" w:hAnsi="Open Sans" w:cs="Open Sans"/>
          <w:sz w:val="20"/>
          <w:szCs w:val="20"/>
        </w:rPr>
        <w:t xml:space="preserve">Moravská Třebová dne </w:t>
      </w:r>
      <w:r w:rsidR="00692919">
        <w:rPr>
          <w:rFonts w:ascii="Open Sans" w:hAnsi="Open Sans" w:cs="Open Sans"/>
          <w:sz w:val="20"/>
          <w:szCs w:val="20"/>
        </w:rPr>
        <w:t>27</w:t>
      </w:r>
      <w:r w:rsidR="00890FF3" w:rsidRPr="0028057A">
        <w:rPr>
          <w:rFonts w:ascii="Open Sans" w:hAnsi="Open Sans" w:cs="Open Sans"/>
          <w:sz w:val="20"/>
          <w:szCs w:val="20"/>
        </w:rPr>
        <w:t>.</w:t>
      </w:r>
      <w:r w:rsidR="00B508E5">
        <w:rPr>
          <w:rFonts w:ascii="Open Sans" w:hAnsi="Open Sans" w:cs="Open Sans"/>
          <w:sz w:val="20"/>
          <w:szCs w:val="20"/>
        </w:rPr>
        <w:t>0</w:t>
      </w:r>
      <w:r w:rsidR="00692919">
        <w:rPr>
          <w:rFonts w:ascii="Open Sans" w:hAnsi="Open Sans" w:cs="Open Sans"/>
          <w:sz w:val="20"/>
          <w:szCs w:val="20"/>
        </w:rPr>
        <w:t>5</w:t>
      </w:r>
      <w:r w:rsidR="00890FF3" w:rsidRPr="0028057A">
        <w:rPr>
          <w:rFonts w:ascii="Open Sans" w:hAnsi="Open Sans" w:cs="Open Sans"/>
          <w:sz w:val="20"/>
          <w:szCs w:val="20"/>
        </w:rPr>
        <w:t>.202</w:t>
      </w:r>
      <w:r w:rsidR="00B508E5">
        <w:rPr>
          <w:rFonts w:ascii="Open Sans" w:hAnsi="Open Sans" w:cs="Open Sans"/>
          <w:sz w:val="20"/>
          <w:szCs w:val="20"/>
        </w:rPr>
        <w:t>4</w:t>
      </w:r>
      <w:r w:rsidR="00714D6B" w:rsidRPr="0028057A">
        <w:rPr>
          <w:rFonts w:ascii="Open Sans" w:hAnsi="Open Sans" w:cs="Open Sans"/>
          <w:sz w:val="20"/>
          <w:szCs w:val="20"/>
        </w:rPr>
        <w:t xml:space="preserve"> </w:t>
      </w:r>
      <w:r w:rsidR="00545FC9" w:rsidRPr="0028057A">
        <w:rPr>
          <w:rFonts w:ascii="Open Sans" w:hAnsi="Open Sans" w:cs="Open Sans"/>
          <w:sz w:val="20"/>
          <w:szCs w:val="20"/>
        </w:rPr>
        <w:t>usnesením č.</w:t>
      </w:r>
      <w:r w:rsidR="00B508E5">
        <w:rPr>
          <w:rFonts w:ascii="Open Sans" w:hAnsi="Open Sans" w:cs="Open Sans"/>
          <w:sz w:val="20"/>
          <w:szCs w:val="20"/>
        </w:rPr>
        <w:t>1</w:t>
      </w:r>
      <w:r w:rsidR="00692919">
        <w:rPr>
          <w:rFonts w:ascii="Open Sans" w:hAnsi="Open Sans" w:cs="Open Sans"/>
          <w:sz w:val="20"/>
          <w:szCs w:val="20"/>
        </w:rPr>
        <w:t>421</w:t>
      </w:r>
      <w:r w:rsidR="00B508E5">
        <w:rPr>
          <w:rFonts w:ascii="Open Sans" w:hAnsi="Open Sans" w:cs="Open Sans"/>
          <w:sz w:val="20"/>
          <w:szCs w:val="20"/>
        </w:rPr>
        <w:t>/R/</w:t>
      </w:r>
      <w:r w:rsidR="00692919">
        <w:rPr>
          <w:rFonts w:ascii="Open Sans" w:hAnsi="Open Sans" w:cs="Open Sans"/>
          <w:sz w:val="20"/>
          <w:szCs w:val="20"/>
        </w:rPr>
        <w:t>270524</w:t>
      </w:r>
      <w:r w:rsidR="00714D6B" w:rsidRPr="0028057A">
        <w:rPr>
          <w:rFonts w:ascii="Open Sans" w:hAnsi="Open Sans" w:cs="Open Sans"/>
          <w:sz w:val="20"/>
          <w:szCs w:val="20"/>
        </w:rPr>
        <w:t xml:space="preserve"> </w:t>
      </w:r>
      <w:r w:rsidR="00545FC9" w:rsidRPr="0028057A">
        <w:rPr>
          <w:rFonts w:ascii="Open Sans" w:hAnsi="Open Sans" w:cs="Open Sans"/>
          <w:sz w:val="20"/>
          <w:szCs w:val="20"/>
        </w:rPr>
        <w:t xml:space="preserve">a v zákonem stanovené lhůtě byl zveřejněn na úřední desce města Moravská Třebová od </w:t>
      </w:r>
      <w:r w:rsidR="00692919">
        <w:rPr>
          <w:rFonts w:ascii="Open Sans" w:hAnsi="Open Sans" w:cs="Open Sans"/>
          <w:sz w:val="20"/>
          <w:szCs w:val="20"/>
        </w:rPr>
        <w:t>03</w:t>
      </w:r>
      <w:r w:rsidR="00890FF3" w:rsidRPr="0028057A">
        <w:rPr>
          <w:rFonts w:ascii="Open Sans" w:hAnsi="Open Sans" w:cs="Open Sans"/>
          <w:sz w:val="20"/>
          <w:szCs w:val="20"/>
        </w:rPr>
        <w:t>.</w:t>
      </w:r>
      <w:r w:rsidR="00B508E5">
        <w:rPr>
          <w:rFonts w:ascii="Open Sans" w:hAnsi="Open Sans" w:cs="Open Sans"/>
          <w:sz w:val="20"/>
          <w:szCs w:val="20"/>
        </w:rPr>
        <w:t>0</w:t>
      </w:r>
      <w:r w:rsidR="00692919">
        <w:rPr>
          <w:rFonts w:ascii="Open Sans" w:hAnsi="Open Sans" w:cs="Open Sans"/>
          <w:sz w:val="20"/>
          <w:szCs w:val="20"/>
        </w:rPr>
        <w:t>6</w:t>
      </w:r>
      <w:r w:rsidR="00890FF3" w:rsidRPr="0028057A">
        <w:rPr>
          <w:rFonts w:ascii="Open Sans" w:hAnsi="Open Sans" w:cs="Open Sans"/>
          <w:sz w:val="20"/>
          <w:szCs w:val="20"/>
        </w:rPr>
        <w:t>.202</w:t>
      </w:r>
      <w:r w:rsidR="00B508E5">
        <w:rPr>
          <w:rFonts w:ascii="Open Sans" w:hAnsi="Open Sans" w:cs="Open Sans"/>
          <w:sz w:val="20"/>
          <w:szCs w:val="20"/>
        </w:rPr>
        <w:t>4</w:t>
      </w:r>
      <w:r w:rsidR="00545FC9" w:rsidRPr="0028057A">
        <w:rPr>
          <w:rFonts w:ascii="Open Sans" w:hAnsi="Open Sans" w:cs="Open Sans"/>
          <w:sz w:val="20"/>
          <w:szCs w:val="20"/>
        </w:rPr>
        <w:t xml:space="preserve"> do</w:t>
      </w:r>
      <w:r w:rsidR="00B508E5">
        <w:rPr>
          <w:rFonts w:ascii="Open Sans" w:hAnsi="Open Sans" w:cs="Open Sans"/>
          <w:sz w:val="20"/>
          <w:szCs w:val="20"/>
        </w:rPr>
        <w:t xml:space="preserve"> </w:t>
      </w:r>
      <w:r w:rsidR="00692919">
        <w:rPr>
          <w:rFonts w:ascii="Open Sans" w:hAnsi="Open Sans" w:cs="Open Sans"/>
          <w:sz w:val="20"/>
          <w:szCs w:val="20"/>
        </w:rPr>
        <w:t>08</w:t>
      </w:r>
      <w:r w:rsidR="00746A59" w:rsidRPr="0028057A">
        <w:rPr>
          <w:rFonts w:ascii="Open Sans" w:hAnsi="Open Sans" w:cs="Open Sans"/>
          <w:sz w:val="20"/>
          <w:szCs w:val="20"/>
        </w:rPr>
        <w:t>.</w:t>
      </w:r>
      <w:r w:rsidR="002D63BB">
        <w:rPr>
          <w:rFonts w:ascii="Open Sans" w:hAnsi="Open Sans" w:cs="Open Sans"/>
          <w:sz w:val="20"/>
          <w:szCs w:val="20"/>
        </w:rPr>
        <w:t>0</w:t>
      </w:r>
      <w:r w:rsidR="00692919">
        <w:rPr>
          <w:rFonts w:ascii="Open Sans" w:hAnsi="Open Sans" w:cs="Open Sans"/>
          <w:sz w:val="20"/>
          <w:szCs w:val="20"/>
        </w:rPr>
        <w:t>7</w:t>
      </w:r>
      <w:r w:rsidR="00746A59" w:rsidRPr="0028057A">
        <w:rPr>
          <w:rFonts w:ascii="Open Sans" w:hAnsi="Open Sans" w:cs="Open Sans"/>
          <w:sz w:val="20"/>
          <w:szCs w:val="20"/>
        </w:rPr>
        <w:t>.202</w:t>
      </w:r>
      <w:r w:rsidR="00B508E5">
        <w:rPr>
          <w:rFonts w:ascii="Open Sans" w:hAnsi="Open Sans" w:cs="Open Sans"/>
          <w:sz w:val="20"/>
          <w:szCs w:val="20"/>
        </w:rPr>
        <w:t>4</w:t>
      </w:r>
      <w:r w:rsidR="00714D6B" w:rsidRPr="0028057A">
        <w:rPr>
          <w:rFonts w:ascii="Open Sans" w:hAnsi="Open Sans" w:cs="Open Sans"/>
          <w:sz w:val="20"/>
          <w:szCs w:val="20"/>
        </w:rPr>
        <w:t>.</w:t>
      </w:r>
    </w:p>
    <w:p w14:paraId="02D2A58E" w14:textId="77777777" w:rsidR="00BE6844" w:rsidRPr="0028057A" w:rsidRDefault="00BE6844" w:rsidP="00BE6844">
      <w:pPr>
        <w:autoSpaceDE w:val="0"/>
        <w:autoSpaceDN w:val="0"/>
        <w:adjustRightInd w:val="0"/>
        <w:spacing w:after="0" w:line="240" w:lineRule="auto"/>
        <w:jc w:val="both"/>
        <w:rPr>
          <w:rFonts w:ascii="Open Sans" w:hAnsi="Open Sans" w:cs="Open Sans"/>
          <w:sz w:val="20"/>
          <w:szCs w:val="20"/>
        </w:rPr>
      </w:pPr>
    </w:p>
    <w:p w14:paraId="6625DE1F" w14:textId="65A4B751" w:rsidR="00545FC9" w:rsidRPr="0028057A" w:rsidRDefault="00492A89" w:rsidP="00BE6844">
      <w:pPr>
        <w:autoSpaceDE w:val="0"/>
        <w:autoSpaceDN w:val="0"/>
        <w:adjustRightInd w:val="0"/>
        <w:spacing w:after="0" w:line="240" w:lineRule="auto"/>
        <w:jc w:val="both"/>
        <w:rPr>
          <w:rFonts w:ascii="Open Sans" w:hAnsi="Open Sans" w:cs="Open Sans"/>
          <w:sz w:val="20"/>
          <w:szCs w:val="20"/>
        </w:rPr>
      </w:pPr>
      <w:r w:rsidRPr="0028057A">
        <w:rPr>
          <w:rFonts w:ascii="Open Sans" w:hAnsi="Open Sans" w:cs="Open Sans"/>
          <w:sz w:val="20"/>
          <w:szCs w:val="20"/>
        </w:rPr>
        <w:t>Prodej bytové jednotky do vlastnictví kupující</w:t>
      </w:r>
      <w:r w:rsidR="00FD587F">
        <w:rPr>
          <w:rFonts w:ascii="Open Sans" w:hAnsi="Open Sans" w:cs="Open Sans"/>
          <w:sz w:val="20"/>
          <w:szCs w:val="20"/>
        </w:rPr>
        <w:t>ho</w:t>
      </w:r>
      <w:r w:rsidRPr="0028057A">
        <w:rPr>
          <w:rFonts w:ascii="Open Sans" w:hAnsi="Open Sans" w:cs="Open Sans"/>
          <w:sz w:val="20"/>
          <w:szCs w:val="20"/>
        </w:rPr>
        <w:t xml:space="preserve"> byl schválen n</w:t>
      </w:r>
      <w:r w:rsidR="00545FC9" w:rsidRPr="0028057A">
        <w:rPr>
          <w:rFonts w:ascii="Open Sans" w:hAnsi="Open Sans" w:cs="Open Sans"/>
          <w:sz w:val="20"/>
          <w:szCs w:val="20"/>
        </w:rPr>
        <w:t xml:space="preserve">a zasedání Zastupitelstva města Moravská Třebová dne </w:t>
      </w:r>
      <w:r w:rsidR="00692919">
        <w:rPr>
          <w:rFonts w:ascii="Open Sans" w:hAnsi="Open Sans" w:cs="Open Sans"/>
          <w:sz w:val="20"/>
          <w:szCs w:val="20"/>
        </w:rPr>
        <w:t>24</w:t>
      </w:r>
      <w:r w:rsidR="00890FF3" w:rsidRPr="0028057A">
        <w:rPr>
          <w:rFonts w:ascii="Open Sans" w:hAnsi="Open Sans" w:cs="Open Sans"/>
          <w:sz w:val="20"/>
          <w:szCs w:val="20"/>
        </w:rPr>
        <w:t>.</w:t>
      </w:r>
      <w:r w:rsidR="00D6724A">
        <w:rPr>
          <w:rFonts w:ascii="Open Sans" w:hAnsi="Open Sans" w:cs="Open Sans"/>
          <w:sz w:val="20"/>
          <w:szCs w:val="20"/>
        </w:rPr>
        <w:t>0</w:t>
      </w:r>
      <w:r w:rsidR="00692919">
        <w:rPr>
          <w:rFonts w:ascii="Open Sans" w:hAnsi="Open Sans" w:cs="Open Sans"/>
          <w:sz w:val="20"/>
          <w:szCs w:val="20"/>
        </w:rPr>
        <w:t>3</w:t>
      </w:r>
      <w:r w:rsidR="00890FF3" w:rsidRPr="0028057A">
        <w:rPr>
          <w:rFonts w:ascii="Open Sans" w:hAnsi="Open Sans" w:cs="Open Sans"/>
          <w:sz w:val="20"/>
          <w:szCs w:val="20"/>
        </w:rPr>
        <w:t>.202</w:t>
      </w:r>
      <w:r w:rsidR="00692919">
        <w:rPr>
          <w:rFonts w:ascii="Open Sans" w:hAnsi="Open Sans" w:cs="Open Sans"/>
          <w:sz w:val="20"/>
          <w:szCs w:val="20"/>
        </w:rPr>
        <w:t>5</w:t>
      </w:r>
      <w:r w:rsidR="0017266C" w:rsidRPr="0028057A">
        <w:rPr>
          <w:rFonts w:ascii="Open Sans" w:hAnsi="Open Sans" w:cs="Open Sans"/>
          <w:sz w:val="20"/>
          <w:szCs w:val="20"/>
        </w:rPr>
        <w:t xml:space="preserve"> </w:t>
      </w:r>
      <w:r w:rsidR="00545FC9" w:rsidRPr="0028057A">
        <w:rPr>
          <w:rFonts w:ascii="Open Sans" w:hAnsi="Open Sans" w:cs="Open Sans"/>
          <w:sz w:val="20"/>
          <w:szCs w:val="20"/>
        </w:rPr>
        <w:t>usnesením č.</w:t>
      </w:r>
      <w:r w:rsidR="005C76D6">
        <w:rPr>
          <w:rFonts w:ascii="Open Sans" w:hAnsi="Open Sans" w:cs="Open Sans"/>
          <w:sz w:val="20"/>
          <w:szCs w:val="20"/>
        </w:rPr>
        <w:t xml:space="preserve"> </w:t>
      </w:r>
      <w:r w:rsidR="00FD587F">
        <w:rPr>
          <w:rFonts w:ascii="Open Sans" w:hAnsi="Open Sans" w:cs="Open Sans"/>
          <w:sz w:val="20"/>
          <w:szCs w:val="20"/>
        </w:rPr>
        <w:t>524</w:t>
      </w:r>
      <w:r w:rsidR="005C76D6">
        <w:rPr>
          <w:rFonts w:ascii="Open Sans" w:hAnsi="Open Sans" w:cs="Open Sans"/>
          <w:sz w:val="20"/>
          <w:szCs w:val="20"/>
        </w:rPr>
        <w:t>/Z/</w:t>
      </w:r>
      <w:r w:rsidR="00692919">
        <w:rPr>
          <w:rFonts w:ascii="Open Sans" w:hAnsi="Open Sans" w:cs="Open Sans"/>
          <w:sz w:val="20"/>
          <w:szCs w:val="20"/>
        </w:rPr>
        <w:t>240325</w:t>
      </w:r>
      <w:r w:rsidR="005C76D6">
        <w:rPr>
          <w:rFonts w:ascii="Open Sans" w:hAnsi="Open Sans" w:cs="Open Sans"/>
          <w:sz w:val="20"/>
          <w:szCs w:val="20"/>
        </w:rPr>
        <w:t>.</w:t>
      </w:r>
    </w:p>
    <w:p w14:paraId="55C74B8A" w14:textId="77777777" w:rsidR="00BE6844" w:rsidRPr="0028057A" w:rsidRDefault="00BE6844" w:rsidP="00BE6844">
      <w:pPr>
        <w:autoSpaceDE w:val="0"/>
        <w:autoSpaceDN w:val="0"/>
        <w:adjustRightInd w:val="0"/>
        <w:spacing w:after="0" w:line="240" w:lineRule="auto"/>
        <w:jc w:val="both"/>
        <w:rPr>
          <w:rFonts w:ascii="Open Sans" w:hAnsi="Open Sans" w:cs="Open Sans"/>
          <w:sz w:val="20"/>
          <w:szCs w:val="20"/>
        </w:rPr>
      </w:pPr>
    </w:p>
    <w:p w14:paraId="59A9DCC6" w14:textId="77777777" w:rsidR="00545FC9" w:rsidRPr="0028057A" w:rsidRDefault="00545FC9" w:rsidP="00BE6844">
      <w:pPr>
        <w:autoSpaceDE w:val="0"/>
        <w:autoSpaceDN w:val="0"/>
        <w:adjustRightInd w:val="0"/>
        <w:spacing w:after="0" w:line="240" w:lineRule="auto"/>
        <w:jc w:val="both"/>
        <w:rPr>
          <w:rFonts w:ascii="Open Sans" w:hAnsi="Open Sans" w:cs="Open Sans"/>
          <w:sz w:val="20"/>
          <w:szCs w:val="20"/>
        </w:rPr>
      </w:pPr>
      <w:r w:rsidRPr="0028057A">
        <w:rPr>
          <w:rFonts w:ascii="Open Sans" w:hAnsi="Open Sans" w:cs="Open Sans"/>
          <w:sz w:val="20"/>
          <w:szCs w:val="20"/>
        </w:rPr>
        <w:t>Tato smlouva nabývá platnosti dnem podpisu poslední smluvní stranou a účinnosti dnem jejího uveřejnění v registru smluv.</w:t>
      </w:r>
    </w:p>
    <w:p w14:paraId="64878A7E" w14:textId="77777777" w:rsidR="00634EBB" w:rsidRPr="0028057A" w:rsidRDefault="00634EBB" w:rsidP="00BE6844">
      <w:pPr>
        <w:autoSpaceDE w:val="0"/>
        <w:autoSpaceDN w:val="0"/>
        <w:adjustRightInd w:val="0"/>
        <w:spacing w:after="0" w:line="240" w:lineRule="auto"/>
        <w:jc w:val="center"/>
        <w:rPr>
          <w:rFonts w:ascii="Open Sans" w:hAnsi="Open Sans" w:cs="Open Sans"/>
          <w:b/>
          <w:sz w:val="20"/>
          <w:szCs w:val="20"/>
        </w:rPr>
      </w:pPr>
    </w:p>
    <w:p w14:paraId="3ED8F990" w14:textId="77777777" w:rsidR="003964F1" w:rsidRPr="0028057A" w:rsidRDefault="003964F1" w:rsidP="00BE6844">
      <w:pPr>
        <w:autoSpaceDE w:val="0"/>
        <w:autoSpaceDN w:val="0"/>
        <w:adjustRightInd w:val="0"/>
        <w:spacing w:after="0" w:line="240" w:lineRule="auto"/>
        <w:jc w:val="center"/>
        <w:rPr>
          <w:rFonts w:ascii="Open Sans" w:hAnsi="Open Sans" w:cs="Open Sans"/>
          <w:b/>
          <w:sz w:val="20"/>
          <w:szCs w:val="20"/>
        </w:rPr>
      </w:pPr>
    </w:p>
    <w:p w14:paraId="24EAD178" w14:textId="2C43E799" w:rsidR="003964F1" w:rsidRPr="0028057A" w:rsidRDefault="003964F1" w:rsidP="00BE6844">
      <w:pPr>
        <w:spacing w:after="0" w:line="240" w:lineRule="auto"/>
        <w:jc w:val="both"/>
        <w:rPr>
          <w:rFonts w:ascii="Open Sans" w:eastAsia="Times New Roman" w:hAnsi="Open Sans" w:cs="Open Sans"/>
          <w:sz w:val="20"/>
          <w:szCs w:val="20"/>
        </w:rPr>
      </w:pPr>
      <w:r w:rsidRPr="0028057A">
        <w:rPr>
          <w:rFonts w:ascii="Open Sans" w:hAnsi="Open Sans" w:cs="Open Sans"/>
          <w:sz w:val="20"/>
          <w:szCs w:val="20"/>
        </w:rPr>
        <w:t>V Moravské Třebové dne………</w:t>
      </w:r>
      <w:proofErr w:type="gramStart"/>
      <w:r w:rsidRPr="0028057A">
        <w:rPr>
          <w:rFonts w:ascii="Open Sans" w:hAnsi="Open Sans" w:cs="Open Sans"/>
          <w:sz w:val="20"/>
          <w:szCs w:val="20"/>
        </w:rPr>
        <w:t>…….</w:t>
      </w:r>
      <w:proofErr w:type="gramEnd"/>
      <w:r w:rsidRPr="0028057A">
        <w:rPr>
          <w:rFonts w:ascii="Open Sans" w:hAnsi="Open Sans" w:cs="Open Sans"/>
          <w:sz w:val="20"/>
          <w:szCs w:val="20"/>
        </w:rPr>
        <w:t>.</w:t>
      </w:r>
      <w:r w:rsidRPr="0028057A">
        <w:rPr>
          <w:rFonts w:ascii="Open Sans" w:hAnsi="Open Sans" w:cs="Open Sans"/>
          <w:sz w:val="20"/>
          <w:szCs w:val="20"/>
        </w:rPr>
        <w:tab/>
      </w:r>
      <w:r w:rsidRPr="0028057A">
        <w:rPr>
          <w:rFonts w:ascii="Open Sans" w:hAnsi="Open Sans" w:cs="Open Sans"/>
          <w:sz w:val="20"/>
          <w:szCs w:val="20"/>
        </w:rPr>
        <w:tab/>
      </w:r>
      <w:r w:rsidR="0066388F">
        <w:rPr>
          <w:rFonts w:ascii="Open Sans" w:hAnsi="Open Sans" w:cs="Open Sans"/>
          <w:sz w:val="20"/>
          <w:szCs w:val="20"/>
        </w:rPr>
        <w:tab/>
      </w:r>
      <w:r w:rsidRPr="0028057A">
        <w:rPr>
          <w:rFonts w:ascii="Open Sans" w:hAnsi="Open Sans" w:cs="Open Sans"/>
          <w:sz w:val="20"/>
          <w:szCs w:val="20"/>
        </w:rPr>
        <w:t>V</w:t>
      </w:r>
      <w:r w:rsidR="00697286" w:rsidRPr="0028057A">
        <w:rPr>
          <w:rFonts w:ascii="Open Sans" w:hAnsi="Open Sans" w:cs="Open Sans"/>
          <w:sz w:val="20"/>
          <w:szCs w:val="20"/>
        </w:rPr>
        <w:t> Moravské Třebové</w:t>
      </w:r>
      <w:r w:rsidRPr="0028057A">
        <w:rPr>
          <w:rFonts w:ascii="Open Sans" w:hAnsi="Open Sans" w:cs="Open Sans"/>
          <w:sz w:val="20"/>
          <w:szCs w:val="20"/>
        </w:rPr>
        <w:t xml:space="preserve"> dne …………</w:t>
      </w:r>
    </w:p>
    <w:p w14:paraId="5F72BF5C" w14:textId="77777777" w:rsidR="003964F1" w:rsidRPr="0028057A" w:rsidRDefault="003964F1" w:rsidP="00BE6844">
      <w:pPr>
        <w:spacing w:after="0" w:line="240" w:lineRule="auto"/>
        <w:jc w:val="both"/>
        <w:rPr>
          <w:rFonts w:ascii="Open Sans" w:eastAsia="Times New Roman" w:hAnsi="Open Sans" w:cs="Open Sans"/>
          <w:sz w:val="20"/>
          <w:szCs w:val="20"/>
        </w:rPr>
      </w:pPr>
    </w:p>
    <w:p w14:paraId="5024134C" w14:textId="77777777" w:rsidR="003964F1" w:rsidRPr="0028057A" w:rsidRDefault="003964F1" w:rsidP="00BE6844">
      <w:pPr>
        <w:spacing w:after="0" w:line="240" w:lineRule="auto"/>
        <w:jc w:val="both"/>
        <w:rPr>
          <w:rFonts w:ascii="Open Sans" w:eastAsia="Times New Roman" w:hAnsi="Open Sans" w:cs="Open Sans"/>
          <w:sz w:val="20"/>
          <w:szCs w:val="20"/>
        </w:rPr>
      </w:pPr>
    </w:p>
    <w:p w14:paraId="16DD3631" w14:textId="77777777" w:rsidR="00D6724A" w:rsidRPr="0028057A" w:rsidRDefault="00D6724A" w:rsidP="00BE6844">
      <w:pPr>
        <w:spacing w:after="0" w:line="240" w:lineRule="auto"/>
        <w:jc w:val="both"/>
        <w:rPr>
          <w:rFonts w:ascii="Open Sans" w:eastAsia="Times New Roman" w:hAnsi="Open Sans" w:cs="Open Sans"/>
          <w:sz w:val="20"/>
          <w:szCs w:val="20"/>
        </w:rPr>
      </w:pPr>
    </w:p>
    <w:p w14:paraId="3F74C29A" w14:textId="75DC97F2" w:rsidR="003964F1" w:rsidRPr="0028057A" w:rsidRDefault="003964F1" w:rsidP="00BE6844">
      <w:pPr>
        <w:spacing w:after="0" w:line="240" w:lineRule="auto"/>
        <w:jc w:val="both"/>
        <w:rPr>
          <w:rFonts w:ascii="Open Sans" w:eastAsia="Times New Roman" w:hAnsi="Open Sans" w:cs="Open Sans"/>
          <w:sz w:val="20"/>
          <w:szCs w:val="20"/>
        </w:rPr>
      </w:pPr>
      <w:r w:rsidRPr="0028057A">
        <w:rPr>
          <w:rFonts w:ascii="Open Sans" w:hAnsi="Open Sans" w:cs="Open Sans"/>
          <w:sz w:val="20"/>
          <w:szCs w:val="20"/>
        </w:rPr>
        <w:t>_______________________________</w:t>
      </w:r>
      <w:r w:rsidR="00D6724A">
        <w:rPr>
          <w:rFonts w:ascii="Open Sans" w:hAnsi="Open Sans" w:cs="Open Sans"/>
          <w:sz w:val="20"/>
          <w:szCs w:val="20"/>
        </w:rPr>
        <w:t>___</w:t>
      </w:r>
      <w:r w:rsidR="0066388F">
        <w:rPr>
          <w:rFonts w:ascii="Open Sans" w:hAnsi="Open Sans" w:cs="Open Sans"/>
          <w:sz w:val="20"/>
          <w:szCs w:val="20"/>
        </w:rPr>
        <w:t>__</w:t>
      </w:r>
      <w:r w:rsidR="0066388F">
        <w:rPr>
          <w:rFonts w:ascii="Open Sans" w:hAnsi="Open Sans" w:cs="Open Sans"/>
          <w:sz w:val="20"/>
          <w:szCs w:val="20"/>
        </w:rPr>
        <w:tab/>
      </w:r>
      <w:r w:rsidR="0066388F">
        <w:rPr>
          <w:rFonts w:ascii="Open Sans" w:hAnsi="Open Sans" w:cs="Open Sans"/>
          <w:sz w:val="20"/>
          <w:szCs w:val="20"/>
        </w:rPr>
        <w:tab/>
      </w:r>
      <w:r w:rsidR="0066388F">
        <w:rPr>
          <w:rFonts w:ascii="Open Sans" w:hAnsi="Open Sans" w:cs="Open Sans"/>
          <w:sz w:val="20"/>
          <w:szCs w:val="20"/>
        </w:rPr>
        <w:tab/>
      </w:r>
      <w:r w:rsidRPr="0028057A">
        <w:rPr>
          <w:rFonts w:ascii="Open Sans" w:hAnsi="Open Sans" w:cs="Open Sans"/>
          <w:sz w:val="20"/>
          <w:szCs w:val="20"/>
        </w:rPr>
        <w:t>_______________________________</w:t>
      </w:r>
      <w:r w:rsidR="00D6724A">
        <w:rPr>
          <w:rFonts w:ascii="Open Sans" w:hAnsi="Open Sans" w:cs="Open Sans"/>
          <w:sz w:val="20"/>
          <w:szCs w:val="20"/>
        </w:rPr>
        <w:t>____</w:t>
      </w:r>
    </w:p>
    <w:p w14:paraId="7D5A6EC0" w14:textId="40448A7D" w:rsidR="003964F1" w:rsidRPr="0028057A" w:rsidRDefault="003964F1" w:rsidP="00E3389B">
      <w:pPr>
        <w:spacing w:after="0" w:line="240" w:lineRule="auto"/>
        <w:jc w:val="both"/>
        <w:rPr>
          <w:rFonts w:ascii="Open Sans" w:hAnsi="Open Sans" w:cs="Open Sans"/>
          <w:b/>
          <w:sz w:val="20"/>
          <w:szCs w:val="20"/>
        </w:rPr>
      </w:pPr>
      <w:r w:rsidRPr="0028057A">
        <w:rPr>
          <w:rFonts w:ascii="Open Sans" w:hAnsi="Open Sans" w:cs="Open Sans"/>
          <w:sz w:val="20"/>
          <w:szCs w:val="20"/>
        </w:rPr>
        <w:t xml:space="preserve">Ing. </w:t>
      </w:r>
      <w:r w:rsidR="00492A89" w:rsidRPr="0028057A">
        <w:rPr>
          <w:rFonts w:ascii="Open Sans" w:hAnsi="Open Sans" w:cs="Open Sans"/>
          <w:sz w:val="20"/>
          <w:szCs w:val="20"/>
        </w:rPr>
        <w:t>Pavel Charvát</w:t>
      </w:r>
      <w:r w:rsidRPr="0028057A">
        <w:rPr>
          <w:rFonts w:ascii="Open Sans" w:hAnsi="Open Sans" w:cs="Open Sans"/>
          <w:sz w:val="20"/>
          <w:szCs w:val="20"/>
        </w:rPr>
        <w:t>, starosta města</w:t>
      </w:r>
      <w:r w:rsidRPr="0028057A">
        <w:rPr>
          <w:rFonts w:ascii="Open Sans" w:hAnsi="Open Sans" w:cs="Open Sans"/>
          <w:sz w:val="20"/>
          <w:szCs w:val="20"/>
        </w:rPr>
        <w:tab/>
      </w:r>
      <w:r w:rsidRPr="0028057A">
        <w:rPr>
          <w:rFonts w:ascii="Open Sans" w:hAnsi="Open Sans" w:cs="Open Sans"/>
          <w:sz w:val="20"/>
          <w:szCs w:val="20"/>
        </w:rPr>
        <w:tab/>
      </w:r>
      <w:r w:rsidRPr="0028057A">
        <w:rPr>
          <w:rFonts w:ascii="Open Sans" w:hAnsi="Open Sans" w:cs="Open Sans"/>
          <w:sz w:val="20"/>
          <w:szCs w:val="20"/>
        </w:rPr>
        <w:tab/>
      </w:r>
      <w:r w:rsidR="005E53DE">
        <w:rPr>
          <w:rFonts w:ascii="Open Sans" w:hAnsi="Open Sans" w:cs="Open Sans"/>
          <w:sz w:val="20"/>
          <w:szCs w:val="20"/>
        </w:rPr>
        <w:t>xx</w:t>
      </w:r>
      <w:r w:rsidR="00B508E5">
        <w:rPr>
          <w:rFonts w:ascii="Open Sans" w:hAnsi="Open Sans" w:cs="Open Sans"/>
          <w:sz w:val="20"/>
          <w:szCs w:val="20"/>
        </w:rPr>
        <w:t xml:space="preserve"> Radek Musil </w:t>
      </w:r>
      <w:r w:rsidR="00D6724A">
        <w:rPr>
          <w:rFonts w:ascii="Open Sans" w:hAnsi="Open Sans" w:cs="Open Sans"/>
          <w:sz w:val="20"/>
          <w:szCs w:val="20"/>
        </w:rPr>
        <w:t xml:space="preserve"> </w:t>
      </w:r>
    </w:p>
    <w:p w14:paraId="64A285B7" w14:textId="77777777" w:rsidR="00661E54" w:rsidRDefault="00661E54" w:rsidP="00BE6844">
      <w:pPr>
        <w:autoSpaceDE w:val="0"/>
        <w:autoSpaceDN w:val="0"/>
        <w:adjustRightInd w:val="0"/>
        <w:spacing w:after="0" w:line="240" w:lineRule="auto"/>
        <w:rPr>
          <w:rFonts w:ascii="Open Sans" w:hAnsi="Open Sans" w:cs="Open Sans"/>
          <w:b/>
          <w:bCs/>
          <w:sz w:val="20"/>
          <w:szCs w:val="20"/>
        </w:rPr>
      </w:pPr>
    </w:p>
    <w:sectPr w:rsidR="00661E5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6B351" w14:textId="77777777" w:rsidR="0038257A" w:rsidRDefault="0038257A" w:rsidP="008E49FA">
      <w:pPr>
        <w:spacing w:after="0" w:line="240" w:lineRule="auto"/>
      </w:pPr>
      <w:r>
        <w:separator/>
      </w:r>
    </w:p>
  </w:endnote>
  <w:endnote w:type="continuationSeparator" w:id="0">
    <w:p w14:paraId="26E09FD1" w14:textId="77777777" w:rsidR="0038257A" w:rsidRDefault="0038257A" w:rsidP="008E4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230">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 w:name="Shruti">
    <w:panose1 w:val="02000500000000000000"/>
    <w:charset w:val="01"/>
    <w:family w:val="roman"/>
    <w:notTrueType/>
    <w:pitch w:val="variable"/>
  </w:font>
  <w:font w:name="Open Sans">
    <w:altName w:val="Tahoma"/>
    <w:panose1 w:val="00000000000000000000"/>
    <w:charset w:val="EE"/>
    <w:family w:val="auto"/>
    <w:pitch w:val="variable"/>
    <w:sig w:usb0="E00002FF" w:usb1="4000201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516EB" w14:textId="77777777" w:rsidR="00485503" w:rsidRPr="00485503" w:rsidRDefault="00485503">
    <w:pPr>
      <w:pStyle w:val="Zpat"/>
      <w:jc w:val="center"/>
    </w:pPr>
    <w:r w:rsidRPr="00485503">
      <w:t xml:space="preserve">Stránka </w:t>
    </w:r>
    <w:r w:rsidRPr="00485503">
      <w:fldChar w:fldCharType="begin"/>
    </w:r>
    <w:r w:rsidRPr="00485503">
      <w:instrText>PAGE  \* Arabic  \* MERGEFORMAT</w:instrText>
    </w:r>
    <w:r w:rsidRPr="00485503">
      <w:fldChar w:fldCharType="separate"/>
    </w:r>
    <w:r w:rsidR="00157E1C">
      <w:rPr>
        <w:noProof/>
      </w:rPr>
      <w:t>1</w:t>
    </w:r>
    <w:r w:rsidRPr="00485503">
      <w:fldChar w:fldCharType="end"/>
    </w:r>
    <w:r w:rsidRPr="00485503">
      <w:t xml:space="preserve"> z </w:t>
    </w:r>
    <w:r w:rsidR="00086BF7">
      <w:rPr>
        <w:noProof/>
      </w:rPr>
      <w:fldChar w:fldCharType="begin"/>
    </w:r>
    <w:r w:rsidR="00086BF7">
      <w:rPr>
        <w:noProof/>
      </w:rPr>
      <w:instrText>NUMPAGES  \* Arabic  \* MERGEFORMAT</w:instrText>
    </w:r>
    <w:r w:rsidR="00086BF7">
      <w:rPr>
        <w:noProof/>
      </w:rPr>
      <w:fldChar w:fldCharType="separate"/>
    </w:r>
    <w:r w:rsidR="00157E1C">
      <w:rPr>
        <w:noProof/>
      </w:rPr>
      <w:t>5</w:t>
    </w:r>
    <w:r w:rsidR="00086BF7">
      <w:rPr>
        <w:noProof/>
      </w:rPr>
      <w:fldChar w:fldCharType="end"/>
    </w:r>
  </w:p>
  <w:p w14:paraId="061D07B9" w14:textId="77777777" w:rsidR="008E49FA" w:rsidRDefault="008E49F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DFA00" w14:textId="77777777" w:rsidR="0038257A" w:rsidRDefault="0038257A" w:rsidP="008E49FA">
      <w:pPr>
        <w:spacing w:after="0" w:line="240" w:lineRule="auto"/>
      </w:pPr>
      <w:r>
        <w:separator/>
      </w:r>
    </w:p>
  </w:footnote>
  <w:footnote w:type="continuationSeparator" w:id="0">
    <w:p w14:paraId="4111A748" w14:textId="77777777" w:rsidR="0038257A" w:rsidRDefault="0038257A" w:rsidP="008E49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D3EC3" w14:textId="16000C2F" w:rsidR="003902AC" w:rsidRDefault="003902AC">
    <w:pPr>
      <w:pStyle w:val="Zhlav"/>
    </w:pPr>
    <w:r>
      <w:t xml:space="preserve">                                                                                                                                              OMM 0025/25</w:t>
    </w:r>
  </w:p>
  <w:p w14:paraId="2144C79A" w14:textId="77777777" w:rsidR="008E49FA" w:rsidRDefault="008E49F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B3BB7"/>
    <w:multiLevelType w:val="hybridMultilevel"/>
    <w:tmpl w:val="DC2E8670"/>
    <w:lvl w:ilvl="0" w:tplc="95A430C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AD0F14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572B8C2">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74BA70A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E10C0E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644C084">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0A0A730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07C720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A0870B6">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35113A5"/>
    <w:multiLevelType w:val="hybridMultilevel"/>
    <w:tmpl w:val="ADFC5216"/>
    <w:lvl w:ilvl="0" w:tplc="2BA0FC3A">
      <w:start w:val="1"/>
      <w:numFmt w:val="decimal"/>
      <w:lvlText w:val="%1."/>
      <w:lvlJc w:val="left"/>
      <w:pPr>
        <w:ind w:left="720" w:hanging="360"/>
      </w:pPr>
      <w:rPr>
        <w:rFonts w:hAnsi="Arial Unicode MS"/>
        <w:b w:val="0"/>
        <w:caps w:val="0"/>
        <w:smallCaps w:val="0"/>
        <w:strike w:val="0"/>
        <w:dstrike w:val="0"/>
        <w:outline w:val="0"/>
        <w:emboss w:val="0"/>
        <w:imprint w:val="0"/>
        <w:spacing w:val="0"/>
        <w:w w:val="100"/>
        <w:kern w:val="0"/>
        <w:position w:val="0"/>
        <w:highlight w:val="none"/>
        <w:vertAlign w:val="baseline"/>
      </w:rPr>
    </w:lvl>
    <w:lvl w:ilvl="1" w:tplc="F77616A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A5ADB0A">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8DDC9B8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2C87F8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17ED254">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F94106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D92AE2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8CC1B40">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E473104"/>
    <w:multiLevelType w:val="hybridMultilevel"/>
    <w:tmpl w:val="DC2E8670"/>
    <w:lvl w:ilvl="0" w:tplc="95A430C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AD0F14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572B8C2">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74BA70A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E10C0E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644C084">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0A0A730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07C720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A0870B6">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CAF427D"/>
    <w:multiLevelType w:val="hybridMultilevel"/>
    <w:tmpl w:val="3AA670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F876B5E"/>
    <w:multiLevelType w:val="hybridMultilevel"/>
    <w:tmpl w:val="48D0DF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A92"/>
    <w:rsid w:val="0000482C"/>
    <w:rsid w:val="000129AA"/>
    <w:rsid w:val="000145B0"/>
    <w:rsid w:val="0003189B"/>
    <w:rsid w:val="0003518E"/>
    <w:rsid w:val="0003613C"/>
    <w:rsid w:val="0004501A"/>
    <w:rsid w:val="00046518"/>
    <w:rsid w:val="0005092B"/>
    <w:rsid w:val="00051437"/>
    <w:rsid w:val="00077FB5"/>
    <w:rsid w:val="00081FAF"/>
    <w:rsid w:val="00086B37"/>
    <w:rsid w:val="00086BF7"/>
    <w:rsid w:val="000A65EE"/>
    <w:rsid w:val="000B1E7A"/>
    <w:rsid w:val="000E6E4A"/>
    <w:rsid w:val="000F2556"/>
    <w:rsid w:val="000F3799"/>
    <w:rsid w:val="000F7F98"/>
    <w:rsid w:val="00121D24"/>
    <w:rsid w:val="00130C7F"/>
    <w:rsid w:val="0015172B"/>
    <w:rsid w:val="00155E22"/>
    <w:rsid w:val="00157E1C"/>
    <w:rsid w:val="001623F9"/>
    <w:rsid w:val="0017266C"/>
    <w:rsid w:val="001740E5"/>
    <w:rsid w:val="00183B5E"/>
    <w:rsid w:val="001B609C"/>
    <w:rsid w:val="001C4DAF"/>
    <w:rsid w:val="002072BD"/>
    <w:rsid w:val="00224453"/>
    <w:rsid w:val="00225E21"/>
    <w:rsid w:val="00234E73"/>
    <w:rsid w:val="00241D36"/>
    <w:rsid w:val="0024565E"/>
    <w:rsid w:val="002501DD"/>
    <w:rsid w:val="00256091"/>
    <w:rsid w:val="00264F7D"/>
    <w:rsid w:val="0027383D"/>
    <w:rsid w:val="002746D5"/>
    <w:rsid w:val="0028057A"/>
    <w:rsid w:val="002A2C75"/>
    <w:rsid w:val="002A6073"/>
    <w:rsid w:val="002A61EE"/>
    <w:rsid w:val="002B15F4"/>
    <w:rsid w:val="002B2D3A"/>
    <w:rsid w:val="002B35C5"/>
    <w:rsid w:val="002B38E3"/>
    <w:rsid w:val="002C16B3"/>
    <w:rsid w:val="002C3507"/>
    <w:rsid w:val="002C3E2B"/>
    <w:rsid w:val="002D63BB"/>
    <w:rsid w:val="00303F4F"/>
    <w:rsid w:val="00317D37"/>
    <w:rsid w:val="0033273A"/>
    <w:rsid w:val="0034460D"/>
    <w:rsid w:val="0035282E"/>
    <w:rsid w:val="003607D9"/>
    <w:rsid w:val="0038257A"/>
    <w:rsid w:val="00383735"/>
    <w:rsid w:val="003902AC"/>
    <w:rsid w:val="003964F1"/>
    <w:rsid w:val="003F731A"/>
    <w:rsid w:val="004018CA"/>
    <w:rsid w:val="0040641F"/>
    <w:rsid w:val="00406B1D"/>
    <w:rsid w:val="00412C39"/>
    <w:rsid w:val="0041565C"/>
    <w:rsid w:val="00433EA2"/>
    <w:rsid w:val="00437CCC"/>
    <w:rsid w:val="004613D5"/>
    <w:rsid w:val="0046672C"/>
    <w:rsid w:val="00470ABD"/>
    <w:rsid w:val="00485347"/>
    <w:rsid w:val="00485503"/>
    <w:rsid w:val="00486F9A"/>
    <w:rsid w:val="00491D8F"/>
    <w:rsid w:val="00492A89"/>
    <w:rsid w:val="004B1D6E"/>
    <w:rsid w:val="004C2BB0"/>
    <w:rsid w:val="004C6D4B"/>
    <w:rsid w:val="00523568"/>
    <w:rsid w:val="00534C53"/>
    <w:rsid w:val="00537CA5"/>
    <w:rsid w:val="00545FC9"/>
    <w:rsid w:val="00566D21"/>
    <w:rsid w:val="00573842"/>
    <w:rsid w:val="005960B4"/>
    <w:rsid w:val="00597BC4"/>
    <w:rsid w:val="005A2A72"/>
    <w:rsid w:val="005A33B5"/>
    <w:rsid w:val="005A357B"/>
    <w:rsid w:val="005B50CE"/>
    <w:rsid w:val="005C76D6"/>
    <w:rsid w:val="005D08FF"/>
    <w:rsid w:val="005D2266"/>
    <w:rsid w:val="005E53DE"/>
    <w:rsid w:val="00600DAC"/>
    <w:rsid w:val="00613C0C"/>
    <w:rsid w:val="00614D60"/>
    <w:rsid w:val="00623D79"/>
    <w:rsid w:val="00624DA0"/>
    <w:rsid w:val="00625738"/>
    <w:rsid w:val="00634EBB"/>
    <w:rsid w:val="006520BD"/>
    <w:rsid w:val="00656BBD"/>
    <w:rsid w:val="00657577"/>
    <w:rsid w:val="00661E54"/>
    <w:rsid w:val="00661F4D"/>
    <w:rsid w:val="0066388F"/>
    <w:rsid w:val="00667D41"/>
    <w:rsid w:val="0068387D"/>
    <w:rsid w:val="00685724"/>
    <w:rsid w:val="00692919"/>
    <w:rsid w:val="006929DC"/>
    <w:rsid w:val="00695660"/>
    <w:rsid w:val="00697286"/>
    <w:rsid w:val="006A5881"/>
    <w:rsid w:val="006B3D62"/>
    <w:rsid w:val="006B792F"/>
    <w:rsid w:val="006D21E7"/>
    <w:rsid w:val="006F0657"/>
    <w:rsid w:val="006F13FC"/>
    <w:rsid w:val="0070452F"/>
    <w:rsid w:val="00706178"/>
    <w:rsid w:val="00707C97"/>
    <w:rsid w:val="00712983"/>
    <w:rsid w:val="00714D6B"/>
    <w:rsid w:val="00717B82"/>
    <w:rsid w:val="00732C6D"/>
    <w:rsid w:val="00741061"/>
    <w:rsid w:val="00746A59"/>
    <w:rsid w:val="0074703B"/>
    <w:rsid w:val="007510AC"/>
    <w:rsid w:val="007515AB"/>
    <w:rsid w:val="00781092"/>
    <w:rsid w:val="00791B01"/>
    <w:rsid w:val="007A4100"/>
    <w:rsid w:val="007D4ADE"/>
    <w:rsid w:val="007E47C8"/>
    <w:rsid w:val="007E5A1D"/>
    <w:rsid w:val="0081419F"/>
    <w:rsid w:val="00815B4B"/>
    <w:rsid w:val="00824BCB"/>
    <w:rsid w:val="00826A71"/>
    <w:rsid w:val="00827A66"/>
    <w:rsid w:val="00827C03"/>
    <w:rsid w:val="00830633"/>
    <w:rsid w:val="00832038"/>
    <w:rsid w:val="00835F6C"/>
    <w:rsid w:val="0084052A"/>
    <w:rsid w:val="00845DF0"/>
    <w:rsid w:val="008604F4"/>
    <w:rsid w:val="00864C57"/>
    <w:rsid w:val="00865644"/>
    <w:rsid w:val="00866C22"/>
    <w:rsid w:val="008722C9"/>
    <w:rsid w:val="00883442"/>
    <w:rsid w:val="0088625A"/>
    <w:rsid w:val="00890FF3"/>
    <w:rsid w:val="00895E86"/>
    <w:rsid w:val="0089680D"/>
    <w:rsid w:val="008A45CC"/>
    <w:rsid w:val="008B78A3"/>
    <w:rsid w:val="008C0DDF"/>
    <w:rsid w:val="008C4BA2"/>
    <w:rsid w:val="008D11DD"/>
    <w:rsid w:val="008E1A91"/>
    <w:rsid w:val="008E49FA"/>
    <w:rsid w:val="008F042F"/>
    <w:rsid w:val="008F2CB4"/>
    <w:rsid w:val="008F4544"/>
    <w:rsid w:val="009018D5"/>
    <w:rsid w:val="00904030"/>
    <w:rsid w:val="00913F5E"/>
    <w:rsid w:val="0091430C"/>
    <w:rsid w:val="0092589A"/>
    <w:rsid w:val="00943227"/>
    <w:rsid w:val="00947C5A"/>
    <w:rsid w:val="00965ABA"/>
    <w:rsid w:val="0097785D"/>
    <w:rsid w:val="00982E7F"/>
    <w:rsid w:val="00992547"/>
    <w:rsid w:val="00992DCD"/>
    <w:rsid w:val="009F0909"/>
    <w:rsid w:val="00A17D83"/>
    <w:rsid w:val="00A31D66"/>
    <w:rsid w:val="00A36063"/>
    <w:rsid w:val="00A556CA"/>
    <w:rsid w:val="00A63806"/>
    <w:rsid w:val="00A6745E"/>
    <w:rsid w:val="00A7276F"/>
    <w:rsid w:val="00A72C9A"/>
    <w:rsid w:val="00AC6AA5"/>
    <w:rsid w:val="00AD526F"/>
    <w:rsid w:val="00B02BB1"/>
    <w:rsid w:val="00B30508"/>
    <w:rsid w:val="00B508E5"/>
    <w:rsid w:val="00B6028C"/>
    <w:rsid w:val="00B6070C"/>
    <w:rsid w:val="00B6510F"/>
    <w:rsid w:val="00B65271"/>
    <w:rsid w:val="00B773EA"/>
    <w:rsid w:val="00BA096D"/>
    <w:rsid w:val="00BA2CA0"/>
    <w:rsid w:val="00BC3138"/>
    <w:rsid w:val="00BC324F"/>
    <w:rsid w:val="00BC5BE9"/>
    <w:rsid w:val="00BC7A92"/>
    <w:rsid w:val="00BD0534"/>
    <w:rsid w:val="00BE329D"/>
    <w:rsid w:val="00BE392A"/>
    <w:rsid w:val="00BE6844"/>
    <w:rsid w:val="00BE6E30"/>
    <w:rsid w:val="00BE7A12"/>
    <w:rsid w:val="00BF1BFC"/>
    <w:rsid w:val="00C11F6D"/>
    <w:rsid w:val="00C410B8"/>
    <w:rsid w:val="00C418AA"/>
    <w:rsid w:val="00C819D5"/>
    <w:rsid w:val="00C836B1"/>
    <w:rsid w:val="00C854C3"/>
    <w:rsid w:val="00C859C3"/>
    <w:rsid w:val="00C87039"/>
    <w:rsid w:val="00C93951"/>
    <w:rsid w:val="00CA03A8"/>
    <w:rsid w:val="00CB0593"/>
    <w:rsid w:val="00CE4190"/>
    <w:rsid w:val="00CE6012"/>
    <w:rsid w:val="00CF52B3"/>
    <w:rsid w:val="00D01694"/>
    <w:rsid w:val="00D03FBD"/>
    <w:rsid w:val="00D04AEB"/>
    <w:rsid w:val="00D1050B"/>
    <w:rsid w:val="00D45877"/>
    <w:rsid w:val="00D47DBE"/>
    <w:rsid w:val="00D6724A"/>
    <w:rsid w:val="00D840A2"/>
    <w:rsid w:val="00D8611E"/>
    <w:rsid w:val="00DB501B"/>
    <w:rsid w:val="00DC3FA7"/>
    <w:rsid w:val="00DC7DD4"/>
    <w:rsid w:val="00DD2937"/>
    <w:rsid w:val="00DE7377"/>
    <w:rsid w:val="00DF07E0"/>
    <w:rsid w:val="00E11B44"/>
    <w:rsid w:val="00E17A31"/>
    <w:rsid w:val="00E17F74"/>
    <w:rsid w:val="00E27C39"/>
    <w:rsid w:val="00E3389B"/>
    <w:rsid w:val="00E352BA"/>
    <w:rsid w:val="00E44AB0"/>
    <w:rsid w:val="00E55A72"/>
    <w:rsid w:val="00E75B83"/>
    <w:rsid w:val="00EA7739"/>
    <w:rsid w:val="00EB5D67"/>
    <w:rsid w:val="00EB7AE1"/>
    <w:rsid w:val="00EE05E1"/>
    <w:rsid w:val="00EE07A5"/>
    <w:rsid w:val="00EE5C80"/>
    <w:rsid w:val="00F06022"/>
    <w:rsid w:val="00F14269"/>
    <w:rsid w:val="00F26D6B"/>
    <w:rsid w:val="00F3427A"/>
    <w:rsid w:val="00F64046"/>
    <w:rsid w:val="00F71B0F"/>
    <w:rsid w:val="00F7547D"/>
    <w:rsid w:val="00F75E74"/>
    <w:rsid w:val="00F85EC3"/>
    <w:rsid w:val="00F93683"/>
    <w:rsid w:val="00FB3A58"/>
    <w:rsid w:val="00FC1340"/>
    <w:rsid w:val="00FC1937"/>
    <w:rsid w:val="00FD587F"/>
    <w:rsid w:val="00FF51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1852E2"/>
  <w15:chartTrackingRefBased/>
  <w15:docId w15:val="{475C144C-0092-452D-823A-DD9A9B4B1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9395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uiPriority w:val="34"/>
    <w:qFormat/>
    <w:rsid w:val="00C93951"/>
    <w:pPr>
      <w:pBdr>
        <w:top w:val="nil"/>
        <w:left w:val="nil"/>
        <w:bottom w:val="nil"/>
        <w:right w:val="nil"/>
        <w:between w:val="nil"/>
        <w:bar w:val="nil"/>
      </w:pBdr>
      <w:ind w:left="720"/>
    </w:pPr>
    <w:rPr>
      <w:rFonts w:ascii="Calibri" w:eastAsia="Arial Unicode MS" w:hAnsi="Calibri" w:cs="Arial Unicode MS"/>
      <w:color w:val="000000"/>
      <w:u w:color="000000"/>
      <w:bdr w:val="nil"/>
      <w:lang w:eastAsia="cs-CZ"/>
    </w:rPr>
  </w:style>
  <w:style w:type="paragraph" w:customStyle="1" w:styleId="Normlnweb1">
    <w:name w:val="Normální (web)1"/>
    <w:basedOn w:val="Normln"/>
    <w:rsid w:val="006D21E7"/>
    <w:pPr>
      <w:suppressAutoHyphens/>
      <w:spacing w:after="200" w:line="276" w:lineRule="auto"/>
    </w:pPr>
    <w:rPr>
      <w:rFonts w:ascii="Calibri" w:eastAsia="SimSun" w:hAnsi="Calibri" w:cs="font230"/>
      <w:kern w:val="1"/>
      <w:lang w:eastAsia="ar-SA"/>
    </w:rPr>
  </w:style>
  <w:style w:type="paragraph" w:styleId="Bezmezer">
    <w:name w:val="No Spacing"/>
    <w:uiPriority w:val="99"/>
    <w:qFormat/>
    <w:rsid w:val="0035282E"/>
    <w:pPr>
      <w:spacing w:after="0" w:line="240" w:lineRule="auto"/>
    </w:pPr>
    <w:rPr>
      <w:rFonts w:ascii="Calibri" w:eastAsia="Calibri" w:hAnsi="Calibri" w:cs="Times New Roman"/>
    </w:rPr>
  </w:style>
  <w:style w:type="paragraph" w:styleId="Textbubliny">
    <w:name w:val="Balloon Text"/>
    <w:basedOn w:val="Normln"/>
    <w:link w:val="TextbublinyChar"/>
    <w:uiPriority w:val="99"/>
    <w:semiHidden/>
    <w:unhideWhenUsed/>
    <w:rsid w:val="0027383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7383D"/>
    <w:rPr>
      <w:rFonts w:ascii="Segoe UI" w:hAnsi="Segoe UI" w:cs="Segoe UI"/>
      <w:sz w:val="18"/>
      <w:szCs w:val="18"/>
    </w:rPr>
  </w:style>
  <w:style w:type="paragraph" w:styleId="Zhlav">
    <w:name w:val="header"/>
    <w:basedOn w:val="Normln"/>
    <w:link w:val="ZhlavChar"/>
    <w:uiPriority w:val="99"/>
    <w:unhideWhenUsed/>
    <w:rsid w:val="008E49F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E49FA"/>
  </w:style>
  <w:style w:type="paragraph" w:styleId="Zpat">
    <w:name w:val="footer"/>
    <w:basedOn w:val="Normln"/>
    <w:link w:val="ZpatChar"/>
    <w:uiPriority w:val="99"/>
    <w:unhideWhenUsed/>
    <w:rsid w:val="008E49FA"/>
    <w:pPr>
      <w:tabs>
        <w:tab w:val="center" w:pos="4536"/>
        <w:tab w:val="right" w:pos="9072"/>
      </w:tabs>
      <w:spacing w:after="0" w:line="240" w:lineRule="auto"/>
    </w:pPr>
  </w:style>
  <w:style w:type="character" w:customStyle="1" w:styleId="ZpatChar">
    <w:name w:val="Zápatí Char"/>
    <w:basedOn w:val="Standardnpsmoodstavce"/>
    <w:link w:val="Zpat"/>
    <w:uiPriority w:val="99"/>
    <w:rsid w:val="008E49FA"/>
  </w:style>
  <w:style w:type="character" w:customStyle="1" w:styleId="with-background">
    <w:name w:val="with-background"/>
    <w:basedOn w:val="Standardnpsmoodstavce"/>
    <w:rsid w:val="008E1A91"/>
  </w:style>
  <w:style w:type="paragraph" w:styleId="Zkladntext">
    <w:name w:val="Body Text"/>
    <w:basedOn w:val="Normln"/>
    <w:link w:val="ZkladntextChar"/>
    <w:rsid w:val="00F75E74"/>
    <w:pPr>
      <w:spacing w:after="0" w:line="240" w:lineRule="auto"/>
      <w:jc w:val="both"/>
    </w:pPr>
    <w:rPr>
      <w:rFonts w:ascii="Shruti" w:eastAsia="Times New Roman" w:hAnsi="Shruti" w:cs="Times New Roman"/>
      <w:sz w:val="24"/>
      <w:szCs w:val="24"/>
      <w:lang w:eastAsia="cs-CZ"/>
    </w:rPr>
  </w:style>
  <w:style w:type="character" w:customStyle="1" w:styleId="ZkladntextChar">
    <w:name w:val="Základní text Char"/>
    <w:basedOn w:val="Standardnpsmoodstavce"/>
    <w:link w:val="Zkladntext"/>
    <w:rsid w:val="00F75E74"/>
    <w:rPr>
      <w:rFonts w:ascii="Shruti" w:eastAsia="Times New Roman" w:hAnsi="Shruti"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994051">
      <w:bodyDiv w:val="1"/>
      <w:marLeft w:val="0"/>
      <w:marRight w:val="0"/>
      <w:marTop w:val="0"/>
      <w:marBottom w:val="0"/>
      <w:divBdr>
        <w:top w:val="none" w:sz="0" w:space="0" w:color="auto"/>
        <w:left w:val="none" w:sz="0" w:space="0" w:color="auto"/>
        <w:bottom w:val="none" w:sz="0" w:space="0" w:color="auto"/>
        <w:right w:val="none" w:sz="0" w:space="0" w:color="auto"/>
      </w:divBdr>
    </w:div>
    <w:div w:id="1283416912">
      <w:bodyDiv w:val="1"/>
      <w:marLeft w:val="0"/>
      <w:marRight w:val="0"/>
      <w:marTop w:val="0"/>
      <w:marBottom w:val="0"/>
      <w:divBdr>
        <w:top w:val="none" w:sz="0" w:space="0" w:color="auto"/>
        <w:left w:val="none" w:sz="0" w:space="0" w:color="auto"/>
        <w:bottom w:val="none" w:sz="0" w:space="0" w:color="auto"/>
        <w:right w:val="none" w:sz="0" w:space="0" w:color="auto"/>
      </w:divBdr>
    </w:div>
    <w:div w:id="1367293922">
      <w:bodyDiv w:val="1"/>
      <w:marLeft w:val="0"/>
      <w:marRight w:val="0"/>
      <w:marTop w:val="0"/>
      <w:marBottom w:val="0"/>
      <w:divBdr>
        <w:top w:val="none" w:sz="0" w:space="0" w:color="auto"/>
        <w:left w:val="none" w:sz="0" w:space="0" w:color="auto"/>
        <w:bottom w:val="none" w:sz="0" w:space="0" w:color="auto"/>
        <w:right w:val="none" w:sz="0" w:space="0" w:color="auto"/>
      </w:divBdr>
    </w:div>
    <w:div w:id="1713264247">
      <w:bodyDiv w:val="1"/>
      <w:marLeft w:val="0"/>
      <w:marRight w:val="0"/>
      <w:marTop w:val="0"/>
      <w:marBottom w:val="0"/>
      <w:divBdr>
        <w:top w:val="none" w:sz="0" w:space="0" w:color="auto"/>
        <w:left w:val="none" w:sz="0" w:space="0" w:color="auto"/>
        <w:bottom w:val="none" w:sz="0" w:space="0" w:color="auto"/>
        <w:right w:val="none" w:sz="0" w:space="0" w:color="auto"/>
      </w:divBdr>
      <w:divsChild>
        <w:div w:id="1374771201">
          <w:marLeft w:val="0"/>
          <w:marRight w:val="0"/>
          <w:marTop w:val="0"/>
          <w:marBottom w:val="0"/>
          <w:divBdr>
            <w:top w:val="none" w:sz="0" w:space="0" w:color="auto"/>
            <w:left w:val="none" w:sz="0" w:space="0" w:color="auto"/>
            <w:bottom w:val="none" w:sz="0" w:space="0" w:color="auto"/>
            <w:right w:val="none" w:sz="0" w:space="0" w:color="auto"/>
          </w:divBdr>
        </w:div>
        <w:div w:id="954601310">
          <w:marLeft w:val="0"/>
          <w:marRight w:val="0"/>
          <w:marTop w:val="0"/>
          <w:marBottom w:val="0"/>
          <w:divBdr>
            <w:top w:val="none" w:sz="0" w:space="0" w:color="auto"/>
            <w:left w:val="none" w:sz="0" w:space="0" w:color="auto"/>
            <w:bottom w:val="none" w:sz="0" w:space="0" w:color="auto"/>
            <w:right w:val="none" w:sz="0" w:space="0" w:color="auto"/>
          </w:divBdr>
        </w:div>
        <w:div w:id="472403833">
          <w:marLeft w:val="0"/>
          <w:marRight w:val="0"/>
          <w:marTop w:val="0"/>
          <w:marBottom w:val="0"/>
          <w:divBdr>
            <w:top w:val="none" w:sz="0" w:space="0" w:color="auto"/>
            <w:left w:val="none" w:sz="0" w:space="0" w:color="auto"/>
            <w:bottom w:val="none" w:sz="0" w:space="0" w:color="auto"/>
            <w:right w:val="none" w:sz="0" w:space="0" w:color="auto"/>
          </w:divBdr>
        </w:div>
      </w:divsChild>
    </w:div>
    <w:div w:id="1894535053">
      <w:bodyDiv w:val="1"/>
      <w:marLeft w:val="0"/>
      <w:marRight w:val="0"/>
      <w:marTop w:val="0"/>
      <w:marBottom w:val="0"/>
      <w:divBdr>
        <w:top w:val="none" w:sz="0" w:space="0" w:color="auto"/>
        <w:left w:val="none" w:sz="0" w:space="0" w:color="auto"/>
        <w:bottom w:val="none" w:sz="0" w:space="0" w:color="auto"/>
        <w:right w:val="none" w:sz="0" w:space="0" w:color="auto"/>
      </w:divBdr>
    </w:div>
    <w:div w:id="203492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3BE4E-8A4E-4238-94B5-F2C0C6A41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1669</Words>
  <Characters>9852</Characters>
  <Application>Microsoft Office Word</Application>
  <DocSecurity>0</DocSecurity>
  <Lines>82</Lines>
  <Paragraphs>22</Paragraphs>
  <ScaleCrop>false</ScaleCrop>
  <HeadingPairs>
    <vt:vector size="2" baseType="variant">
      <vt:variant>
        <vt:lpstr>Název</vt:lpstr>
      </vt:variant>
      <vt:variant>
        <vt:i4>1</vt:i4>
      </vt:variant>
    </vt:vector>
  </HeadingPairs>
  <TitlesOfParts>
    <vt:vector size="1" baseType="lpstr">
      <vt:lpstr/>
    </vt:vector>
  </TitlesOfParts>
  <Company>MUMT Moravska Trebova</Company>
  <LinksUpToDate>false</LinksUpToDate>
  <CharactersWithSpaces>11499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Zábranová</dc:creator>
  <cp:keywords/>
  <dc:description/>
  <cp:lastModifiedBy>Jana Fabianová</cp:lastModifiedBy>
  <cp:revision>2</cp:revision>
  <cp:lastPrinted>2023-01-02T12:20:00Z</cp:lastPrinted>
  <dcterms:created xsi:type="dcterms:W3CDTF">2025-04-23T09:15:00Z</dcterms:created>
  <dcterms:modified xsi:type="dcterms:W3CDTF">2025-04-23T09:15:00Z</dcterms:modified>
</cp:coreProperties>
</file>