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37A81" w14:textId="77777777" w:rsidR="00EE1F7E" w:rsidRPr="003F628F" w:rsidRDefault="00EE1F7E" w:rsidP="00EE1F7E">
      <w:pPr>
        <w:jc w:val="center"/>
        <w:rPr>
          <w:rFonts w:ascii="Calibri" w:hAnsi="Calibri" w:cs="Calibri"/>
          <w:b/>
        </w:rPr>
      </w:pPr>
    </w:p>
    <w:p w14:paraId="6331F4F6" w14:textId="77777777" w:rsidR="003F628F" w:rsidRPr="003F628F" w:rsidRDefault="003F628F" w:rsidP="00EE1F7E">
      <w:pPr>
        <w:jc w:val="center"/>
        <w:rPr>
          <w:rFonts w:ascii="Calibri" w:hAnsi="Calibri" w:cs="Calibri"/>
          <w:b/>
        </w:rPr>
      </w:pPr>
    </w:p>
    <w:p w14:paraId="167FA499" w14:textId="77777777" w:rsidR="00EE1F7E" w:rsidRPr="003F628F" w:rsidRDefault="00EE1F7E" w:rsidP="00EE1F7E">
      <w:pPr>
        <w:jc w:val="center"/>
        <w:rPr>
          <w:rFonts w:ascii="Calibri" w:hAnsi="Calibri" w:cs="Calibri"/>
          <w:b/>
        </w:rPr>
      </w:pPr>
    </w:p>
    <w:p w14:paraId="39DA2D44" w14:textId="77777777" w:rsidR="00EE1F7E" w:rsidRPr="003F628F" w:rsidRDefault="00EE1F7E" w:rsidP="00EE1F7E">
      <w:pPr>
        <w:jc w:val="center"/>
        <w:rPr>
          <w:rFonts w:ascii="Calibri" w:hAnsi="Calibri" w:cs="Calibri"/>
          <w:b/>
        </w:rPr>
      </w:pPr>
    </w:p>
    <w:p w14:paraId="02075F93" w14:textId="77777777" w:rsidR="00EE1F7E" w:rsidRPr="003F628F" w:rsidRDefault="00EE1F7E" w:rsidP="00EE1F7E">
      <w:pPr>
        <w:jc w:val="center"/>
        <w:rPr>
          <w:rFonts w:ascii="Calibri" w:hAnsi="Calibri" w:cs="Calibri"/>
          <w:b/>
        </w:rPr>
      </w:pPr>
    </w:p>
    <w:p w14:paraId="6FEA4405" w14:textId="77777777" w:rsidR="00EE1F7E" w:rsidRPr="003F628F" w:rsidRDefault="00EE1F7E" w:rsidP="00EE1F7E">
      <w:pPr>
        <w:jc w:val="center"/>
        <w:rPr>
          <w:rFonts w:ascii="Calibri" w:hAnsi="Calibri" w:cs="Calibri"/>
          <w:b/>
        </w:rPr>
      </w:pPr>
    </w:p>
    <w:sdt>
      <w:sdtPr>
        <w:rPr>
          <w:rFonts w:ascii="Calibri" w:hAnsi="Calibri" w:cs="Calibri"/>
          <w:b/>
          <w:bCs/>
        </w:rPr>
        <w:tag w:val="TransactionTitle"/>
        <w:id w:val="21580973"/>
        <w:placeholder>
          <w:docPart w:val="DCB48E4B512A4D8FA369F248200F2756"/>
        </w:placeholder>
      </w:sdtPr>
      <w:sdtEndPr/>
      <w:sdtContent>
        <w:p w14:paraId="094067D0" w14:textId="004B8FA3" w:rsidR="00EE1F7E" w:rsidRPr="003F628F" w:rsidRDefault="00EE1F7E" w:rsidP="00EE1F7E">
          <w:pPr>
            <w:jc w:val="center"/>
            <w:rPr>
              <w:rFonts w:ascii="Calibri" w:hAnsi="Calibri" w:cs="Calibri"/>
              <w:b/>
              <w:bCs/>
            </w:rPr>
          </w:pPr>
          <w:r w:rsidRPr="003F628F">
            <w:rPr>
              <w:rFonts w:ascii="Calibri" w:hAnsi="Calibri" w:cs="Calibri"/>
              <w:b/>
              <w:bCs/>
            </w:rPr>
            <w:t xml:space="preserve">KUPNÍ SMLOUVA NA DODÁVKU </w:t>
          </w:r>
          <w:r w:rsidR="00D661D6" w:rsidRPr="003F628F">
            <w:rPr>
              <w:rFonts w:ascii="Calibri" w:hAnsi="Calibri" w:cs="Calibri"/>
              <w:b/>
              <w:bCs/>
            </w:rPr>
            <w:t>OSIV</w:t>
          </w:r>
        </w:p>
        <w:p w14:paraId="06DB41A6" w14:textId="55CCECCF" w:rsidR="00EE1F7E" w:rsidRPr="003F628F" w:rsidRDefault="00EE1F7E" w:rsidP="00EE1F7E">
          <w:pPr>
            <w:jc w:val="center"/>
            <w:rPr>
              <w:rFonts w:ascii="Calibri" w:hAnsi="Calibri" w:cs="Calibri"/>
              <w:b/>
              <w:bCs/>
            </w:rPr>
          </w:pPr>
          <w:r w:rsidRPr="003F628F">
            <w:rPr>
              <w:rFonts w:ascii="Calibri" w:hAnsi="Calibri" w:cs="Calibri"/>
              <w:b/>
              <w:bCs/>
            </w:rPr>
            <w:t>202</w:t>
          </w:r>
          <w:r w:rsidR="00CF6027" w:rsidRPr="003F628F">
            <w:rPr>
              <w:rFonts w:ascii="Calibri" w:hAnsi="Calibri" w:cs="Calibri"/>
              <w:b/>
              <w:bCs/>
            </w:rPr>
            <w:t>5</w:t>
          </w:r>
        </w:p>
      </w:sdtContent>
    </w:sdt>
    <w:p w14:paraId="247241CB" w14:textId="77777777" w:rsidR="00EE1F7E" w:rsidRPr="003F628F" w:rsidRDefault="00EE1F7E" w:rsidP="00EE1F7E">
      <w:pPr>
        <w:rPr>
          <w:rFonts w:ascii="Calibri" w:hAnsi="Calibri" w:cs="Calibri"/>
          <w:b/>
          <w:bCs/>
        </w:rPr>
      </w:pPr>
    </w:p>
    <w:p w14:paraId="4E52BCF8" w14:textId="77777777" w:rsidR="00EE1F7E" w:rsidRPr="003F628F" w:rsidRDefault="00EE1F7E" w:rsidP="00EE1F7E">
      <w:pPr>
        <w:jc w:val="center"/>
        <w:rPr>
          <w:rFonts w:ascii="Calibri" w:hAnsi="Calibri" w:cs="Calibri"/>
          <w:b/>
        </w:rPr>
      </w:pPr>
    </w:p>
    <w:p w14:paraId="57286716" w14:textId="77777777" w:rsidR="00EE1F7E" w:rsidRPr="003F628F" w:rsidRDefault="00EE1F7E" w:rsidP="00EE1F7E">
      <w:pPr>
        <w:jc w:val="both"/>
        <w:rPr>
          <w:rFonts w:ascii="Calibri" w:hAnsi="Calibri" w:cs="Calibri"/>
        </w:rPr>
      </w:pPr>
    </w:p>
    <w:p w14:paraId="44078D89" w14:textId="77777777" w:rsidR="00EE1F7E" w:rsidRPr="003F628F" w:rsidRDefault="00EE1F7E" w:rsidP="00EE1F7E">
      <w:pPr>
        <w:jc w:val="both"/>
        <w:rPr>
          <w:rFonts w:ascii="Calibri" w:hAnsi="Calibri" w:cs="Calibri"/>
        </w:rPr>
      </w:pPr>
    </w:p>
    <w:p w14:paraId="70CD92BD" w14:textId="77777777" w:rsidR="00EE1F7E" w:rsidRPr="003F628F" w:rsidRDefault="00EE1F7E" w:rsidP="00EE1F7E">
      <w:pPr>
        <w:jc w:val="both"/>
        <w:rPr>
          <w:rFonts w:ascii="Calibri" w:hAnsi="Calibri" w:cs="Calibri"/>
        </w:rPr>
      </w:pPr>
    </w:p>
    <w:p w14:paraId="198351ED" w14:textId="77777777" w:rsidR="00EE1F7E" w:rsidRPr="003F628F" w:rsidRDefault="00EE1F7E" w:rsidP="00EE1F7E">
      <w:pPr>
        <w:jc w:val="both"/>
        <w:rPr>
          <w:rFonts w:ascii="Calibri" w:hAnsi="Calibri" w:cs="Calibri"/>
        </w:rPr>
      </w:pPr>
    </w:p>
    <w:p w14:paraId="5DEAAEE9" w14:textId="77777777" w:rsidR="00EE1F7E" w:rsidRPr="003F628F" w:rsidRDefault="00EE1F7E" w:rsidP="00EE1F7E">
      <w:pPr>
        <w:jc w:val="both"/>
        <w:rPr>
          <w:rFonts w:ascii="Calibri" w:hAnsi="Calibri" w:cs="Calibri"/>
        </w:rPr>
      </w:pPr>
    </w:p>
    <w:p w14:paraId="0F451B3B" w14:textId="77777777" w:rsidR="00EE1F7E" w:rsidRPr="003F628F" w:rsidRDefault="00EE1F7E" w:rsidP="00EE1F7E">
      <w:pPr>
        <w:jc w:val="both"/>
        <w:rPr>
          <w:rFonts w:ascii="Calibri" w:hAnsi="Calibri" w:cs="Calibri"/>
        </w:rPr>
      </w:pPr>
    </w:p>
    <w:p w14:paraId="69326033" w14:textId="77777777" w:rsidR="00EE1F7E" w:rsidRPr="003F628F" w:rsidRDefault="00EE1F7E" w:rsidP="00EE1F7E">
      <w:pPr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t>uzavřená mezi</w:t>
      </w:r>
    </w:p>
    <w:p w14:paraId="4CA18674" w14:textId="77777777" w:rsidR="00EE1F7E" w:rsidRPr="003F628F" w:rsidRDefault="00EE1F7E" w:rsidP="00EE1F7E">
      <w:pPr>
        <w:jc w:val="both"/>
        <w:rPr>
          <w:rFonts w:ascii="Calibri" w:hAnsi="Calibri" w:cs="Calibri"/>
          <w:b/>
        </w:rPr>
      </w:pPr>
    </w:p>
    <w:p w14:paraId="6BAFE8A1" w14:textId="77777777" w:rsidR="00EE1F7E" w:rsidRPr="003F628F" w:rsidRDefault="00EE1F7E" w:rsidP="00EE1F7E">
      <w:pPr>
        <w:jc w:val="both"/>
        <w:rPr>
          <w:rFonts w:ascii="Calibri" w:hAnsi="Calibri" w:cs="Calibri"/>
          <w:b/>
        </w:rPr>
      </w:pPr>
      <w:r w:rsidRPr="003F628F">
        <w:rPr>
          <w:rFonts w:ascii="Calibri" w:hAnsi="Calibri" w:cs="Calibri"/>
          <w:b/>
        </w:rPr>
        <w:t xml:space="preserve">Výzkumným ústavem živočišné výroby, </w:t>
      </w:r>
      <w:proofErr w:type="spellStart"/>
      <w:r w:rsidRPr="003F628F">
        <w:rPr>
          <w:rFonts w:ascii="Calibri" w:hAnsi="Calibri" w:cs="Calibri"/>
          <w:b/>
        </w:rPr>
        <w:t>v.v.i</w:t>
      </w:r>
      <w:proofErr w:type="spellEnd"/>
      <w:r w:rsidRPr="003F628F">
        <w:rPr>
          <w:rFonts w:ascii="Calibri" w:hAnsi="Calibri" w:cs="Calibri"/>
          <w:b/>
        </w:rPr>
        <w:t>.</w:t>
      </w:r>
    </w:p>
    <w:p w14:paraId="567C562F" w14:textId="77777777" w:rsidR="00EE1F7E" w:rsidRPr="003F628F" w:rsidRDefault="00EE1F7E" w:rsidP="00EE1F7E">
      <w:pPr>
        <w:jc w:val="both"/>
        <w:rPr>
          <w:rFonts w:ascii="Calibri" w:hAnsi="Calibri" w:cs="Calibri"/>
          <w:b/>
        </w:rPr>
      </w:pPr>
      <w:r w:rsidRPr="003F628F">
        <w:rPr>
          <w:rFonts w:ascii="Calibri" w:hAnsi="Calibri" w:cs="Calibri"/>
          <w:b/>
        </w:rPr>
        <w:t>a</w:t>
      </w:r>
    </w:p>
    <w:p w14:paraId="7B031FEA" w14:textId="480D2DB5" w:rsidR="00EE1F7E" w:rsidRPr="003F628F" w:rsidRDefault="00D1237D" w:rsidP="00EE1F7E">
      <w:pPr>
        <w:jc w:val="both"/>
        <w:rPr>
          <w:rFonts w:ascii="Calibri" w:hAnsi="Calibri" w:cs="Calibri"/>
          <w:b/>
        </w:rPr>
      </w:pPr>
      <w:r w:rsidRPr="003F628F">
        <w:rPr>
          <w:rFonts w:ascii="Calibri" w:hAnsi="Calibri" w:cs="Calibri"/>
          <w:b/>
        </w:rPr>
        <w:t>ROŽNOVSKÁ TRAVNÍ SEMENA, s.r.o.</w:t>
      </w:r>
      <w:r w:rsidR="00EE1F7E" w:rsidRPr="003F628F">
        <w:rPr>
          <w:rFonts w:ascii="Calibri" w:hAnsi="Calibri" w:cs="Calibri"/>
          <w:b/>
        </w:rPr>
        <w:br w:type="page"/>
      </w:r>
    </w:p>
    <w:p w14:paraId="41EC41DA" w14:textId="77777777" w:rsidR="00EE1F7E" w:rsidRPr="003F628F" w:rsidRDefault="00EE1F7E" w:rsidP="00EE1F7E">
      <w:pPr>
        <w:jc w:val="both"/>
        <w:rPr>
          <w:rFonts w:ascii="Calibri" w:hAnsi="Calibri" w:cs="Calibri"/>
          <w:b/>
        </w:rPr>
      </w:pPr>
      <w:r w:rsidRPr="003F628F">
        <w:rPr>
          <w:rFonts w:ascii="Calibri" w:hAnsi="Calibri" w:cs="Calibri"/>
          <w:b/>
        </w:rPr>
        <w:lastRenderedPageBreak/>
        <w:t xml:space="preserve">Výzkumný ústav živočišné výroby, </w:t>
      </w:r>
      <w:proofErr w:type="spellStart"/>
      <w:r w:rsidRPr="003F628F">
        <w:rPr>
          <w:rFonts w:ascii="Calibri" w:hAnsi="Calibri" w:cs="Calibri"/>
          <w:b/>
        </w:rPr>
        <w:t>v.v.i</w:t>
      </w:r>
      <w:proofErr w:type="spellEnd"/>
      <w:r w:rsidRPr="003F628F">
        <w:rPr>
          <w:rFonts w:ascii="Calibri" w:hAnsi="Calibri" w:cs="Calibri"/>
          <w:b/>
        </w:rPr>
        <w:t>.</w:t>
      </w:r>
    </w:p>
    <w:p w14:paraId="1FA72D20" w14:textId="06B11CDB" w:rsidR="00EE1F7E" w:rsidRPr="003F628F" w:rsidRDefault="00EE1F7E" w:rsidP="00EE1F7E">
      <w:pPr>
        <w:jc w:val="both"/>
        <w:rPr>
          <w:rFonts w:ascii="Calibri" w:hAnsi="Calibri" w:cs="Calibri"/>
        </w:rPr>
      </w:pPr>
      <w:r w:rsidRPr="003F628F">
        <w:rPr>
          <w:rFonts w:ascii="Calibri" w:eastAsia="Calibri" w:hAnsi="Calibri" w:cs="Calibri"/>
        </w:rPr>
        <w:t xml:space="preserve">se sídlem Přátelství 815, Praha Uhříněves, PSČ 104 00, IČ 00027014, DIČ CZ00027014, zastoupena </w:t>
      </w:r>
      <w:r w:rsidR="00CB72E5" w:rsidRPr="003F628F">
        <w:rPr>
          <w:rFonts w:ascii="Calibri" w:hAnsi="Calibri" w:cs="Calibri"/>
        </w:rPr>
        <w:t>Ing.</w:t>
      </w:r>
      <w:r w:rsidR="004A31AF" w:rsidRPr="003F628F">
        <w:rPr>
          <w:rFonts w:ascii="Calibri" w:hAnsi="Calibri" w:cs="Calibri"/>
        </w:rPr>
        <w:t> </w:t>
      </w:r>
      <w:r w:rsidR="00CB72E5" w:rsidRPr="003F628F">
        <w:rPr>
          <w:rFonts w:ascii="Calibri" w:hAnsi="Calibri" w:cs="Calibri"/>
        </w:rPr>
        <w:t>Janou Rychtářov</w:t>
      </w:r>
      <w:r w:rsidR="004A31AF" w:rsidRPr="003F628F">
        <w:rPr>
          <w:rFonts w:ascii="Calibri" w:hAnsi="Calibri" w:cs="Calibri"/>
        </w:rPr>
        <w:t>ou</w:t>
      </w:r>
      <w:r w:rsidR="00CB72E5" w:rsidRPr="003F628F">
        <w:rPr>
          <w:rFonts w:ascii="Calibri" w:hAnsi="Calibri" w:cs="Calibri"/>
        </w:rPr>
        <w:t>, Ph.D., statutárním zástupcem</w:t>
      </w:r>
      <w:r w:rsidRPr="003F628F">
        <w:rPr>
          <w:rFonts w:ascii="Calibri" w:eastAsia="Calibri" w:hAnsi="Calibri" w:cs="Calibri"/>
        </w:rPr>
        <w:t xml:space="preserve">, č. účtu: </w:t>
      </w:r>
      <w:r w:rsidR="00C42858">
        <w:rPr>
          <w:rFonts w:ascii="Calibri" w:hAnsi="Calibri" w:cs="Calibri"/>
        </w:rPr>
        <w:t>XXXX</w:t>
      </w:r>
      <w:r w:rsidRPr="003F628F">
        <w:rPr>
          <w:rFonts w:ascii="Calibri" w:hAnsi="Calibri" w:cs="Calibri"/>
        </w:rPr>
        <w:t xml:space="preserve">, e-mail: </w:t>
      </w:r>
      <w:r w:rsidR="00C42858">
        <w:rPr>
          <w:rFonts w:ascii="Calibri" w:hAnsi="Calibri" w:cs="Calibri"/>
        </w:rPr>
        <w:t>XXXX</w:t>
      </w:r>
    </w:p>
    <w:p w14:paraId="6B7AF1CC" w14:textId="77777777" w:rsidR="00EE1F7E" w:rsidRPr="003F628F" w:rsidRDefault="00EE1F7E" w:rsidP="00EE1F7E">
      <w:pPr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t>(dále jen „</w:t>
      </w:r>
      <w:r w:rsidRPr="003F628F">
        <w:rPr>
          <w:rFonts w:ascii="Calibri" w:hAnsi="Calibri" w:cs="Calibri"/>
          <w:b/>
        </w:rPr>
        <w:t>kupující</w:t>
      </w:r>
      <w:r w:rsidRPr="003F628F">
        <w:rPr>
          <w:rFonts w:ascii="Calibri" w:hAnsi="Calibri" w:cs="Calibri"/>
        </w:rPr>
        <w:t>“)</w:t>
      </w:r>
    </w:p>
    <w:p w14:paraId="669B22C2" w14:textId="77777777" w:rsidR="00EE1F7E" w:rsidRPr="003F628F" w:rsidRDefault="00EE1F7E" w:rsidP="00EE1F7E">
      <w:pPr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t>a</w:t>
      </w:r>
    </w:p>
    <w:p w14:paraId="11010D6D" w14:textId="77777777" w:rsidR="00D1237D" w:rsidRPr="003F628F" w:rsidRDefault="00D1237D" w:rsidP="00EE1F7E">
      <w:pPr>
        <w:jc w:val="both"/>
        <w:rPr>
          <w:rFonts w:ascii="Calibri" w:hAnsi="Calibri" w:cs="Calibri"/>
          <w:b/>
        </w:rPr>
      </w:pPr>
      <w:r w:rsidRPr="003F628F">
        <w:rPr>
          <w:rFonts w:ascii="Calibri" w:hAnsi="Calibri" w:cs="Calibri"/>
          <w:b/>
        </w:rPr>
        <w:t>ROŽNOVSKÁ TRAVNÍ SEMENA, s.r.o.</w:t>
      </w:r>
    </w:p>
    <w:p w14:paraId="29181987" w14:textId="1E342B25" w:rsidR="00EE1F7E" w:rsidRPr="003F628F" w:rsidRDefault="00EE1F7E" w:rsidP="00EE1F7E">
      <w:pPr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t xml:space="preserve">se sídlem </w:t>
      </w:r>
      <w:r w:rsidR="00D1237D" w:rsidRPr="003F628F">
        <w:rPr>
          <w:rFonts w:ascii="Calibri" w:hAnsi="Calibri" w:cs="Calibri"/>
        </w:rPr>
        <w:t>Meziříčská 100, 756 61 Rožnov pod Radhoštěm</w:t>
      </w:r>
      <w:r w:rsidRPr="003F628F">
        <w:rPr>
          <w:rFonts w:ascii="Calibri" w:hAnsi="Calibri" w:cs="Calibri"/>
        </w:rPr>
        <w:t xml:space="preserve">, IČ </w:t>
      </w:r>
      <w:r w:rsidR="00D1237D" w:rsidRPr="003F628F">
        <w:rPr>
          <w:rFonts w:ascii="Calibri" w:hAnsi="Calibri" w:cs="Calibri"/>
        </w:rPr>
        <w:t>45196524</w:t>
      </w:r>
      <w:r w:rsidRPr="003F628F">
        <w:rPr>
          <w:rFonts w:ascii="Calibri" w:hAnsi="Calibri" w:cs="Calibri"/>
        </w:rPr>
        <w:t xml:space="preserve">, DIČ </w:t>
      </w:r>
      <w:r w:rsidR="00D1237D" w:rsidRPr="003F628F">
        <w:rPr>
          <w:rFonts w:ascii="Calibri" w:hAnsi="Calibri" w:cs="Calibri"/>
        </w:rPr>
        <w:t>CZ45196524</w:t>
      </w:r>
      <w:r w:rsidRPr="003F628F">
        <w:rPr>
          <w:rFonts w:ascii="Calibri" w:hAnsi="Calibri" w:cs="Calibri"/>
        </w:rPr>
        <w:t xml:space="preserve">, zapsaná v obchodním rejstříku vedeném </w:t>
      </w:r>
      <w:r w:rsidR="00D1237D" w:rsidRPr="003F628F">
        <w:rPr>
          <w:rFonts w:ascii="Calibri" w:hAnsi="Calibri" w:cs="Calibri"/>
        </w:rPr>
        <w:t>Krajským</w:t>
      </w:r>
      <w:r w:rsidRPr="003F628F">
        <w:rPr>
          <w:rFonts w:ascii="Calibri" w:hAnsi="Calibri" w:cs="Calibri"/>
        </w:rPr>
        <w:t xml:space="preserve"> soudem v </w:t>
      </w:r>
      <w:r w:rsidR="00D1237D" w:rsidRPr="003F628F">
        <w:rPr>
          <w:rFonts w:ascii="Calibri" w:hAnsi="Calibri" w:cs="Calibri"/>
        </w:rPr>
        <w:t>Ostravě</w:t>
      </w:r>
      <w:r w:rsidRPr="003F628F">
        <w:rPr>
          <w:rFonts w:ascii="Calibri" w:hAnsi="Calibri" w:cs="Calibri"/>
        </w:rPr>
        <w:t xml:space="preserve">, oddíl </w:t>
      </w:r>
      <w:r w:rsidR="00D1237D" w:rsidRPr="003F628F">
        <w:rPr>
          <w:rFonts w:ascii="Calibri" w:hAnsi="Calibri" w:cs="Calibri"/>
        </w:rPr>
        <w:t>C</w:t>
      </w:r>
      <w:r w:rsidRPr="003F628F">
        <w:rPr>
          <w:rFonts w:ascii="Calibri" w:hAnsi="Calibri" w:cs="Calibri"/>
        </w:rPr>
        <w:t xml:space="preserve">, vložka </w:t>
      </w:r>
      <w:r w:rsidR="00D1237D" w:rsidRPr="003F628F">
        <w:rPr>
          <w:rFonts w:ascii="Calibri" w:hAnsi="Calibri" w:cs="Calibri"/>
        </w:rPr>
        <w:t>3012</w:t>
      </w:r>
      <w:r w:rsidRPr="003F628F">
        <w:rPr>
          <w:rFonts w:ascii="Calibri" w:hAnsi="Calibri" w:cs="Calibri"/>
        </w:rPr>
        <w:t xml:space="preserve">, zastoupena </w:t>
      </w:r>
      <w:r w:rsidR="00647B3C">
        <w:rPr>
          <w:rFonts w:ascii="Calibri" w:hAnsi="Calibri" w:cs="Calibri"/>
        </w:rPr>
        <w:t xml:space="preserve">                      XXXX</w:t>
      </w:r>
      <w:r w:rsidR="00D1237D" w:rsidRPr="003F628F">
        <w:rPr>
          <w:rFonts w:ascii="Calibri" w:hAnsi="Calibri" w:cs="Calibri"/>
        </w:rPr>
        <w:t>, jednatelkou společnosti</w:t>
      </w:r>
      <w:r w:rsidRPr="003F628F">
        <w:rPr>
          <w:rFonts w:ascii="Calibri" w:hAnsi="Calibri" w:cs="Calibri"/>
        </w:rPr>
        <w:t xml:space="preserve">, č. účtu </w:t>
      </w:r>
      <w:r w:rsidR="00647B3C">
        <w:rPr>
          <w:rFonts w:ascii="Calibri" w:hAnsi="Calibri" w:cs="Calibri"/>
        </w:rPr>
        <w:t>XXXX</w:t>
      </w:r>
      <w:r w:rsidRPr="003F628F">
        <w:rPr>
          <w:rFonts w:ascii="Calibri" w:hAnsi="Calibri" w:cs="Calibri"/>
        </w:rPr>
        <w:t>, e-mail</w:t>
      </w:r>
      <w:r w:rsidR="00D1237D" w:rsidRPr="003F628F">
        <w:rPr>
          <w:rFonts w:ascii="Calibri" w:hAnsi="Calibri" w:cs="Calibri"/>
        </w:rPr>
        <w:t xml:space="preserve">: </w:t>
      </w:r>
      <w:r w:rsidR="00647B3C">
        <w:rPr>
          <w:rFonts w:ascii="Calibri" w:hAnsi="Calibri" w:cs="Calibri"/>
        </w:rPr>
        <w:t>XXXX</w:t>
      </w:r>
    </w:p>
    <w:p w14:paraId="666D0814" w14:textId="60EB7040" w:rsidR="00EE1F7E" w:rsidRPr="003F628F" w:rsidRDefault="000A2A99" w:rsidP="00EE1F7E">
      <w:pPr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t>Prodávající je plátcem DPH.</w:t>
      </w:r>
    </w:p>
    <w:p w14:paraId="1C982B62" w14:textId="77777777" w:rsidR="00EE1F7E" w:rsidRPr="003F628F" w:rsidRDefault="00EE1F7E" w:rsidP="00EE1F7E">
      <w:pPr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t>(dále společně jen jako „</w:t>
      </w:r>
      <w:r w:rsidRPr="003F628F">
        <w:rPr>
          <w:rFonts w:ascii="Calibri" w:hAnsi="Calibri" w:cs="Calibri"/>
          <w:b/>
        </w:rPr>
        <w:t>prodávající</w:t>
      </w:r>
      <w:r w:rsidRPr="003F628F">
        <w:rPr>
          <w:rFonts w:ascii="Calibri" w:hAnsi="Calibri" w:cs="Calibri"/>
        </w:rPr>
        <w:t>“)</w:t>
      </w:r>
    </w:p>
    <w:p w14:paraId="14C51231" w14:textId="77777777" w:rsidR="00EE1F7E" w:rsidRPr="003F628F" w:rsidRDefault="00EE1F7E" w:rsidP="00EE1F7E">
      <w:pPr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t>(kupující a prodávající dále společně jako „</w:t>
      </w:r>
      <w:r w:rsidRPr="003F628F">
        <w:rPr>
          <w:rFonts w:ascii="Calibri" w:hAnsi="Calibri" w:cs="Calibri"/>
          <w:b/>
          <w:bCs/>
        </w:rPr>
        <w:t>smluvní strany</w:t>
      </w:r>
      <w:r w:rsidRPr="003F628F">
        <w:rPr>
          <w:rFonts w:ascii="Calibri" w:hAnsi="Calibri" w:cs="Calibri"/>
        </w:rPr>
        <w:t>“ nebo jednotlivě jako „</w:t>
      </w:r>
      <w:r w:rsidRPr="003F628F">
        <w:rPr>
          <w:rFonts w:ascii="Calibri" w:hAnsi="Calibri" w:cs="Calibri"/>
          <w:b/>
          <w:bCs/>
        </w:rPr>
        <w:t>smluvní strana</w:t>
      </w:r>
      <w:r w:rsidRPr="003F628F">
        <w:rPr>
          <w:rFonts w:ascii="Calibri" w:hAnsi="Calibri" w:cs="Calibri"/>
        </w:rPr>
        <w:t>“)</w:t>
      </w:r>
    </w:p>
    <w:p w14:paraId="67578F21" w14:textId="77777777" w:rsidR="00EE1F7E" w:rsidRPr="003F628F" w:rsidRDefault="00EE1F7E" w:rsidP="00EE1F7E">
      <w:pPr>
        <w:jc w:val="both"/>
        <w:rPr>
          <w:rFonts w:ascii="Calibri" w:hAnsi="Calibri" w:cs="Calibri"/>
          <w:b/>
        </w:rPr>
      </w:pPr>
    </w:p>
    <w:p w14:paraId="251AE112" w14:textId="77777777" w:rsidR="00EE1F7E" w:rsidRPr="003F628F" w:rsidRDefault="00EE1F7E" w:rsidP="00EE1F7E">
      <w:pPr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t>uzavřeli níže uvedeného dne, měsíce a roku tuto</w:t>
      </w:r>
    </w:p>
    <w:p w14:paraId="13394197" w14:textId="77777777" w:rsidR="00EE1F7E" w:rsidRPr="003F628F" w:rsidRDefault="00EE1F7E" w:rsidP="00EE1F7E">
      <w:pPr>
        <w:jc w:val="both"/>
        <w:rPr>
          <w:rFonts w:ascii="Calibri" w:hAnsi="Calibri" w:cs="Calibri"/>
        </w:rPr>
      </w:pPr>
    </w:p>
    <w:p w14:paraId="2FD1001E" w14:textId="5FC1B9AC" w:rsidR="00863DFD" w:rsidRPr="003F628F" w:rsidRDefault="00EE1F7E" w:rsidP="00863DFD">
      <w:pPr>
        <w:jc w:val="center"/>
        <w:rPr>
          <w:rFonts w:ascii="Calibri" w:hAnsi="Calibri" w:cs="Calibri"/>
        </w:rPr>
      </w:pPr>
      <w:r w:rsidRPr="003F628F">
        <w:rPr>
          <w:rFonts w:ascii="Calibri" w:hAnsi="Calibri" w:cs="Calibri"/>
          <w:b/>
        </w:rPr>
        <w:t xml:space="preserve">kupní smlouvu na dodávku </w:t>
      </w:r>
      <w:r w:rsidR="00D661D6" w:rsidRPr="003F628F">
        <w:rPr>
          <w:rFonts w:ascii="Calibri" w:hAnsi="Calibri" w:cs="Calibri"/>
          <w:b/>
        </w:rPr>
        <w:t>osiv</w:t>
      </w:r>
    </w:p>
    <w:p w14:paraId="25F0166D" w14:textId="77777777" w:rsidR="00DF3A05" w:rsidRPr="003F628F" w:rsidRDefault="00DF3A05" w:rsidP="00DF3A05">
      <w:pPr>
        <w:spacing w:before="240" w:after="120"/>
        <w:jc w:val="both"/>
        <w:rPr>
          <w:rFonts w:ascii="Calibri" w:hAnsi="Calibri" w:cs="Calibri"/>
          <w:b/>
        </w:rPr>
      </w:pPr>
    </w:p>
    <w:p w14:paraId="7FFE4208" w14:textId="5F7BA830" w:rsidR="00863DFD" w:rsidRPr="003F628F" w:rsidRDefault="00863DFD" w:rsidP="00DF3A05">
      <w:pPr>
        <w:spacing w:before="240" w:after="120"/>
        <w:jc w:val="both"/>
        <w:rPr>
          <w:rFonts w:ascii="Calibri" w:hAnsi="Calibri" w:cs="Calibri"/>
          <w:b/>
        </w:rPr>
      </w:pPr>
      <w:r w:rsidRPr="003F628F">
        <w:rPr>
          <w:rFonts w:ascii="Calibri" w:hAnsi="Calibri" w:cs="Calibri"/>
          <w:b/>
        </w:rPr>
        <w:t>ÚVODNÍ USTANOVENÍ</w:t>
      </w:r>
    </w:p>
    <w:p w14:paraId="58382384" w14:textId="747DDB54" w:rsidR="00863DFD" w:rsidRPr="003F628F" w:rsidRDefault="00863DFD" w:rsidP="00863DFD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t>V souladu se zákonem č. 134/2016 Sb., o zadáv</w:t>
      </w:r>
      <w:r w:rsidR="00DF3A05" w:rsidRPr="003F628F">
        <w:rPr>
          <w:rFonts w:ascii="Calibri" w:hAnsi="Calibri" w:cs="Calibri"/>
        </w:rPr>
        <w:t>á</w:t>
      </w:r>
      <w:r w:rsidRPr="003F628F">
        <w:rPr>
          <w:rFonts w:ascii="Calibri" w:hAnsi="Calibri" w:cs="Calibri"/>
        </w:rPr>
        <w:t>ní veřejných zakázek, ve znění pozdějších předpisů (dále jen „</w:t>
      </w:r>
      <w:r w:rsidRPr="003F628F">
        <w:rPr>
          <w:rFonts w:ascii="Calibri" w:hAnsi="Calibri" w:cs="Calibri"/>
          <w:b/>
        </w:rPr>
        <w:t>ZZVZ</w:t>
      </w:r>
      <w:r w:rsidRPr="003F628F">
        <w:rPr>
          <w:rFonts w:ascii="Calibri" w:hAnsi="Calibri" w:cs="Calibri"/>
        </w:rPr>
        <w:t xml:space="preserve">“), </w:t>
      </w:r>
      <w:r w:rsidR="00D661D6" w:rsidRPr="003F628F">
        <w:rPr>
          <w:rFonts w:ascii="Calibri" w:hAnsi="Calibri" w:cs="Calibri"/>
        </w:rPr>
        <w:t>zadal</w:t>
      </w:r>
      <w:r w:rsidRPr="003F628F">
        <w:rPr>
          <w:rFonts w:ascii="Calibri" w:hAnsi="Calibri" w:cs="Calibri"/>
        </w:rPr>
        <w:t xml:space="preserve"> kupující, jakožto veřejný zadavatel, </w:t>
      </w:r>
      <w:r w:rsidR="00D661D6" w:rsidRPr="003F628F">
        <w:rPr>
          <w:rFonts w:ascii="Calibri" w:hAnsi="Calibri" w:cs="Calibri"/>
        </w:rPr>
        <w:t>zadávací</w:t>
      </w:r>
      <w:r w:rsidRPr="003F628F">
        <w:rPr>
          <w:rFonts w:ascii="Calibri" w:hAnsi="Calibri" w:cs="Calibri"/>
        </w:rPr>
        <w:t xml:space="preserve"> řízení na veřejnou zakázku s názvem </w:t>
      </w:r>
      <w:r w:rsidR="00D661D6" w:rsidRPr="003F628F">
        <w:rPr>
          <w:rFonts w:ascii="Calibri" w:hAnsi="Calibri" w:cs="Calibri"/>
        </w:rPr>
        <w:t>Osiv</w:t>
      </w:r>
      <w:r w:rsidRPr="003F628F">
        <w:rPr>
          <w:rFonts w:ascii="Calibri" w:hAnsi="Calibri" w:cs="Calibri"/>
        </w:rPr>
        <w:t>a 202</w:t>
      </w:r>
      <w:r w:rsidR="00CF6027" w:rsidRPr="003F628F">
        <w:rPr>
          <w:rFonts w:ascii="Calibri" w:hAnsi="Calibri" w:cs="Calibri"/>
        </w:rPr>
        <w:t>5</w:t>
      </w:r>
      <w:r w:rsidRPr="003F628F">
        <w:rPr>
          <w:rFonts w:ascii="Calibri" w:hAnsi="Calibri" w:cs="Calibri"/>
        </w:rPr>
        <w:t>.</w:t>
      </w:r>
    </w:p>
    <w:p w14:paraId="29949F18" w14:textId="77777777" w:rsidR="00454395" w:rsidRPr="003F628F" w:rsidRDefault="00454395" w:rsidP="00454395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Calibri" w:hAnsi="Calibri" w:cs="Calibri"/>
          <w:color w:val="000000"/>
        </w:rPr>
      </w:pPr>
      <w:r w:rsidRPr="003F628F">
        <w:rPr>
          <w:rFonts w:ascii="Calibri" w:hAnsi="Calibri" w:cs="Calibri"/>
          <w:color w:val="000000"/>
        </w:rPr>
        <w:t>Nabídky uchazečů byly hodnoceny na základě níže uvedeného hodnotícího kritéria:</w:t>
      </w: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684"/>
        <w:gridCol w:w="4531"/>
      </w:tblGrid>
      <w:tr w:rsidR="00454395" w:rsidRPr="003F628F" w14:paraId="190BCCA1" w14:textId="77777777" w:rsidTr="00D46B50">
        <w:tc>
          <w:tcPr>
            <w:tcW w:w="3684" w:type="dxa"/>
          </w:tcPr>
          <w:p w14:paraId="45A82419" w14:textId="77777777" w:rsidR="00454395" w:rsidRPr="003F628F" w:rsidRDefault="00454395" w:rsidP="00D46B50">
            <w:pPr>
              <w:pStyle w:val="Normlnweb"/>
              <w:jc w:val="center"/>
              <w:rPr>
                <w:b/>
                <w:bCs/>
              </w:rPr>
            </w:pPr>
            <w:r w:rsidRPr="003F628F">
              <w:rPr>
                <w:b/>
                <w:bCs/>
              </w:rPr>
              <w:t>HODNOTÍCÍ KRITÉRIUM</w:t>
            </w:r>
          </w:p>
        </w:tc>
        <w:tc>
          <w:tcPr>
            <w:tcW w:w="4531" w:type="dxa"/>
          </w:tcPr>
          <w:p w14:paraId="5E7DBEC1" w14:textId="77777777" w:rsidR="00454395" w:rsidRPr="003F628F" w:rsidRDefault="00454395" w:rsidP="00D46B50">
            <w:pPr>
              <w:pStyle w:val="Normlnweb"/>
              <w:jc w:val="center"/>
              <w:rPr>
                <w:b/>
                <w:bCs/>
              </w:rPr>
            </w:pPr>
            <w:r w:rsidRPr="003F628F">
              <w:rPr>
                <w:b/>
                <w:bCs/>
              </w:rPr>
              <w:t>VÁHA</w:t>
            </w:r>
          </w:p>
        </w:tc>
      </w:tr>
      <w:tr w:rsidR="00454395" w:rsidRPr="003F628F" w14:paraId="3289A957" w14:textId="77777777" w:rsidTr="00D46B50">
        <w:tc>
          <w:tcPr>
            <w:tcW w:w="3684" w:type="dxa"/>
          </w:tcPr>
          <w:p w14:paraId="74B60025" w14:textId="77777777" w:rsidR="00454395" w:rsidRPr="003F628F" w:rsidRDefault="00454395" w:rsidP="00D46B50">
            <w:pPr>
              <w:pStyle w:val="Normlnweb"/>
              <w:jc w:val="both"/>
            </w:pPr>
            <w:r w:rsidRPr="003F628F">
              <w:t>Nabídková cena v Kč bez DPH</w:t>
            </w:r>
          </w:p>
        </w:tc>
        <w:tc>
          <w:tcPr>
            <w:tcW w:w="4531" w:type="dxa"/>
          </w:tcPr>
          <w:p w14:paraId="05308C79" w14:textId="77777777" w:rsidR="00454395" w:rsidRPr="003F628F" w:rsidRDefault="00454395" w:rsidP="00D46B50">
            <w:pPr>
              <w:pStyle w:val="Normlnweb"/>
              <w:jc w:val="center"/>
            </w:pPr>
            <w:r w:rsidRPr="003F628F">
              <w:t xml:space="preserve">100 </w:t>
            </w:r>
            <w:r w:rsidRPr="003F628F">
              <w:rPr>
                <w:lang w:eastAsia="en-US"/>
              </w:rPr>
              <w:t>%</w:t>
            </w:r>
          </w:p>
        </w:tc>
      </w:tr>
    </w:tbl>
    <w:p w14:paraId="0EDCCBA1" w14:textId="77777777" w:rsidR="00F33849" w:rsidRPr="003F628F" w:rsidRDefault="00F33849" w:rsidP="00F33849">
      <w:pPr>
        <w:pStyle w:val="StandardL2"/>
        <w:numPr>
          <w:ilvl w:val="0"/>
          <w:numId w:val="0"/>
        </w:numPr>
        <w:ind w:left="792"/>
        <w:rPr>
          <w:rFonts w:ascii="Calibri" w:hAnsi="Calibri" w:cs="Calibri"/>
          <w:sz w:val="22"/>
          <w:szCs w:val="22"/>
          <w:lang w:val="cs-CZ"/>
        </w:rPr>
      </w:pPr>
    </w:p>
    <w:p w14:paraId="7CB76D78" w14:textId="4D0327DB" w:rsidR="00863DFD" w:rsidRPr="003F628F" w:rsidRDefault="00863DFD" w:rsidP="00863DFD">
      <w:pPr>
        <w:pStyle w:val="StandardL2"/>
        <w:numPr>
          <w:ilvl w:val="1"/>
          <w:numId w:val="1"/>
        </w:numPr>
        <w:rPr>
          <w:rFonts w:ascii="Calibri" w:hAnsi="Calibri" w:cs="Calibri"/>
          <w:sz w:val="22"/>
          <w:szCs w:val="22"/>
          <w:lang w:val="cs-CZ"/>
        </w:rPr>
      </w:pPr>
      <w:r w:rsidRPr="003F628F">
        <w:rPr>
          <w:rFonts w:ascii="Calibri" w:hAnsi="Calibri" w:cs="Calibri"/>
          <w:sz w:val="22"/>
          <w:szCs w:val="22"/>
          <w:lang w:val="cs-CZ"/>
        </w:rPr>
        <w:t xml:space="preserve">Nabídka prodávajícího byla pro část </w:t>
      </w:r>
      <w:r w:rsidR="003F628F" w:rsidRPr="003F628F">
        <w:rPr>
          <w:rFonts w:ascii="Calibri" w:hAnsi="Calibri" w:cs="Calibri"/>
          <w:sz w:val="22"/>
          <w:szCs w:val="22"/>
          <w:lang w:val="cs-CZ"/>
        </w:rPr>
        <w:t>3</w:t>
      </w:r>
      <w:r w:rsidRPr="003F628F">
        <w:rPr>
          <w:rFonts w:ascii="Calibri" w:hAnsi="Calibri" w:cs="Calibri"/>
          <w:sz w:val="22"/>
          <w:szCs w:val="22"/>
          <w:lang w:val="cs-CZ"/>
        </w:rPr>
        <w:t xml:space="preserve"> vyhodnocena jako ekonomicky nejvýhodnější a na jejím základě smluvní strany uzavírají tuto kupní smlouvu (dále jen „</w:t>
      </w:r>
      <w:r w:rsidRPr="003F628F">
        <w:rPr>
          <w:rFonts w:ascii="Calibri" w:hAnsi="Calibri" w:cs="Calibri"/>
          <w:b/>
          <w:sz w:val="22"/>
          <w:szCs w:val="22"/>
          <w:lang w:val="cs-CZ"/>
        </w:rPr>
        <w:t>smlouva</w:t>
      </w:r>
      <w:r w:rsidRPr="003F628F">
        <w:rPr>
          <w:rFonts w:ascii="Calibri" w:hAnsi="Calibri" w:cs="Calibri"/>
          <w:sz w:val="22"/>
          <w:szCs w:val="22"/>
          <w:lang w:val="cs-CZ"/>
        </w:rPr>
        <w:t>“).</w:t>
      </w:r>
    </w:p>
    <w:p w14:paraId="23EF91BA" w14:textId="7A38000C" w:rsidR="00863DFD" w:rsidRPr="003F628F" w:rsidRDefault="00863DFD" w:rsidP="00863DFD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t xml:space="preserve">Účelem této smlouvy je stanovení podrobných obchodních podmínek pro realizaci dodávky </w:t>
      </w:r>
      <w:r w:rsidR="00D661D6" w:rsidRPr="003F628F">
        <w:rPr>
          <w:rFonts w:ascii="Calibri" w:hAnsi="Calibri" w:cs="Calibri"/>
        </w:rPr>
        <w:t>osiv</w:t>
      </w:r>
      <w:r w:rsidRPr="003F628F">
        <w:rPr>
          <w:rFonts w:ascii="Calibri" w:hAnsi="Calibri" w:cs="Calibri"/>
        </w:rPr>
        <w:t xml:space="preserve"> kupujícímu a stanovení dalších podmínek plnění.</w:t>
      </w:r>
    </w:p>
    <w:p w14:paraId="38B64D3C" w14:textId="5267DF91" w:rsidR="00863DFD" w:rsidRDefault="00863DFD" w:rsidP="00863DFD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3F628F">
        <w:rPr>
          <w:rFonts w:ascii="Calibri" w:hAnsi="Calibri" w:cs="Calibri"/>
          <w:b/>
        </w:rPr>
        <w:t>PŘEDMĚT SMLOUVY</w:t>
      </w:r>
    </w:p>
    <w:p w14:paraId="75F88F32" w14:textId="5B9A62FB" w:rsidR="00647B3C" w:rsidRDefault="00647B3C" w:rsidP="00647B3C">
      <w:pPr>
        <w:pStyle w:val="Odstavecseseznamem"/>
        <w:spacing w:before="240" w:after="120"/>
        <w:ind w:left="357"/>
        <w:contextualSpacing w:val="0"/>
        <w:jc w:val="both"/>
        <w:rPr>
          <w:rFonts w:ascii="Calibri" w:hAnsi="Calibri" w:cs="Calibri"/>
          <w:b/>
        </w:rPr>
      </w:pPr>
    </w:p>
    <w:p w14:paraId="44BDC745" w14:textId="721E2247" w:rsidR="00863DFD" w:rsidRPr="003F628F" w:rsidRDefault="00863DFD" w:rsidP="00863DFD">
      <w:pPr>
        <w:pStyle w:val="Odstavecseseznamem"/>
        <w:spacing w:after="120"/>
        <w:ind w:left="792"/>
        <w:contextualSpacing w:val="0"/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lastRenderedPageBreak/>
        <w:t xml:space="preserve">Předmětem smlouvy je dodávka </w:t>
      </w:r>
      <w:r w:rsidR="00D661D6" w:rsidRPr="003F628F">
        <w:rPr>
          <w:rFonts w:ascii="Calibri" w:hAnsi="Calibri" w:cs="Calibri"/>
        </w:rPr>
        <w:t>osiv</w:t>
      </w:r>
      <w:r w:rsidRPr="003F628F">
        <w:rPr>
          <w:rFonts w:ascii="Calibri" w:hAnsi="Calibri" w:cs="Calibri"/>
        </w:rPr>
        <w:t>, jejichž výčet je uveden v příloze č. 1c smlouvy, v souladu s touto smlouvou</w:t>
      </w:r>
      <w:r w:rsidR="0034597C" w:rsidRPr="003F628F">
        <w:rPr>
          <w:rFonts w:ascii="Calibri" w:hAnsi="Calibri" w:cs="Calibri"/>
        </w:rPr>
        <w:t xml:space="preserve"> a </w:t>
      </w:r>
      <w:r w:rsidRPr="003F628F">
        <w:rPr>
          <w:rFonts w:ascii="Calibri" w:hAnsi="Calibri" w:cs="Calibri"/>
        </w:rPr>
        <w:t>zadávací dokumentací (dále jen „</w:t>
      </w:r>
      <w:r w:rsidR="00D661D6" w:rsidRPr="003F628F">
        <w:rPr>
          <w:rFonts w:ascii="Calibri" w:hAnsi="Calibri" w:cs="Calibri"/>
          <w:b/>
          <w:bCs/>
        </w:rPr>
        <w:t>osiv</w:t>
      </w:r>
      <w:r w:rsidRPr="003F628F">
        <w:rPr>
          <w:rFonts w:ascii="Calibri" w:hAnsi="Calibri" w:cs="Calibri"/>
          <w:b/>
          <w:bCs/>
        </w:rPr>
        <w:t>a</w:t>
      </w:r>
      <w:r w:rsidRPr="003F628F">
        <w:rPr>
          <w:rFonts w:ascii="Calibri" w:hAnsi="Calibri" w:cs="Calibri"/>
        </w:rPr>
        <w:t>“ nebo „</w:t>
      </w:r>
      <w:r w:rsidR="00D661D6" w:rsidRPr="003F628F">
        <w:rPr>
          <w:rFonts w:ascii="Calibri" w:hAnsi="Calibri" w:cs="Calibri"/>
          <w:b/>
          <w:bCs/>
        </w:rPr>
        <w:t>osiv</w:t>
      </w:r>
      <w:r w:rsidRPr="003F628F">
        <w:rPr>
          <w:rFonts w:ascii="Calibri" w:hAnsi="Calibri" w:cs="Calibri"/>
          <w:b/>
          <w:bCs/>
        </w:rPr>
        <w:t>o</w:t>
      </w:r>
      <w:r w:rsidRPr="003F628F">
        <w:rPr>
          <w:rFonts w:ascii="Calibri" w:hAnsi="Calibri" w:cs="Calibri"/>
        </w:rPr>
        <w:t>“).</w:t>
      </w:r>
    </w:p>
    <w:p w14:paraId="3F927F0E" w14:textId="77777777" w:rsidR="00863DFD" w:rsidRPr="003F628F" w:rsidRDefault="00863DFD" w:rsidP="00863DFD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3F628F">
        <w:rPr>
          <w:rFonts w:ascii="Calibri" w:hAnsi="Calibri" w:cs="Calibri"/>
          <w:b/>
        </w:rPr>
        <w:t>DODACÍ PODMÍNKY</w:t>
      </w:r>
    </w:p>
    <w:p w14:paraId="7783353D" w14:textId="3640D3A3" w:rsidR="00756F5E" w:rsidRPr="003F628F" w:rsidRDefault="00863DFD" w:rsidP="00573AD1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t xml:space="preserve">Prodávající je povinen dodat </w:t>
      </w:r>
      <w:r w:rsidR="00D661D6" w:rsidRPr="003F628F">
        <w:rPr>
          <w:rFonts w:ascii="Calibri" w:hAnsi="Calibri" w:cs="Calibri"/>
        </w:rPr>
        <w:t>osiv</w:t>
      </w:r>
      <w:r w:rsidRPr="003F628F">
        <w:rPr>
          <w:rFonts w:ascii="Calibri" w:hAnsi="Calibri" w:cs="Calibri"/>
        </w:rPr>
        <w:t>a nejpozději do</w:t>
      </w:r>
      <w:r w:rsidR="00C4428A" w:rsidRPr="003F628F">
        <w:rPr>
          <w:rFonts w:ascii="Calibri" w:hAnsi="Calibri" w:cs="Calibri"/>
        </w:rPr>
        <w:t xml:space="preserve"> osmi (8) dnů od uzavření kupní smlouvy.</w:t>
      </w:r>
    </w:p>
    <w:p w14:paraId="7220FF85" w14:textId="5F443A79" w:rsidR="00863DFD" w:rsidRPr="003F628F" w:rsidRDefault="00863DFD" w:rsidP="00573AD1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t xml:space="preserve">Řádným dodáním je dodání objednaného množství a druhu </w:t>
      </w:r>
      <w:r w:rsidR="00D661D6" w:rsidRPr="003F628F">
        <w:rPr>
          <w:rFonts w:ascii="Calibri" w:hAnsi="Calibri" w:cs="Calibri"/>
        </w:rPr>
        <w:t>osiv</w:t>
      </w:r>
      <w:r w:rsidRPr="003F628F">
        <w:rPr>
          <w:rFonts w:ascii="Calibri" w:hAnsi="Calibri" w:cs="Calibri"/>
        </w:rPr>
        <w:t>a odpovídající požadovanému složení.</w:t>
      </w:r>
    </w:p>
    <w:p w14:paraId="76F77D6F" w14:textId="6C04ABFE" w:rsidR="00863DFD" w:rsidRPr="003F628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t xml:space="preserve">Místem dodání je sídlo kupujícího na adrese Přátelství 815, Praha Uhříněves. Náklady na dodání </w:t>
      </w:r>
      <w:r w:rsidR="00D661D6" w:rsidRPr="003F628F">
        <w:rPr>
          <w:rFonts w:ascii="Calibri" w:hAnsi="Calibri" w:cs="Calibri"/>
        </w:rPr>
        <w:t>osiv</w:t>
      </w:r>
      <w:r w:rsidRPr="003F628F">
        <w:rPr>
          <w:rFonts w:ascii="Calibri" w:hAnsi="Calibri" w:cs="Calibri"/>
        </w:rPr>
        <w:t xml:space="preserve"> do místa plnění a na manipulaci s </w:t>
      </w:r>
      <w:r w:rsidR="00D661D6" w:rsidRPr="003F628F">
        <w:rPr>
          <w:rFonts w:ascii="Calibri" w:hAnsi="Calibri" w:cs="Calibri"/>
        </w:rPr>
        <w:t>osiv</w:t>
      </w:r>
      <w:r w:rsidRPr="003F628F">
        <w:rPr>
          <w:rFonts w:ascii="Calibri" w:hAnsi="Calibri" w:cs="Calibri"/>
        </w:rPr>
        <w:t>y nese prodávající.</w:t>
      </w:r>
    </w:p>
    <w:p w14:paraId="0F940FBA" w14:textId="42F82D9C" w:rsidR="00863DFD" w:rsidRPr="003F628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t xml:space="preserve">V případě prodlení prodávajícího s dodáním </w:t>
      </w:r>
      <w:r w:rsidR="00D661D6" w:rsidRPr="003F628F">
        <w:rPr>
          <w:rFonts w:ascii="Calibri" w:hAnsi="Calibri" w:cs="Calibri"/>
        </w:rPr>
        <w:t>osiv</w:t>
      </w:r>
      <w:r w:rsidRPr="003F628F">
        <w:rPr>
          <w:rFonts w:ascii="Calibri" w:hAnsi="Calibri" w:cs="Calibri"/>
        </w:rPr>
        <w:t xml:space="preserve">a je kupující oprávněn požadovat po prodávajícím smluvní pokutu ve výši 0,05 % ceny </w:t>
      </w:r>
      <w:r w:rsidR="00D661D6" w:rsidRPr="003F628F">
        <w:rPr>
          <w:rFonts w:ascii="Calibri" w:hAnsi="Calibri" w:cs="Calibri"/>
        </w:rPr>
        <w:t>osiv</w:t>
      </w:r>
      <w:r w:rsidRPr="003F628F">
        <w:rPr>
          <w:rFonts w:ascii="Calibri" w:hAnsi="Calibri" w:cs="Calibri"/>
        </w:rPr>
        <w:t>, s jejichž dodáním je prodávající v prodlení, za každý den prodlení.</w:t>
      </w:r>
    </w:p>
    <w:p w14:paraId="3E2C048C" w14:textId="391F3895" w:rsidR="00863DFD" w:rsidRPr="003F628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t xml:space="preserve">Vlastnické právo k </w:t>
      </w:r>
      <w:r w:rsidR="00D661D6" w:rsidRPr="003F628F">
        <w:rPr>
          <w:rFonts w:ascii="Calibri" w:hAnsi="Calibri" w:cs="Calibri"/>
        </w:rPr>
        <w:t>osiv</w:t>
      </w:r>
      <w:r w:rsidRPr="003F628F">
        <w:rPr>
          <w:rFonts w:ascii="Calibri" w:hAnsi="Calibri" w:cs="Calibri"/>
        </w:rPr>
        <w:t>ům dodaným prodávajícím kupujícímu dle smlouvy přechází na kupujícího jejich převzetím bez výhrad.</w:t>
      </w:r>
    </w:p>
    <w:p w14:paraId="39B74E9E" w14:textId="5B2987CB" w:rsidR="00863DFD" w:rsidRPr="003F628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t xml:space="preserve">Nebezpečí škody na </w:t>
      </w:r>
      <w:r w:rsidR="00D661D6" w:rsidRPr="003F628F">
        <w:rPr>
          <w:rFonts w:ascii="Calibri" w:hAnsi="Calibri" w:cs="Calibri"/>
        </w:rPr>
        <w:t>osiv</w:t>
      </w:r>
      <w:r w:rsidRPr="003F628F">
        <w:rPr>
          <w:rFonts w:ascii="Calibri" w:hAnsi="Calibri" w:cs="Calibri"/>
        </w:rPr>
        <w:t>ech přejde na kupujícího jejich převzetím bez výhrad.</w:t>
      </w:r>
    </w:p>
    <w:p w14:paraId="484FE27B" w14:textId="77777777" w:rsidR="00863DFD" w:rsidRPr="003F628F" w:rsidRDefault="00863DFD" w:rsidP="00863DFD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3F628F">
        <w:rPr>
          <w:rFonts w:ascii="Calibri" w:hAnsi="Calibri" w:cs="Calibri"/>
          <w:b/>
        </w:rPr>
        <w:t>CENA A PLATEBNÍ PODMÍNKY</w:t>
      </w:r>
    </w:p>
    <w:p w14:paraId="3BB075C8" w14:textId="0616EB96" w:rsidR="00863DFD" w:rsidRPr="003F628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t xml:space="preserve">Prodávající je oprávněn fakturovat </w:t>
      </w:r>
      <w:r w:rsidR="00D661D6" w:rsidRPr="003F628F">
        <w:rPr>
          <w:rFonts w:ascii="Calibri" w:hAnsi="Calibri" w:cs="Calibri"/>
        </w:rPr>
        <w:t>osiv</w:t>
      </w:r>
      <w:r w:rsidRPr="003F628F">
        <w:rPr>
          <w:rFonts w:ascii="Calibri" w:hAnsi="Calibri" w:cs="Calibri"/>
        </w:rPr>
        <w:t>a (dodané zboží) nejdříve současně s dodávkou. Pro fakturaci jsou rozhodující ceny uvedené prodávajícím v příloze č.</w:t>
      </w:r>
      <w:r w:rsidRPr="003F628F">
        <w:rPr>
          <w:rFonts w:ascii="Calibri" w:hAnsi="Calibri" w:cs="Calibri"/>
          <w:b/>
          <w:color w:val="000000" w:themeColor="text1"/>
        </w:rPr>
        <w:t xml:space="preserve"> </w:t>
      </w:r>
      <w:r w:rsidRPr="003F628F">
        <w:rPr>
          <w:rFonts w:ascii="Calibri" w:hAnsi="Calibri" w:cs="Calibri"/>
          <w:bCs/>
          <w:color w:val="000000" w:themeColor="text1"/>
        </w:rPr>
        <w:t xml:space="preserve">1c </w:t>
      </w:r>
      <w:r w:rsidRPr="003F628F">
        <w:rPr>
          <w:rFonts w:ascii="Calibri" w:hAnsi="Calibri" w:cs="Calibri"/>
        </w:rPr>
        <w:t>smlouvy.</w:t>
      </w:r>
    </w:p>
    <w:p w14:paraId="7BA33F1D" w14:textId="40192639" w:rsidR="00863DFD" w:rsidRPr="003F628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t xml:space="preserve">Faktura musí splňovat všechny náležitosti účetního a daňového dokladu a musí z ní být patrný druh a množství </w:t>
      </w:r>
      <w:r w:rsidR="00D661D6" w:rsidRPr="003F628F">
        <w:rPr>
          <w:rFonts w:ascii="Calibri" w:hAnsi="Calibri" w:cs="Calibri"/>
        </w:rPr>
        <w:t>osiv</w:t>
      </w:r>
      <w:r w:rsidRPr="003F628F">
        <w:rPr>
          <w:rFonts w:ascii="Calibri" w:hAnsi="Calibri" w:cs="Calibri"/>
        </w:rPr>
        <w:t xml:space="preserve">a, cena za jednotku příslušného </w:t>
      </w:r>
      <w:r w:rsidR="00D661D6" w:rsidRPr="003F628F">
        <w:rPr>
          <w:rFonts w:ascii="Calibri" w:hAnsi="Calibri" w:cs="Calibri"/>
        </w:rPr>
        <w:t>osiv</w:t>
      </w:r>
      <w:r w:rsidRPr="003F628F">
        <w:rPr>
          <w:rFonts w:ascii="Calibri" w:hAnsi="Calibri" w:cs="Calibri"/>
        </w:rPr>
        <w:t xml:space="preserve">a a celková cena za objednané množství </w:t>
      </w:r>
      <w:r w:rsidR="00D661D6" w:rsidRPr="003F628F">
        <w:rPr>
          <w:rFonts w:ascii="Calibri" w:hAnsi="Calibri" w:cs="Calibri"/>
        </w:rPr>
        <w:t>osiv</w:t>
      </w:r>
      <w:r w:rsidRPr="003F628F">
        <w:rPr>
          <w:rFonts w:ascii="Calibri" w:hAnsi="Calibri" w:cs="Calibri"/>
        </w:rPr>
        <w:t>a.</w:t>
      </w:r>
    </w:p>
    <w:p w14:paraId="40B923FC" w14:textId="77777777" w:rsidR="00863DFD" w:rsidRPr="003F628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t>Splatnost faktury činí 30 kalendářních dní od jejího doručení kupujícímu. Kupující uhradí cenu bezhotovostním převodem na bankovní účet prodávajícího uvedený na faktuře.</w:t>
      </w:r>
    </w:p>
    <w:p w14:paraId="04794141" w14:textId="5BA28F64" w:rsidR="009442E4" w:rsidRPr="003F628F" w:rsidRDefault="009442E4" w:rsidP="009442E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t xml:space="preserve">Prodávající je povinen zaregistrovat všechny své bankovní účty, na které by měly být poukazovány platby od kupujícího, u příslušného správce daně, aby se kupující nedostal do pozice ručitele za DPH účtované </w:t>
      </w:r>
      <w:r w:rsidR="0050491F" w:rsidRPr="003F628F">
        <w:rPr>
          <w:rFonts w:ascii="Calibri" w:hAnsi="Calibri" w:cs="Calibri"/>
        </w:rPr>
        <w:t>prodávajícím</w:t>
      </w:r>
      <w:r w:rsidRPr="003F628F">
        <w:rPr>
          <w:rFonts w:ascii="Calibri" w:hAnsi="Calibri" w:cs="Calibri"/>
        </w:rPr>
        <w:t xml:space="preserve"> v souladu s § 109 zákona č. 235/2004 Sb., o dani z přidané hodnoty v platném znění. </w:t>
      </w:r>
      <w:r w:rsidR="0050491F" w:rsidRPr="003F628F">
        <w:rPr>
          <w:rFonts w:ascii="Calibri" w:hAnsi="Calibri" w:cs="Calibri"/>
        </w:rPr>
        <w:t>Kupující</w:t>
      </w:r>
      <w:r w:rsidRPr="003F628F">
        <w:rPr>
          <w:rFonts w:ascii="Calibri" w:hAnsi="Calibri" w:cs="Calibri"/>
        </w:rPr>
        <w:t xml:space="preserve"> poukáže jakoukoli platbu pouze na bankovní účty registrované tímto způsobem u správce daně, a to pouze na účty vedené u bankovních subjektů v České republice (dále jen „</w:t>
      </w:r>
      <w:r w:rsidR="0050491F" w:rsidRPr="003F628F">
        <w:rPr>
          <w:rFonts w:ascii="Calibri" w:hAnsi="Calibri" w:cs="Calibri"/>
          <w:b/>
          <w:bCs/>
        </w:rPr>
        <w:t>b</w:t>
      </w:r>
      <w:r w:rsidRPr="003F628F">
        <w:rPr>
          <w:rFonts w:ascii="Calibri" w:hAnsi="Calibri" w:cs="Calibri"/>
          <w:b/>
          <w:bCs/>
        </w:rPr>
        <w:t>ezpečný účet</w:t>
      </w:r>
      <w:r w:rsidRPr="003F628F">
        <w:rPr>
          <w:rFonts w:ascii="Calibri" w:hAnsi="Calibri" w:cs="Calibri"/>
        </w:rPr>
        <w:t xml:space="preserve">“). Pokud bude požadováno poukázání platby na jakýkoli jiný účet, je </w:t>
      </w:r>
      <w:r w:rsidR="0050491F" w:rsidRPr="003F628F">
        <w:rPr>
          <w:rFonts w:ascii="Calibri" w:hAnsi="Calibri" w:cs="Calibri"/>
        </w:rPr>
        <w:t>kupující</w:t>
      </w:r>
      <w:r w:rsidRPr="003F628F">
        <w:rPr>
          <w:rFonts w:ascii="Calibri" w:hAnsi="Calibri" w:cs="Calibri"/>
        </w:rPr>
        <w:t xml:space="preserve"> oprávněn zadržet tuto platbu až do doby, kdy </w:t>
      </w:r>
      <w:r w:rsidR="0050491F" w:rsidRPr="003F628F">
        <w:rPr>
          <w:rFonts w:ascii="Calibri" w:hAnsi="Calibri" w:cs="Calibri"/>
        </w:rPr>
        <w:t xml:space="preserve">prodávající </w:t>
      </w:r>
      <w:r w:rsidRPr="003F628F">
        <w:rPr>
          <w:rFonts w:ascii="Calibri" w:hAnsi="Calibri" w:cs="Calibri"/>
        </w:rPr>
        <w:t xml:space="preserve">sdělí </w:t>
      </w:r>
      <w:r w:rsidR="0050491F" w:rsidRPr="003F628F">
        <w:rPr>
          <w:rFonts w:ascii="Calibri" w:hAnsi="Calibri" w:cs="Calibri"/>
        </w:rPr>
        <w:t>kupujícímu</w:t>
      </w:r>
      <w:r w:rsidRPr="003F628F">
        <w:rPr>
          <w:rFonts w:ascii="Calibri" w:hAnsi="Calibri" w:cs="Calibri"/>
        </w:rPr>
        <w:t xml:space="preserve"> číslo </w:t>
      </w:r>
      <w:r w:rsidR="0050491F" w:rsidRPr="003F628F">
        <w:rPr>
          <w:rFonts w:ascii="Calibri" w:hAnsi="Calibri" w:cs="Calibri"/>
        </w:rPr>
        <w:t>b</w:t>
      </w:r>
      <w:r w:rsidRPr="003F628F">
        <w:rPr>
          <w:rFonts w:ascii="Calibri" w:hAnsi="Calibri" w:cs="Calibri"/>
        </w:rPr>
        <w:t xml:space="preserve">ezpečného účtu. V případě zadržení splatnost plateb začne běžet až ode dne sdělení čísla </w:t>
      </w:r>
      <w:r w:rsidR="0050491F" w:rsidRPr="003F628F">
        <w:rPr>
          <w:rFonts w:ascii="Calibri" w:hAnsi="Calibri" w:cs="Calibri"/>
        </w:rPr>
        <w:t>b</w:t>
      </w:r>
      <w:r w:rsidRPr="003F628F">
        <w:rPr>
          <w:rFonts w:ascii="Calibri" w:hAnsi="Calibri" w:cs="Calibri"/>
        </w:rPr>
        <w:t xml:space="preserve">ezpečného účtu. Pokud bude do té doby </w:t>
      </w:r>
      <w:r w:rsidR="0050491F" w:rsidRPr="003F628F">
        <w:rPr>
          <w:rFonts w:ascii="Calibri" w:hAnsi="Calibri" w:cs="Calibri"/>
        </w:rPr>
        <w:t>kupující</w:t>
      </w:r>
      <w:r w:rsidRPr="003F628F">
        <w:rPr>
          <w:rFonts w:ascii="Calibri" w:hAnsi="Calibri" w:cs="Calibri"/>
        </w:rPr>
        <w:t xml:space="preserve"> vyzván k úhradě DPH z takové zadržené platby v pozici ručitele, bude DPH přímo uhrazena příslušnému správci daně a bezprostředně poté dojde k úhradě části platby bez DPH </w:t>
      </w:r>
      <w:r w:rsidR="0050491F" w:rsidRPr="003F628F">
        <w:rPr>
          <w:rFonts w:ascii="Calibri" w:hAnsi="Calibri" w:cs="Calibri"/>
        </w:rPr>
        <w:t>prodávajícímu</w:t>
      </w:r>
      <w:r w:rsidRPr="003F628F">
        <w:rPr>
          <w:rFonts w:ascii="Calibri" w:hAnsi="Calibri" w:cs="Calibri"/>
        </w:rPr>
        <w:t xml:space="preserve">. Pokud dojde k indikaci naplnění jakýchkoli jiných podmínek ručení </w:t>
      </w:r>
      <w:r w:rsidR="0050491F" w:rsidRPr="003F628F">
        <w:rPr>
          <w:rFonts w:ascii="Calibri" w:hAnsi="Calibri" w:cs="Calibri"/>
        </w:rPr>
        <w:t>kupujícího</w:t>
      </w:r>
      <w:r w:rsidRPr="003F628F">
        <w:rPr>
          <w:rFonts w:ascii="Calibri" w:hAnsi="Calibri" w:cs="Calibri"/>
        </w:rPr>
        <w:t xml:space="preserve"> za DPH účtovanou </w:t>
      </w:r>
      <w:r w:rsidR="0050491F" w:rsidRPr="003F628F">
        <w:rPr>
          <w:rFonts w:ascii="Calibri" w:hAnsi="Calibri" w:cs="Calibri"/>
        </w:rPr>
        <w:t>prodávajícím</w:t>
      </w:r>
      <w:r w:rsidRPr="003F628F">
        <w:rPr>
          <w:rFonts w:ascii="Calibri" w:hAnsi="Calibri" w:cs="Calibri"/>
        </w:rPr>
        <w:t xml:space="preserve"> v souladu s § 109 zákona o dani z přidané hodnoty (v případné vazbě na další související ustanovení), je </w:t>
      </w:r>
      <w:r w:rsidR="0050491F" w:rsidRPr="003F628F">
        <w:rPr>
          <w:rFonts w:ascii="Calibri" w:hAnsi="Calibri" w:cs="Calibri"/>
        </w:rPr>
        <w:t>kupující</w:t>
      </w:r>
      <w:r w:rsidRPr="003F628F">
        <w:rPr>
          <w:rFonts w:ascii="Calibri" w:hAnsi="Calibri" w:cs="Calibri"/>
        </w:rPr>
        <w:t xml:space="preserve"> oprávněn zadržet z každé příslušné platby daň z přidané hodnoty a tuto na výzvu správce daně uhradit v pozici ručitele přímo na účet příslušného správce daně. Dojde-li k pozdržení případně neuhrazení jakýchkoli plateb nebo jejich částí z výše uvedených důvodů, nevzniká </w:t>
      </w:r>
      <w:r w:rsidR="0050491F" w:rsidRPr="003F628F">
        <w:rPr>
          <w:rFonts w:ascii="Calibri" w:hAnsi="Calibri" w:cs="Calibri"/>
        </w:rPr>
        <w:t>prodávajícímu</w:t>
      </w:r>
      <w:r w:rsidRPr="003F628F">
        <w:rPr>
          <w:rFonts w:ascii="Calibri" w:hAnsi="Calibri" w:cs="Calibri"/>
        </w:rPr>
        <w:t xml:space="preserve"> žádný nárok na úhradu případných úroků z prodlení, penále, náhrady škody nebo jakýchkoli dalších sankcí vůči </w:t>
      </w:r>
      <w:r w:rsidR="0050491F" w:rsidRPr="003F628F">
        <w:rPr>
          <w:rFonts w:ascii="Calibri" w:hAnsi="Calibri" w:cs="Calibri"/>
        </w:rPr>
        <w:t>kupujícímu</w:t>
      </w:r>
      <w:r w:rsidRPr="003F628F">
        <w:rPr>
          <w:rFonts w:ascii="Calibri" w:hAnsi="Calibri" w:cs="Calibri"/>
        </w:rPr>
        <w:t>, a to ani v případě, že by mu podobné sankce byly vyměřeny správcem daně.</w:t>
      </w:r>
    </w:p>
    <w:p w14:paraId="2D37D945" w14:textId="6BC372A3" w:rsidR="0050491F" w:rsidRPr="003F628F" w:rsidRDefault="0050491F" w:rsidP="0050491F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lastRenderedPageBreak/>
        <w:t xml:space="preserve">V případě prodlení kupujícího s úhradou faktury </w:t>
      </w:r>
      <w:r w:rsidR="00EF505B" w:rsidRPr="003F628F">
        <w:rPr>
          <w:rFonts w:ascii="Calibri" w:hAnsi="Calibri" w:cs="Calibri"/>
        </w:rPr>
        <w:t xml:space="preserve">více jak 15 dní, </w:t>
      </w:r>
      <w:r w:rsidRPr="003F628F">
        <w:rPr>
          <w:rFonts w:ascii="Calibri" w:hAnsi="Calibri" w:cs="Calibri"/>
        </w:rPr>
        <w:t xml:space="preserve">je prodávající oprávněn požadovat po </w:t>
      </w:r>
      <w:r w:rsidR="00EF505B" w:rsidRPr="003F628F">
        <w:rPr>
          <w:rFonts w:ascii="Calibri" w:hAnsi="Calibri" w:cs="Calibri"/>
        </w:rPr>
        <w:t>kupujícím</w:t>
      </w:r>
      <w:r w:rsidRPr="003F628F">
        <w:rPr>
          <w:rFonts w:ascii="Calibri" w:hAnsi="Calibri" w:cs="Calibri"/>
        </w:rPr>
        <w:t xml:space="preserve"> smluvní pokutu ve výši 0,05 % </w:t>
      </w:r>
      <w:r w:rsidR="00EF505B" w:rsidRPr="003F628F">
        <w:rPr>
          <w:rFonts w:ascii="Calibri" w:hAnsi="Calibri" w:cs="Calibri"/>
        </w:rPr>
        <w:t>z ceny bez DPH uvedené na faktuře</w:t>
      </w:r>
      <w:r w:rsidRPr="003F628F">
        <w:rPr>
          <w:rFonts w:ascii="Calibri" w:hAnsi="Calibri" w:cs="Calibri"/>
        </w:rPr>
        <w:t>, s</w:t>
      </w:r>
      <w:r w:rsidR="008D213B" w:rsidRPr="003F628F">
        <w:rPr>
          <w:rFonts w:ascii="Calibri" w:hAnsi="Calibri" w:cs="Calibri"/>
        </w:rPr>
        <w:t> </w:t>
      </w:r>
      <w:r w:rsidRPr="003F628F">
        <w:rPr>
          <w:rFonts w:ascii="Calibri" w:hAnsi="Calibri" w:cs="Calibri"/>
        </w:rPr>
        <w:t>jej</w:t>
      </w:r>
      <w:r w:rsidR="008D213B" w:rsidRPr="003F628F">
        <w:rPr>
          <w:rFonts w:ascii="Calibri" w:hAnsi="Calibri" w:cs="Calibri"/>
        </w:rPr>
        <w:t xml:space="preserve">íž splatností </w:t>
      </w:r>
      <w:r w:rsidRPr="003F628F">
        <w:rPr>
          <w:rFonts w:ascii="Calibri" w:hAnsi="Calibri" w:cs="Calibri"/>
        </w:rPr>
        <w:t xml:space="preserve">je </w:t>
      </w:r>
      <w:r w:rsidR="008D213B" w:rsidRPr="003F628F">
        <w:rPr>
          <w:rFonts w:ascii="Calibri" w:hAnsi="Calibri" w:cs="Calibri"/>
        </w:rPr>
        <w:t>kupující</w:t>
      </w:r>
      <w:r w:rsidRPr="003F628F">
        <w:rPr>
          <w:rFonts w:ascii="Calibri" w:hAnsi="Calibri" w:cs="Calibri"/>
        </w:rPr>
        <w:t xml:space="preserve"> v prodlení, za každý den prodlení.</w:t>
      </w:r>
    </w:p>
    <w:p w14:paraId="19A65C7B" w14:textId="77777777" w:rsidR="00863DFD" w:rsidRPr="003F628F" w:rsidRDefault="00863DFD" w:rsidP="00863DFD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3F628F">
        <w:rPr>
          <w:rFonts w:ascii="Calibri" w:hAnsi="Calibri" w:cs="Calibri"/>
          <w:b/>
        </w:rPr>
        <w:t>TRVÁNÍ A UKONČENÍ SMLOUVY</w:t>
      </w:r>
    </w:p>
    <w:p w14:paraId="1E369DAC" w14:textId="77777777" w:rsidR="00863DFD" w:rsidRPr="003F628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3F628F">
        <w:rPr>
          <w:rFonts w:ascii="Calibri" w:hAnsi="Calibri" w:cs="Calibri"/>
        </w:rPr>
        <w:t>Tato smlouva nabývá platnosti dnem jejího uzavření a účinnosti dnem uveřejnění v registru smluv.</w:t>
      </w:r>
    </w:p>
    <w:p w14:paraId="304B91CC" w14:textId="77777777" w:rsidR="00863DFD" w:rsidRPr="003F628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3F628F">
        <w:rPr>
          <w:rFonts w:ascii="Calibri" w:hAnsi="Calibri" w:cs="Calibri"/>
        </w:rPr>
        <w:t>Platnost a účinnost této smlouvy zaniká:</w:t>
      </w:r>
    </w:p>
    <w:p w14:paraId="5E250F6E" w14:textId="77777777" w:rsidR="00863DFD" w:rsidRPr="003F628F" w:rsidRDefault="00863DFD" w:rsidP="00863DFD">
      <w:pPr>
        <w:pStyle w:val="Odstavecseseznamem"/>
        <w:numPr>
          <w:ilvl w:val="2"/>
          <w:numId w:val="1"/>
        </w:numPr>
        <w:spacing w:after="120"/>
        <w:ind w:left="1418"/>
        <w:contextualSpacing w:val="0"/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t>výpovědí danou kupujícím,</w:t>
      </w:r>
    </w:p>
    <w:p w14:paraId="4ECDE45F" w14:textId="07FEF2A5" w:rsidR="00863DFD" w:rsidRPr="003F628F" w:rsidRDefault="00863DFD" w:rsidP="00863DFD">
      <w:pPr>
        <w:pStyle w:val="Odstavecseseznamem"/>
        <w:numPr>
          <w:ilvl w:val="2"/>
          <w:numId w:val="1"/>
        </w:numPr>
        <w:spacing w:after="120"/>
        <w:ind w:left="1418"/>
        <w:contextualSpacing w:val="0"/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t>odstoupením od smlouvy.</w:t>
      </w:r>
    </w:p>
    <w:p w14:paraId="4BBF028D" w14:textId="77777777" w:rsidR="00863DFD" w:rsidRPr="003F628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t>Kupující je oprávněn smlouvu vypovědět v souladu se ZZVZ a zákonem č. 89/2012 Sb., občanským zákoníkem.</w:t>
      </w:r>
    </w:p>
    <w:p w14:paraId="79D1C697" w14:textId="77777777" w:rsidR="00863DFD" w:rsidRPr="003F628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t>Kupující je oprávněn odstoupit od této smlouvy v případě, kdy kupující zjistí, že prodávající uvedl v nabídce informace nebo doklady, které neodpovídají skutečnosti a měly nebo mohly mít vliv na výsledek zadávacího řízení.</w:t>
      </w:r>
    </w:p>
    <w:p w14:paraId="7FBC9A38" w14:textId="5D5B18BA" w:rsidR="00863DFD" w:rsidRPr="003F628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t xml:space="preserve">Kupující je rovněž oprávněn odstoupit od této smlouvy v případě, že prodávající nedodá </w:t>
      </w:r>
      <w:r w:rsidR="00D661D6" w:rsidRPr="003F628F">
        <w:rPr>
          <w:rFonts w:ascii="Calibri" w:hAnsi="Calibri" w:cs="Calibri"/>
        </w:rPr>
        <w:t>osiv</w:t>
      </w:r>
      <w:r w:rsidRPr="003F628F">
        <w:rPr>
          <w:rFonts w:ascii="Calibri" w:hAnsi="Calibri" w:cs="Calibri"/>
        </w:rPr>
        <w:t>a za podmínek stanovených v</w:t>
      </w:r>
      <w:r w:rsidR="00DF3A05" w:rsidRPr="003F628F">
        <w:rPr>
          <w:rFonts w:ascii="Calibri" w:hAnsi="Calibri" w:cs="Calibri"/>
        </w:rPr>
        <w:t xml:space="preserve"> této </w:t>
      </w:r>
      <w:r w:rsidRPr="003F628F">
        <w:rPr>
          <w:rFonts w:ascii="Calibri" w:hAnsi="Calibri" w:cs="Calibri"/>
        </w:rPr>
        <w:t>smlouvě.</w:t>
      </w:r>
    </w:p>
    <w:p w14:paraId="461AC60D" w14:textId="77777777" w:rsidR="004F2D99" w:rsidRPr="003F628F" w:rsidRDefault="004F2D99" w:rsidP="004F2D99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t>Prodávající je oprávněn odstoupit od této smlouvy v případě, kdy prodávající zjistí, že se kupující dostal do prodlení s úhradou faktury delším než 30 dnů.</w:t>
      </w:r>
    </w:p>
    <w:p w14:paraId="017550DB" w14:textId="77777777" w:rsidR="00863DFD" w:rsidRPr="003F628F" w:rsidRDefault="00863DFD" w:rsidP="00863DFD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Calibri" w:eastAsia="Times New Roman" w:hAnsi="Calibri" w:cs="Calibri"/>
          <w:lang w:eastAsia="cs-CZ"/>
        </w:rPr>
      </w:pPr>
      <w:r w:rsidRPr="003F628F">
        <w:rPr>
          <w:rFonts w:ascii="Calibri" w:hAnsi="Calibri" w:cs="Calibri"/>
          <w:b/>
        </w:rPr>
        <w:t>VYHRAZENÁ ZMĚNA ZÁVAZKU</w:t>
      </w:r>
    </w:p>
    <w:p w14:paraId="0CAB9470" w14:textId="77777777" w:rsidR="00863DFD" w:rsidRPr="003F628F" w:rsidRDefault="00863DFD" w:rsidP="00863DFD">
      <w:pPr>
        <w:pStyle w:val="Odstavecseseznamem"/>
        <w:spacing w:after="120"/>
        <w:ind w:left="792"/>
        <w:contextualSpacing w:val="0"/>
        <w:jc w:val="both"/>
        <w:rPr>
          <w:rFonts w:ascii="Calibri" w:eastAsia="Times New Roman" w:hAnsi="Calibri" w:cs="Calibri"/>
          <w:lang w:eastAsia="cs-CZ"/>
        </w:rPr>
      </w:pPr>
      <w:r w:rsidRPr="003F628F">
        <w:rPr>
          <w:rFonts w:ascii="Calibri" w:hAnsi="Calibri" w:cs="Calibri"/>
        </w:rPr>
        <w:t>Zadavatel</w:t>
      </w:r>
      <w:r w:rsidRPr="003F628F">
        <w:rPr>
          <w:rFonts w:ascii="Calibri" w:eastAsia="Times New Roman" w:hAnsi="Calibri" w:cs="Calibri"/>
          <w:lang w:eastAsia="cs-CZ"/>
        </w:rPr>
        <w:t xml:space="preserve"> si v souladu s § 100 odst. 2 ZZVZ vyhrazuje nahrazení vybraného prodávajícího prodávajícím dalším v pořadí v případě, že bude ukončena smlouva odstoupením nebo výpovědí z důvodu porušení povinností ze strany vybraného prodávajícího. Po ukončení smlouvy zadavatel osloví dalšího v pořadí a zašle mu k odsouhlasení návrh nové smlouvy, která odpovídá jeho nabídce. Bude-li další prodávající souhlasit, uzavře s ním zadavatel novou smlouvu. Tento postup lze využít opakovaně.</w:t>
      </w:r>
    </w:p>
    <w:p w14:paraId="2D6A4CFB" w14:textId="77777777" w:rsidR="00863DFD" w:rsidRPr="003F628F" w:rsidRDefault="00863DFD" w:rsidP="00863DFD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3F628F">
        <w:rPr>
          <w:rFonts w:ascii="Calibri" w:hAnsi="Calibri" w:cs="Calibri"/>
          <w:b/>
        </w:rPr>
        <w:t>ZÁVĚREČNÁ USTANOVENÍ</w:t>
      </w:r>
    </w:p>
    <w:p w14:paraId="6217F251" w14:textId="1E9AD144" w:rsidR="00863DFD" w:rsidRPr="003F628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3F628F">
        <w:rPr>
          <w:rFonts w:ascii="Calibri" w:hAnsi="Calibri" w:cs="Calibri"/>
        </w:rPr>
        <w:t>Tato smlouva se řídí právním řádem České republiky, zejména zákonem č. 89/2012 Sb., občanský zákoník</w:t>
      </w:r>
      <w:r w:rsidR="00C4428A" w:rsidRPr="003F628F">
        <w:rPr>
          <w:rFonts w:ascii="Calibri" w:hAnsi="Calibri" w:cs="Calibri"/>
        </w:rPr>
        <w:t xml:space="preserve"> a</w:t>
      </w:r>
      <w:r w:rsidRPr="003F628F">
        <w:rPr>
          <w:rFonts w:ascii="Calibri" w:hAnsi="Calibri" w:cs="Calibri"/>
        </w:rPr>
        <w:t xml:space="preserve"> ZZVZ</w:t>
      </w:r>
      <w:r w:rsidR="00C4428A" w:rsidRPr="003F628F">
        <w:rPr>
          <w:rFonts w:ascii="Calibri" w:hAnsi="Calibri" w:cs="Calibri"/>
        </w:rPr>
        <w:t>.</w:t>
      </w:r>
      <w:bookmarkStart w:id="0" w:name="_Ref418014407"/>
    </w:p>
    <w:p w14:paraId="4BB7E74D" w14:textId="77777777" w:rsidR="00863DFD" w:rsidRPr="003F628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3F628F">
        <w:rPr>
          <w:rFonts w:ascii="Calibri" w:hAnsi="Calibri" w:cs="Calibri"/>
        </w:rPr>
        <w:t>Ujednání v této smlouvě mají přednost před úpravou obsaženou v zákoně, ledaže je ujednání v rozporu s kogentním ustanovením zákona.</w:t>
      </w:r>
      <w:bookmarkEnd w:id="0"/>
    </w:p>
    <w:p w14:paraId="69315D45" w14:textId="6E400A0E" w:rsidR="00863DFD" w:rsidRPr="003F628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3F628F">
        <w:rPr>
          <w:rFonts w:ascii="Calibri" w:hAnsi="Calibri" w:cs="Calibri"/>
        </w:rPr>
        <w:t xml:space="preserve">Tato smlouva byla vyhotovena ve dvou </w:t>
      </w:r>
      <w:r w:rsidR="007332AC" w:rsidRPr="003F628F">
        <w:rPr>
          <w:rFonts w:ascii="Calibri" w:hAnsi="Calibri" w:cs="Calibri"/>
        </w:rPr>
        <w:t xml:space="preserve">(2) </w:t>
      </w:r>
      <w:r w:rsidRPr="003F628F">
        <w:rPr>
          <w:rFonts w:ascii="Calibri" w:hAnsi="Calibri" w:cs="Calibri"/>
        </w:rPr>
        <w:t>stejnopisech v jazyce českém. Každá smluvní strana obdrží jedno vyhotovení smlouvy.</w:t>
      </w:r>
    </w:p>
    <w:p w14:paraId="25D41A47" w14:textId="77777777" w:rsidR="00863DFD" w:rsidRPr="003F628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3F628F">
        <w:rPr>
          <w:rFonts w:ascii="Calibri" w:hAnsi="Calibri" w:cs="Calibri"/>
        </w:rPr>
        <w:t>Prodávající bere na vědomí, že kupující je povinen zveřejnit elektronický obraz textového obsahu této smlouvy a jejích případných změn (dodatků) a dalších smluv od této smlouvy odvozených včetně metadat požadovaných k uveřejnění dle zákona č. 340/2015 Sb., o registru smluv. Prodávající prohlašuje, že tato smlouva neobsahuje obchodní tajemství a uděluje tímto souhlas kupujícímu k uveřejnění smlouvy a všech pokladů, údajů a informací uvedených v této smlouvě a těch, k jejichž uveřejnění vyplývá pro kupujícího povinnost dle právních předpisů.</w:t>
      </w:r>
    </w:p>
    <w:p w14:paraId="5500D315" w14:textId="77777777" w:rsidR="00863DFD" w:rsidRPr="003F628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3F628F">
        <w:rPr>
          <w:rFonts w:ascii="Calibri" w:hAnsi="Calibri" w:cs="Calibri"/>
        </w:rPr>
        <w:lastRenderedPageBreak/>
        <w:t>Prodávající bere na vědomí, že se podpisem této smlouvy stává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 nebo z veřejné finanční podpory.</w:t>
      </w:r>
    </w:p>
    <w:p w14:paraId="033306B3" w14:textId="203AB398" w:rsidR="006B23FC" w:rsidRPr="003F628F" w:rsidRDefault="006B23FC" w:rsidP="003E2245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Calibri" w:hAnsi="Calibri" w:cs="Calibri"/>
          <w:b/>
        </w:rPr>
      </w:pPr>
      <w:r w:rsidRPr="003F628F">
        <w:rPr>
          <w:rFonts w:ascii="Calibri" w:hAnsi="Calibri" w:cs="Calibri"/>
        </w:rPr>
        <w:t>Kupující není osobou, na niž by se vztahovaly (i) sankční režimy zavedené Evropskou unií na základě nařízení Rady (EU) č. 269/2014 o omezujících opatřeních vzhledem k činnostem narušujícím nebo ohrožujícím územní celistvost, svrchovanost a nezávislost Ukrajiny a nařízení Rady (EU) č. 208/2014 o omezujících opatřeních vůči některým osobám, subjektům a orgánům vzhledem k situaci na Ukrajině, stejně jako na základě nařízení Rady (ES) č. 765/2006 o omezujících opatřeních vůči prezidentu Lukašenkovi a některým představitelům Běloruska, a dále (</w:t>
      </w:r>
      <w:proofErr w:type="spellStart"/>
      <w:r w:rsidRPr="003F628F">
        <w:rPr>
          <w:rFonts w:ascii="Calibri" w:hAnsi="Calibri" w:cs="Calibri"/>
        </w:rPr>
        <w:t>ii</w:t>
      </w:r>
      <w:proofErr w:type="spellEnd"/>
      <w:r w:rsidRPr="003F628F">
        <w:rPr>
          <w:rFonts w:ascii="Calibri" w:hAnsi="Calibri" w:cs="Calibri"/>
        </w:rPr>
        <w:t>) české právní předpisy, zejména zákon č. 69/2006 Sb., o provádění mezinárodních sankcí, v platném znění, navazující na nařízení EU uvedená v tomto odstavci.</w:t>
      </w:r>
    </w:p>
    <w:p w14:paraId="1BAEBCCD" w14:textId="77777777" w:rsidR="00863DFD" w:rsidRPr="003F628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3F628F">
        <w:rPr>
          <w:rFonts w:ascii="Calibri" w:hAnsi="Calibri" w:cs="Calibri"/>
        </w:rPr>
        <w:t>Tuto smlouvu je možné měnit nebo doplňovat pouze písemnými dodatky podepsanými všemi smluvními stranami.</w:t>
      </w:r>
    </w:p>
    <w:p w14:paraId="198DB4BB" w14:textId="77777777" w:rsidR="00863DFD" w:rsidRPr="003F628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t>Smluvní strany potvrzují, že si smlouvu přečetly, jejímu obsahu porozuměly, ten odpovídá jejich svobodné a vážné vůli, na důkaz čehož k ní připojují své podpisy.</w:t>
      </w:r>
    </w:p>
    <w:p w14:paraId="6C5B1C82" w14:textId="30158B58" w:rsidR="00863DFD" w:rsidRPr="003F628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3F628F">
        <w:rPr>
          <w:rFonts w:ascii="Calibri" w:hAnsi="Calibri" w:cs="Calibri"/>
        </w:rPr>
        <w:t>Nedílnou součástí této smlouvy je příloha č. 1c.</w:t>
      </w:r>
    </w:p>
    <w:p w14:paraId="7E61985D" w14:textId="77777777" w:rsidR="00863DFD" w:rsidRPr="003F628F" w:rsidRDefault="00863DFD" w:rsidP="00A06C49">
      <w:pPr>
        <w:spacing w:after="120"/>
        <w:ind w:left="360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283"/>
        <w:gridCol w:w="4472"/>
      </w:tblGrid>
      <w:tr w:rsidR="00863DFD" w:rsidRPr="003F628F" w14:paraId="6588D9AB" w14:textId="77777777" w:rsidTr="00CF4A87">
        <w:tc>
          <w:tcPr>
            <w:tcW w:w="9072" w:type="dxa"/>
            <w:gridSpan w:val="3"/>
          </w:tcPr>
          <w:p w14:paraId="011F32C8" w14:textId="77777777" w:rsidR="00863DFD" w:rsidRPr="003F628F" w:rsidRDefault="00863DFD" w:rsidP="00CF4A87">
            <w:pPr>
              <w:pStyle w:val="My01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F628F">
              <w:rPr>
                <w:rFonts w:ascii="Calibri" w:hAnsi="Calibri" w:cs="Calibri"/>
                <w:b/>
                <w:caps/>
                <w:sz w:val="22"/>
                <w:szCs w:val="22"/>
              </w:rPr>
              <w:t>Na důkaz čehož</w:t>
            </w:r>
            <w:r w:rsidRPr="003F628F">
              <w:rPr>
                <w:rFonts w:ascii="Calibri" w:hAnsi="Calibri" w:cs="Calibri"/>
                <w:caps/>
                <w:sz w:val="22"/>
                <w:szCs w:val="22"/>
              </w:rPr>
              <w:t xml:space="preserve"> </w:t>
            </w:r>
            <w:r w:rsidRPr="003F628F">
              <w:rPr>
                <w:rFonts w:ascii="Calibri" w:hAnsi="Calibri" w:cs="Calibri"/>
                <w:sz w:val="22"/>
                <w:szCs w:val="22"/>
              </w:rPr>
              <w:t>připojují strany vlastnoruční podpisy:</w:t>
            </w:r>
          </w:p>
          <w:tbl>
            <w:tblPr>
              <w:tblW w:w="0" w:type="auto"/>
              <w:tblInd w:w="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5"/>
              <w:gridCol w:w="3145"/>
            </w:tblGrid>
            <w:tr w:rsidR="00863DFD" w:rsidRPr="003F628F" w14:paraId="08897B71" w14:textId="77777777" w:rsidTr="00CF4A87">
              <w:trPr>
                <w:trHeight w:val="60"/>
              </w:trPr>
              <w:tc>
                <w:tcPr>
                  <w:tcW w:w="509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24EBD409" w14:textId="77777777" w:rsidR="00863DFD" w:rsidRPr="003F628F" w:rsidRDefault="00863DFD" w:rsidP="00CF4A87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F628F">
                    <w:rPr>
                      <w:rFonts w:ascii="Calibri" w:hAnsi="Calibri" w:cs="Calibri"/>
                      <w:sz w:val="22"/>
                      <w:szCs w:val="22"/>
                    </w:rPr>
                    <w:t>Podpis:</w:t>
                  </w:r>
                  <w:r w:rsidRPr="003F628F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</w:p>
                <w:p w14:paraId="06322BA6" w14:textId="77777777" w:rsidR="00863DFD" w:rsidRPr="003F628F" w:rsidRDefault="00863DFD" w:rsidP="00CF4A87">
                  <w:pPr>
                    <w:rPr>
                      <w:rFonts w:ascii="Calibri" w:hAnsi="Calibri" w:cs="Calibri"/>
                    </w:rPr>
                  </w:pPr>
                </w:p>
                <w:p w14:paraId="4DC13E22" w14:textId="77777777" w:rsidR="00863DFD" w:rsidRPr="003F628F" w:rsidRDefault="00863DFD" w:rsidP="00CF4A87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F628F">
                    <w:rPr>
                      <w:rFonts w:ascii="Calibri" w:hAnsi="Calibri" w:cs="Calibri"/>
                      <w:sz w:val="22"/>
                      <w:szCs w:val="22"/>
                    </w:rPr>
                    <w:t>___________________</w:t>
                  </w:r>
                </w:p>
              </w:tc>
              <w:tc>
                <w:tcPr>
                  <w:tcW w:w="314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097970BD" w14:textId="77777777" w:rsidR="00863DFD" w:rsidRPr="003F628F" w:rsidRDefault="00863DFD" w:rsidP="00CF4A87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F628F">
                    <w:rPr>
                      <w:rFonts w:ascii="Calibri" w:hAnsi="Calibri" w:cs="Calibri"/>
                      <w:sz w:val="22"/>
                      <w:szCs w:val="22"/>
                    </w:rPr>
                    <w:t>Podpis:</w:t>
                  </w:r>
                  <w:r w:rsidRPr="003F628F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</w:p>
                <w:p w14:paraId="12E6BE4E" w14:textId="77777777" w:rsidR="00863DFD" w:rsidRPr="003F628F" w:rsidRDefault="00863DFD" w:rsidP="00CF4A87">
                  <w:pPr>
                    <w:rPr>
                      <w:rFonts w:ascii="Calibri" w:hAnsi="Calibri" w:cs="Calibri"/>
                    </w:rPr>
                  </w:pPr>
                </w:p>
                <w:p w14:paraId="391F804A" w14:textId="77777777" w:rsidR="00863DFD" w:rsidRPr="003F628F" w:rsidRDefault="00863DFD" w:rsidP="00CF4A87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F628F">
                    <w:rPr>
                      <w:rFonts w:ascii="Calibri" w:hAnsi="Calibri" w:cs="Calibri"/>
                      <w:sz w:val="22"/>
                      <w:szCs w:val="22"/>
                    </w:rPr>
                    <w:t>__________________</w:t>
                  </w:r>
                </w:p>
              </w:tc>
            </w:tr>
            <w:tr w:rsidR="00863DFD" w:rsidRPr="003F628F" w14:paraId="4D08C435" w14:textId="77777777" w:rsidTr="00CF4A87">
              <w:trPr>
                <w:trHeight w:val="60"/>
              </w:trPr>
              <w:tc>
                <w:tcPr>
                  <w:tcW w:w="509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1D514863" w14:textId="5F690000" w:rsidR="00863DFD" w:rsidRPr="003F628F" w:rsidRDefault="00633174" w:rsidP="00CF4A87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XXXX</w:t>
                  </w:r>
                  <w:r w:rsidR="00CB72E5" w:rsidRPr="003F62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., statutární zástupce</w:t>
                  </w:r>
                </w:p>
              </w:tc>
              <w:tc>
                <w:tcPr>
                  <w:tcW w:w="314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5252C97E" w14:textId="33318C8D" w:rsidR="00863DFD" w:rsidRPr="003F628F" w:rsidRDefault="00633174" w:rsidP="00CF4A87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XXXX</w:t>
                  </w:r>
                  <w:bookmarkStart w:id="1" w:name="_GoBack"/>
                  <w:bookmarkEnd w:id="1"/>
                  <w:r w:rsidR="00D1237D" w:rsidRPr="003F62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, jednatel </w:t>
                  </w:r>
                </w:p>
              </w:tc>
            </w:tr>
            <w:tr w:rsidR="00863DFD" w:rsidRPr="003F628F" w14:paraId="76CC1DDC" w14:textId="77777777" w:rsidTr="00CF4A87">
              <w:trPr>
                <w:trHeight w:val="60"/>
              </w:trPr>
              <w:tc>
                <w:tcPr>
                  <w:tcW w:w="509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645C127F" w14:textId="451BD659" w:rsidR="00863DFD" w:rsidRPr="003F628F" w:rsidRDefault="00863DFD" w:rsidP="00CF4A87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F628F">
                    <w:rPr>
                      <w:rFonts w:ascii="Calibri" w:hAnsi="Calibri" w:cs="Calibri"/>
                      <w:sz w:val="22"/>
                      <w:szCs w:val="22"/>
                    </w:rPr>
                    <w:t>Datum:</w:t>
                  </w:r>
                </w:p>
                <w:p w14:paraId="3B3E8BE5" w14:textId="77777777" w:rsidR="00863DFD" w:rsidRPr="003F628F" w:rsidRDefault="00863DFD" w:rsidP="00CF4A87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14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6989B066" w14:textId="787622D8" w:rsidR="00863DFD" w:rsidRPr="003F628F" w:rsidRDefault="00863DFD" w:rsidP="00CF4A87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F628F">
                    <w:rPr>
                      <w:rFonts w:ascii="Calibri" w:hAnsi="Calibri" w:cs="Calibri"/>
                      <w:sz w:val="22"/>
                      <w:szCs w:val="22"/>
                    </w:rPr>
                    <w:t>Datum:</w:t>
                  </w:r>
                </w:p>
                <w:p w14:paraId="62411B95" w14:textId="77777777" w:rsidR="00863DFD" w:rsidRPr="003F628F" w:rsidRDefault="00863DFD" w:rsidP="00CF4A87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0FA26EFF" w14:textId="77777777" w:rsidR="00863DFD" w:rsidRPr="003F628F" w:rsidRDefault="00863DFD" w:rsidP="00CF4A87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863DFD" w:rsidRPr="003F628F" w14:paraId="275697A4" w14:textId="77777777" w:rsidTr="00CF4A87">
        <w:tc>
          <w:tcPr>
            <w:tcW w:w="4317" w:type="dxa"/>
          </w:tcPr>
          <w:p w14:paraId="28DF0EE6" w14:textId="77777777" w:rsidR="00863DFD" w:rsidRPr="003F628F" w:rsidRDefault="00863DFD" w:rsidP="00CF4A87">
            <w:pPr>
              <w:spacing w:after="0"/>
              <w:jc w:val="both"/>
              <w:rPr>
                <w:rFonts w:ascii="Calibri" w:hAnsi="Calibri" w:cs="Calibri"/>
              </w:rPr>
            </w:pPr>
          </w:p>
          <w:p w14:paraId="372C467A" w14:textId="77777777" w:rsidR="006618C7" w:rsidRPr="003F628F" w:rsidRDefault="006618C7" w:rsidP="00CF4A87">
            <w:pPr>
              <w:spacing w:after="0"/>
              <w:jc w:val="both"/>
              <w:rPr>
                <w:rFonts w:ascii="Calibri" w:hAnsi="Calibri" w:cs="Calibri"/>
              </w:rPr>
            </w:pPr>
          </w:p>
          <w:p w14:paraId="4F46ED6C" w14:textId="77777777" w:rsidR="006618C7" w:rsidRPr="003F628F" w:rsidRDefault="006618C7" w:rsidP="00CF4A87">
            <w:pPr>
              <w:spacing w:after="0"/>
              <w:jc w:val="both"/>
              <w:rPr>
                <w:rFonts w:ascii="Calibri" w:hAnsi="Calibri" w:cs="Calibri"/>
              </w:rPr>
            </w:pPr>
          </w:p>
          <w:p w14:paraId="30C679A8" w14:textId="77777777" w:rsidR="006618C7" w:rsidRPr="003F628F" w:rsidRDefault="006618C7" w:rsidP="00CF4A87">
            <w:pPr>
              <w:spacing w:after="0"/>
              <w:jc w:val="both"/>
              <w:rPr>
                <w:rFonts w:ascii="Calibri" w:hAnsi="Calibri" w:cs="Calibri"/>
              </w:rPr>
            </w:pPr>
          </w:p>
          <w:p w14:paraId="342C8CCB" w14:textId="77777777" w:rsidR="006618C7" w:rsidRPr="003F628F" w:rsidRDefault="006618C7" w:rsidP="00CF4A87">
            <w:pPr>
              <w:spacing w:after="0"/>
              <w:jc w:val="both"/>
              <w:rPr>
                <w:rFonts w:ascii="Calibri" w:hAnsi="Calibri" w:cs="Calibri"/>
              </w:rPr>
            </w:pPr>
          </w:p>
          <w:p w14:paraId="6EE55E7E" w14:textId="77777777" w:rsidR="006026BA" w:rsidRPr="003F628F" w:rsidRDefault="006026BA" w:rsidP="00CF4A87">
            <w:pPr>
              <w:spacing w:after="0"/>
              <w:jc w:val="both"/>
              <w:rPr>
                <w:rFonts w:ascii="Calibri" w:hAnsi="Calibri" w:cs="Calibri"/>
              </w:rPr>
            </w:pPr>
          </w:p>
          <w:p w14:paraId="4E135554" w14:textId="77777777" w:rsidR="006618C7" w:rsidRPr="003F628F" w:rsidRDefault="006618C7" w:rsidP="00CF4A87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6BD5A0C" w14:textId="77777777" w:rsidR="00863DFD" w:rsidRPr="003F628F" w:rsidRDefault="00863DFD" w:rsidP="00CF4A87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72" w:type="dxa"/>
          </w:tcPr>
          <w:p w14:paraId="393452BB" w14:textId="77777777" w:rsidR="00863DFD" w:rsidRPr="003F628F" w:rsidRDefault="00863DFD" w:rsidP="00CF4A87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</w:tbl>
    <w:p w14:paraId="0BE9E1C6" w14:textId="77777777" w:rsidR="00C4428A" w:rsidRPr="003F628F" w:rsidRDefault="00C4428A" w:rsidP="00863DFD">
      <w:pPr>
        <w:spacing w:after="0" w:line="240" w:lineRule="auto"/>
        <w:ind w:left="360" w:right="866"/>
        <w:jc w:val="center"/>
        <w:rPr>
          <w:rFonts w:ascii="Calibri" w:eastAsia="Times New Roman" w:hAnsi="Calibri" w:cs="Calibri"/>
          <w:b/>
          <w:lang w:eastAsia="cs-CZ"/>
        </w:rPr>
      </w:pPr>
    </w:p>
    <w:p w14:paraId="29004BF4" w14:textId="77777777" w:rsidR="00C4428A" w:rsidRPr="003F628F" w:rsidRDefault="00C4428A" w:rsidP="00863DFD">
      <w:pPr>
        <w:spacing w:after="0" w:line="240" w:lineRule="auto"/>
        <w:ind w:left="360" w:right="866"/>
        <w:jc w:val="center"/>
        <w:rPr>
          <w:rFonts w:ascii="Calibri" w:eastAsia="Times New Roman" w:hAnsi="Calibri" w:cs="Calibri"/>
          <w:b/>
          <w:lang w:eastAsia="cs-CZ"/>
        </w:rPr>
      </w:pPr>
    </w:p>
    <w:p w14:paraId="2E043565" w14:textId="77777777" w:rsidR="00C4428A" w:rsidRPr="003F628F" w:rsidRDefault="00C4428A" w:rsidP="00863DFD">
      <w:pPr>
        <w:spacing w:after="0" w:line="240" w:lineRule="auto"/>
        <w:ind w:left="360" w:right="866"/>
        <w:jc w:val="center"/>
        <w:rPr>
          <w:rFonts w:ascii="Calibri" w:eastAsia="Times New Roman" w:hAnsi="Calibri" w:cs="Calibri"/>
          <w:b/>
          <w:lang w:eastAsia="cs-CZ"/>
        </w:rPr>
      </w:pPr>
    </w:p>
    <w:p w14:paraId="5F28C9DC" w14:textId="77777777" w:rsidR="00C4428A" w:rsidRPr="003F628F" w:rsidRDefault="00C4428A" w:rsidP="00863DFD">
      <w:pPr>
        <w:spacing w:after="0" w:line="240" w:lineRule="auto"/>
        <w:ind w:left="360" w:right="866"/>
        <w:jc w:val="center"/>
        <w:rPr>
          <w:rFonts w:ascii="Calibri" w:eastAsia="Times New Roman" w:hAnsi="Calibri" w:cs="Calibri"/>
          <w:b/>
          <w:lang w:eastAsia="cs-CZ"/>
        </w:rPr>
      </w:pPr>
    </w:p>
    <w:p w14:paraId="1256C77B" w14:textId="77777777" w:rsidR="00C4428A" w:rsidRPr="003F628F" w:rsidRDefault="00C4428A" w:rsidP="00863DFD">
      <w:pPr>
        <w:spacing w:after="0" w:line="240" w:lineRule="auto"/>
        <w:ind w:left="360" w:right="866"/>
        <w:jc w:val="center"/>
        <w:rPr>
          <w:rFonts w:ascii="Calibri" w:eastAsia="Times New Roman" w:hAnsi="Calibri" w:cs="Calibri"/>
          <w:b/>
          <w:lang w:eastAsia="cs-CZ"/>
        </w:rPr>
      </w:pPr>
    </w:p>
    <w:p w14:paraId="05394709" w14:textId="77777777" w:rsidR="00C4428A" w:rsidRPr="003F628F" w:rsidRDefault="00C4428A" w:rsidP="00863DFD">
      <w:pPr>
        <w:spacing w:after="0" w:line="240" w:lineRule="auto"/>
        <w:ind w:left="360" w:right="866"/>
        <w:jc w:val="center"/>
        <w:rPr>
          <w:rFonts w:ascii="Calibri" w:eastAsia="Times New Roman" w:hAnsi="Calibri" w:cs="Calibri"/>
          <w:b/>
          <w:lang w:eastAsia="cs-CZ"/>
        </w:rPr>
      </w:pPr>
    </w:p>
    <w:p w14:paraId="5EB8A417" w14:textId="77777777" w:rsidR="003F628F" w:rsidRPr="003F628F" w:rsidRDefault="003F628F" w:rsidP="00863DFD">
      <w:pPr>
        <w:jc w:val="center"/>
        <w:rPr>
          <w:rFonts w:ascii="Calibri" w:hAnsi="Calibri" w:cs="Calibri"/>
          <w:b/>
        </w:rPr>
      </w:pPr>
    </w:p>
    <w:p w14:paraId="114FF965" w14:textId="6723AD34" w:rsidR="00863DFD" w:rsidRPr="003F628F" w:rsidRDefault="00863DFD" w:rsidP="00863DFD">
      <w:pPr>
        <w:jc w:val="center"/>
        <w:rPr>
          <w:rFonts w:ascii="Calibri" w:hAnsi="Calibri" w:cs="Calibri"/>
          <w:b/>
        </w:rPr>
      </w:pPr>
      <w:r w:rsidRPr="003F628F">
        <w:rPr>
          <w:rFonts w:ascii="Calibri" w:hAnsi="Calibri" w:cs="Calibri"/>
          <w:b/>
        </w:rPr>
        <w:lastRenderedPageBreak/>
        <w:t>Příloha č. 1c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2"/>
        <w:gridCol w:w="1699"/>
        <w:gridCol w:w="1209"/>
        <w:gridCol w:w="1889"/>
        <w:gridCol w:w="2835"/>
      </w:tblGrid>
      <w:tr w:rsidR="00FF395F" w:rsidRPr="003F628F" w14:paraId="3AACD95D" w14:textId="77777777" w:rsidTr="00FF395F">
        <w:tc>
          <w:tcPr>
            <w:tcW w:w="1152" w:type="dxa"/>
            <w:shd w:val="clear" w:color="auto" w:fill="C1E4F5" w:themeFill="accent1" w:themeFillTint="33"/>
          </w:tcPr>
          <w:p w14:paraId="441F50DD" w14:textId="6425CA2D" w:rsidR="00FF395F" w:rsidRPr="003F628F" w:rsidRDefault="00FF395F" w:rsidP="00C6757E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3F628F">
              <w:rPr>
                <w:rFonts w:ascii="Calibri" w:hAnsi="Calibri" w:cs="Calibri"/>
                <w:b/>
                <w:bCs/>
              </w:rPr>
              <w:t>ČÁST</w:t>
            </w:r>
          </w:p>
        </w:tc>
        <w:tc>
          <w:tcPr>
            <w:tcW w:w="1699" w:type="dxa"/>
            <w:shd w:val="clear" w:color="auto" w:fill="C1E4F5" w:themeFill="accent1" w:themeFillTint="33"/>
          </w:tcPr>
          <w:p w14:paraId="006DF878" w14:textId="195BC06B" w:rsidR="00FF395F" w:rsidRPr="003F628F" w:rsidRDefault="00FF395F" w:rsidP="00C6757E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3F628F">
              <w:rPr>
                <w:rFonts w:ascii="Calibri" w:hAnsi="Calibri" w:cs="Calibri"/>
                <w:b/>
                <w:bCs/>
              </w:rPr>
              <w:t>DRUH</w:t>
            </w:r>
          </w:p>
        </w:tc>
        <w:tc>
          <w:tcPr>
            <w:tcW w:w="1209" w:type="dxa"/>
            <w:shd w:val="clear" w:color="auto" w:fill="C1E4F5" w:themeFill="accent1" w:themeFillTint="33"/>
          </w:tcPr>
          <w:p w14:paraId="15E1C054" w14:textId="22D6BEFB" w:rsidR="00FF395F" w:rsidRPr="003F628F" w:rsidRDefault="00FF395F" w:rsidP="00C6757E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3F628F">
              <w:rPr>
                <w:rFonts w:ascii="Calibri" w:hAnsi="Calibri" w:cs="Calibri"/>
                <w:b/>
                <w:bCs/>
              </w:rPr>
              <w:t>MNOŽSTVÍ</w:t>
            </w:r>
          </w:p>
        </w:tc>
        <w:tc>
          <w:tcPr>
            <w:tcW w:w="1889" w:type="dxa"/>
            <w:shd w:val="clear" w:color="auto" w:fill="C1E4F5" w:themeFill="accent1" w:themeFillTint="33"/>
          </w:tcPr>
          <w:p w14:paraId="109C1ADB" w14:textId="209DA47A" w:rsidR="00FF395F" w:rsidRPr="003F628F" w:rsidRDefault="00FF395F" w:rsidP="00C6757E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3F628F">
              <w:rPr>
                <w:rFonts w:ascii="Calibri" w:hAnsi="Calibri" w:cs="Calibri"/>
                <w:b/>
                <w:bCs/>
              </w:rPr>
              <w:t>CENA ZA 1 JEDNOTKU BEZ DPH</w:t>
            </w:r>
          </w:p>
        </w:tc>
        <w:tc>
          <w:tcPr>
            <w:tcW w:w="2835" w:type="dxa"/>
            <w:shd w:val="clear" w:color="auto" w:fill="C1E4F5" w:themeFill="accent1" w:themeFillTint="33"/>
          </w:tcPr>
          <w:p w14:paraId="4FBEF559" w14:textId="6882970A" w:rsidR="00FF395F" w:rsidRPr="003F628F" w:rsidRDefault="00FF395F" w:rsidP="00C6757E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3F628F">
              <w:rPr>
                <w:rFonts w:ascii="Calibri" w:hAnsi="Calibri" w:cs="Calibri"/>
                <w:b/>
                <w:bCs/>
              </w:rPr>
              <w:t>CELKOVÁ CENA V KČ BEZ DPH</w:t>
            </w:r>
          </w:p>
        </w:tc>
      </w:tr>
      <w:tr w:rsidR="00FF395F" w:rsidRPr="003F628F" w14:paraId="4E6E79A7" w14:textId="77777777" w:rsidTr="00FF395F">
        <w:tc>
          <w:tcPr>
            <w:tcW w:w="1152" w:type="dxa"/>
          </w:tcPr>
          <w:p w14:paraId="32B9CA2E" w14:textId="79009EB8" w:rsidR="00FF395F" w:rsidRPr="003F628F" w:rsidRDefault="00FF395F" w:rsidP="00C6757E">
            <w:pPr>
              <w:spacing w:after="12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F628F">
              <w:rPr>
                <w:rFonts w:ascii="Calibri" w:eastAsia="Times New Roman" w:hAnsi="Calibri" w:cs="Calibri"/>
                <w:lang w:eastAsia="cs-CZ"/>
              </w:rPr>
              <w:t>Část 3</w:t>
            </w:r>
          </w:p>
          <w:p w14:paraId="141B9A6E" w14:textId="42586D8A" w:rsidR="00FF395F" w:rsidRPr="003F628F" w:rsidRDefault="00EE79E9" w:rsidP="00C6757E">
            <w:pPr>
              <w:spacing w:after="12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F628F">
              <w:rPr>
                <w:rFonts w:ascii="Calibri" w:eastAsia="Times New Roman" w:hAnsi="Calibri" w:cs="Calibri"/>
                <w:lang w:eastAsia="cs-CZ"/>
              </w:rPr>
              <w:t>TRAVNÍ SMĚS</w:t>
            </w:r>
          </w:p>
        </w:tc>
        <w:tc>
          <w:tcPr>
            <w:tcW w:w="1699" w:type="dxa"/>
            <w:vAlign w:val="center"/>
          </w:tcPr>
          <w:p w14:paraId="0200390B" w14:textId="3C7D89CF" w:rsidR="00FF395F" w:rsidRPr="003F628F" w:rsidRDefault="00FF395F" w:rsidP="00C6757E">
            <w:pPr>
              <w:rPr>
                <w:rFonts w:ascii="Calibri" w:eastAsia="Times New Roman" w:hAnsi="Calibri" w:cs="Calibri"/>
                <w:lang w:eastAsia="cs-CZ"/>
              </w:rPr>
            </w:pPr>
            <w:r w:rsidRPr="003F628F">
              <w:rPr>
                <w:rFonts w:ascii="Calibri" w:hAnsi="Calibri" w:cs="Calibri"/>
              </w:rPr>
              <w:t>Pásy podél vod</w:t>
            </w:r>
          </w:p>
        </w:tc>
        <w:tc>
          <w:tcPr>
            <w:tcW w:w="1209" w:type="dxa"/>
            <w:vAlign w:val="center"/>
          </w:tcPr>
          <w:p w14:paraId="5D990E9F" w14:textId="16DBFF1B" w:rsidR="00FF395F" w:rsidRPr="003F628F" w:rsidRDefault="00FF395F" w:rsidP="00C6757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F628F">
              <w:rPr>
                <w:rFonts w:ascii="Calibri" w:hAnsi="Calibri" w:cs="Calibri"/>
              </w:rPr>
              <w:t>500 Kg</w:t>
            </w:r>
          </w:p>
        </w:tc>
        <w:tc>
          <w:tcPr>
            <w:tcW w:w="1889" w:type="dxa"/>
            <w:vAlign w:val="center"/>
          </w:tcPr>
          <w:p w14:paraId="53D2C95F" w14:textId="1B0AD628" w:rsidR="00FF395F" w:rsidRPr="003F628F" w:rsidRDefault="00D1237D" w:rsidP="0074611F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28F">
              <w:rPr>
                <w:rFonts w:ascii="Calibri" w:eastAsia="Times New Roman" w:hAnsi="Calibri" w:cs="Calibri"/>
                <w:lang w:eastAsia="cs-CZ"/>
              </w:rPr>
              <w:t>88,00 Kč/</w:t>
            </w:r>
            <w:proofErr w:type="gramStart"/>
            <w:r w:rsidRPr="003F628F">
              <w:rPr>
                <w:rFonts w:ascii="Calibri" w:eastAsia="Times New Roman" w:hAnsi="Calibri" w:cs="Calibri"/>
                <w:lang w:eastAsia="cs-CZ"/>
              </w:rPr>
              <w:t>1kg</w:t>
            </w:r>
            <w:proofErr w:type="gramEnd"/>
          </w:p>
        </w:tc>
        <w:tc>
          <w:tcPr>
            <w:tcW w:w="2835" w:type="dxa"/>
            <w:vAlign w:val="center"/>
          </w:tcPr>
          <w:p w14:paraId="588429A9" w14:textId="4292CC70" w:rsidR="00FF395F" w:rsidRPr="003F628F" w:rsidRDefault="00D1237D" w:rsidP="0074611F">
            <w:pPr>
              <w:spacing w:after="120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F628F">
              <w:rPr>
                <w:rFonts w:ascii="Calibri" w:eastAsia="Times New Roman" w:hAnsi="Calibri" w:cs="Calibri"/>
                <w:lang w:eastAsia="cs-CZ"/>
              </w:rPr>
              <w:t>44 000,00 Kč</w:t>
            </w:r>
          </w:p>
        </w:tc>
      </w:tr>
      <w:tr w:rsidR="006A7878" w:rsidRPr="003F628F" w14:paraId="3A38E342" w14:textId="77777777" w:rsidTr="00FF395F">
        <w:tc>
          <w:tcPr>
            <w:tcW w:w="1152" w:type="dxa"/>
          </w:tcPr>
          <w:p w14:paraId="7FE25D35" w14:textId="77777777" w:rsidR="006A7878" w:rsidRPr="003F628F" w:rsidRDefault="006A7878" w:rsidP="006A7878">
            <w:pPr>
              <w:spacing w:after="120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99" w:type="dxa"/>
            <w:vAlign w:val="center"/>
          </w:tcPr>
          <w:p w14:paraId="2A1EBE47" w14:textId="79AF22DC" w:rsidR="006A7878" w:rsidRPr="003F628F" w:rsidRDefault="006A7878" w:rsidP="006A7878">
            <w:pPr>
              <w:rPr>
                <w:rFonts w:ascii="Calibri" w:hAnsi="Calibri" w:cs="Calibri"/>
              </w:rPr>
            </w:pPr>
            <w:r w:rsidRPr="003F628F">
              <w:rPr>
                <w:rFonts w:ascii="Calibri" w:hAnsi="Calibri" w:cs="Calibri"/>
              </w:rPr>
              <w:t>Luční</w:t>
            </w:r>
          </w:p>
        </w:tc>
        <w:tc>
          <w:tcPr>
            <w:tcW w:w="1209" w:type="dxa"/>
            <w:vAlign w:val="center"/>
          </w:tcPr>
          <w:p w14:paraId="787685BA" w14:textId="77978F81" w:rsidR="006A7878" w:rsidRPr="003F628F" w:rsidRDefault="006A7878" w:rsidP="006A7878">
            <w:pPr>
              <w:jc w:val="center"/>
              <w:rPr>
                <w:rFonts w:ascii="Calibri" w:hAnsi="Calibri" w:cs="Calibri"/>
              </w:rPr>
            </w:pPr>
            <w:r w:rsidRPr="003F628F">
              <w:rPr>
                <w:rFonts w:ascii="Calibri" w:hAnsi="Calibri" w:cs="Calibri"/>
              </w:rPr>
              <w:t>2800 kg</w:t>
            </w:r>
          </w:p>
        </w:tc>
        <w:tc>
          <w:tcPr>
            <w:tcW w:w="1889" w:type="dxa"/>
            <w:vAlign w:val="center"/>
          </w:tcPr>
          <w:p w14:paraId="75F52BE6" w14:textId="69981259" w:rsidR="006A7878" w:rsidRPr="003F628F" w:rsidRDefault="00D1237D" w:rsidP="0074611F">
            <w:pPr>
              <w:jc w:val="center"/>
              <w:rPr>
                <w:rFonts w:ascii="Calibri" w:hAnsi="Calibri" w:cs="Calibri"/>
              </w:rPr>
            </w:pPr>
            <w:r w:rsidRPr="003F628F">
              <w:rPr>
                <w:rFonts w:ascii="Calibri" w:hAnsi="Calibri" w:cs="Calibri"/>
              </w:rPr>
              <w:t>91,00 Kč/</w:t>
            </w:r>
            <w:proofErr w:type="gramStart"/>
            <w:r w:rsidRPr="003F628F">
              <w:rPr>
                <w:rFonts w:ascii="Calibri" w:hAnsi="Calibri" w:cs="Calibri"/>
              </w:rPr>
              <w:t>1kg</w:t>
            </w:r>
            <w:proofErr w:type="gramEnd"/>
          </w:p>
        </w:tc>
        <w:tc>
          <w:tcPr>
            <w:tcW w:w="2835" w:type="dxa"/>
            <w:vAlign w:val="center"/>
          </w:tcPr>
          <w:p w14:paraId="59A21628" w14:textId="037A70B9" w:rsidR="006A7878" w:rsidRPr="003F628F" w:rsidRDefault="00D1237D" w:rsidP="0074611F">
            <w:pPr>
              <w:spacing w:after="120"/>
              <w:jc w:val="center"/>
              <w:rPr>
                <w:rFonts w:ascii="Calibri" w:hAnsi="Calibri" w:cs="Calibri"/>
              </w:rPr>
            </w:pPr>
            <w:r w:rsidRPr="003F628F">
              <w:rPr>
                <w:rFonts w:ascii="Calibri" w:hAnsi="Calibri" w:cs="Calibri"/>
              </w:rPr>
              <w:t>254 800,00 Kč</w:t>
            </w:r>
          </w:p>
        </w:tc>
      </w:tr>
    </w:tbl>
    <w:p w14:paraId="3362F308" w14:textId="77777777" w:rsidR="00E22D1D" w:rsidRPr="003F628F" w:rsidRDefault="00E22D1D" w:rsidP="003F628F">
      <w:pPr>
        <w:jc w:val="center"/>
        <w:rPr>
          <w:rFonts w:ascii="Calibri" w:hAnsi="Calibri" w:cs="Calibri"/>
          <w:b/>
        </w:rPr>
      </w:pPr>
    </w:p>
    <w:sectPr w:rsidR="00E22D1D" w:rsidRPr="003F628F" w:rsidSect="008E0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9C4E5" w14:textId="77777777" w:rsidR="00094A14" w:rsidRDefault="00094A14" w:rsidP="00F67635">
      <w:pPr>
        <w:spacing w:after="0" w:line="240" w:lineRule="auto"/>
      </w:pPr>
      <w:r>
        <w:separator/>
      </w:r>
    </w:p>
  </w:endnote>
  <w:endnote w:type="continuationSeparator" w:id="0">
    <w:p w14:paraId="08D618A7" w14:textId="77777777" w:rsidR="00094A14" w:rsidRDefault="00094A14" w:rsidP="00F6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2497A" w14:textId="77777777" w:rsidR="00094A14" w:rsidRDefault="00094A14" w:rsidP="00F67635">
      <w:pPr>
        <w:spacing w:after="0" w:line="240" w:lineRule="auto"/>
      </w:pPr>
      <w:r>
        <w:separator/>
      </w:r>
    </w:p>
  </w:footnote>
  <w:footnote w:type="continuationSeparator" w:id="0">
    <w:p w14:paraId="3E9FCBFC" w14:textId="77777777" w:rsidR="00094A14" w:rsidRDefault="00094A14" w:rsidP="00F67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163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9B0C7A"/>
    <w:multiLevelType w:val="multilevel"/>
    <w:tmpl w:val="48E8670A"/>
    <w:name w:val="Standard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1440"/>
        </w:tabs>
        <w:ind w:left="1440" w:hanging="720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1440"/>
        </w:tabs>
        <w:ind w:left="1440" w:hanging="72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2008"/>
        </w:tabs>
        <w:ind w:left="2008" w:hanging="72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5040"/>
        </w:tabs>
        <w:ind w:left="504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" w15:restartNumberingAfterBreak="0">
    <w:nsid w:val="59C07311"/>
    <w:multiLevelType w:val="multilevel"/>
    <w:tmpl w:val="27E61D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FD"/>
    <w:rsid w:val="00077891"/>
    <w:rsid w:val="00094A14"/>
    <w:rsid w:val="000A2A99"/>
    <w:rsid w:val="00191ADB"/>
    <w:rsid w:val="001B479C"/>
    <w:rsid w:val="001C5FFB"/>
    <w:rsid w:val="00267E94"/>
    <w:rsid w:val="002933A4"/>
    <w:rsid w:val="00297CD5"/>
    <w:rsid w:val="002A60FC"/>
    <w:rsid w:val="0032296A"/>
    <w:rsid w:val="00340FD9"/>
    <w:rsid w:val="0034597C"/>
    <w:rsid w:val="00345DF3"/>
    <w:rsid w:val="003604F8"/>
    <w:rsid w:val="003E2245"/>
    <w:rsid w:val="003F0376"/>
    <w:rsid w:val="003F628F"/>
    <w:rsid w:val="00454395"/>
    <w:rsid w:val="004A31AF"/>
    <w:rsid w:val="004B5270"/>
    <w:rsid w:val="004F2D99"/>
    <w:rsid w:val="005001B1"/>
    <w:rsid w:val="0050491F"/>
    <w:rsid w:val="00573AD1"/>
    <w:rsid w:val="00592C11"/>
    <w:rsid w:val="006026BA"/>
    <w:rsid w:val="0060277C"/>
    <w:rsid w:val="00633174"/>
    <w:rsid w:val="00647B3C"/>
    <w:rsid w:val="006618C7"/>
    <w:rsid w:val="00683C28"/>
    <w:rsid w:val="006A7878"/>
    <w:rsid w:val="006B23FC"/>
    <w:rsid w:val="006E4A7B"/>
    <w:rsid w:val="007332AC"/>
    <w:rsid w:val="0074611F"/>
    <w:rsid w:val="00756F5E"/>
    <w:rsid w:val="007B77F5"/>
    <w:rsid w:val="007E2F79"/>
    <w:rsid w:val="00863DFD"/>
    <w:rsid w:val="008D213B"/>
    <w:rsid w:val="008E08C1"/>
    <w:rsid w:val="009205B4"/>
    <w:rsid w:val="009442E4"/>
    <w:rsid w:val="0096089E"/>
    <w:rsid w:val="009C1993"/>
    <w:rsid w:val="009E79E5"/>
    <w:rsid w:val="009F206D"/>
    <w:rsid w:val="00A06C49"/>
    <w:rsid w:val="00A13BD7"/>
    <w:rsid w:val="00A227A2"/>
    <w:rsid w:val="00A73FD1"/>
    <w:rsid w:val="00A9146B"/>
    <w:rsid w:val="00AA1922"/>
    <w:rsid w:val="00AC7638"/>
    <w:rsid w:val="00AD179B"/>
    <w:rsid w:val="00B338F6"/>
    <w:rsid w:val="00B84A29"/>
    <w:rsid w:val="00B876B1"/>
    <w:rsid w:val="00BB165D"/>
    <w:rsid w:val="00BB289E"/>
    <w:rsid w:val="00C06BC7"/>
    <w:rsid w:val="00C30665"/>
    <w:rsid w:val="00C42858"/>
    <w:rsid w:val="00C4428A"/>
    <w:rsid w:val="00C6757E"/>
    <w:rsid w:val="00C734EF"/>
    <w:rsid w:val="00C92257"/>
    <w:rsid w:val="00C96D1E"/>
    <w:rsid w:val="00CB72E5"/>
    <w:rsid w:val="00CC47D2"/>
    <w:rsid w:val="00CF6027"/>
    <w:rsid w:val="00D1237D"/>
    <w:rsid w:val="00D56FED"/>
    <w:rsid w:val="00D661D6"/>
    <w:rsid w:val="00D930FB"/>
    <w:rsid w:val="00DE3B1E"/>
    <w:rsid w:val="00DF3A05"/>
    <w:rsid w:val="00E22D1D"/>
    <w:rsid w:val="00E66232"/>
    <w:rsid w:val="00EC13BC"/>
    <w:rsid w:val="00ED5A11"/>
    <w:rsid w:val="00EE1F7E"/>
    <w:rsid w:val="00EE5CD5"/>
    <w:rsid w:val="00EE79E9"/>
    <w:rsid w:val="00EF505B"/>
    <w:rsid w:val="00F33849"/>
    <w:rsid w:val="00F67635"/>
    <w:rsid w:val="00F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88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3DFD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63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3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3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3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3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3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3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3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3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3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3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3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3D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3D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3D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3D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3D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3D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63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3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3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63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3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63D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863D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63DF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3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3DF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3DF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863DFD"/>
    <w:pPr>
      <w:spacing w:after="200" w:line="276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863DFD"/>
  </w:style>
  <w:style w:type="paragraph" w:customStyle="1" w:styleId="StandardL9">
    <w:name w:val="Standard L9"/>
    <w:basedOn w:val="Normln"/>
    <w:next w:val="Zkladntext3"/>
    <w:rsid w:val="00863DFD"/>
    <w:pPr>
      <w:numPr>
        <w:ilvl w:val="8"/>
        <w:numId w:val="2"/>
      </w:numPr>
      <w:spacing w:after="240" w:line="240" w:lineRule="auto"/>
      <w:jc w:val="both"/>
      <w:outlineLvl w:val="8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8">
    <w:name w:val="Standard L8"/>
    <w:basedOn w:val="Normln"/>
    <w:next w:val="Zkladntext2"/>
    <w:rsid w:val="00863DFD"/>
    <w:pPr>
      <w:numPr>
        <w:ilvl w:val="7"/>
        <w:numId w:val="2"/>
      </w:numPr>
      <w:spacing w:after="240" w:line="240" w:lineRule="auto"/>
      <w:jc w:val="both"/>
      <w:outlineLvl w:val="7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7">
    <w:name w:val="Standard L7"/>
    <w:basedOn w:val="Normln"/>
    <w:next w:val="Normln"/>
    <w:rsid w:val="00863DFD"/>
    <w:pPr>
      <w:numPr>
        <w:ilvl w:val="6"/>
        <w:numId w:val="2"/>
      </w:numPr>
      <w:spacing w:after="240" w:line="240" w:lineRule="auto"/>
      <w:jc w:val="both"/>
      <w:outlineLvl w:val="6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6">
    <w:name w:val="Standard L6"/>
    <w:basedOn w:val="Normln"/>
    <w:next w:val="Normln"/>
    <w:rsid w:val="00863DFD"/>
    <w:pPr>
      <w:numPr>
        <w:ilvl w:val="5"/>
        <w:numId w:val="2"/>
      </w:numPr>
      <w:spacing w:after="240" w:line="240" w:lineRule="auto"/>
      <w:jc w:val="both"/>
      <w:outlineLvl w:val="5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5">
    <w:name w:val="Standard L5"/>
    <w:basedOn w:val="Normln"/>
    <w:next w:val="Normln"/>
    <w:rsid w:val="00863DFD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4">
    <w:name w:val="Standard L4"/>
    <w:basedOn w:val="Normln"/>
    <w:next w:val="Zkladntext3"/>
    <w:rsid w:val="00863DFD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3">
    <w:name w:val="Standard L3"/>
    <w:basedOn w:val="Normln"/>
    <w:next w:val="Zkladntext2"/>
    <w:rsid w:val="00863DFD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2">
    <w:name w:val="Standard L2"/>
    <w:basedOn w:val="Normln"/>
    <w:next w:val="Normln"/>
    <w:link w:val="StandardL2Char"/>
    <w:rsid w:val="00863DFD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character" w:customStyle="1" w:styleId="StandardL2Char">
    <w:name w:val="Standard L2 Char"/>
    <w:basedOn w:val="Standardnpsmoodstavce"/>
    <w:link w:val="StandardL2"/>
    <w:rsid w:val="00863DFD"/>
    <w:rPr>
      <w:rFonts w:ascii="Times New Roman" w:eastAsia="SimSun" w:hAnsi="Times New Roman" w:cs="Times New Roman"/>
      <w:kern w:val="0"/>
      <w:sz w:val="24"/>
      <w:szCs w:val="24"/>
      <w:lang w:val="en-GB" w:eastAsia="zh-CN" w:bidi="ar-AE"/>
      <w14:ligatures w14:val="none"/>
    </w:rPr>
  </w:style>
  <w:style w:type="paragraph" w:customStyle="1" w:styleId="StandardL1">
    <w:name w:val="Standard L1"/>
    <w:basedOn w:val="Normln"/>
    <w:next w:val="Normln"/>
    <w:rsid w:val="00863DFD"/>
    <w:pPr>
      <w:keepNext/>
      <w:numPr>
        <w:numId w:val="2"/>
      </w:numPr>
      <w:suppressAutoHyphens/>
      <w:spacing w:after="240" w:line="240" w:lineRule="auto"/>
      <w:outlineLvl w:val="0"/>
    </w:pPr>
    <w:rPr>
      <w:rFonts w:ascii="Times New Roman" w:eastAsia="SimSun" w:hAnsi="Times New Roman" w:cs="Times New Roman"/>
      <w:b/>
      <w:caps/>
      <w:sz w:val="24"/>
      <w:szCs w:val="24"/>
      <w:lang w:val="en-GB" w:eastAsia="zh-CN" w:bidi="ar-AE"/>
    </w:rPr>
  </w:style>
  <w:style w:type="paragraph" w:customStyle="1" w:styleId="SignatureBlock">
    <w:name w:val="SignatureBlock"/>
    <w:basedOn w:val="Normln"/>
    <w:next w:val="Normln"/>
    <w:uiPriority w:val="99"/>
    <w:rsid w:val="00863DFD"/>
    <w:pPr>
      <w:keepNext/>
      <w:keepLines/>
      <w:widowControl w:val="0"/>
      <w:tabs>
        <w:tab w:val="left" w:pos="900"/>
        <w:tab w:val="left" w:pos="5387"/>
        <w:tab w:val="left" w:pos="5731"/>
        <w:tab w:val="right" w:pos="9000"/>
      </w:tabs>
      <w:suppressAutoHyphens/>
      <w:autoSpaceDE w:val="0"/>
      <w:autoSpaceDN w:val="0"/>
      <w:adjustRightInd w:val="0"/>
      <w:spacing w:before="120" w:after="120" w:line="248" w:lineRule="atLeast"/>
      <w:ind w:left="360" w:hanging="360"/>
      <w:jc w:val="both"/>
    </w:pPr>
    <w:rPr>
      <w:rFonts w:ascii="Arial" w:eastAsia="Times New Roman" w:hAnsi="Arial" w:cs="ArialMT"/>
      <w:color w:val="000000"/>
      <w:sz w:val="19"/>
      <w:szCs w:val="19"/>
    </w:rPr>
  </w:style>
  <w:style w:type="character" w:customStyle="1" w:styleId="Puntik">
    <w:name w:val="_Puntik"/>
    <w:uiPriority w:val="99"/>
    <w:rsid w:val="00863DFD"/>
    <w:rPr>
      <w:rFonts w:ascii="Arial" w:hAnsi="Arial" w:cs="Calibri" w:hint="default"/>
      <w:color w:val="000000"/>
      <w:sz w:val="19"/>
    </w:rPr>
  </w:style>
  <w:style w:type="paragraph" w:customStyle="1" w:styleId="My01">
    <w:name w:val="My01"/>
    <w:basedOn w:val="Nadpis2"/>
    <w:uiPriority w:val="99"/>
    <w:rsid w:val="00863DFD"/>
    <w:pPr>
      <w:keepNext w:val="0"/>
      <w:keepLines w:val="0"/>
      <w:tabs>
        <w:tab w:val="left" w:pos="22"/>
      </w:tabs>
      <w:autoSpaceDE w:val="0"/>
      <w:autoSpaceDN w:val="0"/>
      <w:adjustRightInd w:val="0"/>
      <w:spacing w:before="0" w:after="57" w:line="240" w:lineRule="exact"/>
      <w:ind w:left="624" w:hanging="624"/>
      <w:jc w:val="both"/>
      <w:textAlignment w:val="center"/>
      <w:outlineLvl w:val="9"/>
    </w:pPr>
    <w:rPr>
      <w:rFonts w:ascii="Arial" w:eastAsia="Times New Roman" w:hAnsi="Arial" w:cs="ArialMT"/>
      <w:bCs/>
      <w:color w:val="000000"/>
      <w:sz w:val="19"/>
      <w:szCs w:val="19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63DF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63DFD"/>
    <w:rPr>
      <w:kern w:val="0"/>
      <w:sz w:val="16"/>
      <w:szCs w:val="16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63DF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63DFD"/>
    <w:rPr>
      <w:kern w:val="0"/>
      <w14:ligatures w14:val="none"/>
    </w:rPr>
  </w:style>
  <w:style w:type="paragraph" w:styleId="Revize">
    <w:name w:val="Revision"/>
    <w:hidden/>
    <w:uiPriority w:val="99"/>
    <w:semiHidden/>
    <w:rsid w:val="00EE1F7E"/>
    <w:pPr>
      <w:spacing w:after="0" w:line="240" w:lineRule="auto"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C306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306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30665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06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0665"/>
    <w:rPr>
      <w:b/>
      <w:bCs/>
      <w:kern w:val="0"/>
      <w:sz w:val="20"/>
      <w:szCs w:val="20"/>
      <w14:ligatures w14:val="none"/>
    </w:rPr>
  </w:style>
  <w:style w:type="paragraph" w:styleId="Normlnweb">
    <w:name w:val="Normal (Web)"/>
    <w:basedOn w:val="Normln"/>
    <w:uiPriority w:val="99"/>
    <w:unhideWhenUsed/>
    <w:rsid w:val="0045439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FD1"/>
    <w:rPr>
      <w:rFonts w:ascii="Tahoma" w:hAnsi="Tahoma" w:cs="Tahoma"/>
      <w:kern w:val="0"/>
      <w:sz w:val="16"/>
      <w:szCs w:val="16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67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635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67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63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B48E4B512A4D8FA369F248200F27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3C013F-2795-4503-8064-16BB106E1AEA}"/>
      </w:docPartPr>
      <w:docPartBody>
        <w:p w:rsidR="00F64C48" w:rsidRDefault="00F64C48" w:rsidP="00F64C48">
          <w:pPr>
            <w:pStyle w:val="DCB48E4B512A4D8FA369F248200F2756"/>
          </w:pPr>
          <w:r w:rsidRPr="006B336D">
            <w:rPr>
              <w:rStyle w:val="Zstupn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0B8"/>
    <w:rsid w:val="00297CD5"/>
    <w:rsid w:val="003152AF"/>
    <w:rsid w:val="004B5270"/>
    <w:rsid w:val="006D7D79"/>
    <w:rsid w:val="0074446F"/>
    <w:rsid w:val="007C7A2A"/>
    <w:rsid w:val="0082498D"/>
    <w:rsid w:val="009C0E22"/>
    <w:rsid w:val="009E79E5"/>
    <w:rsid w:val="00A030B8"/>
    <w:rsid w:val="00B60D87"/>
    <w:rsid w:val="00BC3559"/>
    <w:rsid w:val="00BE3283"/>
    <w:rsid w:val="00F64C48"/>
    <w:rsid w:val="00F8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C48"/>
    <w:rPr>
      <w:color w:val="808080"/>
    </w:rPr>
  </w:style>
  <w:style w:type="paragraph" w:customStyle="1" w:styleId="DCB48E4B512A4D8FA369F248200F2756">
    <w:name w:val="DCB48E4B512A4D8FA369F248200F2756"/>
    <w:rsid w:val="00F64C48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1317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2025-04-23T10:23:00Z</dcterms:created>
  <dcterms:modified xsi:type="dcterms:W3CDTF">2025-04-23T10:25:00Z</dcterms:modified>
</cp:coreProperties>
</file>