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DB13" w14:textId="77777777"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p>
    <w:p w14:paraId="4A434A48"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128598F5"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2A499897" w14:textId="188EFD10" w:rsidR="001B0B6D" w:rsidRDefault="001B0B6D" w:rsidP="00C610F1">
      <w:pPr>
        <w:suppressAutoHyphens/>
        <w:spacing w:before="120" w:after="60"/>
        <w:jc w:val="both"/>
        <w:rPr>
          <w:rFonts w:ascii="Arial" w:hAnsi="Arial" w:cs="Arial"/>
        </w:rPr>
      </w:pPr>
      <w:r w:rsidRPr="00926127">
        <w:rPr>
          <w:rFonts w:ascii="Arial" w:hAnsi="Arial" w:cs="Arial"/>
        </w:rPr>
        <w:t xml:space="preserve">Číslo smlouvy objednatele: </w:t>
      </w:r>
      <w:r w:rsidR="00C610F1">
        <w:rPr>
          <w:rFonts w:ascii="Arial" w:hAnsi="Arial" w:cs="Arial"/>
        </w:rPr>
        <w:t>SML/0756/2025</w:t>
      </w:r>
    </w:p>
    <w:p w14:paraId="646FAB6D" w14:textId="77777777" w:rsidR="001B0B6D" w:rsidRDefault="001B0B6D" w:rsidP="001B0B6D">
      <w:pPr>
        <w:suppressAutoHyphens/>
        <w:spacing w:before="40" w:after="60"/>
        <w:jc w:val="both"/>
        <w:rPr>
          <w:rFonts w:ascii="Arial" w:hAnsi="Arial" w:cs="Arial"/>
        </w:rPr>
      </w:pPr>
    </w:p>
    <w:p w14:paraId="2B1054E2" w14:textId="77777777" w:rsidR="001B0B6D" w:rsidRPr="00926127" w:rsidRDefault="001B0B6D" w:rsidP="001B0B6D">
      <w:pPr>
        <w:suppressAutoHyphens/>
        <w:spacing w:before="40" w:after="60"/>
        <w:jc w:val="both"/>
        <w:rPr>
          <w:rFonts w:ascii="Arial" w:hAnsi="Arial" w:cs="Arial"/>
        </w:rPr>
      </w:pPr>
    </w:p>
    <w:p w14:paraId="2C95253D" w14:textId="77777777"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14:paraId="70C26568" w14:textId="77777777" w:rsidR="001B0B6D" w:rsidRPr="00926127" w:rsidRDefault="001B0B6D" w:rsidP="003E63F8">
      <w:pPr>
        <w:pStyle w:val="Nadpis2"/>
        <w:tabs>
          <w:tab w:val="num" w:pos="567"/>
        </w:tabs>
        <w:spacing w:after="60"/>
        <w:ind w:left="567" w:hanging="567"/>
        <w:rPr>
          <w:rFonts w:ascii="Arial" w:hAnsi="Arial" w:cs="Arial"/>
          <w:b/>
          <w:sz w:val="20"/>
          <w:szCs w:val="20"/>
        </w:rPr>
      </w:pPr>
      <w:r w:rsidRPr="00926127">
        <w:rPr>
          <w:rFonts w:ascii="Arial" w:hAnsi="Arial" w:cs="Arial"/>
          <w:b/>
          <w:sz w:val="20"/>
          <w:szCs w:val="20"/>
        </w:rPr>
        <w:t>statutární město Karviná</w:t>
      </w:r>
    </w:p>
    <w:p w14:paraId="4C764323" w14:textId="77777777" w:rsidR="003E63F8" w:rsidRPr="00926127" w:rsidRDefault="003E63F8" w:rsidP="003E63F8">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Fryštátská 72/1, 733 24 Karviná Fryštát</w:t>
      </w:r>
    </w:p>
    <w:p w14:paraId="6FFA6CDB" w14:textId="77C2D46A" w:rsidR="003E63F8" w:rsidRPr="00676917" w:rsidRDefault="003E63F8" w:rsidP="003E63F8">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676917">
        <w:rPr>
          <w:rFonts w:ascii="Arial" w:hAnsi="Arial" w:cs="Arial"/>
          <w:sz w:val="20"/>
          <w:szCs w:val="20"/>
        </w:rPr>
        <w:t>zastoupeno</w:t>
      </w:r>
      <w:r w:rsidR="00C610F1">
        <w:rPr>
          <w:rFonts w:ascii="Arial" w:hAnsi="Arial" w:cs="Arial"/>
          <w:sz w:val="20"/>
          <w:szCs w:val="20"/>
        </w:rPr>
        <w:t>:</w:t>
      </w:r>
      <w:r w:rsidRPr="00676917">
        <w:rPr>
          <w:rFonts w:ascii="Arial" w:hAnsi="Arial" w:cs="Arial"/>
          <w:sz w:val="20"/>
          <w:szCs w:val="20"/>
        </w:rPr>
        <w:tab/>
      </w:r>
      <w:r w:rsidRPr="00676917">
        <w:rPr>
          <w:rFonts w:ascii="Arial" w:hAnsi="Arial" w:cs="Arial"/>
          <w:sz w:val="20"/>
          <w:szCs w:val="20"/>
        </w:rPr>
        <w:tab/>
      </w:r>
      <w:r w:rsidRPr="00676917">
        <w:rPr>
          <w:rFonts w:ascii="Arial" w:hAnsi="Arial" w:cs="Arial"/>
          <w:sz w:val="20"/>
          <w:szCs w:val="20"/>
        </w:rPr>
        <w:tab/>
        <w:t>Ing. Janem Wolfem, primátorem města</w:t>
      </w:r>
    </w:p>
    <w:p w14:paraId="752EFC60" w14:textId="24E1644E" w:rsidR="003E63F8" w:rsidRPr="00676917" w:rsidRDefault="003E63F8" w:rsidP="003E63F8">
      <w:pPr>
        <w:pStyle w:val="Normln0"/>
        <w:tabs>
          <w:tab w:val="left" w:pos="3119"/>
        </w:tabs>
        <w:spacing w:after="120" w:line="240" w:lineRule="auto"/>
        <w:ind w:left="567" w:right="-193" w:hanging="567"/>
        <w:jc w:val="both"/>
        <w:rPr>
          <w:rFonts w:ascii="Arial" w:hAnsi="Arial" w:cs="Arial"/>
          <w:sz w:val="20"/>
        </w:rPr>
      </w:pPr>
      <w:r w:rsidRPr="00676917">
        <w:rPr>
          <w:rFonts w:ascii="Arial" w:hAnsi="Arial" w:cs="Arial"/>
          <w:sz w:val="20"/>
        </w:rPr>
        <w:tab/>
        <w:t xml:space="preserve">k podpisu smlouvy oprávněna na základě pověření ze dne </w:t>
      </w:r>
      <w:r w:rsidR="0027381B">
        <w:rPr>
          <w:rFonts w:ascii="Arial" w:hAnsi="Arial" w:cs="Arial"/>
          <w:sz w:val="20"/>
        </w:rPr>
        <w:t>1</w:t>
      </w:r>
      <w:r w:rsidRPr="00676917">
        <w:rPr>
          <w:rFonts w:ascii="Arial" w:hAnsi="Arial" w:cs="Arial"/>
          <w:sz w:val="20"/>
        </w:rPr>
        <w:t>.</w:t>
      </w:r>
      <w:r w:rsidR="0027381B">
        <w:rPr>
          <w:rFonts w:ascii="Arial" w:hAnsi="Arial" w:cs="Arial"/>
          <w:sz w:val="20"/>
        </w:rPr>
        <w:t>7</w:t>
      </w:r>
      <w:r w:rsidRPr="00676917">
        <w:rPr>
          <w:rFonts w:ascii="Arial" w:hAnsi="Arial" w:cs="Arial"/>
          <w:sz w:val="20"/>
        </w:rPr>
        <w:t>.202</w:t>
      </w:r>
      <w:r w:rsidR="0027381B">
        <w:rPr>
          <w:rFonts w:ascii="Arial" w:hAnsi="Arial" w:cs="Arial"/>
          <w:sz w:val="20"/>
        </w:rPr>
        <w:t>4</w:t>
      </w:r>
      <w:r w:rsidRPr="00676917">
        <w:rPr>
          <w:rFonts w:ascii="Arial" w:hAnsi="Arial" w:cs="Arial"/>
          <w:sz w:val="20"/>
        </w:rPr>
        <w:t xml:space="preserve"> </w:t>
      </w:r>
      <w:r>
        <w:rPr>
          <w:rFonts w:ascii="Arial" w:hAnsi="Arial" w:cs="Arial"/>
          <w:sz w:val="20"/>
        </w:rPr>
        <w:t>I</w:t>
      </w:r>
      <w:r w:rsidRPr="00676917">
        <w:rPr>
          <w:rFonts w:ascii="Arial" w:hAnsi="Arial" w:cs="Arial"/>
          <w:sz w:val="20"/>
        </w:rPr>
        <w:t xml:space="preserve">ng. Helena Bogoczová, MPA </w:t>
      </w:r>
    </w:p>
    <w:p w14:paraId="2694E198" w14:textId="77777777" w:rsidR="003E63F8" w:rsidRPr="00676917" w:rsidRDefault="003E63F8" w:rsidP="003E63F8">
      <w:pPr>
        <w:pStyle w:val="Zkladntext"/>
        <w:tabs>
          <w:tab w:val="left" w:pos="0"/>
          <w:tab w:val="num" w:pos="567"/>
        </w:tabs>
        <w:ind w:left="567" w:hanging="567"/>
        <w:rPr>
          <w:rFonts w:ascii="Arial" w:hAnsi="Arial" w:cs="Arial"/>
          <w:sz w:val="20"/>
          <w:szCs w:val="20"/>
        </w:rPr>
      </w:pPr>
      <w:r w:rsidRPr="00676917">
        <w:rPr>
          <w:rFonts w:ascii="Arial" w:hAnsi="Arial" w:cs="Arial"/>
          <w:sz w:val="20"/>
          <w:szCs w:val="20"/>
        </w:rPr>
        <w:tab/>
        <w:t>jednání ve věcech:</w:t>
      </w:r>
    </w:p>
    <w:p w14:paraId="389F3B4B" w14:textId="41EA7CF3" w:rsidR="003E63F8" w:rsidRDefault="003E63F8" w:rsidP="003E63F8">
      <w:pPr>
        <w:pStyle w:val="Normln0"/>
        <w:numPr>
          <w:ilvl w:val="0"/>
          <w:numId w:val="6"/>
        </w:numPr>
        <w:tabs>
          <w:tab w:val="num" w:pos="851"/>
          <w:tab w:val="left" w:pos="1985"/>
          <w:tab w:val="left" w:pos="3119"/>
        </w:tabs>
        <w:spacing w:line="240" w:lineRule="auto"/>
        <w:ind w:left="567" w:firstLine="0"/>
        <w:jc w:val="both"/>
        <w:rPr>
          <w:rFonts w:ascii="Arial" w:hAnsi="Arial" w:cs="Arial"/>
          <w:sz w:val="20"/>
        </w:rPr>
      </w:pPr>
      <w:r w:rsidRPr="00676917">
        <w:rPr>
          <w:rFonts w:ascii="Arial" w:hAnsi="Arial" w:cs="Arial"/>
          <w:sz w:val="20"/>
        </w:rPr>
        <w:t>smluvních:</w:t>
      </w:r>
      <w:r w:rsidRPr="00676917">
        <w:rPr>
          <w:rFonts w:ascii="Arial" w:hAnsi="Arial" w:cs="Arial"/>
          <w:sz w:val="20"/>
        </w:rPr>
        <w:tab/>
      </w:r>
      <w:r w:rsidRPr="00676917">
        <w:rPr>
          <w:rFonts w:ascii="Arial" w:hAnsi="Arial" w:cs="Arial"/>
          <w:sz w:val="20"/>
        </w:rPr>
        <w:tab/>
      </w:r>
      <w:r w:rsidRPr="00676917">
        <w:rPr>
          <w:rFonts w:ascii="Arial" w:hAnsi="Arial" w:cs="Arial"/>
          <w:sz w:val="20"/>
        </w:rPr>
        <w:tab/>
      </w:r>
      <w:r w:rsidR="00B07F86">
        <w:rPr>
          <w:rFonts w:ascii="Arial" w:hAnsi="Arial" w:cs="Arial"/>
          <w:sz w:val="20"/>
        </w:rPr>
        <w:t>xxxxx</w:t>
      </w:r>
    </w:p>
    <w:p w14:paraId="0D486CEA" w14:textId="76845E50" w:rsidR="0027381B" w:rsidRPr="00676917" w:rsidRDefault="0027381B" w:rsidP="0027381B">
      <w:pPr>
        <w:pStyle w:val="Normln0"/>
        <w:tabs>
          <w:tab w:val="left" w:pos="1985"/>
          <w:tab w:val="left" w:pos="3119"/>
        </w:tabs>
        <w:spacing w:line="240" w:lineRule="auto"/>
        <w:ind w:left="567"/>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B07F86">
        <w:rPr>
          <w:rFonts w:ascii="Arial" w:hAnsi="Arial" w:cs="Arial"/>
          <w:sz w:val="20"/>
        </w:rPr>
        <w:t>xxxxx</w:t>
      </w:r>
    </w:p>
    <w:p w14:paraId="4FB27321" w14:textId="665E8A3E" w:rsidR="003E63F8" w:rsidRDefault="003E63F8" w:rsidP="003E63F8">
      <w:pPr>
        <w:pStyle w:val="Normln0"/>
        <w:numPr>
          <w:ilvl w:val="0"/>
          <w:numId w:val="6"/>
        </w:numPr>
        <w:tabs>
          <w:tab w:val="num" w:pos="851"/>
          <w:tab w:val="left" w:pos="1985"/>
          <w:tab w:val="left" w:pos="3119"/>
        </w:tabs>
        <w:spacing w:line="240" w:lineRule="auto"/>
        <w:ind w:left="567" w:firstLine="0"/>
        <w:jc w:val="both"/>
        <w:rPr>
          <w:rFonts w:ascii="Arial" w:hAnsi="Arial" w:cs="Arial"/>
          <w:sz w:val="20"/>
        </w:rPr>
      </w:pPr>
      <w:r w:rsidRPr="00676917">
        <w:rPr>
          <w:rFonts w:ascii="Arial" w:hAnsi="Arial" w:cs="Arial"/>
          <w:sz w:val="20"/>
        </w:rPr>
        <w:t>technických:</w:t>
      </w:r>
      <w:r w:rsidRPr="00676917">
        <w:rPr>
          <w:rFonts w:ascii="Arial" w:hAnsi="Arial" w:cs="Arial"/>
          <w:sz w:val="20"/>
        </w:rPr>
        <w:tab/>
      </w:r>
      <w:r w:rsidRPr="00676917">
        <w:rPr>
          <w:rFonts w:ascii="Arial" w:hAnsi="Arial" w:cs="Arial"/>
          <w:sz w:val="20"/>
        </w:rPr>
        <w:tab/>
      </w:r>
      <w:r w:rsidRPr="00676917">
        <w:rPr>
          <w:rFonts w:ascii="Arial" w:hAnsi="Arial" w:cs="Arial"/>
          <w:sz w:val="20"/>
        </w:rPr>
        <w:tab/>
      </w:r>
      <w:r w:rsidR="00B07F86">
        <w:rPr>
          <w:rFonts w:ascii="Arial" w:hAnsi="Arial" w:cs="Arial"/>
          <w:sz w:val="20"/>
        </w:rPr>
        <w:t>xxxxx</w:t>
      </w:r>
    </w:p>
    <w:p w14:paraId="57F3AAAB" w14:textId="4FD649EE" w:rsidR="0027381B" w:rsidRPr="00676917" w:rsidRDefault="0027381B" w:rsidP="0027381B">
      <w:pPr>
        <w:pStyle w:val="Normln0"/>
        <w:tabs>
          <w:tab w:val="left" w:pos="1985"/>
          <w:tab w:val="left" w:pos="3119"/>
        </w:tabs>
        <w:spacing w:line="240" w:lineRule="auto"/>
        <w:ind w:left="567"/>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B07F86">
        <w:rPr>
          <w:rFonts w:ascii="Arial" w:hAnsi="Arial" w:cs="Arial"/>
          <w:sz w:val="20"/>
        </w:rPr>
        <w:t>xxxxx</w:t>
      </w:r>
    </w:p>
    <w:p w14:paraId="0BF78C63" w14:textId="35BF24BA" w:rsidR="003E63F8" w:rsidRDefault="003E63F8" w:rsidP="00990296">
      <w:pPr>
        <w:pStyle w:val="Zkladntext"/>
        <w:tabs>
          <w:tab w:val="left" w:pos="0"/>
          <w:tab w:val="num" w:pos="567"/>
        </w:tabs>
        <w:ind w:left="567" w:hanging="567"/>
        <w:rPr>
          <w:rFonts w:ascii="Arial" w:hAnsi="Arial" w:cs="Arial"/>
          <w:sz w:val="20"/>
          <w:szCs w:val="20"/>
        </w:rPr>
      </w:pPr>
      <w:r w:rsidRPr="00676917">
        <w:rPr>
          <w:rFonts w:ascii="Arial" w:hAnsi="Arial" w:cs="Arial"/>
          <w:sz w:val="20"/>
          <w:szCs w:val="20"/>
        </w:rPr>
        <w:tab/>
      </w:r>
      <w:r w:rsidRPr="00676917">
        <w:rPr>
          <w:rFonts w:ascii="Arial" w:hAnsi="Arial" w:cs="Arial"/>
          <w:sz w:val="20"/>
          <w:szCs w:val="20"/>
        </w:rPr>
        <w:tab/>
      </w:r>
      <w:r w:rsidRPr="00676917">
        <w:rPr>
          <w:rFonts w:ascii="Arial" w:hAnsi="Arial" w:cs="Arial"/>
          <w:sz w:val="20"/>
          <w:szCs w:val="20"/>
        </w:rPr>
        <w:tab/>
      </w:r>
      <w:r w:rsidRPr="00676917">
        <w:rPr>
          <w:rFonts w:ascii="Arial" w:hAnsi="Arial" w:cs="Arial"/>
          <w:sz w:val="20"/>
          <w:szCs w:val="20"/>
        </w:rPr>
        <w:tab/>
      </w:r>
      <w:r w:rsidRPr="00676917">
        <w:rPr>
          <w:rFonts w:ascii="Arial" w:hAnsi="Arial" w:cs="Arial"/>
          <w:sz w:val="20"/>
          <w:szCs w:val="20"/>
        </w:rPr>
        <w:tab/>
      </w:r>
      <w:r w:rsidRPr="00676917">
        <w:rPr>
          <w:rFonts w:ascii="Arial" w:hAnsi="Arial" w:cs="Arial"/>
          <w:sz w:val="20"/>
          <w:szCs w:val="20"/>
        </w:rPr>
        <w:tab/>
      </w:r>
      <w:r w:rsidR="00B07F86">
        <w:rPr>
          <w:rFonts w:ascii="Arial" w:hAnsi="Arial" w:cs="Arial"/>
          <w:sz w:val="20"/>
          <w:szCs w:val="20"/>
        </w:rPr>
        <w:t>xxxxx</w:t>
      </w:r>
    </w:p>
    <w:p w14:paraId="75491B29" w14:textId="1657349F" w:rsidR="00990296" w:rsidRDefault="00990296" w:rsidP="003E63F8">
      <w:pPr>
        <w:pStyle w:val="Zkladntext"/>
        <w:tabs>
          <w:tab w:val="left" w:pos="0"/>
          <w:tab w:val="num" w:pos="567"/>
        </w:tabs>
        <w:spacing w:after="120"/>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07F86">
        <w:rPr>
          <w:rFonts w:ascii="Arial" w:hAnsi="Arial" w:cs="Arial"/>
          <w:sz w:val="20"/>
          <w:szCs w:val="20"/>
        </w:rPr>
        <w:t>xxxxx</w:t>
      </w:r>
    </w:p>
    <w:p w14:paraId="32D16BD0" w14:textId="6C5C5269" w:rsidR="003E63F8" w:rsidRPr="00926127" w:rsidRDefault="003E63F8" w:rsidP="003E63F8">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3B2374">
        <w:rPr>
          <w:rFonts w:ascii="Arial" w:hAnsi="Arial" w:cs="Arial"/>
          <w:sz w:val="20"/>
          <w:szCs w:val="20"/>
        </w:rPr>
        <w:t>IČ</w:t>
      </w:r>
      <w:r w:rsidR="00990296">
        <w:rPr>
          <w:rFonts w:ascii="Arial" w:hAnsi="Arial" w:cs="Arial"/>
          <w:sz w:val="20"/>
          <w:szCs w:val="20"/>
        </w:rPr>
        <w:t>O</w:t>
      </w:r>
      <w:r w:rsidRPr="003B2374">
        <w:rPr>
          <w:rFonts w:ascii="Arial" w:hAnsi="Arial" w:cs="Arial"/>
          <w:sz w:val="20"/>
          <w:szCs w:val="20"/>
        </w:rPr>
        <w:t>:</w:t>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r>
      <w:r w:rsidRPr="003B2374">
        <w:rPr>
          <w:rFonts w:ascii="Arial" w:hAnsi="Arial" w:cs="Arial"/>
          <w:sz w:val="20"/>
          <w:szCs w:val="20"/>
        </w:rPr>
        <w:tab/>
        <w:t>00297534</w:t>
      </w:r>
    </w:p>
    <w:p w14:paraId="2721C6BB" w14:textId="77777777" w:rsidR="003E63F8" w:rsidRPr="00926127" w:rsidRDefault="003E63F8" w:rsidP="003E63F8">
      <w:pPr>
        <w:pStyle w:val="Zkladntext"/>
        <w:tabs>
          <w:tab w:val="left" w:pos="0"/>
          <w:tab w:val="num" w:pos="567"/>
        </w:tabs>
        <w:spacing w:after="120"/>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t>CZ00297534</w:t>
      </w:r>
    </w:p>
    <w:p w14:paraId="1E720025" w14:textId="77777777" w:rsidR="001B0B6D" w:rsidRPr="00926127" w:rsidRDefault="001B0B6D" w:rsidP="001B0B6D">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167C5207"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3A638E11"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184DEC82" w14:textId="77777777" w:rsidR="001B0B6D" w:rsidRPr="00926127" w:rsidRDefault="001B0B6D" w:rsidP="001B0B6D">
      <w:pPr>
        <w:spacing w:before="40" w:after="40"/>
        <w:ind w:left="567" w:hanging="567"/>
        <w:rPr>
          <w:rFonts w:ascii="Arial" w:hAnsi="Arial" w:cs="Arial"/>
          <w:b/>
          <w:bCs/>
        </w:rPr>
      </w:pPr>
    </w:p>
    <w:p w14:paraId="0076F1E6" w14:textId="5294997B" w:rsidR="001B0B6D" w:rsidRPr="00926127" w:rsidRDefault="001B0B6D" w:rsidP="003E63F8">
      <w:pPr>
        <w:pStyle w:val="Nadpis1"/>
        <w:numPr>
          <w:ilvl w:val="0"/>
          <w:numId w:val="0"/>
        </w:numPr>
        <w:spacing w:before="40" w:after="120"/>
        <w:ind w:left="567" w:hanging="567"/>
        <w:rPr>
          <w:b w:val="0"/>
          <w:sz w:val="20"/>
          <w:szCs w:val="20"/>
        </w:rPr>
      </w:pPr>
      <w:r>
        <w:rPr>
          <w:sz w:val="20"/>
          <w:szCs w:val="20"/>
        </w:rPr>
        <w:t>1</w:t>
      </w:r>
      <w:r w:rsidRPr="00926127">
        <w:rPr>
          <w:sz w:val="20"/>
          <w:szCs w:val="20"/>
        </w:rPr>
        <w:t xml:space="preserve">.2 </w:t>
      </w:r>
      <w:r w:rsidRPr="00926127">
        <w:rPr>
          <w:sz w:val="20"/>
          <w:szCs w:val="20"/>
        </w:rPr>
        <w:tab/>
      </w:r>
      <w:r w:rsidR="00C610F1">
        <w:rPr>
          <w:sz w:val="20"/>
          <w:szCs w:val="20"/>
        </w:rPr>
        <w:t>STAVBY A STATIKA spol. s r.o.</w:t>
      </w:r>
      <w:r w:rsidRPr="00926127">
        <w:rPr>
          <w:sz w:val="20"/>
          <w:szCs w:val="20"/>
        </w:rPr>
        <w:t>:</w:t>
      </w:r>
      <w:r w:rsidRPr="00926127">
        <w:rPr>
          <w:sz w:val="20"/>
          <w:szCs w:val="20"/>
        </w:rPr>
        <w:tab/>
      </w:r>
      <w:r w:rsidRPr="00926127">
        <w:rPr>
          <w:sz w:val="20"/>
          <w:szCs w:val="20"/>
        </w:rPr>
        <w:tab/>
      </w:r>
      <w:r w:rsidRPr="00926127">
        <w:rPr>
          <w:sz w:val="20"/>
          <w:szCs w:val="20"/>
        </w:rPr>
        <w:tab/>
      </w:r>
      <w:r w:rsidRPr="00926127">
        <w:rPr>
          <w:sz w:val="20"/>
          <w:szCs w:val="20"/>
        </w:rPr>
        <w:tab/>
      </w:r>
    </w:p>
    <w:p w14:paraId="6E2AC0A5" w14:textId="5DC7F239" w:rsidR="001B0B6D" w:rsidRPr="00C610F1" w:rsidRDefault="001B0B6D" w:rsidP="001B0B6D">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w:t>
      </w:r>
      <w:r w:rsidRPr="00C610F1">
        <w:rPr>
          <w:rFonts w:ascii="Arial" w:hAnsi="Arial" w:cs="Arial"/>
          <w:sz w:val="20"/>
        </w:rPr>
        <w:t xml:space="preserve">obchodním rejstříku vedeném </w:t>
      </w:r>
      <w:r w:rsidR="00C610F1" w:rsidRPr="00C610F1">
        <w:rPr>
          <w:rFonts w:ascii="Arial" w:hAnsi="Arial" w:cs="Arial"/>
          <w:sz w:val="20"/>
        </w:rPr>
        <w:t xml:space="preserve">Krajským </w:t>
      </w:r>
      <w:r w:rsidRPr="00C610F1">
        <w:rPr>
          <w:rFonts w:ascii="Arial" w:hAnsi="Arial" w:cs="Arial"/>
          <w:sz w:val="20"/>
        </w:rPr>
        <w:t>soudem v </w:t>
      </w:r>
      <w:r w:rsidR="00C610F1" w:rsidRPr="00C610F1">
        <w:rPr>
          <w:rFonts w:ascii="Arial" w:hAnsi="Arial" w:cs="Arial"/>
          <w:sz w:val="20"/>
        </w:rPr>
        <w:t>Ostravě</w:t>
      </w:r>
      <w:r w:rsidRPr="00C610F1">
        <w:rPr>
          <w:rFonts w:ascii="Arial" w:hAnsi="Arial" w:cs="Arial"/>
          <w:sz w:val="20"/>
        </w:rPr>
        <w:t>, oddíl</w:t>
      </w:r>
      <w:r w:rsidR="00C610F1" w:rsidRPr="00C610F1">
        <w:rPr>
          <w:rFonts w:ascii="Arial" w:hAnsi="Arial" w:cs="Arial"/>
          <w:sz w:val="20"/>
        </w:rPr>
        <w:t xml:space="preserve"> C</w:t>
      </w:r>
      <w:r w:rsidRPr="00C610F1">
        <w:rPr>
          <w:rFonts w:ascii="Arial" w:hAnsi="Arial" w:cs="Arial"/>
          <w:sz w:val="20"/>
        </w:rPr>
        <w:t>,</w:t>
      </w:r>
      <w:r w:rsidR="00C610F1" w:rsidRPr="00C610F1">
        <w:rPr>
          <w:rFonts w:ascii="Arial" w:hAnsi="Arial" w:cs="Arial"/>
          <w:sz w:val="20"/>
        </w:rPr>
        <w:t xml:space="preserve"> </w:t>
      </w:r>
      <w:r w:rsidRPr="00C610F1">
        <w:rPr>
          <w:rFonts w:ascii="Arial" w:hAnsi="Arial" w:cs="Arial"/>
          <w:sz w:val="20"/>
        </w:rPr>
        <w:t>vložka</w:t>
      </w:r>
      <w:r w:rsidR="00C610F1" w:rsidRPr="00C610F1">
        <w:rPr>
          <w:rFonts w:ascii="Arial" w:hAnsi="Arial" w:cs="Arial"/>
          <w:sz w:val="20"/>
        </w:rPr>
        <w:t xml:space="preserve"> 54398</w:t>
      </w:r>
    </w:p>
    <w:p w14:paraId="792D6DB4" w14:textId="085BD063" w:rsidR="001B0B6D" w:rsidRPr="00926127" w:rsidRDefault="001B0B6D" w:rsidP="001B0B6D">
      <w:pPr>
        <w:pStyle w:val="Normln1"/>
        <w:tabs>
          <w:tab w:val="num" w:pos="426"/>
          <w:tab w:val="left" w:pos="3119"/>
        </w:tabs>
        <w:spacing w:line="240" w:lineRule="auto"/>
        <w:ind w:left="567" w:hanging="567"/>
        <w:jc w:val="both"/>
        <w:rPr>
          <w:rFonts w:ascii="Arial" w:hAnsi="Arial" w:cs="Arial"/>
          <w:i/>
          <w:sz w:val="20"/>
        </w:rPr>
      </w:pPr>
      <w:r w:rsidRPr="00926127">
        <w:rPr>
          <w:rFonts w:ascii="Arial" w:hAnsi="Arial" w:cs="Arial"/>
          <w:sz w:val="20"/>
        </w:rPr>
        <w:tab/>
      </w:r>
      <w:r>
        <w:rPr>
          <w:rFonts w:ascii="Arial" w:hAnsi="Arial" w:cs="Arial"/>
          <w:sz w:val="20"/>
        </w:rPr>
        <w:tab/>
      </w:r>
      <w:r w:rsidRPr="00926127">
        <w:rPr>
          <w:rFonts w:ascii="Arial" w:hAnsi="Arial" w:cs="Arial"/>
          <w:sz w:val="20"/>
        </w:rPr>
        <w:t>zastoupena</w:t>
      </w:r>
      <w:r w:rsidR="00C610F1">
        <w:rPr>
          <w:rFonts w:ascii="Arial" w:hAnsi="Arial" w:cs="Arial"/>
          <w:sz w:val="20"/>
        </w:rPr>
        <w:t>:</w:t>
      </w:r>
      <w:r w:rsidR="00C610F1">
        <w:rPr>
          <w:rFonts w:ascii="Arial" w:hAnsi="Arial" w:cs="Arial"/>
          <w:sz w:val="20"/>
        </w:rPr>
        <w:tab/>
      </w:r>
      <w:r w:rsidR="00C610F1">
        <w:rPr>
          <w:rFonts w:ascii="Arial" w:hAnsi="Arial" w:cs="Arial"/>
          <w:sz w:val="20"/>
        </w:rPr>
        <w:tab/>
        <w:t>Janem Sojnkem, jednatelem společnosti</w:t>
      </w:r>
    </w:p>
    <w:p w14:paraId="6866A71A" w14:textId="03542108" w:rsidR="001B0B6D" w:rsidRPr="00926127" w:rsidRDefault="001B0B6D" w:rsidP="001B0B6D">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00C610F1">
        <w:rPr>
          <w:rFonts w:ascii="Arial" w:hAnsi="Arial" w:cs="Arial"/>
          <w:sz w:val="20"/>
        </w:rPr>
        <w:tab/>
      </w:r>
      <w:r w:rsidR="00C610F1">
        <w:rPr>
          <w:rFonts w:ascii="Arial" w:hAnsi="Arial" w:cs="Arial"/>
          <w:sz w:val="20"/>
        </w:rPr>
        <w:tab/>
      </w:r>
      <w:r w:rsidR="00C610F1" w:rsidRPr="00C610F1">
        <w:rPr>
          <w:rFonts w:ascii="Arial" w:hAnsi="Arial" w:cs="Arial"/>
          <w:sz w:val="20"/>
        </w:rPr>
        <w:t>1. máje 230, Staré Město, 73961 Třinec</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5258196" w14:textId="1F502937" w:rsidR="001B0B6D" w:rsidRPr="00926127" w:rsidRDefault="001B0B6D" w:rsidP="001B0B6D">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00973344" w:rsidRPr="00973344">
        <w:rPr>
          <w:rFonts w:ascii="Arial" w:hAnsi="Arial" w:cs="Arial"/>
          <w:sz w:val="20"/>
        </w:rPr>
        <w:t>29451809</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AE93BF8" w14:textId="47343096" w:rsidR="001B0B6D" w:rsidRPr="00926127" w:rsidRDefault="001B0B6D" w:rsidP="001B0B6D">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sidRPr="00926127">
        <w:rPr>
          <w:rFonts w:ascii="Arial" w:hAnsi="Arial" w:cs="Arial"/>
          <w:sz w:val="20"/>
        </w:rPr>
        <w:tab/>
      </w:r>
      <w:r w:rsidR="00973344">
        <w:rPr>
          <w:rFonts w:ascii="Arial" w:hAnsi="Arial" w:cs="Arial"/>
          <w:sz w:val="20"/>
        </w:rPr>
        <w:t>CZ</w:t>
      </w:r>
      <w:r w:rsidR="00973344" w:rsidRPr="00973344">
        <w:rPr>
          <w:rFonts w:ascii="Arial" w:hAnsi="Arial" w:cs="Arial"/>
          <w:sz w:val="20"/>
        </w:rPr>
        <w:t>29451809</w:t>
      </w:r>
      <w:r w:rsidRPr="00926127">
        <w:rPr>
          <w:rFonts w:ascii="Arial" w:hAnsi="Arial" w:cs="Arial"/>
          <w:sz w:val="20"/>
        </w:rPr>
        <w:tab/>
      </w:r>
    </w:p>
    <w:p w14:paraId="70AE892F" w14:textId="3188A8CA" w:rsidR="001B0B6D" w:rsidRPr="00973344" w:rsidRDefault="001B0B6D" w:rsidP="00973344">
      <w:pPr>
        <w:pStyle w:val="Zkladntext"/>
        <w:tabs>
          <w:tab w:val="left" w:pos="0"/>
        </w:tabs>
        <w:ind w:left="567" w:hanging="567"/>
        <w:rPr>
          <w:rFonts w:ascii="Arial" w:hAnsi="Arial" w:cs="Arial"/>
        </w:rPr>
      </w:pP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00B07F86">
        <w:rPr>
          <w:rFonts w:ascii="Arial" w:hAnsi="Arial" w:cs="Arial"/>
          <w:sz w:val="20"/>
          <w:szCs w:val="20"/>
        </w:rPr>
        <w:t>xxxxx</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72D1C615" w14:textId="528E7CC6" w:rsidR="001B0B6D" w:rsidRPr="00973344" w:rsidRDefault="001B0B6D" w:rsidP="00973344">
      <w:pPr>
        <w:pStyle w:val="Zkladntext"/>
        <w:tabs>
          <w:tab w:val="left" w:pos="0"/>
          <w:tab w:val="num" w:pos="567"/>
        </w:tabs>
        <w:spacing w:after="120"/>
        <w:ind w:left="567" w:hanging="567"/>
        <w:rPr>
          <w:rFonts w:ascii="Arial" w:hAnsi="Arial" w:cs="Arial"/>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B07F86">
        <w:rPr>
          <w:rFonts w:ascii="Arial" w:hAnsi="Arial" w:cs="Arial"/>
          <w:sz w:val="20"/>
          <w:szCs w:val="20"/>
        </w:rPr>
        <w:t>xxxxx</w:t>
      </w:r>
    </w:p>
    <w:p w14:paraId="74A91720"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15E91E70" w14:textId="77777777" w:rsidR="001B0B6D" w:rsidRDefault="001B0B6D" w:rsidP="001B0B6D">
      <w:pPr>
        <w:ind w:left="567" w:hanging="567"/>
        <w:jc w:val="center"/>
        <w:rPr>
          <w:b/>
          <w:bCs/>
          <w:sz w:val="24"/>
          <w:szCs w:val="24"/>
        </w:rPr>
      </w:pPr>
    </w:p>
    <w:p w14:paraId="2B417340" w14:textId="77777777" w:rsidR="001B0B6D" w:rsidRDefault="001B0B6D" w:rsidP="001B0B6D">
      <w:pPr>
        <w:ind w:left="567" w:hanging="567"/>
        <w:jc w:val="center"/>
        <w:rPr>
          <w:b/>
          <w:bCs/>
          <w:sz w:val="24"/>
          <w:szCs w:val="24"/>
        </w:rPr>
      </w:pPr>
    </w:p>
    <w:p w14:paraId="08EF1972" w14:textId="77777777"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14:paraId="57AFF0EC" w14:textId="2861AF70" w:rsidR="001B0B6D" w:rsidRPr="004206A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 stavby </w:t>
      </w:r>
      <w:r w:rsidRPr="003E63F8">
        <w:rPr>
          <w:rFonts w:ascii="Arial" w:hAnsi="Arial" w:cs="Arial"/>
          <w:b/>
          <w:sz w:val="20"/>
          <w:szCs w:val="20"/>
        </w:rPr>
        <w:t>„</w:t>
      </w:r>
      <w:r w:rsidR="003E63F8" w:rsidRPr="003E63F8">
        <w:rPr>
          <w:rFonts w:ascii="Arial" w:hAnsi="Arial" w:cs="Arial"/>
          <w:b/>
          <w:bCs/>
          <w:sz w:val="20"/>
          <w:szCs w:val="20"/>
        </w:rPr>
        <w:t>Demolice a výstavba lávky M 7/1 pod zámeckými schody v Karviné - Fryštátě</w:t>
      </w:r>
      <w:r w:rsidRPr="003E63F8">
        <w:rPr>
          <w:rFonts w:ascii="Arial" w:hAnsi="Arial" w:cs="Arial"/>
          <w:b/>
          <w:sz w:val="20"/>
          <w:szCs w:val="20"/>
        </w:rPr>
        <w:t>“</w:t>
      </w:r>
      <w:r w:rsidRPr="00926127">
        <w:rPr>
          <w:rFonts w:ascii="Arial" w:hAnsi="Arial" w:cs="Arial"/>
          <w:sz w:val="20"/>
          <w:szCs w:val="20"/>
        </w:rPr>
        <w:t xml:space="preserve"> (dále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w:t>
      </w:r>
      <w:r w:rsidR="003E63F8">
        <w:rPr>
          <w:rFonts w:ascii="Arial" w:hAnsi="Arial" w:cs="Arial"/>
          <w:sz w:val="20"/>
          <w:szCs w:val="20"/>
        </w:rPr>
        <w:t xml:space="preserve"> pod názvem „</w:t>
      </w:r>
      <w:r w:rsidR="003E63F8" w:rsidRPr="003E63F8">
        <w:rPr>
          <w:rFonts w:ascii="Arial" w:hAnsi="Arial" w:cs="Arial"/>
          <w:sz w:val="20"/>
          <w:szCs w:val="20"/>
        </w:rPr>
        <w:t>Demolice a výstavba lávky M 7/1 pod zámeckými schody ve Fryštátě“</w:t>
      </w:r>
      <w:r w:rsidRPr="00926127">
        <w:rPr>
          <w:rFonts w:ascii="Arial" w:hAnsi="Arial" w:cs="Arial"/>
          <w:sz w:val="20"/>
          <w:szCs w:val="20"/>
        </w:rPr>
        <w:t xml:space="preserve"> zpracované </w:t>
      </w:r>
      <w:r w:rsidR="004206A7" w:rsidRPr="004206A7">
        <w:rPr>
          <w:rFonts w:ascii="Arial" w:hAnsi="Arial" w:cs="Arial"/>
          <w:sz w:val="20"/>
          <w:szCs w:val="20"/>
        </w:rPr>
        <w:t>DOPRAVOPROJEKT Ostrava a.s., Masarykovo náměstí 5/5, 702 00 Ostrava, IČO 42767377</w:t>
      </w:r>
      <w:r w:rsidR="004206A7" w:rsidRPr="004206A7">
        <w:rPr>
          <w:rFonts w:ascii="Arial" w:hAnsi="Arial" w:cs="Arial"/>
          <w:b/>
          <w:bCs/>
          <w:sz w:val="20"/>
          <w:szCs w:val="20"/>
        </w:rPr>
        <w:t xml:space="preserve"> </w:t>
      </w:r>
      <w:r w:rsidRPr="004206A7">
        <w:rPr>
          <w:rFonts w:ascii="Arial" w:hAnsi="Arial" w:cs="Arial"/>
          <w:sz w:val="20"/>
          <w:szCs w:val="20"/>
        </w:rPr>
        <w:t xml:space="preserve">dne </w:t>
      </w:r>
      <w:r w:rsidR="004206A7" w:rsidRPr="004206A7">
        <w:rPr>
          <w:rFonts w:ascii="Arial" w:hAnsi="Arial" w:cs="Arial"/>
          <w:sz w:val="20"/>
          <w:szCs w:val="20"/>
        </w:rPr>
        <w:t xml:space="preserve">01/2020 </w:t>
      </w:r>
      <w:r w:rsidRPr="004206A7">
        <w:rPr>
          <w:rFonts w:ascii="Arial" w:hAnsi="Arial" w:cs="Arial"/>
          <w:sz w:val="20"/>
          <w:szCs w:val="20"/>
        </w:rPr>
        <w:t>(dále jen „projektová dokumentace“)</w:t>
      </w:r>
      <w:r w:rsidR="004206A7" w:rsidRPr="004206A7">
        <w:rPr>
          <w:rFonts w:ascii="Arial" w:hAnsi="Arial" w:cs="Arial"/>
          <w:sz w:val="20"/>
          <w:szCs w:val="20"/>
        </w:rPr>
        <w:t xml:space="preserve">. </w:t>
      </w:r>
      <w:r w:rsidRPr="004206A7">
        <w:rPr>
          <w:rFonts w:ascii="Arial" w:hAnsi="Arial" w:cs="Arial"/>
          <w:sz w:val="20"/>
          <w:szCs w:val="20"/>
        </w:rPr>
        <w:t>Předmětem této smlouvy je dále geodetické zaměření díla</w:t>
      </w:r>
      <w:r w:rsidR="004206A7" w:rsidRPr="004206A7">
        <w:rPr>
          <w:rFonts w:ascii="Arial" w:hAnsi="Arial" w:cs="Arial"/>
          <w:sz w:val="20"/>
          <w:szCs w:val="20"/>
        </w:rPr>
        <w:t xml:space="preserve">. </w:t>
      </w:r>
      <w:r w:rsidRPr="004206A7">
        <w:rPr>
          <w:rFonts w:ascii="Arial" w:hAnsi="Arial" w:cs="Arial"/>
          <w:sz w:val="20"/>
          <w:szCs w:val="20"/>
        </w:rPr>
        <w:t>Zhotovitel prohlašuje, že je odborně způsobilý k zajištění předmětu plnění podle této smlouvy.</w:t>
      </w:r>
    </w:p>
    <w:p w14:paraId="13BA64A7" w14:textId="3163AEDB" w:rsidR="001B0B6D" w:rsidRPr="004206A7" w:rsidRDefault="001B0B6D" w:rsidP="001B0B6D">
      <w:pPr>
        <w:pStyle w:val="Nadpis2"/>
        <w:suppressAutoHyphens/>
        <w:spacing w:before="0" w:after="80" w:line="240" w:lineRule="atLeast"/>
        <w:ind w:left="540" w:hanging="540"/>
        <w:rPr>
          <w:rFonts w:ascii="Arial" w:hAnsi="Arial" w:cs="Arial"/>
          <w:sz w:val="20"/>
          <w:szCs w:val="20"/>
        </w:rPr>
      </w:pPr>
      <w:r w:rsidRPr="004206A7">
        <w:rPr>
          <w:rFonts w:ascii="Arial" w:hAnsi="Arial" w:cs="Arial"/>
          <w:sz w:val="20"/>
          <w:szCs w:val="20"/>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w:t>
      </w:r>
    </w:p>
    <w:p w14:paraId="70B4291E" w14:textId="77777777" w:rsidR="001B0B6D" w:rsidRPr="004206A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4206A7">
        <w:rPr>
          <w:rFonts w:ascii="Arial" w:hAnsi="Arial" w:cs="Arial"/>
        </w:rPr>
        <w:t>zajistit nezbytná opatření nutná pro neporušení veškerých inženýrských sítí během výstavby,</w:t>
      </w:r>
    </w:p>
    <w:p w14:paraId="4A9A448E" w14:textId="77777777" w:rsidR="001B0B6D" w:rsidRPr="004206A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4206A7">
        <w:rPr>
          <w:rFonts w:ascii="Arial" w:hAnsi="Arial" w:cs="Arial"/>
        </w:rPr>
        <w:t>zajistit všechny nezbytné průzkumy nutné pro řádné provádění a ukončení díla v návaznosti na výsledky průzkumů předložených objednatelem,</w:t>
      </w:r>
    </w:p>
    <w:p w14:paraId="1B44E1B7"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všechna opatření organizačního a stavebně technologického charakteru k řádnému provedení díla,</w:t>
      </w:r>
    </w:p>
    <w:p w14:paraId="3C93F310"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provést bezpečnostní opatření na ochranu osob a majetku (zejména chodců a vozidel v místech dotčených stavbou),</w:t>
      </w:r>
    </w:p>
    <w:p w14:paraId="12E06E87"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opatření k dočasné ochraně vzrostlých stromů, jež mají být zachovány,  </w:t>
      </w:r>
    </w:p>
    <w:p w14:paraId="46FCEFFC"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708F6033"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476A739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59E0895F"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 a zajistit případné zvláštní užívání komunikací a veřejných ploch včetně úhrady vyměřených poplatků a nájemného, zajistit povolení k uzavírkám,</w:t>
      </w:r>
    </w:p>
    <w:p w14:paraId="1602D97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dopravní značení k dopravním omezením, jejich údržbu</w:t>
      </w:r>
      <w:r>
        <w:rPr>
          <w:rFonts w:ascii="Arial" w:hAnsi="Arial" w:cs="Arial"/>
        </w:rPr>
        <w:t>,</w:t>
      </w:r>
      <w:r w:rsidRPr="00926127">
        <w:rPr>
          <w:rFonts w:ascii="Arial" w:hAnsi="Arial" w:cs="Arial"/>
        </w:rPr>
        <w:t xml:space="preserve"> přemisťování a následné odstranění,</w:t>
      </w:r>
    </w:p>
    <w:p w14:paraId="065E009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5F49E145"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3053FF4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217590F4"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uvést všechny povrchy dotčené stavbou do původního stavu (komunikace, chodníky, zeleň, příkopy, propustky apod.),</w:t>
      </w:r>
    </w:p>
    <w:p w14:paraId="364696AA"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4D0ED02C" w14:textId="77777777"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4C550EB6" w14:textId="5837E13F"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 xml:space="preserve">dodržet podmínky uvedené ve smlouvách s jednotlivými vlastníky nemovitostí (zejména ve smlouvách o právu provést stavbu), </w:t>
      </w:r>
    </w:p>
    <w:p w14:paraId="76223714"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 územního rozhodnutí,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14:paraId="19A7E7BD"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14:paraId="5971FFAC"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14:paraId="056A444D"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 xml:space="preserve">oplotit staveniště nebo jinak jej vhodně zabezpečit, </w:t>
      </w:r>
    </w:p>
    <w:p w14:paraId="58CAF724"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označit staveniště v souladu s právními předpisy a dále jej označit tabulí o rozměrech  1,2 m x 0,8 m s logem objednatele, názvem stavby a nápisem „STAVÍME PRO VÁS“,</w:t>
      </w:r>
    </w:p>
    <w:p w14:paraId="7D78109E" w14:textId="77777777" w:rsidR="001B0B6D" w:rsidRPr="00390901" w:rsidRDefault="001B0B6D" w:rsidP="001B0B6D">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14:paraId="7F369A54"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6CCB8280"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565A4E54"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ty části projektové dokumentace, u kterých nedošlo k žádným změnám, budou označeny nápisem „beze změn“,</w:t>
      </w:r>
    </w:p>
    <w:p w14:paraId="617BC0A9"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639AEC8F" w14:textId="77777777" w:rsidR="001B0B6D"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u výkresů obsahujících změnu proti projektové dokumentaci bude umístěn odkaz na změnový list. </w:t>
      </w:r>
    </w:p>
    <w:p w14:paraId="36E863F8" w14:textId="3FD5B243"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den převzetí díla objednatelem ve třech vyhotoveních v tištěné a 1x v digitální podobě.</w:t>
      </w:r>
    </w:p>
    <w:p w14:paraId="0C4FEBF3" w14:textId="0DFAAEB2"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Geodetické zaměření skutečného provedení díla bude provedeno a </w:t>
      </w:r>
      <w:r w:rsidRPr="00C55225">
        <w:rPr>
          <w:rFonts w:ascii="Arial" w:hAnsi="Arial" w:cs="Arial"/>
          <w:sz w:val="20"/>
          <w:szCs w:val="20"/>
        </w:rPr>
        <w:t xml:space="preserve">ověřeno </w:t>
      </w:r>
      <w:r w:rsidR="00FA6C2D" w:rsidRPr="00C55225">
        <w:rPr>
          <w:rFonts w:ascii="Arial" w:hAnsi="Arial" w:cs="Arial"/>
          <w:sz w:val="20"/>
          <w:szCs w:val="20"/>
        </w:rPr>
        <w:t>autorizova</w:t>
      </w:r>
      <w:r w:rsidRPr="00C55225">
        <w:rPr>
          <w:rFonts w:ascii="Arial" w:hAnsi="Arial" w:cs="Arial"/>
          <w:sz w:val="20"/>
          <w:szCs w:val="20"/>
        </w:rPr>
        <w:t xml:space="preserve">ným </w:t>
      </w:r>
      <w:r w:rsidRPr="00451EA6">
        <w:rPr>
          <w:rFonts w:ascii="Arial" w:hAnsi="Arial" w:cs="Arial"/>
          <w:sz w:val="20"/>
          <w:szCs w:val="20"/>
        </w:rPr>
        <w:t xml:space="preserve">zeměměřičským inženýrem a bude předáno objednateli 3x v tištěné a </w:t>
      </w:r>
      <w:r w:rsidRPr="006B2B19">
        <w:rPr>
          <w:rFonts w:ascii="Arial" w:hAnsi="Arial" w:cs="Arial"/>
          <w:sz w:val="20"/>
          <w:szCs w:val="20"/>
        </w:rPr>
        <w:t>1x v elektronické formě. Součástí zaměření budou i další objekty povrchové situace (např. zeleň,</w:t>
      </w:r>
      <w:r w:rsidRPr="00451EA6">
        <w:rPr>
          <w:rFonts w:ascii="Arial" w:hAnsi="Arial" w:cs="Arial"/>
          <w:sz w:val="20"/>
          <w:szCs w:val="20"/>
        </w:rPr>
        <w:t xml:space="preserve"> dopravní značení, koše, veřejné osvětlení a</w:t>
      </w:r>
      <w:r w:rsidRPr="00754674">
        <w:rPr>
          <w:rFonts w:ascii="Arial" w:hAnsi="Arial" w:cs="Arial"/>
          <w:sz w:val="20"/>
          <w:szCs w:val="20"/>
        </w:rPr>
        <w:t>pod.</w:t>
      </w:r>
      <w:r w:rsidRPr="00754674">
        <w:rPr>
          <w:rFonts w:ascii="Arial" w:hAnsi="Arial" w:cs="Arial"/>
          <w:i/>
          <w:iCs/>
          <w:sz w:val="20"/>
          <w:szCs w:val="20"/>
        </w:rPr>
        <w:t>)</w:t>
      </w:r>
      <w:r w:rsidRPr="00754674">
        <w:rPr>
          <w:rFonts w:ascii="Arial" w:hAnsi="Arial" w:cs="Arial"/>
          <w:sz w:val="20"/>
          <w:szCs w:val="20"/>
        </w:rPr>
        <w:t xml:space="preserve"> umístěné</w:t>
      </w:r>
      <w:r w:rsidRPr="00451EA6">
        <w:rPr>
          <w:rFonts w:ascii="Arial" w:hAnsi="Arial" w:cs="Arial"/>
          <w:sz w:val="20"/>
          <w:szCs w:val="20"/>
        </w:rPr>
        <w:t xml:space="preserve"> na dotčených nemovitostech, současně budou vyznačeny veškeré stavbou odstraněné objekty (objekty povrchové situace, technická infastruktura apod.). </w:t>
      </w:r>
    </w:p>
    <w:p w14:paraId="711B8E5C" w14:textId="77777777" w:rsidR="001B0B6D" w:rsidRPr="00926127" w:rsidRDefault="001B0B6D" w:rsidP="00FA6C2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Zhotovitel je povinen zpracovat geometrický plán v případech, kdy provedená stavba znamená dle právních předpisů nutnost provedení zápisu v katastru nemovitostí.</w:t>
      </w:r>
      <w:r>
        <w:rPr>
          <w:rFonts w:ascii="Arial" w:hAnsi="Arial" w:cs="Arial"/>
          <w:sz w:val="20"/>
          <w:szCs w:val="20"/>
        </w:rPr>
        <w:t xml:space="preserve"> </w:t>
      </w:r>
    </w:p>
    <w:p w14:paraId="49314B65" w14:textId="77777777" w:rsidR="00FA6C2D" w:rsidRPr="00994B8F" w:rsidRDefault="00FA6C2D" w:rsidP="00754674">
      <w:pPr>
        <w:pStyle w:val="Nadpis2"/>
        <w:numPr>
          <w:ilvl w:val="0"/>
          <w:numId w:val="0"/>
        </w:numPr>
        <w:tabs>
          <w:tab w:val="num" w:pos="567"/>
        </w:tabs>
        <w:spacing w:after="80" w:line="240" w:lineRule="atLeast"/>
        <w:ind w:left="567" w:hanging="567"/>
        <w:rPr>
          <w:rFonts w:ascii="Arial" w:hAnsi="Arial" w:cs="Arial"/>
          <w:sz w:val="20"/>
          <w:szCs w:val="20"/>
        </w:rPr>
      </w:pPr>
      <w:r w:rsidRPr="00994B8F">
        <w:rPr>
          <w:rFonts w:ascii="Arial" w:hAnsi="Arial" w:cs="Arial"/>
          <w:sz w:val="20"/>
          <w:szCs w:val="20"/>
        </w:rPr>
        <w:t xml:space="preserve">2.7 </w:t>
      </w:r>
      <w:r w:rsidRPr="00994B8F">
        <w:rPr>
          <w:rFonts w:ascii="Arial" w:hAnsi="Arial" w:cs="Arial"/>
          <w:sz w:val="20"/>
          <w:szCs w:val="20"/>
        </w:rPr>
        <w:tab/>
        <w:t>Zhotovitel předá objednateli geodetickou dokumentaci vyhotovenou podle Směrnice pro tvorbu digitální technické mapy města Karviné.</w:t>
      </w:r>
    </w:p>
    <w:p w14:paraId="032631CB" w14:textId="77777777" w:rsidR="00FA6C2D" w:rsidRPr="00994B8F" w:rsidRDefault="00FA6C2D" w:rsidP="00754674">
      <w:pPr>
        <w:pStyle w:val="Nadpis2"/>
        <w:numPr>
          <w:ilvl w:val="0"/>
          <w:numId w:val="0"/>
        </w:numPr>
        <w:tabs>
          <w:tab w:val="num" w:pos="567"/>
        </w:tabs>
        <w:spacing w:after="80" w:line="240" w:lineRule="atLeast"/>
        <w:ind w:left="567" w:hanging="567"/>
        <w:rPr>
          <w:rFonts w:ascii="Arial" w:hAnsi="Arial" w:cs="Arial"/>
          <w:sz w:val="20"/>
          <w:szCs w:val="20"/>
          <w:lang w:eastAsia="zh-CN"/>
        </w:rPr>
      </w:pPr>
      <w:r w:rsidRPr="00994B8F">
        <w:rPr>
          <w:sz w:val="20"/>
          <w:szCs w:val="20"/>
        </w:rPr>
        <w:tab/>
      </w:r>
      <w:r w:rsidRPr="00994B8F">
        <w:rPr>
          <w:rFonts w:ascii="Arial" w:hAnsi="Arial" w:cs="Arial"/>
          <w:sz w:val="20"/>
          <w:szCs w:val="20"/>
        </w:rPr>
        <w:t>Zhotovitel zajistí vyhotovení geodetického podkladu pro potřeby vedení digitální technické mapy kraje obsahující geometrické, polohové a výškové určení objektů, které bude zpracované a předané v souladu se zákonem o zeměměřictví</w:t>
      </w:r>
      <w:r w:rsidR="00661B4C" w:rsidRPr="00994B8F">
        <w:rPr>
          <w:rFonts w:ascii="Arial" w:hAnsi="Arial" w:cs="Arial"/>
          <w:sz w:val="20"/>
          <w:szCs w:val="20"/>
        </w:rPr>
        <w:t xml:space="preserve"> ve znění pozdějších předpisů</w:t>
      </w:r>
      <w:r w:rsidRPr="00994B8F">
        <w:rPr>
          <w:rFonts w:ascii="Arial" w:hAnsi="Arial" w:cs="Arial"/>
          <w:sz w:val="20"/>
          <w:szCs w:val="20"/>
        </w:rPr>
        <w:t xml:space="preserve"> a s vyhláškou o digitální technické mapě kraje (dále jen „vyhláška o DTM kraje“), ve znění pozdějších předpisů a s metodickými postupy k problematice </w:t>
      </w:r>
      <w:r w:rsidR="00661B4C" w:rsidRPr="00994B8F">
        <w:rPr>
          <w:rFonts w:ascii="Arial" w:hAnsi="Arial" w:cs="Arial"/>
          <w:sz w:val="20"/>
          <w:szCs w:val="20"/>
        </w:rPr>
        <w:t>d</w:t>
      </w:r>
      <w:r w:rsidRPr="00994B8F">
        <w:rPr>
          <w:rFonts w:ascii="Arial" w:hAnsi="Arial" w:cs="Arial"/>
          <w:sz w:val="20"/>
          <w:szCs w:val="20"/>
        </w:rPr>
        <w:t>igitální technické mapy kraje (dále jen „DTM kraje“) zveřejněnými na stránkách ČÚZK, v aktuálně platné verzi Jednotného výměnného formátu digitální technické mapy (dále jen „JVF DTM“). Geodetický podklad se vyhotovuje s využitím stávajících údajů digitální technické mapy kraje. Součástí geodetického podkladu bude i posouzení návaznosti výsledku zaměření nového stavu na stav dosavadní. Z</w:t>
      </w:r>
      <w:r w:rsidRPr="00994B8F">
        <w:rPr>
          <w:rFonts w:ascii="Arial" w:hAnsi="Arial" w:cs="Arial"/>
          <w:sz w:val="20"/>
          <w:szCs w:val="20"/>
          <w:lang w:eastAsia="zh-CN"/>
        </w:rPr>
        <w:t>měnový geodetický podklad objektů základní prostorové situace (dále jen „ZPS“) definovaných ve vyhlášce o DTM kraje předá zhotovitel na Portál Digitální mapy veřejné správy (dále jen „Portál DMVS“) v podobě geodetické aktualizační dokumentace DTM (dále jen „GAD DTM“). Změnovou geodetickou dokumentaci objektů dopravní a technické infrastruktury v majetku statutárního města Karviná definovaných ve vyhlášce o DTM kraje předá zhotovitel objednateli v aktuální verzi JVF DTM.</w:t>
      </w:r>
    </w:p>
    <w:p w14:paraId="6B50F2E3" w14:textId="77777777" w:rsidR="00FA6C2D" w:rsidRPr="00994B8F" w:rsidRDefault="00FA6C2D" w:rsidP="00754674">
      <w:pPr>
        <w:pStyle w:val="Nadpis2"/>
        <w:numPr>
          <w:ilvl w:val="0"/>
          <w:numId w:val="0"/>
        </w:numPr>
        <w:tabs>
          <w:tab w:val="num" w:pos="567"/>
        </w:tabs>
        <w:spacing w:after="80" w:line="240" w:lineRule="atLeast"/>
        <w:ind w:left="567" w:hanging="567"/>
        <w:rPr>
          <w:rFonts w:ascii="Arial" w:hAnsi="Arial" w:cs="Arial"/>
          <w:sz w:val="20"/>
          <w:szCs w:val="20"/>
        </w:rPr>
      </w:pPr>
      <w:r w:rsidRPr="00994B8F">
        <w:rPr>
          <w:sz w:val="20"/>
          <w:szCs w:val="20"/>
        </w:rPr>
        <w:tab/>
      </w:r>
      <w:r w:rsidRPr="00994B8F">
        <w:rPr>
          <w:rFonts w:ascii="Arial" w:hAnsi="Arial" w:cs="Arial"/>
          <w:sz w:val="20"/>
          <w:szCs w:val="20"/>
        </w:rPr>
        <w:t>Kompletní geodetická dokumentace bude zhotovitelem nejprve předána objednateli ke kontrole správnosti obsahu zaměření nového stavu. Objednatel písemně potvrdí správnost obsahu předané geodetické dokumentace, poté zhotovitel zajistí bezodkladně předání ZPS v podobě GAD DTM na Portál DMVS. Zhotovitel doloží objednateli protokol o přijetí podkladu pro zápis do DTM kraje.</w:t>
      </w:r>
    </w:p>
    <w:p w14:paraId="2F43BB0F" w14:textId="77777777" w:rsidR="001B0B6D" w:rsidRPr="00FA6C2D" w:rsidRDefault="001B0B6D" w:rsidP="00FA6C2D">
      <w:pPr>
        <w:pStyle w:val="Nadpis2"/>
        <w:numPr>
          <w:ilvl w:val="1"/>
          <w:numId w:val="15"/>
        </w:numPr>
        <w:tabs>
          <w:tab w:val="clear" w:pos="1002"/>
          <w:tab w:val="num" w:pos="567"/>
        </w:tabs>
        <w:suppressAutoHyphens/>
        <w:spacing w:before="0" w:after="80" w:line="240" w:lineRule="atLeast"/>
        <w:ind w:left="567" w:hanging="567"/>
        <w:rPr>
          <w:rFonts w:ascii="Arial" w:hAnsi="Arial" w:cs="Arial"/>
          <w:sz w:val="20"/>
          <w:szCs w:val="20"/>
        </w:rPr>
      </w:pPr>
      <w:r w:rsidRPr="00FA6C2D">
        <w:rPr>
          <w:rFonts w:ascii="Arial" w:hAnsi="Arial" w:cs="Arial"/>
          <w:sz w:val="20"/>
          <w:szCs w:val="20"/>
        </w:rPr>
        <w:t xml:space="preserve">Smluvní strany se dohodly, že v pochybnostech se má za to, že předmětem díla jsou veškeré práce a dodávky obsažené v projektové dokumentaci. </w:t>
      </w:r>
    </w:p>
    <w:p w14:paraId="546BF482" w14:textId="77777777" w:rsidR="001B0B6D" w:rsidRPr="009249A5" w:rsidRDefault="001B0B6D" w:rsidP="001B0B6D">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Pr>
          <w:rFonts w:ascii="Arial" w:hAnsi="Arial" w:cs="Arial"/>
          <w:sz w:val="20"/>
          <w:szCs w:val="20"/>
        </w:rPr>
        <w:t>4/201</w:t>
      </w:r>
      <w:r w:rsidRPr="009249A5">
        <w:rPr>
          <w:rFonts w:ascii="Arial" w:hAnsi="Arial" w:cs="Arial"/>
          <w:sz w:val="20"/>
          <w:szCs w:val="20"/>
        </w:rPr>
        <w:t>6 Sb., o</w:t>
      </w:r>
      <w:r>
        <w:rPr>
          <w:rFonts w:ascii="Arial" w:hAnsi="Arial" w:cs="Arial"/>
          <w:sz w:val="20"/>
          <w:szCs w:val="20"/>
        </w:rPr>
        <w:t xml:space="preserve"> zadávání</w:t>
      </w:r>
      <w:r w:rsidRPr="009249A5">
        <w:rPr>
          <w:rFonts w:ascii="Arial" w:hAnsi="Arial" w:cs="Arial"/>
          <w:sz w:val="20"/>
          <w:szCs w:val="20"/>
        </w:rPr>
        <w:t xml:space="preserve"> veřejných zakáz</w:t>
      </w:r>
      <w:r>
        <w:rPr>
          <w:rFonts w:ascii="Arial" w:hAnsi="Arial" w:cs="Arial"/>
          <w:sz w:val="20"/>
          <w:szCs w:val="20"/>
        </w:rPr>
        <w:t>ek</w:t>
      </w:r>
      <w:r w:rsidRPr="009249A5">
        <w:rPr>
          <w:rFonts w:ascii="Arial" w:hAnsi="Arial" w:cs="Arial"/>
          <w:sz w:val="20"/>
          <w:szCs w:val="20"/>
        </w:rPr>
        <w:t>, ve znění pozdějších předpisů (dále též</w:t>
      </w:r>
      <w:r>
        <w:rPr>
          <w:rFonts w:ascii="Arial" w:hAnsi="Arial" w:cs="Arial"/>
          <w:sz w:val="20"/>
          <w:szCs w:val="20"/>
        </w:rPr>
        <w:t xml:space="preserve"> „zákon o veřejných zakázkách“).</w:t>
      </w:r>
    </w:p>
    <w:p w14:paraId="4C8FF2B2" w14:textId="77777777" w:rsidR="001B0B6D" w:rsidRPr="00184737" w:rsidRDefault="001B0B6D" w:rsidP="001B0B6D">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t xml:space="preserve">Objednatel si vyhrazuje právo omezit či zmenšit předmět smlouvy o práce a dodávky, které </w:t>
      </w:r>
      <w:r w:rsidRPr="007E221A">
        <w:rPr>
          <w:rFonts w:ascii="Arial" w:hAnsi="Arial" w:cs="Arial"/>
          <w:sz w:val="20"/>
          <w:szCs w:val="20"/>
        </w:rPr>
        <w:t xml:space="preserve">jsou obsaženy </w:t>
      </w:r>
      <w:r w:rsidRPr="00491BC0">
        <w:rPr>
          <w:rFonts w:ascii="Arial" w:hAnsi="Arial" w:cs="Arial"/>
          <w:sz w:val="20"/>
          <w:szCs w:val="20"/>
        </w:rPr>
        <w:t>v projektové dokumentaci. Zhotovitel se zavazuje tyto práce a dodávky neprovádět. Práce a dodávky, které v projektové</w:t>
      </w:r>
      <w:r w:rsidRPr="00184737">
        <w:rPr>
          <w:rFonts w:ascii="Arial" w:hAnsi="Arial" w:cs="Arial"/>
          <w:sz w:val="20"/>
          <w:szCs w:val="20"/>
        </w:rPr>
        <w:t xml:space="preserve"> dokumentaci obsaženy jsou a objednatel jejich provedení nepožaduje, se nazývají méněpráce.</w:t>
      </w:r>
    </w:p>
    <w:p w14:paraId="495E7DD7"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490E7F84" w14:textId="77777777" w:rsidR="001B0B6D" w:rsidRPr="0067603E" w:rsidRDefault="001B0B6D" w:rsidP="001B0B6D">
      <w:pPr>
        <w:pStyle w:val="Nadpis2"/>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4C3EBFB2" w14:textId="47A4A2D6"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Zhotovitel potvrzuje, že se k datu podpisu této smlouvy seznámil s rozsahem, ob</w:t>
      </w:r>
      <w:r>
        <w:rPr>
          <w:rFonts w:ascii="Arial" w:hAnsi="Arial" w:cs="Arial"/>
          <w:sz w:val="20"/>
          <w:szCs w:val="20"/>
        </w:rPr>
        <w:t xml:space="preserve">sahem a povahou díla. </w:t>
      </w:r>
      <w:r w:rsidRPr="00754674">
        <w:rPr>
          <w:rFonts w:ascii="Arial" w:hAnsi="Arial" w:cs="Arial"/>
          <w:sz w:val="20"/>
          <w:szCs w:val="20"/>
        </w:rPr>
        <w:t>Zhotovitel dále potvrzuje, že se seznámil s projektovou dokumentací, kterou převzal, tj. tzn. textovou částí, popisem prací, výkresovou částí, vyjádřeními a stanovisky orgánů, organizací, vlastníků a správců inženýrských sítí, výkazem výměr</w:t>
      </w:r>
      <w:r w:rsidR="00754674" w:rsidRPr="00754674">
        <w:rPr>
          <w:rFonts w:ascii="Arial" w:hAnsi="Arial" w:cs="Arial"/>
          <w:sz w:val="20"/>
          <w:szCs w:val="20"/>
        </w:rPr>
        <w:t>.</w:t>
      </w:r>
      <w:r w:rsidRPr="00926127">
        <w:rPr>
          <w:rFonts w:ascii="Arial" w:hAnsi="Arial" w:cs="Arial"/>
          <w:sz w:val="20"/>
          <w:szCs w:val="20"/>
        </w:rPr>
        <w:t xml:space="preserve"> </w:t>
      </w:r>
    </w:p>
    <w:p w14:paraId="1E4CFA37" w14:textId="77777777" w:rsidR="001B0B6D" w:rsidRPr="00AB1075" w:rsidRDefault="001B0B6D" w:rsidP="00754674">
      <w:pPr>
        <w:pStyle w:val="Nadpis2"/>
        <w:tabs>
          <w:tab w:val="clear" w:pos="1002"/>
        </w:tabs>
        <w:suppressAutoHyphens/>
        <w:spacing w:before="0" w:after="80" w:line="240" w:lineRule="atLeast"/>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0A27CEB3"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34315DC7" w14:textId="0C16A391" w:rsidR="001B0B6D" w:rsidRPr="00601DA5" w:rsidRDefault="001B0B6D" w:rsidP="001B0B6D">
      <w:pPr>
        <w:pStyle w:val="Nadpis2"/>
        <w:spacing w:before="0" w:after="80" w:line="240" w:lineRule="atLeast"/>
        <w:ind w:left="567" w:hanging="567"/>
        <w:rPr>
          <w:rFonts w:ascii="Arial" w:hAnsi="Arial" w:cs="Arial"/>
          <w:sz w:val="20"/>
          <w:szCs w:val="20"/>
        </w:rPr>
      </w:pPr>
      <w:r w:rsidRPr="00754674">
        <w:rPr>
          <w:rFonts w:ascii="Arial" w:hAnsi="Arial" w:cs="Arial"/>
          <w:sz w:val="20"/>
          <w:szCs w:val="20"/>
        </w:rPr>
        <w:t xml:space="preserve">Zhotovitel je povinen dodržet poddodavatelské schéma předložené v nabídce v rámci zadávacího </w:t>
      </w:r>
      <w:r w:rsidRPr="00754674">
        <w:rPr>
          <w:rFonts w:ascii="Arial" w:hAnsi="Arial" w:cs="Arial"/>
          <w:sz w:val="20"/>
          <w:szCs w:val="20"/>
        </w:rPr>
        <w:lastRenderedPageBreak/>
        <w:t>řízení.</w:t>
      </w:r>
      <w:r>
        <w:rPr>
          <w:rFonts w:ascii="Arial" w:hAnsi="Arial" w:cs="Arial"/>
          <w:sz w:val="20"/>
          <w:szCs w:val="20"/>
        </w:rPr>
        <w:t xml:space="preserve"> V případě, že v průběhu provádění díla dojde ke změně či doplnění poddodavatele, musí zhotovitel o této skutečnosti objednatele (v případě, že na stavbě bude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64E77056" w14:textId="77777777"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1DCD734D" w14:textId="77777777" w:rsidR="001B0B6D" w:rsidRDefault="001B0B6D" w:rsidP="00754674">
      <w:pPr>
        <w:spacing w:after="80"/>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43D3360C" w14:textId="77777777" w:rsidR="00754674" w:rsidRPr="00754674" w:rsidRDefault="00754674" w:rsidP="00754674"/>
    <w:p w14:paraId="6733A38B"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14:paraId="4315EE8D" w14:textId="624A3D51" w:rsidR="001B0B6D" w:rsidRPr="00754674" w:rsidRDefault="001B0B6D" w:rsidP="001B0B6D">
      <w:pPr>
        <w:pStyle w:val="Nadpis2"/>
        <w:suppressAutoHyphens/>
        <w:spacing w:before="0" w:after="80" w:line="240" w:lineRule="atLeast"/>
        <w:ind w:left="567" w:hanging="567"/>
        <w:rPr>
          <w:rFonts w:ascii="Arial" w:hAnsi="Arial" w:cs="Arial"/>
          <w:sz w:val="20"/>
          <w:szCs w:val="20"/>
        </w:rPr>
      </w:pPr>
      <w:r w:rsidRPr="00754674">
        <w:rPr>
          <w:rFonts w:ascii="Arial" w:hAnsi="Arial" w:cs="Arial"/>
          <w:sz w:val="20"/>
          <w:szCs w:val="20"/>
        </w:rPr>
        <w:t xml:space="preserve">Smluvní strany se dohodly, že vlastníkem zhotovovaného předmětu díla je objednatel. </w:t>
      </w:r>
    </w:p>
    <w:p w14:paraId="3B6D7602"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7154FBF2"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64526F38" w14:textId="77777777" w:rsidR="001B0B6D" w:rsidRPr="00F549A0" w:rsidRDefault="001B0B6D" w:rsidP="001B0B6D">
      <w:pPr>
        <w:pStyle w:val="Nadpis2"/>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49819E5F" w14:textId="77777777" w:rsidR="001B0B6D" w:rsidRPr="00730243"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0CA572FD" w14:textId="77777777" w:rsidR="001B0B6D" w:rsidRPr="00D31762" w:rsidRDefault="001B0B6D" w:rsidP="001B0B6D"/>
    <w:p w14:paraId="42390A88"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14:paraId="2155ED35"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7879D002" w14:textId="308A25D6"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754674">
        <w:rPr>
          <w:rFonts w:ascii="Arial" w:hAnsi="Arial" w:cs="Arial"/>
          <w:sz w:val="20"/>
          <w:szCs w:val="20"/>
        </w:rPr>
        <w:t xml:space="preserve">5 </w:t>
      </w:r>
      <w:r w:rsidRPr="00926127">
        <w:rPr>
          <w:rFonts w:ascii="Arial" w:hAnsi="Arial" w:cs="Arial"/>
          <w:sz w:val="20"/>
          <w:szCs w:val="20"/>
        </w:rPr>
        <w:t xml:space="preserve">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754674">
        <w:rPr>
          <w:rFonts w:ascii="Arial" w:hAnsi="Arial" w:cs="Arial"/>
          <w:sz w:val="20"/>
          <w:szCs w:val="20"/>
        </w:rPr>
        <w:t>5</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14:paraId="742DE10C" w14:textId="26D5C62C" w:rsidR="001B0B6D" w:rsidRPr="00451EA6" w:rsidRDefault="001B0B6D" w:rsidP="001B0B6D">
      <w:pPr>
        <w:pStyle w:val="Nadpis2"/>
        <w:suppressAutoHyphens/>
        <w:spacing w:before="0" w:after="80" w:line="240" w:lineRule="atLeast"/>
        <w:ind w:left="567" w:hanging="567"/>
        <w:rPr>
          <w:rFonts w:ascii="Arial" w:hAnsi="Arial" w:cs="Arial"/>
          <w:sz w:val="20"/>
          <w:szCs w:val="20"/>
        </w:rPr>
      </w:pPr>
      <w:r w:rsidRPr="00451EA6">
        <w:rPr>
          <w:rFonts w:ascii="Arial" w:hAnsi="Arial" w:cs="Arial"/>
          <w:sz w:val="20"/>
          <w:szCs w:val="20"/>
        </w:rPr>
        <w:t>Zhotovitel je povinen prové</w:t>
      </w:r>
      <w:r w:rsidRPr="00921C27">
        <w:rPr>
          <w:rFonts w:ascii="Arial" w:hAnsi="Arial" w:cs="Arial"/>
          <w:sz w:val="20"/>
          <w:szCs w:val="20"/>
        </w:rPr>
        <w:t>st dílo</w:t>
      </w:r>
      <w:r w:rsidRPr="00921C27">
        <w:rPr>
          <w:rFonts w:ascii="Arial" w:hAnsi="Arial" w:cs="Arial"/>
          <w:i/>
          <w:sz w:val="20"/>
          <w:szCs w:val="20"/>
        </w:rPr>
        <w:t xml:space="preserve"> </w:t>
      </w:r>
      <w:r w:rsidRPr="00921C27">
        <w:rPr>
          <w:rFonts w:ascii="Arial" w:hAnsi="Arial" w:cs="Arial"/>
          <w:b/>
          <w:sz w:val="20"/>
          <w:szCs w:val="20"/>
        </w:rPr>
        <w:t xml:space="preserve">v termínu do </w:t>
      </w:r>
      <w:r w:rsidR="00921C27" w:rsidRPr="00921C27">
        <w:rPr>
          <w:rFonts w:ascii="Arial" w:hAnsi="Arial" w:cs="Arial"/>
          <w:b/>
          <w:sz w:val="20"/>
          <w:szCs w:val="20"/>
        </w:rPr>
        <w:t xml:space="preserve">180 </w:t>
      </w:r>
      <w:r w:rsidRPr="00921C27">
        <w:rPr>
          <w:rFonts w:ascii="Arial" w:hAnsi="Arial" w:cs="Arial"/>
          <w:b/>
          <w:sz w:val="20"/>
          <w:szCs w:val="20"/>
        </w:rPr>
        <w:t xml:space="preserve">dnů </w:t>
      </w:r>
      <w:r w:rsidRPr="00921C27">
        <w:rPr>
          <w:rFonts w:ascii="Arial" w:hAnsi="Arial" w:cs="Arial"/>
          <w:sz w:val="20"/>
          <w:szCs w:val="20"/>
        </w:rPr>
        <w:t>od protokolárního předání staveniště</w:t>
      </w:r>
      <w:r w:rsidR="00754674" w:rsidRPr="00921C27">
        <w:rPr>
          <w:rFonts w:ascii="Arial" w:hAnsi="Arial" w:cs="Arial"/>
          <w:sz w:val="20"/>
          <w:szCs w:val="20"/>
        </w:rPr>
        <w:t>.</w:t>
      </w:r>
      <w:r w:rsidR="00754674">
        <w:rPr>
          <w:rFonts w:ascii="Arial" w:hAnsi="Arial" w:cs="Arial"/>
          <w:sz w:val="20"/>
          <w:szCs w:val="20"/>
        </w:rPr>
        <w:t xml:space="preserve"> </w:t>
      </w:r>
      <w:r>
        <w:rPr>
          <w:rFonts w:ascii="Arial" w:hAnsi="Arial" w:cs="Arial"/>
          <w:sz w:val="20"/>
          <w:szCs w:val="20"/>
        </w:rPr>
        <w:t>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14:paraId="1F1F812C" w14:textId="77777777"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16AB398C"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41CB6B0E" w14:textId="77777777"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33D6BE98" w14:textId="0A118F12" w:rsidR="001B0B6D" w:rsidRPr="00926127" w:rsidRDefault="001B0B6D" w:rsidP="001B0B6D">
      <w:pPr>
        <w:pStyle w:val="Nadpis2"/>
        <w:numPr>
          <w:ilvl w:val="0"/>
          <w:numId w:val="0"/>
        </w:numPr>
        <w:tabs>
          <w:tab w:val="left" w:pos="567"/>
        </w:tabs>
        <w:suppressAutoHyphens/>
        <w:spacing w:before="0" w:after="80" w:line="240" w:lineRule="atLeast"/>
        <w:rPr>
          <w:rFonts w:ascii="Arial" w:hAnsi="Arial" w:cs="Arial"/>
          <w:sz w:val="20"/>
          <w:szCs w:val="20"/>
          <w:highlight w:val="yellow"/>
        </w:rPr>
      </w:pPr>
      <w:r>
        <w:rPr>
          <w:rFonts w:ascii="Arial" w:hAnsi="Arial" w:cs="Arial"/>
          <w:sz w:val="20"/>
          <w:szCs w:val="20"/>
        </w:rPr>
        <w:t>4.</w:t>
      </w:r>
      <w:r w:rsidR="006A23F8">
        <w:rPr>
          <w:rFonts w:ascii="Arial" w:hAnsi="Arial" w:cs="Arial"/>
          <w:sz w:val="20"/>
          <w:szCs w:val="20"/>
        </w:rPr>
        <w:t>7</w:t>
      </w:r>
      <w:r>
        <w:rPr>
          <w:rFonts w:ascii="Arial" w:hAnsi="Arial" w:cs="Arial"/>
          <w:sz w:val="20"/>
          <w:szCs w:val="20"/>
        </w:rPr>
        <w:tab/>
      </w:r>
      <w:r w:rsidRPr="00926127">
        <w:rPr>
          <w:rFonts w:ascii="Arial" w:hAnsi="Arial" w:cs="Arial"/>
          <w:sz w:val="20"/>
          <w:szCs w:val="20"/>
        </w:rPr>
        <w:t xml:space="preserve">Místem plnění je </w:t>
      </w:r>
      <w:r w:rsidR="00921C27">
        <w:rPr>
          <w:rFonts w:ascii="Arial" w:hAnsi="Arial" w:cs="Arial"/>
          <w:sz w:val="20"/>
          <w:szCs w:val="20"/>
        </w:rPr>
        <w:t>parc. č. 269</w:t>
      </w:r>
      <w:r w:rsidR="000221BE">
        <w:rPr>
          <w:rFonts w:ascii="Arial" w:hAnsi="Arial" w:cs="Arial"/>
          <w:sz w:val="20"/>
          <w:szCs w:val="20"/>
        </w:rPr>
        <w:t>, 280/1, 4002/1, 268/1 a 4 v katastr. území Karviná-Město.</w:t>
      </w:r>
    </w:p>
    <w:p w14:paraId="505AA423" w14:textId="77777777" w:rsidR="001B0B6D" w:rsidRPr="00D31762" w:rsidRDefault="001B0B6D" w:rsidP="001B0B6D">
      <w:pPr>
        <w:rPr>
          <w:highlight w:val="yellow"/>
        </w:rPr>
      </w:pPr>
    </w:p>
    <w:p w14:paraId="4057A12A"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lastRenderedPageBreak/>
        <w:t>Cena díla</w:t>
      </w:r>
    </w:p>
    <w:p w14:paraId="61216FBA" w14:textId="1F70B872" w:rsidR="001B0B6D" w:rsidRPr="000221BE" w:rsidRDefault="001B0B6D" w:rsidP="000221BE">
      <w:pPr>
        <w:pStyle w:val="Nadpis2"/>
        <w:suppressAutoHyphens/>
        <w:spacing w:before="0" w:after="120" w:line="240" w:lineRule="atLeast"/>
        <w:ind w:left="567" w:hanging="567"/>
        <w:rPr>
          <w:rFonts w:ascii="Arial" w:hAnsi="Arial" w:cs="Arial"/>
          <w:u w:val="single"/>
        </w:rPr>
      </w:pPr>
      <w:r w:rsidRPr="000221BE">
        <w:rPr>
          <w:rFonts w:ascii="Arial" w:hAnsi="Arial" w:cs="Arial"/>
          <w:sz w:val="20"/>
          <w:szCs w:val="20"/>
        </w:rPr>
        <w:t>Smluvní strany se dohodly, že cena za dílo provedené v rozsahu uvedeném v čl. 2 této smlouvy je stanovena v souladu se zákonem o cenách a činí:</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14:paraId="6B8B61AF" w14:textId="77777777" w:rsidTr="00973344">
        <w:trPr>
          <w:trHeight w:val="383"/>
        </w:trPr>
        <w:tc>
          <w:tcPr>
            <w:tcW w:w="4411" w:type="dxa"/>
          </w:tcPr>
          <w:p w14:paraId="5AC82582" w14:textId="77777777"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vAlign w:val="center"/>
          </w:tcPr>
          <w:p w14:paraId="4B53DE7E" w14:textId="1ECF9F2A" w:rsidR="001B0B6D" w:rsidRPr="00926127" w:rsidRDefault="00973344" w:rsidP="00973344">
            <w:pPr>
              <w:pStyle w:val="Default"/>
              <w:jc w:val="right"/>
            </w:pPr>
            <w:r>
              <w:rPr>
                <w:sz w:val="20"/>
                <w:szCs w:val="20"/>
              </w:rPr>
              <w:t xml:space="preserve">                                          7.</w:t>
            </w:r>
            <w:r w:rsidRPr="00973344">
              <w:rPr>
                <w:rFonts w:eastAsia="Times New Roman"/>
                <w:color w:val="auto"/>
                <w:sz w:val="20"/>
                <w:szCs w:val="20"/>
                <w:lang w:eastAsia="cs-CZ"/>
              </w:rPr>
              <w:t>763</w:t>
            </w:r>
            <w:r>
              <w:rPr>
                <w:rFonts w:eastAsia="Times New Roman"/>
                <w:color w:val="auto"/>
                <w:sz w:val="20"/>
                <w:szCs w:val="20"/>
                <w:lang w:eastAsia="cs-CZ"/>
              </w:rPr>
              <w:t>.</w:t>
            </w:r>
            <w:r w:rsidRPr="00973344">
              <w:rPr>
                <w:rFonts w:eastAsia="Times New Roman"/>
                <w:color w:val="auto"/>
                <w:sz w:val="20"/>
                <w:szCs w:val="20"/>
                <w:lang w:eastAsia="cs-CZ"/>
              </w:rPr>
              <w:t xml:space="preserve">315,30 </w:t>
            </w:r>
            <w:r w:rsidR="001B0B6D" w:rsidRPr="00973344">
              <w:rPr>
                <w:rFonts w:eastAsia="Times New Roman"/>
                <w:color w:val="auto"/>
                <w:sz w:val="20"/>
                <w:szCs w:val="20"/>
                <w:lang w:eastAsia="cs-CZ"/>
              </w:rPr>
              <w:t>Kč</w:t>
            </w:r>
          </w:p>
        </w:tc>
      </w:tr>
    </w:tbl>
    <w:p w14:paraId="00BE841D" w14:textId="1E19CBED" w:rsidR="001B0B6D" w:rsidRDefault="001B0B6D" w:rsidP="000221BE">
      <w:pPr>
        <w:spacing w:before="120" w:after="80" w:line="240" w:lineRule="atLeast"/>
        <w:ind w:left="567"/>
        <w:jc w:val="both"/>
        <w:rPr>
          <w:rFonts w:ascii="Arial" w:hAnsi="Arial" w:cs="Arial"/>
        </w:rPr>
      </w:pPr>
      <w:r w:rsidRPr="00926127">
        <w:rPr>
          <w:rFonts w:ascii="Arial" w:hAnsi="Arial" w:cs="Arial"/>
        </w:rPr>
        <w:t>Předmět plnění této smlouvy nebude využíván ani částečně pro ekonomickou činnost, objednatel jej pořizuje výlučně pro výkon veřejné správy. Pokud jsou poskytnuté stavební a montážní práce zařazené pod číselnými kódy 41</w:t>
      </w:r>
      <w:r w:rsidR="00973344">
        <w:rPr>
          <w:rFonts w:ascii="Arial" w:hAnsi="Arial" w:cs="Arial"/>
        </w:rPr>
        <w:t xml:space="preserve"> </w:t>
      </w:r>
      <w:r w:rsidRPr="00926127">
        <w:rPr>
          <w:rFonts w:ascii="Arial" w:hAnsi="Arial" w:cs="Arial"/>
        </w:rPr>
        <w:t xml:space="preserve">- 43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27DEFBBE" w14:textId="77777777" w:rsidR="001B0B6D" w:rsidRPr="00451EA6" w:rsidRDefault="001B0B6D" w:rsidP="000221BE">
      <w:pPr>
        <w:pStyle w:val="Normln2"/>
        <w:spacing w:after="60"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36A66267" w14:textId="77777777" w:rsidR="001B0B6D" w:rsidRPr="007B233E" w:rsidRDefault="001B0B6D" w:rsidP="000221BE">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2819CEE1" w14:textId="64D5177D" w:rsidR="001B0B6D" w:rsidRPr="000221BE" w:rsidRDefault="001B0B6D" w:rsidP="000221BE">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část ceny odpovídající dani z přidané hodnoty uhradit přímo na účet správce daně v souladu s ust.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14:paraId="01224FD4"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1C5D3370" w14:textId="639735F1"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 xml:space="preserve">Zhotovitel je odpovědný za to, že sazba DPH je stanovena v souladu s platnými právními předpisy. </w:t>
      </w:r>
    </w:p>
    <w:p w14:paraId="3E8B04BD"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14:paraId="76419CB6"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Položkový rozpočet slouží k vykazování finančních objemů provedených prací a k ocenění víceprací a méněprací.</w:t>
      </w:r>
    </w:p>
    <w:p w14:paraId="4E25F6BD"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p>
    <w:p w14:paraId="21779DFC"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14:paraId="04F4808D" w14:textId="77777777"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v ceně méněprací je nutno zohlednit také odpovídající podíl nákladů u položek týkajících se celé stavby,</w:t>
      </w:r>
    </w:p>
    <w:p w14:paraId="32F456F3"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62B864D1" w14:textId="77777777" w:rsidR="001B0B6D"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14:paraId="57009D23" w14:textId="2365F19F" w:rsidR="001B0B6D" w:rsidRPr="000221BE"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0221BE">
        <w:rPr>
          <w:rFonts w:ascii="Arial" w:hAnsi="Arial" w:cs="Arial"/>
        </w:rPr>
        <w:t xml:space="preserve">u víceprací a méněprací bude k ceně vyčíslena DPH ve výši dle právních předpisů. </w:t>
      </w:r>
    </w:p>
    <w:p w14:paraId="4D99212E"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069AB6E9" w14:textId="77777777" w:rsidR="001B0B6D" w:rsidRDefault="001B0B6D" w:rsidP="001B0B6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méněprací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méněprací se sníží cena díla.  </w:t>
      </w:r>
    </w:p>
    <w:p w14:paraId="6A2712F2" w14:textId="77777777" w:rsidR="00973344" w:rsidRPr="00973344" w:rsidRDefault="00973344" w:rsidP="00973344"/>
    <w:p w14:paraId="1B4BDECE"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lastRenderedPageBreak/>
        <w:t>Platební podmínky</w:t>
      </w:r>
    </w:p>
    <w:p w14:paraId="48AF583B"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4C854B8A" w14:textId="0F3E3733" w:rsidR="001B0B6D" w:rsidRPr="00926127" w:rsidRDefault="001B0B6D" w:rsidP="000221BE">
      <w:pPr>
        <w:pStyle w:val="Nadpis2"/>
        <w:numPr>
          <w:ilvl w:val="0"/>
          <w:numId w:val="0"/>
        </w:numPr>
        <w:tabs>
          <w:tab w:val="left" w:pos="567"/>
        </w:tabs>
        <w:suppressAutoHyphens/>
        <w:spacing w:before="0" w:after="80" w:line="240" w:lineRule="atLeast"/>
        <w:ind w:left="567" w:hanging="567"/>
        <w:rPr>
          <w:rFonts w:ascii="Arial" w:hAnsi="Arial" w:cs="Arial"/>
          <w:sz w:val="20"/>
          <w:szCs w:val="20"/>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Pr="00926127">
        <w:rPr>
          <w:rFonts w:ascii="Arial" w:hAnsi="Arial" w:cs="Arial"/>
          <w:sz w:val="20"/>
          <w:szCs w:val="20"/>
        </w:rPr>
        <w:t xml:space="preserve">Práce budou hrazeny </w:t>
      </w:r>
      <w:r w:rsidRPr="000221BE">
        <w:rPr>
          <w:rFonts w:ascii="Arial" w:hAnsi="Arial" w:cs="Arial"/>
          <w:sz w:val="20"/>
          <w:szCs w:val="20"/>
        </w:rPr>
        <w:t>na základě dílčích daňových dokladů vystavovaných zhotovitelem jednou za kalendářní měsíc (dále jen „faktury“).</w:t>
      </w:r>
      <w:r w:rsidRPr="00926127">
        <w:rPr>
          <w:rFonts w:ascii="Arial" w:hAnsi="Arial" w:cs="Arial"/>
          <w:sz w:val="20"/>
          <w:szCs w:val="20"/>
        </w:rPr>
        <w:t xml:space="preserve"> </w:t>
      </w:r>
    </w:p>
    <w:p w14:paraId="4A2714C3" w14:textId="4F8A4767" w:rsidR="001B0B6D" w:rsidRPr="00375B37" w:rsidRDefault="001B0B6D" w:rsidP="001B0B6D">
      <w:pPr>
        <w:pStyle w:val="Nadpis2"/>
        <w:numPr>
          <w:ilvl w:val="0"/>
          <w:numId w:val="0"/>
        </w:numPr>
        <w:tabs>
          <w:tab w:val="left" w:pos="567"/>
        </w:tabs>
        <w:suppressAutoHyphens/>
        <w:spacing w:before="0" w:after="80" w:line="240" w:lineRule="atLeast"/>
        <w:ind w:left="567" w:hanging="576"/>
        <w:rPr>
          <w:rFonts w:ascii="Arial" w:hAnsi="Arial" w:cs="Arial"/>
          <w:i/>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t xml:space="preserve">Zhotovitel předloží objednateli vždy </w:t>
      </w:r>
      <w:r w:rsidRPr="0002525F">
        <w:rPr>
          <w:rFonts w:ascii="Arial" w:hAnsi="Arial" w:cs="Arial"/>
          <w:sz w:val="20"/>
          <w:szCs w:val="20"/>
        </w:rPr>
        <w:t>nejpozději do pátého pracovního</w:t>
      </w:r>
      <w:r w:rsidRPr="00A84FCA">
        <w:rPr>
          <w:rFonts w:ascii="Arial" w:hAnsi="Arial" w:cs="Arial"/>
          <w:sz w:val="20"/>
          <w:szCs w:val="20"/>
        </w:rPr>
        <w:t xml:space="preserve"> dne</w:t>
      </w:r>
      <w:r>
        <w:rPr>
          <w:rFonts w:ascii="Arial" w:hAnsi="Arial" w:cs="Arial"/>
          <w:sz w:val="20"/>
          <w:szCs w:val="20"/>
        </w:rPr>
        <w:t xml:space="preserve"> </w:t>
      </w:r>
      <w:r w:rsidRPr="00A84FCA">
        <w:rPr>
          <w:rFonts w:ascii="Arial" w:hAnsi="Arial" w:cs="Arial"/>
          <w:sz w:val="20"/>
          <w:szCs w:val="20"/>
        </w:rPr>
        <w:t xml:space="preserve">oceněný </w:t>
      </w:r>
      <w:r w:rsidRPr="00375B37">
        <w:rPr>
          <w:rFonts w:ascii="Arial" w:hAnsi="Arial" w:cs="Arial"/>
          <w:sz w:val="20"/>
          <w:szCs w:val="20"/>
        </w:rPr>
        <w:t>soupis</w:t>
      </w:r>
      <w:r w:rsidRPr="00A84FCA">
        <w:rPr>
          <w:rFonts w:ascii="Arial" w:hAnsi="Arial" w:cs="Arial"/>
          <w:sz w:val="20"/>
          <w:szCs w:val="20"/>
        </w:rPr>
        <w:t xml:space="preserve"> provedených prací. Objednatel je povinen se k tomuto</w:t>
      </w:r>
      <w:r w:rsidRPr="00F30B3A">
        <w:rPr>
          <w:rFonts w:ascii="Arial" w:hAnsi="Arial" w:cs="Arial"/>
          <w:sz w:val="20"/>
          <w:szCs w:val="20"/>
        </w:rPr>
        <w:t xml:space="preserve"> soupisu vyjádřit nejpozději do 3 pracovních dnů ode dne jeho obdržení.</w:t>
      </w:r>
      <w:r w:rsidR="000221BE">
        <w:rPr>
          <w:rFonts w:ascii="Arial" w:hAnsi="Arial" w:cs="Arial"/>
          <w:sz w:val="20"/>
          <w:szCs w:val="20"/>
        </w:rPr>
        <w:t xml:space="preserve"> </w:t>
      </w:r>
      <w:r w:rsidRPr="000221BE">
        <w:rPr>
          <w:rFonts w:ascii="Arial" w:hAnsi="Arial" w:cs="Arial"/>
          <w:sz w:val="20"/>
          <w:szCs w:val="20"/>
        </w:rPr>
        <w:t>Po odsouhlasení soupisu provedených prací objednatelem je zhotovitel povinen vystavit fakturu na dílčí plnění, vždy nejpozději do desátého pracovního dne příslušného kalendářního měsíce, v němž objednatel odsouhlasil soupis provedených prací.</w:t>
      </w:r>
      <w:r w:rsidR="000221BE">
        <w:rPr>
          <w:rFonts w:ascii="Arial" w:hAnsi="Arial" w:cs="Arial"/>
          <w:i/>
          <w:sz w:val="20"/>
          <w:szCs w:val="20"/>
        </w:rPr>
        <w:t xml:space="preserve"> </w:t>
      </w:r>
      <w:r>
        <w:rPr>
          <w:rFonts w:ascii="Arial" w:hAnsi="Arial" w:cs="Arial"/>
          <w:sz w:val="20"/>
          <w:szCs w:val="20"/>
        </w:rPr>
        <w:t xml:space="preserve">Není-li soupis provedených prací odsouhlasen objednatelem, není zhotovitel oprávněn vystavit fakturu. </w:t>
      </w:r>
      <w:r w:rsidRPr="00F30B3A">
        <w:rPr>
          <w:rFonts w:ascii="Arial" w:hAnsi="Arial" w:cs="Arial"/>
          <w:sz w:val="20"/>
          <w:szCs w:val="20"/>
        </w:rPr>
        <w:t xml:space="preserve">Fakturu je povinen zhotovitel doručit </w:t>
      </w:r>
      <w:r w:rsidRPr="00A84FCA">
        <w:rPr>
          <w:rFonts w:ascii="Arial" w:hAnsi="Arial" w:cs="Arial"/>
          <w:sz w:val="20"/>
          <w:szCs w:val="20"/>
        </w:rPr>
        <w:t>obj</w:t>
      </w:r>
      <w:r>
        <w:rPr>
          <w:rFonts w:ascii="Arial" w:hAnsi="Arial" w:cs="Arial"/>
          <w:sz w:val="20"/>
          <w:szCs w:val="20"/>
        </w:rPr>
        <w:t xml:space="preserve">ednateli v den jejího </w:t>
      </w:r>
      <w:r w:rsidRPr="00F54BA2">
        <w:rPr>
          <w:rFonts w:ascii="Arial" w:hAnsi="Arial" w:cs="Arial"/>
          <w:sz w:val="20"/>
          <w:szCs w:val="20"/>
        </w:rPr>
        <w:t xml:space="preserve">vystavení, nedohodnou-li se smluvní strany jinak. </w:t>
      </w:r>
      <w:r w:rsidRPr="00F30B3A">
        <w:rPr>
          <w:rFonts w:ascii="Arial" w:hAnsi="Arial" w:cs="Arial"/>
          <w:sz w:val="20"/>
          <w:szCs w:val="20"/>
        </w:rPr>
        <w:t xml:space="preserve">Součástí faktury bude soupis provedených prací a dodávek s uvedením data a podpisů oprávněných zástupců objednatele a </w:t>
      </w:r>
      <w:r w:rsidRPr="00694A9E">
        <w:rPr>
          <w:rFonts w:ascii="Arial" w:hAnsi="Arial" w:cs="Arial"/>
          <w:sz w:val="20"/>
          <w:szCs w:val="20"/>
        </w:rPr>
        <w:t>zhotovitele vzájemně potvrzuj</w:t>
      </w:r>
      <w:r w:rsidR="00913ABD">
        <w:rPr>
          <w:rFonts w:ascii="Arial" w:hAnsi="Arial" w:cs="Arial"/>
          <w:sz w:val="20"/>
          <w:szCs w:val="20"/>
        </w:rPr>
        <w:t>ící uskutečněná plnění na díle</w:t>
      </w:r>
      <w:r w:rsidRPr="00694A9E">
        <w:rPr>
          <w:rFonts w:ascii="Arial" w:hAnsi="Arial" w:cs="Arial"/>
          <w:sz w:val="20"/>
          <w:szCs w:val="20"/>
        </w:rPr>
        <w:t xml:space="preserve">. </w:t>
      </w:r>
      <w:r w:rsidRPr="00867294">
        <w:rPr>
          <w:rFonts w:ascii="Arial" w:hAnsi="Arial" w:cs="Arial"/>
          <w:sz w:val="20"/>
          <w:szCs w:val="20"/>
        </w:rPr>
        <w:t>Za den dílčího zdanitelného plnění se považuje poslední den v kalendářním měsíci, v němž bylo uskutečněno dílčí zdanitelné plnění na díle.</w:t>
      </w:r>
      <w:r>
        <w:rPr>
          <w:rFonts w:ascii="Arial" w:hAnsi="Arial" w:cs="Arial"/>
          <w:sz w:val="20"/>
          <w:szCs w:val="20"/>
        </w:rPr>
        <w:t xml:space="preserve"> </w:t>
      </w:r>
    </w:p>
    <w:p w14:paraId="2563587A" w14:textId="276A502A" w:rsidR="001B0B6D" w:rsidRPr="00320E1D" w:rsidRDefault="00867294" w:rsidP="00867294">
      <w:pPr>
        <w:pStyle w:val="Nadpis2"/>
        <w:numPr>
          <w:ilvl w:val="0"/>
          <w:numId w:val="0"/>
        </w:numPr>
        <w:suppressAutoHyphens/>
        <w:spacing w:before="0" w:after="80" w:line="240" w:lineRule="atLeast"/>
        <w:ind w:left="567" w:hanging="567"/>
        <w:rPr>
          <w:rFonts w:ascii="Arial" w:hAnsi="Arial" w:cs="Arial"/>
          <w:i/>
          <w:sz w:val="20"/>
          <w:szCs w:val="20"/>
        </w:rPr>
      </w:pPr>
      <w:r>
        <w:rPr>
          <w:rFonts w:ascii="Arial" w:hAnsi="Arial" w:cs="Arial"/>
          <w:sz w:val="20"/>
          <w:szCs w:val="20"/>
        </w:rPr>
        <w:t xml:space="preserve">6.4     </w:t>
      </w:r>
      <w:r w:rsidR="001B0B6D" w:rsidRPr="0002525F">
        <w:rPr>
          <w:rFonts w:ascii="Arial" w:hAnsi="Arial" w:cs="Arial"/>
          <w:sz w:val="20"/>
          <w:szCs w:val="20"/>
        </w:rPr>
        <w:t>Smluvní</w:t>
      </w:r>
      <w:r w:rsidR="001B0B6D" w:rsidRPr="00CA1C03">
        <w:rPr>
          <w:rFonts w:ascii="Arial" w:hAnsi="Arial" w:cs="Arial"/>
          <w:sz w:val="20"/>
          <w:szCs w:val="20"/>
        </w:rPr>
        <w:t xml:space="preserve"> strany se dohodly, že částka </w:t>
      </w:r>
      <w:r w:rsidR="001B0B6D" w:rsidRPr="00973344">
        <w:rPr>
          <w:rFonts w:ascii="Arial" w:hAnsi="Arial" w:cs="Arial"/>
          <w:sz w:val="20"/>
          <w:szCs w:val="20"/>
        </w:rPr>
        <w:t xml:space="preserve">ve výši </w:t>
      </w:r>
      <w:r w:rsidR="00973344" w:rsidRPr="00973344">
        <w:rPr>
          <w:rFonts w:ascii="Arial" w:hAnsi="Arial" w:cs="Arial"/>
          <w:sz w:val="20"/>
          <w:szCs w:val="20"/>
        </w:rPr>
        <w:t xml:space="preserve">388.165,77 </w:t>
      </w:r>
      <w:r w:rsidR="001B0B6D" w:rsidRPr="00973344">
        <w:rPr>
          <w:rFonts w:ascii="Arial" w:hAnsi="Arial" w:cs="Arial"/>
          <w:sz w:val="20"/>
          <w:szCs w:val="20"/>
        </w:rPr>
        <w:t xml:space="preserve">Kč </w:t>
      </w:r>
      <w:r w:rsidR="00973344">
        <w:rPr>
          <w:rFonts w:ascii="Arial" w:hAnsi="Arial" w:cs="Arial"/>
          <w:sz w:val="20"/>
          <w:szCs w:val="20"/>
        </w:rPr>
        <w:t xml:space="preserve">bez DPH </w:t>
      </w:r>
      <w:r w:rsidR="001B0B6D" w:rsidRPr="00973344">
        <w:rPr>
          <w:rFonts w:ascii="Arial" w:hAnsi="Arial" w:cs="Arial"/>
          <w:sz w:val="20"/>
          <w:szCs w:val="20"/>
        </w:rPr>
        <w:t>představuje</w:t>
      </w:r>
      <w:r w:rsidR="001B0B6D" w:rsidRPr="00CA1C03">
        <w:rPr>
          <w:rFonts w:ascii="Arial" w:hAnsi="Arial" w:cs="Arial"/>
          <w:sz w:val="20"/>
          <w:szCs w:val="20"/>
        </w:rPr>
        <w:t xml:space="preserve"> tzv. „zádržné“ (dále též „zádržné“), které bude zajišťovat řádné plnění závazků zhotovitele z této smlouvy. Zbývající část ceny díla bude uhrazena </w:t>
      </w:r>
      <w:r w:rsidR="001B0B6D" w:rsidRPr="00867294">
        <w:rPr>
          <w:rFonts w:ascii="Arial" w:hAnsi="Arial" w:cs="Arial"/>
          <w:iCs/>
          <w:sz w:val="20"/>
          <w:szCs w:val="20"/>
        </w:rPr>
        <w:t>měsíční fakturací.</w:t>
      </w:r>
      <w:r w:rsidR="001B0B6D"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sidR="001B0B6D">
        <w:rPr>
          <w:rFonts w:ascii="Arial" w:hAnsi="Arial" w:cs="Arial"/>
          <w:sz w:val="20"/>
          <w:szCs w:val="20"/>
        </w:rPr>
        <w:t xml:space="preserve"> </w:t>
      </w:r>
    </w:p>
    <w:p w14:paraId="2F2DDDAA" w14:textId="081F5BF2" w:rsidR="001B0B6D" w:rsidRPr="007B233E" w:rsidRDefault="001B0B6D" w:rsidP="001B0B6D">
      <w:pPr>
        <w:pStyle w:val="Nadpis2"/>
        <w:numPr>
          <w:ilvl w:val="1"/>
          <w:numId w:val="8"/>
        </w:numPr>
        <w:tabs>
          <w:tab w:val="clear" w:pos="1002"/>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w:t>
      </w:r>
      <w:r w:rsidRPr="00867294">
        <w:rPr>
          <w:rFonts w:ascii="Arial" w:hAnsi="Arial" w:cs="Arial"/>
          <w:sz w:val="20"/>
          <w:szCs w:val="20"/>
        </w:rPr>
        <w:t xml:space="preserve">dílo činí </w:t>
      </w:r>
      <w:r w:rsidR="00867294" w:rsidRPr="00867294">
        <w:rPr>
          <w:rFonts w:ascii="Arial" w:hAnsi="Arial" w:cs="Arial"/>
          <w:sz w:val="20"/>
          <w:szCs w:val="20"/>
        </w:rPr>
        <w:t>30</w:t>
      </w:r>
      <w:r w:rsidRPr="00867294">
        <w:rPr>
          <w:rFonts w:ascii="Arial" w:hAnsi="Arial" w:cs="Arial"/>
          <w:sz w:val="20"/>
          <w:szCs w:val="20"/>
        </w:rPr>
        <w:t xml:space="preserve"> dnů</w:t>
      </w:r>
      <w:r w:rsidRPr="007B233E">
        <w:rPr>
          <w:rFonts w:ascii="Arial" w:hAnsi="Arial" w:cs="Arial"/>
          <w:sz w:val="20"/>
          <w:szCs w:val="20"/>
        </w:rPr>
        <w:t xml:space="preserve"> od jejího doručení objednateli.</w:t>
      </w:r>
      <w:r w:rsidRPr="007B233E">
        <w:rPr>
          <w:rFonts w:ascii="Arial" w:hAnsi="Arial" w:cs="Arial"/>
          <w:i/>
          <w:sz w:val="20"/>
          <w:szCs w:val="20"/>
          <w:highlight w:val="yellow"/>
        </w:rPr>
        <w:t xml:space="preserve">   </w:t>
      </w:r>
      <w:r w:rsidRPr="007B233E">
        <w:rPr>
          <w:rFonts w:ascii="Arial" w:hAnsi="Arial" w:cs="Arial"/>
          <w:sz w:val="20"/>
          <w:szCs w:val="20"/>
          <w:highlight w:val="yellow"/>
        </w:rPr>
        <w:t xml:space="preserve"> </w:t>
      </w:r>
    </w:p>
    <w:p w14:paraId="0D9D9B07"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14:paraId="72510DF8" w14:textId="1E16BF76" w:rsidR="001B0B6D" w:rsidRPr="00186FC4" w:rsidRDefault="001B0B6D" w:rsidP="001B0B6D">
      <w:pPr>
        <w:pStyle w:val="Nadpis2"/>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r w:rsidRPr="007044F9">
        <w:rPr>
          <w:rFonts w:ascii="Arial" w:hAnsi="Arial" w:cs="Arial"/>
          <w:sz w:val="20"/>
          <w:szCs w:val="20"/>
        </w:rPr>
        <w:t>epodatelna@karvina.cz</w:t>
      </w:r>
      <w:r w:rsidRPr="00186FC4">
        <w:rPr>
          <w:rFonts w:ascii="Arial" w:hAnsi="Arial" w:cs="Arial"/>
          <w:sz w:val="20"/>
          <w:szCs w:val="20"/>
        </w:rPr>
        <w:t xml:space="preserve">, případně do datové schránky objednatele, a to zejména ve formátu ISDOC nebo ISDOCX. Faktury zhotovitele budou mít </w:t>
      </w:r>
      <w:r w:rsidRPr="007044F9">
        <w:rPr>
          <w:rFonts w:ascii="Arial" w:hAnsi="Arial" w:cs="Arial"/>
          <w:sz w:val="20"/>
          <w:szCs w:val="20"/>
        </w:rPr>
        <w:t>náležitosti daňového</w:t>
      </w:r>
      <w:r w:rsidRPr="00186FC4">
        <w:rPr>
          <w:rFonts w:ascii="Arial" w:hAnsi="Arial" w:cs="Arial"/>
          <w:sz w:val="20"/>
          <w:szCs w:val="20"/>
        </w:rPr>
        <w:t xml:space="preserve"> dokladu dle příslušných právních předpisů. Dále musí faktura obsahovat číslo smlouvy objednatele.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14:paraId="2A91C64D"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14:paraId="35713E55"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14:paraId="54710BDC" w14:textId="69BBD959" w:rsidR="001B0B6D"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 </w:t>
      </w:r>
    </w:p>
    <w:p w14:paraId="0FE0CD9E" w14:textId="668E101C" w:rsidR="001B0B6D" w:rsidRPr="007B233E" w:rsidRDefault="001B0B6D" w:rsidP="007044F9">
      <w:pPr>
        <w:pStyle w:val="Nadpis2"/>
        <w:suppressAutoHyphens/>
        <w:spacing w:before="0" w:line="240" w:lineRule="atLeast"/>
        <w:ind w:left="567" w:hanging="567"/>
        <w:rPr>
          <w:rFonts w:ascii="Arial" w:hAnsi="Arial" w:cs="Arial"/>
          <w:sz w:val="20"/>
          <w:szCs w:val="20"/>
        </w:rPr>
      </w:pPr>
      <w:r w:rsidRPr="007B233E">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14:paraId="40680D92" w14:textId="77777777" w:rsidR="001B0B6D" w:rsidRPr="002C7196" w:rsidRDefault="001B0B6D" w:rsidP="007044F9">
      <w:pPr>
        <w:suppressAutoHyphens/>
        <w:spacing w:after="80" w:line="240" w:lineRule="atLeast"/>
        <w:rPr>
          <w:sz w:val="24"/>
          <w:szCs w:val="24"/>
        </w:rPr>
      </w:pPr>
    </w:p>
    <w:p w14:paraId="72DD7EE4"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14:paraId="3659DD66"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 xml:space="preserve">s touto smlouvou, právními předpisy, </w:t>
      </w:r>
      <w:r w:rsidRPr="00B03806">
        <w:rPr>
          <w:rFonts w:ascii="Arial" w:hAnsi="Arial" w:cs="Arial"/>
          <w:sz w:val="20"/>
          <w:szCs w:val="20"/>
        </w:rPr>
        <w:lastRenderedPageBreak/>
        <w:t>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 xml:space="preserve">technickými normami, v souladu se současným standardem u používaných technologií a postupů pro tento typ stavby tak, aby dodržel kvalitu díla. </w:t>
      </w:r>
    </w:p>
    <w:p w14:paraId="308F738A" w14:textId="4EE1B89C" w:rsidR="001B0B6D" w:rsidRPr="007B233E"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Dílo se nesmí odchýlit od technických norem a technických požadavků na výstavbu, dle kterých je projektová dokumentace stavby zpracovaná.  Jakékoliv změny oproti projektové dokumentaci stavby </w:t>
      </w:r>
      <w:r w:rsidRPr="007044F9">
        <w:rPr>
          <w:rFonts w:ascii="Arial" w:hAnsi="Arial" w:cs="Arial"/>
          <w:sz w:val="20"/>
          <w:szCs w:val="20"/>
        </w:rPr>
        <w:t>musí být předem odsouhlaseny objednatelem, technickým dozorem, dozorem</w:t>
      </w:r>
      <w:r w:rsidR="00661B4C" w:rsidRPr="007044F9">
        <w:rPr>
          <w:rFonts w:ascii="Arial" w:hAnsi="Arial" w:cs="Arial"/>
          <w:sz w:val="20"/>
          <w:szCs w:val="20"/>
        </w:rPr>
        <w:t xml:space="preserve"> projektanta</w:t>
      </w:r>
      <w:r w:rsidRPr="007044F9">
        <w:rPr>
          <w:rFonts w:ascii="Arial" w:hAnsi="Arial" w:cs="Arial"/>
          <w:sz w:val="20"/>
          <w:szCs w:val="20"/>
        </w:rPr>
        <w:t xml:space="preserve"> / projektantem</w:t>
      </w:r>
      <w:r w:rsidR="007044F9" w:rsidRPr="007044F9">
        <w:rPr>
          <w:rFonts w:ascii="Arial" w:hAnsi="Arial" w:cs="Arial"/>
          <w:sz w:val="20"/>
          <w:szCs w:val="20"/>
        </w:rPr>
        <w:t>.</w:t>
      </w:r>
    </w:p>
    <w:p w14:paraId="0A5034AD" w14:textId="77777777" w:rsidR="001B0B6D" w:rsidRPr="00617EA5" w:rsidRDefault="001B0B6D" w:rsidP="001B0B6D">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Jakost dodávaných materiálů a konstrukcí bude dokladována předepsaným způsobem při kontrolních prohlídkách a při předání a převzetí díla.</w:t>
      </w:r>
    </w:p>
    <w:p w14:paraId="42018586" w14:textId="77777777" w:rsidR="001B0B6D" w:rsidRPr="00D31762" w:rsidRDefault="001B0B6D" w:rsidP="001B0B6D"/>
    <w:p w14:paraId="4F6C33C1"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14:paraId="050A574C" w14:textId="77777777" w:rsidR="001B0B6D" w:rsidRPr="00681061"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78C3AC76"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05BC315E"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1FBE986D"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6DEA46B1"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4FA6DDE0" w14:textId="77777777" w:rsidR="001B0B6D" w:rsidRPr="00F54BA2"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4F9AB1AA"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7C9EB80C"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700796C6"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6E3011DA"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4529D600" w14:textId="77777777" w:rsidR="001B0B6D" w:rsidRPr="00926127"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 xml:space="preserve">odpovědnost jako by je prováděl </w:t>
      </w:r>
      <w:r w:rsidRPr="00926127">
        <w:rPr>
          <w:rFonts w:ascii="Arial" w:hAnsi="Arial" w:cs="Arial"/>
          <w:sz w:val="20"/>
          <w:szCs w:val="20"/>
        </w:rPr>
        <w:t>sám.</w:t>
      </w:r>
    </w:p>
    <w:p w14:paraId="710396F0" w14:textId="77777777" w:rsidR="001B0B6D" w:rsidRDefault="001B0B6D" w:rsidP="001B0B6D">
      <w:pPr>
        <w:pStyle w:val="Nadpis2"/>
        <w:tabs>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Objednatel má právo odstoupit od této smlouvy, jestliže zhotovitel nesplní jakoukoliv povinnost uvedenou v</w:t>
      </w:r>
      <w:r>
        <w:rPr>
          <w:rFonts w:ascii="Arial" w:hAnsi="Arial" w:cs="Arial"/>
          <w:sz w:val="20"/>
          <w:szCs w:val="20"/>
        </w:rPr>
        <w:t> tomto odstavci</w:t>
      </w:r>
      <w:r w:rsidRPr="00962CC6">
        <w:rPr>
          <w:rFonts w:ascii="Arial" w:hAnsi="Arial" w:cs="Arial"/>
          <w:sz w:val="20"/>
          <w:szCs w:val="20"/>
        </w:rPr>
        <w:t xml:space="preserve">. </w:t>
      </w:r>
    </w:p>
    <w:p w14:paraId="31C26655" w14:textId="44740B2B" w:rsidR="00812983" w:rsidRPr="00913ABD" w:rsidRDefault="001B0B6D" w:rsidP="00812983">
      <w:pPr>
        <w:pStyle w:val="Nadpis2"/>
        <w:tabs>
          <w:tab w:val="num" w:pos="567"/>
        </w:tabs>
        <w:spacing w:after="80" w:line="240" w:lineRule="atLeast"/>
        <w:ind w:left="567" w:hanging="567"/>
        <w:rPr>
          <w:rFonts w:ascii="Arial" w:hAnsi="Arial" w:cs="Arial"/>
          <w:sz w:val="20"/>
          <w:szCs w:val="20"/>
        </w:rPr>
      </w:pPr>
      <w:r w:rsidRPr="00913ABD">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913ABD">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913ABD">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w:t>
      </w:r>
      <w:r w:rsidRPr="00913ABD">
        <w:rPr>
          <w:rFonts w:ascii="Arial" w:hAnsi="Arial" w:cs="Arial"/>
          <w:sz w:val="20"/>
          <w:szCs w:val="20"/>
        </w:rPr>
        <w:lastRenderedPageBreak/>
        <w:t>na životní prostředí, zejména snižovat množství odpadu a rozsah znečištění, šetřit energií.</w:t>
      </w:r>
      <w:r w:rsidRPr="00913ABD">
        <w:t xml:space="preserve"> </w:t>
      </w:r>
      <w:r w:rsidRPr="00913ABD">
        <w:rPr>
          <w:rFonts w:ascii="Arial" w:hAnsi="Arial" w:cs="Arial"/>
          <w:sz w:val="20"/>
          <w:szCs w:val="20"/>
        </w:rPr>
        <w:t>Plnění těchto povinností je zhotovitel povinen zajistit i u svých poddodavatelů.</w:t>
      </w:r>
      <w:r w:rsidR="00812983" w:rsidRPr="00913ABD">
        <w:rPr>
          <w:rFonts w:ascii="Arial" w:hAnsi="Arial" w:cs="Arial"/>
          <w:sz w:val="20"/>
          <w:szCs w:val="20"/>
        </w:rPr>
        <w:t xml:space="preserve"> </w:t>
      </w:r>
    </w:p>
    <w:p w14:paraId="6C86281B" w14:textId="6E6A4371" w:rsidR="00812983" w:rsidRPr="00812983" w:rsidRDefault="001B0B6D" w:rsidP="00812983">
      <w:pPr>
        <w:pStyle w:val="Odstnesl"/>
        <w:spacing w:before="120" w:after="80" w:line="240" w:lineRule="atLeast"/>
        <w:ind w:left="567" w:hanging="567"/>
        <w:rPr>
          <w:sz w:val="20"/>
          <w:szCs w:val="20"/>
        </w:rPr>
      </w:pPr>
      <w:r w:rsidRPr="00997DE0">
        <w:rPr>
          <w:sz w:val="20"/>
          <w:szCs w:val="20"/>
        </w:rPr>
        <w:t xml:space="preserve">8.14 </w:t>
      </w:r>
      <w:r w:rsidRPr="00997DE0">
        <w:rPr>
          <w:sz w:val="20"/>
          <w:szCs w:val="20"/>
        </w:rPr>
        <w:tab/>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w:t>
      </w:r>
      <w:r w:rsidRPr="007044F9">
        <w:rPr>
          <w:sz w:val="20"/>
          <w:szCs w:val="20"/>
        </w:rPr>
        <w:t>poddodavatelem.</w:t>
      </w:r>
    </w:p>
    <w:p w14:paraId="71BD8193" w14:textId="33BD4F39" w:rsidR="00812983" w:rsidRPr="00812983" w:rsidRDefault="001B0B6D" w:rsidP="00812983">
      <w:pPr>
        <w:spacing w:after="80" w:line="240" w:lineRule="atLeast"/>
        <w:ind w:left="567" w:hanging="567"/>
        <w:jc w:val="both"/>
        <w:rPr>
          <w:rFonts w:ascii="Arial" w:hAnsi="Arial" w:cs="Arial"/>
        </w:rPr>
      </w:pPr>
      <w:r w:rsidRPr="0002525F">
        <w:rPr>
          <w:rFonts w:ascii="Arial" w:hAnsi="Arial" w:cs="Arial"/>
          <w:iCs/>
        </w:rPr>
        <w:t>8.15</w:t>
      </w:r>
      <w:r w:rsidRPr="0002525F">
        <w:rPr>
          <w:rFonts w:ascii="Arial" w:hAnsi="Arial" w:cs="Arial"/>
          <w:iCs/>
        </w:rPr>
        <w:tab/>
        <w:t xml:space="preserve">Zhotovitel je povinen řádně a včas plnit finanční závazky svým poddodavatelům, přičemž za řádné a včasné plnění finančních závazků se považuje plné uhrazení faktur vystavených poddodavatelem zhotoviteli za práce na díle, a to vždy </w:t>
      </w:r>
      <w:r>
        <w:rPr>
          <w:rFonts w:ascii="Arial" w:hAnsi="Arial" w:cs="Arial"/>
          <w:iCs/>
        </w:rPr>
        <w:t xml:space="preserve">nejpozději </w:t>
      </w:r>
      <w:r w:rsidRPr="0002525F">
        <w:rPr>
          <w:rFonts w:ascii="Arial" w:hAnsi="Arial" w:cs="Arial"/>
          <w:iCs/>
        </w:rPr>
        <w:t xml:space="preserve">do </w:t>
      </w:r>
      <w:r w:rsidR="007044F9">
        <w:rPr>
          <w:rFonts w:ascii="Arial" w:hAnsi="Arial" w:cs="Arial"/>
          <w:iCs/>
        </w:rPr>
        <w:t>10</w:t>
      </w:r>
      <w:r w:rsidRPr="0002525F">
        <w:rPr>
          <w:rFonts w:ascii="Arial" w:hAnsi="Arial" w:cs="Arial"/>
          <w:iCs/>
        </w:rPr>
        <w:t xml:space="preserve"> </w:t>
      </w:r>
      <w:r>
        <w:rPr>
          <w:rFonts w:ascii="Arial" w:hAnsi="Arial" w:cs="Arial"/>
          <w:iCs/>
        </w:rPr>
        <w:t>d</w:t>
      </w:r>
      <w:r w:rsidRPr="0002525F">
        <w:rPr>
          <w:rFonts w:ascii="Arial" w:hAnsi="Arial" w:cs="Arial"/>
          <w:iCs/>
        </w:rPr>
        <w:t>nů</w:t>
      </w:r>
      <w:r>
        <w:rPr>
          <w:rFonts w:ascii="Arial" w:hAnsi="Arial" w:cs="Arial"/>
          <w:iCs/>
        </w:rPr>
        <w:t xml:space="preserve"> </w:t>
      </w:r>
      <w:r w:rsidRPr="0006008F">
        <w:rPr>
          <w:rFonts w:ascii="Arial" w:hAnsi="Arial" w:cs="Arial"/>
        </w:rPr>
        <w:t xml:space="preserve">od připsání platby objednatele na účet zhotovitele. Zhotovitel je povinen </w:t>
      </w:r>
      <w:r>
        <w:rPr>
          <w:rFonts w:ascii="Arial" w:hAnsi="Arial" w:cs="Arial"/>
        </w:rPr>
        <w:t xml:space="preserve">nejpozději </w:t>
      </w:r>
      <w:r w:rsidRPr="0006008F">
        <w:rPr>
          <w:rFonts w:ascii="Arial" w:hAnsi="Arial" w:cs="Arial"/>
        </w:rPr>
        <w:t xml:space="preserve">do </w:t>
      </w:r>
      <w:r w:rsidR="007044F9">
        <w:rPr>
          <w:rFonts w:ascii="Arial" w:hAnsi="Arial" w:cs="Arial"/>
        </w:rPr>
        <w:t>10</w:t>
      </w:r>
      <w:r w:rsidRPr="0006008F">
        <w:rPr>
          <w:rFonts w:ascii="Arial" w:hAnsi="Arial" w:cs="Arial"/>
        </w:rPr>
        <w:t xml:space="preserve"> </w:t>
      </w:r>
      <w:r w:rsidRPr="00913ABD">
        <w:rPr>
          <w:rFonts w:ascii="Arial" w:hAnsi="Arial" w:cs="Arial"/>
        </w:rPr>
        <w:t xml:space="preserve">dnů od </w:t>
      </w:r>
      <w:r w:rsidR="00812983" w:rsidRPr="00913ABD">
        <w:rPr>
          <w:rFonts w:ascii="Arial" w:hAnsi="Arial" w:cs="Arial"/>
        </w:rPr>
        <w:t>žádosti objednatele</w:t>
      </w:r>
      <w:r w:rsidRPr="00913ABD">
        <w:rPr>
          <w:rFonts w:ascii="Arial" w:hAnsi="Arial" w:cs="Arial"/>
        </w:rPr>
        <w:t xml:space="preserve"> prokazatelně doložit objednateli (např. výpisem z účtu), kdy byla</w:t>
      </w:r>
      <w:r w:rsidR="00812983" w:rsidRPr="00913ABD">
        <w:rPr>
          <w:rFonts w:ascii="Arial" w:hAnsi="Arial" w:cs="Arial"/>
        </w:rPr>
        <w:t xml:space="preserve"> zhotoviteli</w:t>
      </w:r>
      <w:r w:rsidRPr="00913ABD">
        <w:rPr>
          <w:rFonts w:ascii="Arial" w:hAnsi="Arial" w:cs="Arial"/>
        </w:rPr>
        <w:t xml:space="preserve"> na účet připsána platba objednatele a že</w:t>
      </w:r>
      <w:r w:rsidR="00812983" w:rsidRPr="00913ABD">
        <w:rPr>
          <w:rFonts w:ascii="Arial" w:hAnsi="Arial" w:cs="Arial"/>
        </w:rPr>
        <w:t xml:space="preserve"> zhotovitel</w:t>
      </w:r>
      <w:r w:rsidRPr="00913ABD">
        <w:rPr>
          <w:rFonts w:ascii="Arial" w:hAnsi="Arial" w:cs="Arial"/>
        </w:rPr>
        <w:t xml:space="preserve"> zaplatil poddodavateli fakturu řádně a včas. Zhotovitel se zavazuje přenést totožnou povinnost</w:t>
      </w:r>
      <w:r w:rsidRPr="0006008F">
        <w:rPr>
          <w:rFonts w:ascii="Arial" w:hAnsi="Arial" w:cs="Arial"/>
        </w:rPr>
        <w:t xml:space="preserve"> do případných dalších úrovní dodavatelského řetězce.</w:t>
      </w:r>
    </w:p>
    <w:p w14:paraId="0E20E8A7" w14:textId="77777777" w:rsidR="001B0B6D" w:rsidRPr="00973344" w:rsidRDefault="001B0B6D" w:rsidP="00973344"/>
    <w:p w14:paraId="1F8A1913"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14:paraId="0FF0AF8B" w14:textId="25B83D1E" w:rsidR="001B0B6D" w:rsidRPr="007044F9" w:rsidRDefault="001B0B6D" w:rsidP="001B0B6D">
      <w:pPr>
        <w:pStyle w:val="Nadpis2"/>
        <w:suppressAutoHyphens/>
        <w:spacing w:before="0" w:after="80" w:line="240" w:lineRule="atLeast"/>
        <w:ind w:left="567"/>
        <w:rPr>
          <w:rFonts w:ascii="Arial" w:hAnsi="Arial" w:cs="Arial"/>
          <w:sz w:val="20"/>
        </w:rPr>
      </w:pPr>
      <w:r w:rsidRPr="007044F9">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14:paraId="1F8B1F78" w14:textId="77777777" w:rsidR="001B0B6D" w:rsidRPr="00913ABD" w:rsidRDefault="001B0B6D" w:rsidP="001B0B6D">
      <w:pPr>
        <w:pStyle w:val="Nadpis2"/>
        <w:suppressAutoHyphens/>
        <w:spacing w:before="0" w:after="80" w:line="240" w:lineRule="atLeast"/>
        <w:ind w:left="567"/>
        <w:rPr>
          <w:rFonts w:ascii="Arial" w:hAnsi="Arial" w:cs="Arial"/>
          <w:sz w:val="20"/>
        </w:rPr>
      </w:pPr>
      <w:r w:rsidRPr="007044F9">
        <w:rPr>
          <w:rFonts w:ascii="Arial" w:hAnsi="Arial" w:cs="Arial"/>
          <w:sz w:val="20"/>
        </w:rPr>
        <w:t>Zápisy</w:t>
      </w:r>
      <w:r w:rsidR="00521310" w:rsidRPr="007044F9">
        <w:rPr>
          <w:rFonts w:ascii="Arial" w:hAnsi="Arial" w:cs="Arial"/>
          <w:sz w:val="20"/>
        </w:rPr>
        <w:t xml:space="preserve"> v deníku nesmí být přepisovány. Pokud bude deník veden v listinné podobě, zápisy nesmí být</w:t>
      </w:r>
      <w:r w:rsidRPr="00913ABD">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913ABD">
        <w:rPr>
          <w:rFonts w:ascii="Arial" w:hAnsi="Arial" w:cs="Arial"/>
          <w:sz w:val="20"/>
        </w:rPr>
        <w:t xml:space="preserve"> </w:t>
      </w:r>
    </w:p>
    <w:p w14:paraId="37430C5F" w14:textId="77777777" w:rsidR="001B0B6D" w:rsidRPr="00913ABD" w:rsidRDefault="001B0B6D" w:rsidP="001B0B6D">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14:paraId="223E60D2" w14:textId="77777777" w:rsidR="001B0B6D" w:rsidRPr="00801125" w:rsidRDefault="001B0B6D" w:rsidP="001B0B6D"/>
    <w:p w14:paraId="4E1516A1"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14:paraId="1A11FD20" w14:textId="77777777"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3F2877E9"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0E8D03D5"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52D8C238" w14:textId="77777777"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609FAEE4" w14:textId="77777777" w:rsidR="001B0B6D" w:rsidRPr="00926127" w:rsidRDefault="001B0B6D" w:rsidP="001B0B6D">
      <w:pPr>
        <w:rPr>
          <w:rFonts w:ascii="Arial" w:hAnsi="Arial" w:cs="Arial"/>
        </w:rPr>
      </w:pPr>
    </w:p>
    <w:p w14:paraId="690544C8"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14:paraId="0A2C9256" w14:textId="77777777" w:rsidR="001B0B6D" w:rsidRPr="00913ABD"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6AF6B35F" w14:textId="0C87378E" w:rsidR="001B0B6D" w:rsidRPr="00926127" w:rsidRDefault="00847811"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Zhotovitel prohlašuje, že poskytuje</w:t>
      </w:r>
      <w:r w:rsidR="001B0B6D" w:rsidRPr="00913ABD">
        <w:rPr>
          <w:rFonts w:ascii="Arial" w:hAnsi="Arial" w:cs="Arial"/>
          <w:sz w:val="20"/>
          <w:szCs w:val="20"/>
        </w:rPr>
        <w:t xml:space="preserve"> na stavbu </w:t>
      </w:r>
      <w:r w:rsidRPr="00913ABD">
        <w:rPr>
          <w:rFonts w:ascii="Arial" w:hAnsi="Arial" w:cs="Arial"/>
          <w:sz w:val="20"/>
          <w:szCs w:val="20"/>
        </w:rPr>
        <w:t>záruku za jakost s tím, že záruční doba</w:t>
      </w:r>
      <w:r w:rsidR="001B0B6D" w:rsidRPr="00913ABD">
        <w:rPr>
          <w:rFonts w:ascii="Arial" w:hAnsi="Arial" w:cs="Arial"/>
          <w:sz w:val="20"/>
          <w:szCs w:val="20"/>
        </w:rPr>
        <w:t xml:space="preserve"> </w:t>
      </w:r>
      <w:r w:rsidRPr="00913ABD">
        <w:rPr>
          <w:rFonts w:ascii="Arial" w:hAnsi="Arial" w:cs="Arial"/>
          <w:sz w:val="20"/>
          <w:szCs w:val="20"/>
        </w:rPr>
        <w:t>činí</w:t>
      </w:r>
      <w:r w:rsidR="001B0B6D" w:rsidRPr="00913ABD">
        <w:rPr>
          <w:rFonts w:ascii="Arial" w:hAnsi="Arial" w:cs="Arial"/>
          <w:b/>
          <w:sz w:val="20"/>
          <w:szCs w:val="20"/>
        </w:rPr>
        <w:t xml:space="preserve"> </w:t>
      </w:r>
      <w:r w:rsidR="007044F9">
        <w:rPr>
          <w:rFonts w:ascii="Arial" w:hAnsi="Arial" w:cs="Arial"/>
          <w:b/>
          <w:sz w:val="20"/>
          <w:szCs w:val="20"/>
        </w:rPr>
        <w:t>60</w:t>
      </w:r>
      <w:r w:rsidR="001B0B6D" w:rsidRPr="00913ABD">
        <w:rPr>
          <w:rFonts w:ascii="Arial" w:hAnsi="Arial" w:cs="Arial"/>
          <w:b/>
          <w:sz w:val="20"/>
          <w:szCs w:val="20"/>
        </w:rPr>
        <w:t xml:space="preserve"> měsíců</w:t>
      </w:r>
      <w:r w:rsidR="007044F9">
        <w:rPr>
          <w:rFonts w:ascii="Arial" w:hAnsi="Arial" w:cs="Arial"/>
          <w:b/>
          <w:sz w:val="20"/>
          <w:szCs w:val="20"/>
        </w:rPr>
        <w:t xml:space="preserve">. </w:t>
      </w:r>
      <w:r w:rsidR="001B0B6D" w:rsidRPr="00624154">
        <w:rPr>
          <w:rFonts w:ascii="Arial" w:hAnsi="Arial" w:cs="Arial"/>
          <w:sz w:val="20"/>
          <w:szCs w:val="20"/>
        </w:rPr>
        <w:t>Veškeré dodávky strojů, zařízení, tech</w:t>
      </w:r>
      <w:r w:rsidR="001B0B6D" w:rsidRPr="00926127">
        <w:rPr>
          <w:rFonts w:ascii="Arial" w:hAnsi="Arial" w:cs="Arial"/>
          <w:sz w:val="20"/>
          <w:szCs w:val="20"/>
        </w:rPr>
        <w:t xml:space="preserve">nologie, předměty postupné spotřeby mají záruku shodnou se zárukou poskytovanou výrobcem, zhotovitel však garantuje </w:t>
      </w:r>
      <w:r w:rsidR="001B0B6D">
        <w:rPr>
          <w:rFonts w:ascii="Arial" w:hAnsi="Arial" w:cs="Arial"/>
          <w:sz w:val="20"/>
          <w:szCs w:val="20"/>
        </w:rPr>
        <w:t xml:space="preserve">záruku </w:t>
      </w:r>
      <w:r w:rsidR="001B0B6D" w:rsidRPr="00926127">
        <w:rPr>
          <w:rFonts w:ascii="Arial" w:hAnsi="Arial" w:cs="Arial"/>
          <w:sz w:val="20"/>
          <w:szCs w:val="20"/>
        </w:rPr>
        <w:t>nejméně 24 měsíců. Výše uvedené záruky platí za předpokladu dodržení všech pravidel provozu a údržby.</w:t>
      </w:r>
    </w:p>
    <w:p w14:paraId="154C4451" w14:textId="05E6A8B3" w:rsidR="00435B95" w:rsidRPr="00913ABD" w:rsidRDefault="00435B95" w:rsidP="00435B95">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prohlašuje, že dílo bude v souladu s touto smlouvou, právními předpisy, projektovou dokumentací, </w:t>
      </w:r>
      <w:r w:rsidR="003C6919" w:rsidRPr="00913ABD">
        <w:rPr>
          <w:rFonts w:ascii="Arial" w:hAnsi="Arial" w:cs="Arial"/>
          <w:sz w:val="20"/>
          <w:szCs w:val="20"/>
        </w:rPr>
        <w:t xml:space="preserve">zadávací dokumentací, </w:t>
      </w:r>
      <w:r w:rsidRPr="00913ABD">
        <w:rPr>
          <w:rFonts w:ascii="Arial" w:hAnsi="Arial" w:cs="Arial"/>
          <w:sz w:val="20"/>
          <w:szCs w:val="20"/>
        </w:rPr>
        <w:t xml:space="preserve">technickými normami, jinou dokumentací vztahující se </w:t>
      </w:r>
      <w:r w:rsidRPr="007044F9">
        <w:rPr>
          <w:rFonts w:ascii="Arial" w:hAnsi="Arial" w:cs="Arial"/>
          <w:sz w:val="20"/>
          <w:szCs w:val="20"/>
        </w:rPr>
        <w:t>k provedení díla, příkazy objednatele, bude umožňovat užívání, k němuž bylo určeno a provedeno,</w:t>
      </w:r>
      <w:r w:rsidRPr="00913ABD">
        <w:rPr>
          <w:rFonts w:ascii="Arial" w:hAnsi="Arial" w:cs="Arial"/>
          <w:sz w:val="20"/>
          <w:szCs w:val="20"/>
        </w:rPr>
        <w:t xml:space="preserve"> </w:t>
      </w:r>
      <w:r w:rsidRPr="007044F9">
        <w:rPr>
          <w:rFonts w:ascii="Arial" w:hAnsi="Arial" w:cs="Arial"/>
          <w:sz w:val="20"/>
          <w:szCs w:val="20"/>
        </w:rPr>
        <w:t>bude plně funkční</w:t>
      </w:r>
      <w:r w:rsidR="003C6919" w:rsidRPr="007044F9">
        <w:rPr>
          <w:rFonts w:ascii="Arial" w:hAnsi="Arial" w:cs="Arial"/>
          <w:sz w:val="20"/>
          <w:szCs w:val="20"/>
        </w:rPr>
        <w:t>, bezporuchové, bezpečné</w:t>
      </w:r>
      <w:r w:rsidRPr="007044F9">
        <w:rPr>
          <w:rFonts w:ascii="Arial" w:hAnsi="Arial" w:cs="Arial"/>
          <w:i/>
          <w:sz w:val="20"/>
          <w:szCs w:val="20"/>
        </w:rPr>
        <w:t>.</w:t>
      </w:r>
      <w:r w:rsidRPr="007044F9">
        <w:rPr>
          <w:rFonts w:ascii="Arial" w:hAnsi="Arial" w:cs="Arial"/>
          <w:sz w:val="20"/>
          <w:szCs w:val="20"/>
        </w:rPr>
        <w:t xml:space="preserve"> Smluvní strany se dohodly, že dílo má vady, zejména</w:t>
      </w:r>
      <w:r w:rsidRPr="00913ABD">
        <w:rPr>
          <w:rFonts w:ascii="Arial" w:hAnsi="Arial" w:cs="Arial"/>
          <w:sz w:val="20"/>
          <w:szCs w:val="20"/>
        </w:rPr>
        <w:t xml:space="preserve"> jestliže jeho provedení neodpovídá požadavkům uvedeným v předchozí větě.</w:t>
      </w:r>
    </w:p>
    <w:p w14:paraId="29E59432" w14:textId="77777777" w:rsidR="001B0B6D" w:rsidRPr="009A399D" w:rsidRDefault="001B0B6D" w:rsidP="001B0B6D">
      <w:pPr>
        <w:pStyle w:val="Nadpis2"/>
        <w:suppressAutoHyphens/>
        <w:spacing w:before="0" w:after="80" w:line="240" w:lineRule="atLeast"/>
        <w:ind w:left="567"/>
        <w:rPr>
          <w:rFonts w:ascii="Arial" w:hAnsi="Arial" w:cs="Arial"/>
          <w:sz w:val="20"/>
          <w:szCs w:val="20"/>
        </w:rPr>
      </w:pPr>
      <w:r w:rsidRPr="009A399D">
        <w:rPr>
          <w:rFonts w:ascii="Arial" w:hAnsi="Arial" w:cs="Arial"/>
          <w:sz w:val="20"/>
          <w:szCs w:val="20"/>
        </w:rPr>
        <w:lastRenderedPageBreak/>
        <w:t xml:space="preserve">Smluvní strany se dohodly, že záruční </w:t>
      </w:r>
      <w:r>
        <w:rPr>
          <w:rFonts w:ascii="Arial" w:hAnsi="Arial" w:cs="Arial"/>
          <w:sz w:val="20"/>
          <w:szCs w:val="20"/>
        </w:rPr>
        <w:t>doba</w:t>
      </w:r>
      <w:r w:rsidRPr="009A399D">
        <w:rPr>
          <w:rFonts w:ascii="Arial" w:hAnsi="Arial" w:cs="Arial"/>
          <w:sz w:val="20"/>
          <w:szCs w:val="20"/>
        </w:rPr>
        <w:t xml:space="preserve"> začíná běžet dnem převzetí díla objednatelem. </w:t>
      </w:r>
    </w:p>
    <w:p w14:paraId="6773018D"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w:t>
      </w:r>
      <w:r>
        <w:rPr>
          <w:rFonts w:ascii="Arial" w:hAnsi="Arial" w:cs="Arial"/>
          <w:sz w:val="20"/>
          <w:szCs w:val="20"/>
        </w:rPr>
        <w:t>doba</w:t>
      </w:r>
      <w:r w:rsidRPr="00926127">
        <w:rPr>
          <w:rFonts w:ascii="Arial" w:hAnsi="Arial" w:cs="Arial"/>
          <w:sz w:val="20"/>
          <w:szCs w:val="20"/>
        </w:rPr>
        <w:t xml:space="preserve"> neběží po dobu, po kterou objednatel nemohl předmět díla užívat. Pro ty části díla, které byly v důsledku reklamace objednatele zhotovitelem opraveny, běží záruční </w:t>
      </w:r>
      <w:r>
        <w:rPr>
          <w:rFonts w:ascii="Arial" w:hAnsi="Arial" w:cs="Arial"/>
          <w:sz w:val="20"/>
          <w:szCs w:val="20"/>
        </w:rPr>
        <w:t>doba</w:t>
      </w:r>
      <w:r w:rsidRPr="00926127">
        <w:rPr>
          <w:rFonts w:ascii="Arial" w:hAnsi="Arial" w:cs="Arial"/>
          <w:sz w:val="20"/>
          <w:szCs w:val="20"/>
        </w:rPr>
        <w:t xml:space="preserve"> opětovně od počátku ode dne provedení reklamační opravy.</w:t>
      </w:r>
    </w:p>
    <w:p w14:paraId="420F71B0" w14:textId="77777777" w:rsidR="001B0B6D" w:rsidRPr="00913ABD" w:rsidRDefault="001B0B6D" w:rsidP="001B0B6D">
      <w:pPr>
        <w:pStyle w:val="Nadpis2"/>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14:paraId="65894341" w14:textId="256055DC" w:rsidR="001B0B6D"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7044F9">
        <w:rPr>
          <w:rFonts w:ascii="Arial" w:hAnsi="Arial" w:cs="Arial"/>
          <w:sz w:val="20"/>
          <w:szCs w:val="20"/>
        </w:rPr>
        <w:t xml:space="preserve">5 </w:t>
      </w:r>
      <w:r w:rsidRPr="00926127">
        <w:rPr>
          <w:rFonts w:ascii="Arial" w:hAnsi="Arial" w:cs="Arial"/>
          <w:sz w:val="20"/>
          <w:szCs w:val="20"/>
        </w:rPr>
        <w:t>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7044F9">
        <w:rPr>
          <w:rFonts w:ascii="Arial" w:hAnsi="Arial" w:cs="Arial"/>
          <w:sz w:val="20"/>
          <w:szCs w:val="20"/>
        </w:rPr>
        <w:t>24</w:t>
      </w:r>
      <w:r w:rsidRPr="00926127">
        <w:rPr>
          <w:rFonts w:ascii="Arial" w:hAnsi="Arial" w:cs="Arial"/>
          <w:sz w:val="20"/>
          <w:szCs w:val="20"/>
        </w:rPr>
        <w:t xml:space="preserve"> hodin od oznámení objednatelem, pokud se smluvní strany nedohodnou jinak.</w:t>
      </w:r>
    </w:p>
    <w:p w14:paraId="5DE5F80B"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Náklady na odstranění reklamované vady nese zhotovitel i ve sporných případech až do rozhodnutí soudu.</w:t>
      </w:r>
    </w:p>
    <w:p w14:paraId="5A699942" w14:textId="050113D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27381B">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14:paraId="20295BF6"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6DB99DD1"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04E856A3" w14:textId="77777777" w:rsidR="001B0B6D" w:rsidRPr="00926127" w:rsidRDefault="001B0B6D" w:rsidP="001B0B6D">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60505A7E" w14:textId="77777777" w:rsidR="001B0B6D" w:rsidRPr="00D31762" w:rsidRDefault="001B0B6D" w:rsidP="001B0B6D"/>
    <w:p w14:paraId="05AC8538"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467F68F8" w14:textId="61D102F1"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w:t>
      </w:r>
      <w:r w:rsidRPr="0027381B">
        <w:rPr>
          <w:rFonts w:ascii="Arial" w:hAnsi="Arial" w:cs="Arial"/>
          <w:sz w:val="20"/>
          <w:szCs w:val="20"/>
        </w:rPr>
        <w:t xml:space="preserve">ve výši </w:t>
      </w:r>
      <w:r w:rsidR="0027381B" w:rsidRPr="0027381B">
        <w:rPr>
          <w:rFonts w:ascii="Arial" w:hAnsi="Arial" w:cs="Arial"/>
          <w:sz w:val="20"/>
          <w:szCs w:val="20"/>
        </w:rPr>
        <w:t>0,2</w:t>
      </w:r>
      <w:r w:rsidRPr="0027381B">
        <w:rPr>
          <w:rFonts w:ascii="Arial" w:hAnsi="Arial" w:cs="Arial"/>
          <w:sz w:val="20"/>
          <w:szCs w:val="20"/>
        </w:rPr>
        <w:t>% z celkové ceny díla za každý den prodlení. Převezme-li objednatel dílo s vadami, dohodly</w:t>
      </w:r>
      <w:r>
        <w:rPr>
          <w:rFonts w:ascii="Arial" w:hAnsi="Arial" w:cs="Arial"/>
          <w:sz w:val="20"/>
          <w:szCs w:val="20"/>
        </w:rPr>
        <w:t xml:space="preserve"> se smluvní strany, že objednatel nebude uplatňovat po zhotoviteli smluvní pokutu za prodlení s provedením díla za období od převzetí díla objednatelem.</w:t>
      </w:r>
    </w:p>
    <w:p w14:paraId="20EAD1B4" w14:textId="1C250C53" w:rsidR="001B0B6D"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V případě, že zhotovitel nepředloží objednateli při předání staveniště časový harmonogram prací nebo jeho změnu</w:t>
      </w:r>
      <w:r w:rsidRPr="00890EAC">
        <w:rPr>
          <w:rFonts w:ascii="Arial" w:hAnsi="Arial" w:cs="Arial"/>
          <w:sz w:val="20"/>
          <w:szCs w:val="20"/>
        </w:rPr>
        <w:t xml:space="preserve"> </w:t>
      </w:r>
      <w:r>
        <w:rPr>
          <w:rFonts w:ascii="Arial" w:hAnsi="Arial" w:cs="Arial"/>
          <w:sz w:val="20"/>
          <w:szCs w:val="20"/>
        </w:rPr>
        <w:t>dle čl. 4 odst. 4.1 této smlouvy,</w:t>
      </w:r>
      <w:r w:rsidRPr="00E31E85">
        <w:rPr>
          <w:rFonts w:ascii="Arial" w:hAnsi="Arial" w:cs="Arial"/>
          <w:sz w:val="20"/>
          <w:szCs w:val="20"/>
        </w:rPr>
        <w:t xml:space="preserve"> </w:t>
      </w:r>
      <w:r w:rsidRPr="00926127">
        <w:rPr>
          <w:rFonts w:ascii="Arial" w:hAnsi="Arial" w:cs="Arial"/>
          <w:sz w:val="20"/>
          <w:szCs w:val="20"/>
        </w:rPr>
        <w:t xml:space="preserve">je objednatel oprávněn účtovat zhotoviteli smluvní pokutu </w:t>
      </w:r>
      <w:r w:rsidRPr="0027381B">
        <w:rPr>
          <w:rFonts w:ascii="Arial" w:hAnsi="Arial" w:cs="Arial"/>
          <w:sz w:val="20"/>
          <w:szCs w:val="20"/>
        </w:rPr>
        <w:t xml:space="preserve">ve výši </w:t>
      </w:r>
      <w:r w:rsidR="0027381B" w:rsidRPr="0027381B">
        <w:rPr>
          <w:rFonts w:ascii="Arial" w:hAnsi="Arial" w:cs="Arial"/>
          <w:sz w:val="20"/>
          <w:szCs w:val="20"/>
        </w:rPr>
        <w:t>0,1</w:t>
      </w:r>
      <w:r w:rsidRPr="0027381B">
        <w:rPr>
          <w:rFonts w:ascii="Arial" w:hAnsi="Arial" w:cs="Arial"/>
          <w:sz w:val="20"/>
          <w:szCs w:val="20"/>
        </w:rPr>
        <w:t>% z celkové ceny díla za každý den prodlení s předložením časového harmonogramu nebo</w:t>
      </w:r>
      <w:r>
        <w:rPr>
          <w:rFonts w:ascii="Arial" w:hAnsi="Arial" w:cs="Arial"/>
          <w:sz w:val="20"/>
          <w:szCs w:val="20"/>
        </w:rPr>
        <w:t xml:space="preserve"> jeho změny.</w:t>
      </w:r>
    </w:p>
    <w:p w14:paraId="6B7BB789" w14:textId="22B29C02" w:rsidR="001B0B6D" w:rsidRPr="0027381B"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nedodržení termínu splatnosti j</w:t>
      </w:r>
      <w:r>
        <w:rPr>
          <w:rFonts w:ascii="Arial" w:hAnsi="Arial" w:cs="Arial"/>
          <w:sz w:val="20"/>
          <w:szCs w:val="20"/>
        </w:rPr>
        <w:t>ednotlivých faktur objednatelem</w:t>
      </w:r>
      <w:r w:rsidRPr="00926127">
        <w:rPr>
          <w:rFonts w:ascii="Arial" w:hAnsi="Arial" w:cs="Arial"/>
          <w:sz w:val="20"/>
          <w:szCs w:val="20"/>
        </w:rPr>
        <w:t xml:space="preserve">, je zhotovitel oprávněn </w:t>
      </w:r>
      <w:r w:rsidRPr="0027381B">
        <w:rPr>
          <w:rFonts w:ascii="Arial" w:hAnsi="Arial" w:cs="Arial"/>
          <w:sz w:val="20"/>
          <w:szCs w:val="20"/>
        </w:rPr>
        <w:t xml:space="preserve">účtovat objednateli úrok z prodlení ve výši </w:t>
      </w:r>
      <w:r w:rsidR="0027381B" w:rsidRPr="0027381B">
        <w:rPr>
          <w:rFonts w:ascii="Arial" w:hAnsi="Arial" w:cs="Arial"/>
          <w:sz w:val="20"/>
          <w:szCs w:val="20"/>
        </w:rPr>
        <w:t>0,05</w:t>
      </w:r>
      <w:r w:rsidRPr="0027381B">
        <w:rPr>
          <w:rFonts w:ascii="Arial" w:hAnsi="Arial" w:cs="Arial"/>
          <w:sz w:val="20"/>
          <w:szCs w:val="20"/>
        </w:rPr>
        <w:t xml:space="preserve">% z dlužné částky za každý den prodlení. </w:t>
      </w:r>
    </w:p>
    <w:p w14:paraId="043CF81C" w14:textId="2B08F719" w:rsidR="001B0B6D" w:rsidRPr="007B233E"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V případě nedodržení termínu vystavení jednotlivých faktur </w:t>
      </w:r>
      <w:r w:rsidRPr="00694A9E">
        <w:rPr>
          <w:rFonts w:ascii="Arial" w:hAnsi="Arial" w:cs="Arial"/>
          <w:sz w:val="20"/>
          <w:szCs w:val="20"/>
        </w:rPr>
        <w:t>zhotovitelem nebo nedodržení termínu doručení jednotlivých faktur objednateli, je objednatel oprávněn účtovat zhotoviteli smluvní pokutu ve výši stanovené dle § 252 zákona č. 280/2009 Sb., daň</w:t>
      </w:r>
      <w:r w:rsidRPr="007B233E">
        <w:rPr>
          <w:rFonts w:ascii="Arial" w:hAnsi="Arial" w:cs="Arial"/>
          <w:sz w:val="20"/>
          <w:szCs w:val="20"/>
        </w:rPr>
        <w:t xml:space="preserve">ový řád z částky přenesené DPH dle § 92e zákona č. 235/2004 Sb., o DPH. </w:t>
      </w:r>
      <w:r w:rsidRPr="007B233E">
        <w:rPr>
          <w:rFonts w:ascii="Arial" w:hAnsi="Arial" w:cs="Arial"/>
          <w:sz w:val="20"/>
          <w:szCs w:val="20"/>
          <w:highlight w:val="yellow"/>
        </w:rPr>
        <w:t xml:space="preserve"> </w:t>
      </w:r>
    </w:p>
    <w:p w14:paraId="32070F08" w14:textId="11684AC1"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27381B">
        <w:rPr>
          <w:rFonts w:ascii="Arial" w:hAnsi="Arial" w:cs="Arial"/>
          <w:sz w:val="20"/>
          <w:szCs w:val="20"/>
        </w:rPr>
        <w:t xml:space="preserve">Objednatel je oprávněn po zhotoviteli požadovat zaplacení smluvní pokuty ve výši </w:t>
      </w:r>
      <w:r w:rsidR="0027381B" w:rsidRPr="0027381B">
        <w:rPr>
          <w:rFonts w:ascii="Arial" w:hAnsi="Arial" w:cs="Arial"/>
          <w:sz w:val="20"/>
          <w:szCs w:val="20"/>
        </w:rPr>
        <w:t>0,2</w:t>
      </w:r>
      <w:r w:rsidRPr="0027381B">
        <w:rPr>
          <w:rFonts w:ascii="Arial" w:hAnsi="Arial" w:cs="Arial"/>
          <w:sz w:val="20"/>
          <w:szCs w:val="20"/>
        </w:rPr>
        <w:t>% z celkové ceny</w:t>
      </w:r>
      <w:r w:rsidRPr="00CA1C03">
        <w:rPr>
          <w:rFonts w:ascii="Arial" w:hAnsi="Arial" w:cs="Arial"/>
          <w:sz w:val="20"/>
          <w:szCs w:val="20"/>
        </w:rPr>
        <w:t xml:space="preserve"> díla</w:t>
      </w:r>
      <w:r w:rsidRPr="00694A9E">
        <w:rPr>
          <w:rFonts w:ascii="Arial" w:hAnsi="Arial" w:cs="Arial"/>
          <w:sz w:val="20"/>
          <w:szCs w:val="20"/>
        </w:rPr>
        <w:t xml:space="preserve"> </w:t>
      </w:r>
      <w:r w:rsidRPr="00926127">
        <w:rPr>
          <w:rFonts w:ascii="Arial" w:hAnsi="Arial" w:cs="Arial"/>
          <w:sz w:val="20"/>
          <w:szCs w:val="20"/>
        </w:rPr>
        <w:t>za každý prokazatelně zjištěný případ nedodržení pořádku na p</w:t>
      </w:r>
      <w:r>
        <w:rPr>
          <w:rFonts w:ascii="Arial" w:hAnsi="Arial" w:cs="Arial"/>
          <w:sz w:val="20"/>
          <w:szCs w:val="20"/>
        </w:rPr>
        <w:t>racovišti nebo nedodržení BOZP</w:t>
      </w:r>
      <w:r w:rsidRPr="00926127">
        <w:rPr>
          <w:rFonts w:ascii="Arial" w:hAnsi="Arial" w:cs="Arial"/>
          <w:sz w:val="20"/>
          <w:szCs w:val="20"/>
        </w:rPr>
        <w:t>. Pokuta bude vyúčtována až poté, kdy zhotovitel zjištěné nedostatky ve stanovené</w:t>
      </w:r>
      <w:r>
        <w:rPr>
          <w:rFonts w:ascii="Arial" w:hAnsi="Arial" w:cs="Arial"/>
          <w:sz w:val="20"/>
          <w:szCs w:val="20"/>
        </w:rPr>
        <w:t xml:space="preserve"> lhůtě</w:t>
      </w:r>
      <w:r w:rsidRPr="00926127">
        <w:rPr>
          <w:rFonts w:ascii="Arial" w:hAnsi="Arial" w:cs="Arial"/>
          <w:sz w:val="20"/>
          <w:szCs w:val="20"/>
        </w:rPr>
        <w:t xml:space="preserve"> neodstraní.</w:t>
      </w:r>
    </w:p>
    <w:p w14:paraId="53D87CF9" w14:textId="371071F2" w:rsidR="001B0B6D" w:rsidRPr="00CA1C03"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k odstranění vady, která se projevila v záruční době, je objednatel </w:t>
      </w:r>
      <w:r w:rsidRPr="0027381B">
        <w:rPr>
          <w:rFonts w:ascii="Arial" w:hAnsi="Arial" w:cs="Arial"/>
          <w:sz w:val="20"/>
          <w:szCs w:val="20"/>
        </w:rPr>
        <w:t xml:space="preserve">oprávněn účtovat zhotoviteli smluvní pokutu ve výši </w:t>
      </w:r>
      <w:r w:rsidR="0027381B" w:rsidRPr="0027381B">
        <w:rPr>
          <w:rFonts w:ascii="Arial" w:hAnsi="Arial" w:cs="Arial"/>
          <w:sz w:val="20"/>
          <w:szCs w:val="20"/>
        </w:rPr>
        <w:t>0,1</w:t>
      </w:r>
      <w:r w:rsidRPr="0027381B">
        <w:rPr>
          <w:rFonts w:ascii="Arial" w:hAnsi="Arial" w:cs="Arial"/>
          <w:sz w:val="20"/>
          <w:szCs w:val="20"/>
        </w:rPr>
        <w:t>% z celkové ceny díla za každý den prodlení s</w:t>
      </w:r>
      <w:r w:rsidRPr="00CA1C03">
        <w:rPr>
          <w:rFonts w:ascii="Arial" w:hAnsi="Arial" w:cs="Arial"/>
          <w:sz w:val="20"/>
          <w:szCs w:val="20"/>
        </w:rPr>
        <w:t xml:space="preserve"> odstraněním a každou jednotlivou vadu. </w:t>
      </w:r>
    </w:p>
    <w:p w14:paraId="333F38D8" w14:textId="189E1ABA"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stanoveného termínu nástupu </w:t>
      </w:r>
      <w:r>
        <w:rPr>
          <w:rFonts w:ascii="Arial" w:hAnsi="Arial" w:cs="Arial"/>
          <w:sz w:val="20"/>
          <w:szCs w:val="20"/>
        </w:rPr>
        <w:t>k</w:t>
      </w:r>
      <w:r w:rsidRPr="00926127">
        <w:rPr>
          <w:rFonts w:ascii="Arial" w:hAnsi="Arial" w:cs="Arial"/>
          <w:sz w:val="20"/>
          <w:szCs w:val="20"/>
        </w:rPr>
        <w:t xml:space="preserve"> odstranění vady v záruční době je objednatel </w:t>
      </w:r>
      <w:r w:rsidRPr="0027381B">
        <w:rPr>
          <w:rFonts w:ascii="Arial" w:hAnsi="Arial" w:cs="Arial"/>
          <w:sz w:val="20"/>
          <w:szCs w:val="20"/>
        </w:rPr>
        <w:t xml:space="preserve">oprávněn účtovat zhotoviteli smluvní pokutu ve výši </w:t>
      </w:r>
      <w:r w:rsidR="0027381B" w:rsidRPr="0027381B">
        <w:rPr>
          <w:rFonts w:ascii="Arial" w:hAnsi="Arial" w:cs="Arial"/>
          <w:sz w:val="20"/>
          <w:szCs w:val="20"/>
        </w:rPr>
        <w:t>0,1</w:t>
      </w:r>
      <w:r w:rsidRPr="0027381B">
        <w:rPr>
          <w:rFonts w:ascii="Arial" w:hAnsi="Arial" w:cs="Arial"/>
          <w:sz w:val="20"/>
          <w:szCs w:val="20"/>
        </w:rPr>
        <w:t>% z celkové ceny díla za každou vadu a každý</w:t>
      </w:r>
      <w:r w:rsidRPr="00926127">
        <w:rPr>
          <w:rFonts w:ascii="Arial" w:hAnsi="Arial" w:cs="Arial"/>
          <w:sz w:val="20"/>
          <w:szCs w:val="20"/>
        </w:rPr>
        <w:t xml:space="preserve"> den prodlení </w:t>
      </w:r>
      <w:r>
        <w:rPr>
          <w:rFonts w:ascii="Arial" w:hAnsi="Arial" w:cs="Arial"/>
          <w:sz w:val="20"/>
          <w:szCs w:val="20"/>
        </w:rPr>
        <w:t>s nástupem k jejímu</w:t>
      </w:r>
      <w:r w:rsidRPr="00926127">
        <w:rPr>
          <w:rFonts w:ascii="Arial" w:hAnsi="Arial" w:cs="Arial"/>
          <w:sz w:val="20"/>
          <w:szCs w:val="20"/>
        </w:rPr>
        <w:t xml:space="preserve"> odstranění. </w:t>
      </w:r>
    </w:p>
    <w:p w14:paraId="619A5AD4" w14:textId="296963A9" w:rsidR="001B0B6D"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w:t>
      </w:r>
      <w:r w:rsidRPr="0027381B">
        <w:rPr>
          <w:rFonts w:ascii="Arial" w:hAnsi="Arial" w:cs="Arial"/>
          <w:sz w:val="20"/>
          <w:szCs w:val="20"/>
        </w:rPr>
        <w:t xml:space="preserve">ve výši </w:t>
      </w:r>
      <w:r w:rsidR="0027381B" w:rsidRPr="0027381B">
        <w:rPr>
          <w:rFonts w:ascii="Arial" w:hAnsi="Arial" w:cs="Arial"/>
          <w:sz w:val="20"/>
          <w:szCs w:val="20"/>
        </w:rPr>
        <w:t>0,1</w:t>
      </w:r>
      <w:r w:rsidRPr="0027381B">
        <w:rPr>
          <w:rFonts w:ascii="Arial" w:hAnsi="Arial" w:cs="Arial"/>
          <w:sz w:val="20"/>
          <w:szCs w:val="20"/>
        </w:rPr>
        <w:t xml:space="preserve">% </w:t>
      </w:r>
      <w:r w:rsidRPr="00CA1C03">
        <w:rPr>
          <w:rFonts w:ascii="Arial" w:hAnsi="Arial" w:cs="Arial"/>
          <w:sz w:val="20"/>
          <w:szCs w:val="20"/>
        </w:rPr>
        <w:t>z celkové ceny díla</w:t>
      </w:r>
      <w:r w:rsidRPr="00926127">
        <w:rPr>
          <w:rFonts w:ascii="Arial" w:hAnsi="Arial" w:cs="Arial"/>
          <w:sz w:val="20"/>
          <w:szCs w:val="20"/>
        </w:rPr>
        <w:t xml:space="preserve"> za každý den prodlení s odstraněním zařízení staveniště a vyklizením staveniště. </w:t>
      </w:r>
    </w:p>
    <w:p w14:paraId="799B51FA" w14:textId="403E0290" w:rsidR="00FF4CB0" w:rsidRPr="0027381B" w:rsidRDefault="001B0B6D" w:rsidP="00FF4CB0">
      <w:pPr>
        <w:pStyle w:val="Nadpis2"/>
        <w:tabs>
          <w:tab w:val="num" w:pos="567"/>
        </w:tabs>
        <w:ind w:left="567" w:hanging="567"/>
        <w:rPr>
          <w:rFonts w:ascii="Arial" w:hAnsi="Arial" w:cs="Arial"/>
          <w:sz w:val="20"/>
          <w:szCs w:val="20"/>
        </w:rPr>
      </w:pPr>
      <w:r w:rsidRPr="0027381B">
        <w:rPr>
          <w:rFonts w:ascii="Arial" w:hAnsi="Arial" w:cs="Arial"/>
          <w:sz w:val="20"/>
          <w:szCs w:val="20"/>
        </w:rPr>
        <w:t xml:space="preserve">Poruší-li zhotovitel kteroukoliv povinnost uvedenou v odst. 8.13 nebo odst. 8.15 této smlouvy, je </w:t>
      </w:r>
      <w:r w:rsidRPr="0027381B">
        <w:rPr>
          <w:rFonts w:ascii="Arial" w:hAnsi="Arial" w:cs="Arial"/>
          <w:sz w:val="20"/>
          <w:szCs w:val="20"/>
        </w:rPr>
        <w:lastRenderedPageBreak/>
        <w:t>objednatel oprávněn požadovat po zhotoviteli smluvní pokutu ve výši 0,4% z celkové ceny díla.</w:t>
      </w:r>
      <w:r w:rsidR="00FF4CB0" w:rsidRPr="0027381B">
        <w:rPr>
          <w:rFonts w:ascii="Arial" w:hAnsi="Arial" w:cs="Arial"/>
          <w:sz w:val="20"/>
          <w:szCs w:val="20"/>
        </w:rPr>
        <w:t xml:space="preserve"> </w:t>
      </w:r>
    </w:p>
    <w:p w14:paraId="0BFDEC43" w14:textId="4E3C08B7" w:rsidR="00FF4CB0" w:rsidRPr="00FF4CB0" w:rsidRDefault="001B0B6D" w:rsidP="0027381B">
      <w:pPr>
        <w:pStyle w:val="Nadpis2"/>
        <w:tabs>
          <w:tab w:val="num" w:pos="567"/>
        </w:tabs>
        <w:spacing w:after="60"/>
        <w:ind w:left="567" w:hanging="578"/>
        <w:rPr>
          <w:rFonts w:ascii="Arial" w:hAnsi="Arial" w:cs="Arial"/>
          <w:sz w:val="20"/>
          <w:szCs w:val="20"/>
        </w:rPr>
      </w:pPr>
      <w:r w:rsidRPr="00FF4CB0">
        <w:rPr>
          <w:rFonts w:ascii="Arial" w:hAnsi="Arial" w:cs="Arial"/>
          <w:sz w:val="20"/>
          <w:szCs w:val="20"/>
        </w:rPr>
        <w:t>Nesplní-li zhotovitel kteroukoliv povinnost uvedenou v odst. 8.14 této smlouvy, je objednatel oprávněn požadovat po zhotoviteli smluvní pokutu ve výši 0,2% z celkové ceny díla za nedodržení této povinnosti u každého poddodavatele, u něhož nebude příslušná povinnost splněna.</w:t>
      </w:r>
      <w:r w:rsidR="00FF4CB0" w:rsidRPr="00FF4CB0">
        <w:rPr>
          <w:rFonts w:ascii="Arial" w:hAnsi="Arial" w:cs="Arial"/>
          <w:sz w:val="20"/>
          <w:szCs w:val="20"/>
        </w:rPr>
        <w:t xml:space="preserve"> </w:t>
      </w:r>
    </w:p>
    <w:p w14:paraId="483C76EB" w14:textId="77777777"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 xml:space="preserve">12.12 </w:t>
      </w:r>
      <w:r w:rsidRPr="003644C5">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52AADF8D" w14:textId="1DCA6CFB"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12.13 Smluvní strany se dohodly, že s</w:t>
      </w:r>
      <w:r w:rsidRPr="00926127">
        <w:rPr>
          <w:rFonts w:ascii="Arial" w:hAnsi="Arial" w:cs="Arial"/>
        </w:rPr>
        <w:t>mluvní pokuty sjednané touto smlouvou zaplatí povinná strana nezávisle na zavinění a</w:t>
      </w:r>
      <w:r>
        <w:rPr>
          <w:rFonts w:ascii="Arial" w:hAnsi="Arial" w:cs="Arial"/>
        </w:rPr>
        <w:t xml:space="preserve"> </w:t>
      </w:r>
      <w:r w:rsidRPr="00926127">
        <w:rPr>
          <w:rFonts w:ascii="Arial" w:hAnsi="Arial" w:cs="Arial"/>
        </w:rPr>
        <w:t xml:space="preserve">na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14:paraId="004EF753" w14:textId="77777777" w:rsidR="001B0B6D" w:rsidRPr="00D31762" w:rsidRDefault="001B0B6D" w:rsidP="001B0B6D">
      <w:pPr>
        <w:ind w:left="567" w:hanging="567"/>
      </w:pPr>
    </w:p>
    <w:p w14:paraId="7072C91F"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7E9A9D46" w14:textId="77777777" w:rsidR="001B0B6D" w:rsidRPr="00962CC6" w:rsidRDefault="001B0B6D" w:rsidP="001B0B6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0C908E21" w14:textId="25218154" w:rsidR="001B0B6D" w:rsidRPr="0027381B" w:rsidRDefault="001B0B6D" w:rsidP="001B0B6D">
      <w:pPr>
        <w:pStyle w:val="Nadpis2"/>
        <w:suppressAutoHyphens/>
        <w:spacing w:before="0" w:after="80" w:line="240" w:lineRule="atLeast"/>
        <w:ind w:left="567" w:hanging="567"/>
        <w:rPr>
          <w:rFonts w:ascii="Arial" w:hAnsi="Arial" w:cs="Arial"/>
          <w:sz w:val="20"/>
          <w:szCs w:val="20"/>
        </w:rPr>
      </w:pPr>
      <w:r w:rsidRPr="0027381B">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  </w:t>
      </w:r>
    </w:p>
    <w:p w14:paraId="45CA2AEE" w14:textId="77777777" w:rsidR="001B0B6D" w:rsidRPr="00251BA7" w:rsidRDefault="001B0B6D" w:rsidP="001B0B6D">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tom, že tato smlouva je uzavřena okamžikem podpisu obou smluvních stran, přičemž rozhodující je datum pozdějšího podpisu. </w:t>
      </w:r>
    </w:p>
    <w:p w14:paraId="77DDD80E" w14:textId="3B200167" w:rsidR="001B0B6D" w:rsidRPr="00521310" w:rsidRDefault="001B0B6D" w:rsidP="004A4646">
      <w:pPr>
        <w:pStyle w:val="Nadpis2"/>
        <w:suppressAutoHyphens/>
        <w:spacing w:before="0" w:after="80" w:line="240" w:lineRule="atLeast"/>
        <w:ind w:left="567" w:hanging="567"/>
        <w:rPr>
          <w:rFonts w:ascii="Arial" w:hAnsi="Arial" w:cs="Arial"/>
          <w:sz w:val="20"/>
          <w:szCs w:val="20"/>
        </w:rPr>
      </w:pPr>
      <w:r w:rsidRPr="00521310">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521310">
        <w:rPr>
          <w:rFonts w:ascii="Arial" w:hAnsi="Arial" w:cs="Arial"/>
          <w:sz w:val="20"/>
          <w:szCs w:val="20"/>
        </w:rPr>
        <w:t xml:space="preserve"> </w:t>
      </w:r>
      <w:r w:rsidRPr="00521310">
        <w:rPr>
          <w:rFonts w:ascii="Arial" w:hAnsi="Arial" w:cs="Arial"/>
          <w:sz w:val="20"/>
          <w:szCs w:val="20"/>
        </w:rPr>
        <w:t>Smluvní strany souhlasí s uveřejněním této smlouvy v registru smluv dle zákona č. 340/2015 Sb., o registru smluv, v platném znění.</w:t>
      </w:r>
      <w:r w:rsidR="00521310" w:rsidRPr="00521310">
        <w:rPr>
          <w:rFonts w:ascii="Arial" w:hAnsi="Arial" w:cs="Arial"/>
          <w:sz w:val="20"/>
          <w:szCs w:val="20"/>
        </w:rPr>
        <w:t xml:space="preserve"> </w:t>
      </w:r>
      <w:r w:rsidRPr="00521310">
        <w:rPr>
          <w:rFonts w:ascii="Arial" w:hAnsi="Arial" w:cs="Arial"/>
          <w:sz w:val="20"/>
          <w:szCs w:val="20"/>
        </w:rPr>
        <w:t>Smluvní strany souhlasí s tím, že v registru smluv bude zveřejněn celý rozsah této smlouvy, a to na dobu neurčitou</w:t>
      </w:r>
      <w:r w:rsidR="0027381B">
        <w:rPr>
          <w:rFonts w:ascii="Arial" w:hAnsi="Arial" w:cs="Arial"/>
          <w:sz w:val="20"/>
          <w:szCs w:val="20"/>
        </w:rPr>
        <w:t>.</w:t>
      </w:r>
    </w:p>
    <w:p w14:paraId="14B68AFF" w14:textId="43F18CCC" w:rsidR="001B0B6D" w:rsidRPr="007B233E" w:rsidRDefault="001B0B6D" w:rsidP="001B0B6D">
      <w:pPr>
        <w:pStyle w:val="Nadpis2"/>
        <w:suppressAutoHyphens/>
        <w:spacing w:before="0" w:after="80" w:line="240" w:lineRule="atLeast"/>
        <w:ind w:left="567" w:hanging="567"/>
        <w:rPr>
          <w:rFonts w:ascii="Arial" w:hAnsi="Arial" w:cs="Arial"/>
          <w:sz w:val="20"/>
          <w:szCs w:val="20"/>
        </w:rPr>
      </w:pPr>
      <w:r w:rsidRPr="007B233E">
        <w:rPr>
          <w:rFonts w:ascii="Arial" w:hAnsi="Arial" w:cs="Arial"/>
          <w:sz w:val="20"/>
          <w:szCs w:val="20"/>
        </w:rPr>
        <w:t>Tato smlouva nabývá účinnosti dnem zveřejnění v registru smluv</w:t>
      </w:r>
      <w:r w:rsidR="0027381B">
        <w:rPr>
          <w:rFonts w:ascii="Arial" w:hAnsi="Arial" w:cs="Arial"/>
          <w:sz w:val="20"/>
          <w:szCs w:val="20"/>
        </w:rPr>
        <w:t>.</w:t>
      </w:r>
    </w:p>
    <w:p w14:paraId="39FF207E" w14:textId="77777777" w:rsidR="001B0B6D" w:rsidRPr="00342B2B" w:rsidRDefault="001B0B6D" w:rsidP="001B0B6D">
      <w:pPr>
        <w:pStyle w:val="Nadpis2"/>
        <w:suppressAutoHyphens/>
        <w:spacing w:before="0" w:after="80" w:line="240" w:lineRule="atLeast"/>
        <w:ind w:left="567" w:hanging="567"/>
        <w:rPr>
          <w:rFonts w:ascii="Arial" w:hAnsi="Arial" w:cs="Arial"/>
          <w:sz w:val="20"/>
          <w:szCs w:val="20"/>
        </w:rPr>
      </w:pPr>
      <w:r w:rsidRPr="00342B2B">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0B8E6309"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7079FAE7" w14:textId="30353CB0" w:rsidR="001B0B6D" w:rsidRPr="0027381B" w:rsidRDefault="001B0B6D" w:rsidP="001B0B6D">
      <w:pPr>
        <w:pStyle w:val="Nadpis2"/>
        <w:suppressAutoHyphens/>
        <w:spacing w:before="0" w:after="80" w:line="240" w:lineRule="atLeast"/>
        <w:ind w:left="567" w:hanging="567"/>
        <w:rPr>
          <w:rFonts w:ascii="Arial" w:hAnsi="Arial" w:cs="Arial"/>
          <w:sz w:val="20"/>
          <w:szCs w:val="20"/>
        </w:rPr>
      </w:pPr>
      <w:r w:rsidRPr="0027381B">
        <w:rPr>
          <w:rFonts w:ascii="Arial" w:hAnsi="Arial" w:cs="Arial"/>
          <w:sz w:val="20"/>
          <w:szCs w:val="20"/>
        </w:rPr>
        <w:t>Smluvní strany prohlašují, že si tuto smlouvu před jejím podpisem přečetly a že byla uzavřena podle</w:t>
      </w:r>
      <w:r w:rsidRPr="00B03806">
        <w:rPr>
          <w:rFonts w:ascii="Arial" w:hAnsi="Arial" w:cs="Arial"/>
          <w:sz w:val="20"/>
          <w:szCs w:val="20"/>
        </w:rPr>
        <w:t xml:space="preserve"> jejich pravé a svobodné vůle, což stvrzují svými podpisy.</w:t>
      </w:r>
      <w:r w:rsidR="0027381B">
        <w:rPr>
          <w:rFonts w:ascii="Arial" w:hAnsi="Arial" w:cs="Arial"/>
          <w:sz w:val="20"/>
          <w:szCs w:val="20"/>
        </w:rPr>
        <w:t xml:space="preserve"> </w:t>
      </w:r>
      <w:r w:rsidRPr="0027381B">
        <w:rPr>
          <w:rFonts w:ascii="Arial" w:hAnsi="Arial" w:cs="Arial"/>
          <w:sz w:val="20"/>
          <w:szCs w:val="20"/>
        </w:rPr>
        <w:t>Smlouva je vyhotovena v elektronické podob</w:t>
      </w:r>
      <w:r w:rsidR="0027381B">
        <w:rPr>
          <w:rFonts w:ascii="Arial" w:hAnsi="Arial" w:cs="Arial"/>
          <w:sz w:val="20"/>
          <w:szCs w:val="20"/>
        </w:rPr>
        <w:t>ě</w:t>
      </w:r>
      <w:r w:rsidRPr="0027381B">
        <w:rPr>
          <w:rFonts w:ascii="Arial" w:hAnsi="Arial" w:cs="Arial"/>
          <w:sz w:val="20"/>
          <w:szCs w:val="20"/>
        </w:rPr>
        <w:t>.</w:t>
      </w:r>
    </w:p>
    <w:p w14:paraId="129B5752" w14:textId="767D4B95" w:rsidR="001B0B6D" w:rsidRPr="00687509" w:rsidRDefault="001B0B6D" w:rsidP="001B0B6D">
      <w:pPr>
        <w:pStyle w:val="Nadpis2"/>
        <w:spacing w:before="0" w:after="80" w:line="240" w:lineRule="atLeast"/>
        <w:ind w:left="567" w:hanging="567"/>
        <w:rPr>
          <w:rFonts w:ascii="Arial" w:hAnsi="Arial" w:cs="Arial"/>
          <w:sz w:val="20"/>
          <w:szCs w:val="20"/>
        </w:rPr>
      </w:pPr>
      <w:r w:rsidRPr="00687509">
        <w:rPr>
          <w:rFonts w:ascii="Arial" w:hAnsi="Arial" w:cs="Arial"/>
          <w:sz w:val="20"/>
          <w:szCs w:val="20"/>
        </w:rPr>
        <w:t>O přidělení veřejné zakázky a o uzavření této smlouvy rozhodla</w:t>
      </w:r>
      <w:r w:rsidR="00973344">
        <w:rPr>
          <w:rFonts w:ascii="Arial" w:hAnsi="Arial" w:cs="Arial"/>
          <w:sz w:val="20"/>
          <w:szCs w:val="20"/>
        </w:rPr>
        <w:t xml:space="preserve"> Rada města Karviné </w:t>
      </w:r>
      <w:r w:rsidRPr="00687509">
        <w:rPr>
          <w:rFonts w:ascii="Arial" w:hAnsi="Arial" w:cs="Arial"/>
          <w:sz w:val="20"/>
          <w:szCs w:val="20"/>
        </w:rPr>
        <w:t>usnesením</w:t>
      </w:r>
      <w:r w:rsidR="00973344">
        <w:rPr>
          <w:rFonts w:ascii="Arial" w:hAnsi="Arial" w:cs="Arial"/>
          <w:sz w:val="20"/>
          <w:szCs w:val="20"/>
        </w:rPr>
        <w:br/>
      </w:r>
      <w:r w:rsidRPr="00687509">
        <w:rPr>
          <w:rFonts w:ascii="Arial" w:hAnsi="Arial" w:cs="Arial"/>
          <w:sz w:val="20"/>
          <w:szCs w:val="20"/>
        </w:rPr>
        <w:t xml:space="preserve">č. </w:t>
      </w:r>
      <w:r w:rsidR="00973344">
        <w:rPr>
          <w:rFonts w:ascii="Arial" w:hAnsi="Arial" w:cs="Arial"/>
          <w:sz w:val="20"/>
          <w:szCs w:val="20"/>
        </w:rPr>
        <w:t>2083</w:t>
      </w:r>
      <w:r w:rsidRPr="00687509">
        <w:rPr>
          <w:rFonts w:ascii="Arial" w:hAnsi="Arial" w:cs="Arial"/>
          <w:sz w:val="20"/>
          <w:szCs w:val="20"/>
        </w:rPr>
        <w:t xml:space="preserve"> ze dne </w:t>
      </w:r>
      <w:r w:rsidR="00973344">
        <w:rPr>
          <w:rFonts w:ascii="Arial" w:hAnsi="Arial" w:cs="Arial"/>
          <w:sz w:val="20"/>
          <w:szCs w:val="20"/>
        </w:rPr>
        <w:t>2.4.2025</w:t>
      </w:r>
      <w:r w:rsidRPr="00687509">
        <w:rPr>
          <w:rFonts w:ascii="Arial" w:hAnsi="Arial" w:cs="Arial"/>
          <w:sz w:val="20"/>
          <w:szCs w:val="20"/>
        </w:rPr>
        <w:t xml:space="preserve">. </w:t>
      </w:r>
    </w:p>
    <w:p w14:paraId="6C71B1BD" w14:textId="77777777" w:rsidR="001B0B6D" w:rsidRPr="00926127" w:rsidRDefault="001B0B6D" w:rsidP="001B0B6D">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14:paraId="60BC8E67" w14:textId="77777777" w:rsidR="001B0B6D"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3CAFF13E" w14:textId="77777777" w:rsidR="006A23F8" w:rsidRPr="006A23F8" w:rsidRDefault="006A23F8" w:rsidP="006A23F8"/>
    <w:p w14:paraId="44C6999C" w14:textId="12986916" w:rsidR="001B0B6D" w:rsidRPr="00926127" w:rsidRDefault="001B0B6D" w:rsidP="001B0B6D">
      <w:pPr>
        <w:suppressAutoHyphens/>
        <w:spacing w:after="80" w:line="240" w:lineRule="atLeast"/>
        <w:rPr>
          <w:rFonts w:ascii="Arial" w:hAnsi="Arial" w:cs="Arial"/>
        </w:rPr>
      </w:pPr>
      <w:r w:rsidRPr="00926127">
        <w:rPr>
          <w:rFonts w:ascii="Arial" w:hAnsi="Arial" w:cs="Arial"/>
        </w:rPr>
        <w:t>V</w:t>
      </w:r>
      <w:r w:rsidR="00B07F86">
        <w:rPr>
          <w:rFonts w:ascii="Arial" w:hAnsi="Arial" w:cs="Arial"/>
        </w:rPr>
        <w:t> </w:t>
      </w:r>
      <w:r w:rsidRPr="00926127">
        <w:rPr>
          <w:rFonts w:ascii="Arial" w:hAnsi="Arial" w:cs="Arial"/>
        </w:rPr>
        <w:t>Karviné</w:t>
      </w:r>
      <w:r w:rsidR="00B07F86">
        <w:rPr>
          <w:rFonts w:ascii="Arial" w:hAnsi="Arial" w:cs="Arial"/>
        </w:rPr>
        <w:t xml:space="preserve"> dne 23.4.2025</w:t>
      </w:r>
      <w:r w:rsidRPr="00926127">
        <w:rPr>
          <w:rFonts w:ascii="Arial" w:hAnsi="Arial" w:cs="Arial"/>
        </w:rPr>
        <w:tab/>
      </w:r>
      <w:r w:rsidRPr="00926127">
        <w:rPr>
          <w:rFonts w:ascii="Arial" w:hAnsi="Arial" w:cs="Arial"/>
        </w:rPr>
        <w:tab/>
      </w:r>
      <w:r w:rsidRPr="00926127">
        <w:rPr>
          <w:rFonts w:ascii="Arial" w:hAnsi="Arial" w:cs="Arial"/>
        </w:rPr>
        <w:tab/>
      </w:r>
      <w:r w:rsidRPr="0025423C">
        <w:rPr>
          <w:rFonts w:ascii="Arial" w:hAnsi="Arial" w:cs="Arial"/>
        </w:rPr>
        <w:t>V</w:t>
      </w:r>
      <w:r w:rsidR="00B07F86">
        <w:rPr>
          <w:rFonts w:ascii="Arial" w:hAnsi="Arial" w:cs="Arial"/>
        </w:rPr>
        <w:t> </w:t>
      </w:r>
      <w:r w:rsidR="0025423C" w:rsidRPr="0025423C">
        <w:rPr>
          <w:rFonts w:ascii="Arial" w:hAnsi="Arial" w:cs="Arial"/>
        </w:rPr>
        <w:t>Třinci</w:t>
      </w:r>
      <w:r w:rsidR="00B07F86">
        <w:rPr>
          <w:rFonts w:ascii="Arial" w:hAnsi="Arial" w:cs="Arial"/>
        </w:rPr>
        <w:t xml:space="preserve"> dne 10.4.2025</w:t>
      </w:r>
    </w:p>
    <w:p w14:paraId="11FFD775" w14:textId="7EAD8A60"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1EF9588E" w14:textId="77777777" w:rsidR="00CE2346" w:rsidRDefault="00CE2346" w:rsidP="001B0B6D">
      <w:pPr>
        <w:tabs>
          <w:tab w:val="center" w:pos="1080"/>
          <w:tab w:val="center" w:pos="4253"/>
        </w:tabs>
        <w:suppressAutoHyphens/>
        <w:spacing w:after="80" w:line="240" w:lineRule="atLeast"/>
        <w:rPr>
          <w:rFonts w:ascii="Arial" w:hAnsi="Arial" w:cs="Arial"/>
        </w:rPr>
      </w:pPr>
    </w:p>
    <w:p w14:paraId="49A02892" w14:textId="77777777" w:rsidR="0027381B" w:rsidRDefault="0027381B" w:rsidP="001B0B6D">
      <w:pPr>
        <w:tabs>
          <w:tab w:val="center" w:pos="1080"/>
          <w:tab w:val="center" w:pos="4253"/>
        </w:tabs>
        <w:suppressAutoHyphens/>
        <w:spacing w:after="80" w:line="240" w:lineRule="atLeast"/>
        <w:rPr>
          <w:rFonts w:ascii="Arial" w:hAnsi="Arial" w:cs="Arial"/>
        </w:rPr>
      </w:pPr>
    </w:p>
    <w:p w14:paraId="2CE5348D" w14:textId="77777777" w:rsidR="0025423C" w:rsidRPr="00926127" w:rsidRDefault="0025423C" w:rsidP="001B0B6D">
      <w:pPr>
        <w:tabs>
          <w:tab w:val="center" w:pos="1080"/>
          <w:tab w:val="center" w:pos="4253"/>
        </w:tabs>
        <w:suppressAutoHyphens/>
        <w:spacing w:after="80" w:line="240" w:lineRule="atLeast"/>
        <w:rPr>
          <w:rFonts w:ascii="Arial" w:hAnsi="Arial" w:cs="Arial"/>
        </w:rPr>
      </w:pPr>
    </w:p>
    <w:p w14:paraId="5EC70A23" w14:textId="77777777"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39300227" w14:textId="3E104143" w:rsidR="0027381B" w:rsidRDefault="0027381B" w:rsidP="0027381B">
      <w:pPr>
        <w:spacing w:line="240" w:lineRule="atLeast"/>
        <w:rPr>
          <w:rFonts w:ascii="Arial CE" w:hAnsi="Arial CE" w:cs="Arial"/>
        </w:rPr>
      </w:pPr>
      <w:r w:rsidRPr="00D0103E">
        <w:rPr>
          <w:rFonts w:ascii="Arial" w:hAnsi="Arial" w:cs="Arial"/>
        </w:rPr>
        <w:t>za statutární město Karviná</w:t>
      </w:r>
      <w:r w:rsidR="001B0B6D" w:rsidRPr="00926127">
        <w:rPr>
          <w:rFonts w:ascii="Arial" w:hAnsi="Arial" w:cs="Arial"/>
          <w:i/>
        </w:rPr>
        <w:tab/>
      </w:r>
      <w:r>
        <w:rPr>
          <w:rFonts w:ascii="Arial" w:hAnsi="Arial" w:cs="Arial"/>
          <w:i/>
        </w:rPr>
        <w:tab/>
      </w:r>
      <w:r>
        <w:rPr>
          <w:rFonts w:ascii="Arial" w:hAnsi="Arial" w:cs="Arial"/>
          <w:i/>
        </w:rPr>
        <w:tab/>
      </w:r>
      <w:r w:rsidR="0025423C">
        <w:rPr>
          <w:rFonts w:ascii="Arial CE" w:hAnsi="Arial CE" w:cs="Arial"/>
        </w:rPr>
        <w:t>za STATIKA A STAVBY spol. s r.o.</w:t>
      </w:r>
    </w:p>
    <w:p w14:paraId="77239AC2" w14:textId="791B5BC4" w:rsidR="001B0B6D" w:rsidRPr="0025423C" w:rsidRDefault="0027381B" w:rsidP="0027381B">
      <w:pPr>
        <w:spacing w:line="240" w:lineRule="atLeast"/>
        <w:rPr>
          <w:rFonts w:ascii="Arial" w:hAnsi="Arial" w:cs="Arial"/>
          <w:i/>
        </w:rPr>
      </w:pPr>
      <w:r w:rsidRPr="0025423C">
        <w:rPr>
          <w:rFonts w:ascii="Arial CE" w:hAnsi="Arial CE" w:cs="Arial"/>
        </w:rPr>
        <w:t>Ing. Helena Bogoczová, MPA</w:t>
      </w:r>
      <w:r w:rsidR="001B0B6D" w:rsidRPr="0025423C">
        <w:rPr>
          <w:rFonts w:ascii="Arial" w:hAnsi="Arial" w:cs="Arial"/>
          <w:i/>
        </w:rPr>
        <w:tab/>
      </w:r>
      <w:r w:rsidRPr="0025423C">
        <w:rPr>
          <w:rFonts w:ascii="Arial" w:hAnsi="Arial" w:cs="Arial"/>
          <w:i/>
        </w:rPr>
        <w:tab/>
      </w:r>
      <w:r w:rsidRPr="0025423C">
        <w:rPr>
          <w:rFonts w:ascii="Arial" w:hAnsi="Arial" w:cs="Arial"/>
          <w:i/>
        </w:rPr>
        <w:tab/>
      </w:r>
      <w:r w:rsidR="0025423C" w:rsidRPr="0025423C">
        <w:rPr>
          <w:rFonts w:ascii="Arial" w:hAnsi="Arial" w:cs="Arial"/>
          <w:iCs/>
        </w:rPr>
        <w:t>Jan Sojnek</w:t>
      </w:r>
    </w:p>
    <w:p w14:paraId="39BB0A40" w14:textId="77777777" w:rsidR="0025423C" w:rsidRPr="0025423C" w:rsidRDefault="0027381B" w:rsidP="0027381B">
      <w:pPr>
        <w:tabs>
          <w:tab w:val="center" w:pos="1418"/>
          <w:tab w:val="left" w:pos="4253"/>
          <w:tab w:val="center" w:pos="6804"/>
        </w:tabs>
        <w:spacing w:line="240" w:lineRule="atLeast"/>
        <w:jc w:val="both"/>
        <w:rPr>
          <w:rFonts w:ascii="Arial" w:hAnsi="Arial" w:cs="Arial"/>
          <w:i/>
        </w:rPr>
      </w:pPr>
      <w:r w:rsidRPr="0025423C">
        <w:rPr>
          <w:rFonts w:ascii="Arial CE" w:hAnsi="Arial CE" w:cs="Arial"/>
        </w:rPr>
        <w:t>vedoucí Odboru majetkového</w:t>
      </w:r>
      <w:r w:rsidRPr="0025423C">
        <w:rPr>
          <w:rFonts w:ascii="Arial" w:hAnsi="Arial" w:cs="Arial"/>
          <w:i/>
        </w:rPr>
        <w:tab/>
      </w:r>
      <w:r w:rsidR="0025423C" w:rsidRPr="0025423C">
        <w:rPr>
          <w:rFonts w:ascii="Arial" w:hAnsi="Arial" w:cs="Arial"/>
          <w:iCs/>
        </w:rPr>
        <w:t>jednatel společnosti</w:t>
      </w:r>
    </w:p>
    <w:p w14:paraId="2BF4F95E" w14:textId="2C8D26A5" w:rsidR="001B0B6D" w:rsidRPr="0025423C" w:rsidRDefault="0027381B" w:rsidP="0027381B">
      <w:pPr>
        <w:tabs>
          <w:tab w:val="center" w:pos="1418"/>
          <w:tab w:val="left" w:pos="4253"/>
          <w:tab w:val="center" w:pos="6804"/>
        </w:tabs>
        <w:spacing w:line="240" w:lineRule="atLeast"/>
        <w:jc w:val="both"/>
        <w:rPr>
          <w:rFonts w:ascii="Arial CE" w:hAnsi="Arial CE" w:cs="Arial"/>
          <w:i/>
        </w:rPr>
      </w:pPr>
      <w:r w:rsidRPr="0025423C">
        <w:rPr>
          <w:rFonts w:ascii="Arial" w:hAnsi="Arial" w:cs="Arial"/>
          <w:i/>
        </w:rPr>
        <w:tab/>
      </w:r>
      <w:r w:rsidRPr="0025423C">
        <w:rPr>
          <w:rFonts w:ascii="Arial CE" w:hAnsi="Arial CE" w:cs="Arial"/>
          <w:i/>
        </w:rPr>
        <w:t>oprávněna k podpisu na základě</w:t>
      </w:r>
      <w:r w:rsidR="001B0B6D" w:rsidRPr="0025423C">
        <w:rPr>
          <w:rFonts w:ascii="Arial" w:hAnsi="Arial" w:cs="Arial"/>
          <w:i/>
        </w:rPr>
        <w:tab/>
      </w:r>
      <w:r w:rsidRPr="0025423C">
        <w:rPr>
          <w:rFonts w:ascii="Arial" w:hAnsi="Arial" w:cs="Arial"/>
          <w:i/>
        </w:rPr>
        <w:tab/>
      </w:r>
    </w:p>
    <w:p w14:paraId="0E4F2666" w14:textId="28E677C2" w:rsidR="008D48B2" w:rsidRDefault="0027381B" w:rsidP="00747D57">
      <w:pPr>
        <w:tabs>
          <w:tab w:val="center" w:pos="1418"/>
          <w:tab w:val="left" w:pos="4253"/>
          <w:tab w:val="center" w:pos="6804"/>
        </w:tabs>
        <w:spacing w:after="80" w:line="240" w:lineRule="atLeast"/>
        <w:jc w:val="both"/>
      </w:pPr>
      <w:r w:rsidRPr="0025423C">
        <w:rPr>
          <w:rFonts w:ascii="Arial" w:hAnsi="Arial" w:cs="Arial"/>
          <w:i/>
        </w:rPr>
        <w:t>pověření</w:t>
      </w:r>
      <w:r w:rsidR="001B0B6D" w:rsidRPr="0025423C">
        <w:rPr>
          <w:rFonts w:ascii="Arial" w:hAnsi="Arial" w:cs="Arial"/>
          <w:i/>
        </w:rPr>
        <w:tab/>
      </w:r>
      <w:r w:rsidRPr="0025423C">
        <w:rPr>
          <w:rFonts w:ascii="Arial" w:hAnsi="Arial" w:cs="Arial"/>
          <w:i/>
        </w:rPr>
        <w:tab/>
      </w:r>
      <w:r w:rsidR="001B0B6D" w:rsidRPr="0025423C">
        <w:rPr>
          <w:rFonts w:ascii="Arial" w:hAnsi="Arial" w:cs="Arial"/>
          <w:i/>
        </w:rPr>
        <w:tab/>
      </w:r>
      <w:r w:rsidR="001B0B6D">
        <w:tab/>
      </w:r>
    </w:p>
    <w:sectPr w:rsidR="008D48B2" w:rsidSect="0027381B">
      <w:footerReference w:type="even" r:id="rId7"/>
      <w:footerReference w:type="default" r:id="rId8"/>
      <w:footnotePr>
        <w:numStart w:val="0"/>
        <w:numRestart w:val="eachPage"/>
      </w:footnotePr>
      <w:endnotePr>
        <w:numFmt w:val="decimal"/>
        <w:numStart w:val="0"/>
      </w:endnotePr>
      <w:pgSz w:w="11900" w:h="16832" w:code="9"/>
      <w:pgMar w:top="1418" w:right="843" w:bottom="1276" w:left="1440" w:header="709" w:footer="63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D23E" w14:textId="77777777" w:rsidR="001B0B6D" w:rsidRDefault="001B0B6D" w:rsidP="001B0B6D">
      <w:r>
        <w:separator/>
      </w:r>
    </w:p>
  </w:endnote>
  <w:endnote w:type="continuationSeparator" w:id="0">
    <w:p w14:paraId="461D5C2F" w14:textId="77777777" w:rsidR="001B0B6D" w:rsidRDefault="001B0B6D"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D192" w14:textId="77777777" w:rsidR="00467878" w:rsidRDefault="003C6919">
    <w:pPr>
      <w:pStyle w:val="Zpat"/>
    </w:pPr>
    <w:r>
      <w:rPr>
        <w:noProof/>
      </w:rPr>
      <mc:AlternateContent>
        <mc:Choice Requires="wps">
          <w:drawing>
            <wp:anchor distT="0" distB="0" distL="114300" distR="114300" simplePos="0" relativeHeight="251659264" behindDoc="1" locked="0" layoutInCell="1" allowOverlap="1" wp14:anchorId="1FC678CE" wp14:editId="1C154404">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D504B5" w14:textId="77777777" w:rsidR="00467878" w:rsidRPr="00651A69" w:rsidRDefault="00467878"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678C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76D504B5" w14:textId="77777777" w:rsidR="00467878" w:rsidRPr="00651A69" w:rsidRDefault="00467878"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93D1" w14:textId="77777777" w:rsidR="00467878" w:rsidRPr="00651A69" w:rsidRDefault="00FA6C2D" w:rsidP="00C84EDA">
    <w:pPr>
      <w:rPr>
        <w:rFonts w:ascii="Arial" w:hAnsi="Arial" w:cs="Arial"/>
        <w:sz w:val="12"/>
        <w:szCs w:val="12"/>
      </w:rPr>
    </w:pPr>
    <w:r>
      <w:rPr>
        <w:rFonts w:ascii="Arial" w:hAnsi="Arial" w:cs="Arial"/>
        <w:sz w:val="12"/>
        <w:szCs w:val="12"/>
      </w:rPr>
      <w:t>MMK.SML.05.01.22</w:t>
    </w:r>
  </w:p>
  <w:p w14:paraId="3D0EB5FB" w14:textId="77777777" w:rsidR="00467878" w:rsidRPr="003E63F8" w:rsidRDefault="003C6919" w:rsidP="002255DD">
    <w:pPr>
      <w:pStyle w:val="Zpat"/>
      <w:jc w:val="right"/>
      <w:rPr>
        <w:rFonts w:ascii="Arial" w:hAnsi="Arial" w:cs="Arial"/>
        <w:sz w:val="16"/>
        <w:szCs w:val="16"/>
      </w:rPr>
    </w:pPr>
    <w:r w:rsidRPr="003E63F8">
      <w:rPr>
        <w:rFonts w:ascii="Arial" w:hAnsi="Arial" w:cs="Arial"/>
        <w:noProof/>
        <w:sz w:val="16"/>
        <w:szCs w:val="16"/>
      </w:rPr>
      <mc:AlternateContent>
        <mc:Choice Requires="wps">
          <w:drawing>
            <wp:anchor distT="0" distB="0" distL="114300" distR="114300" simplePos="0" relativeHeight="251660288" behindDoc="1" locked="0" layoutInCell="1" allowOverlap="1" wp14:anchorId="76DF045F" wp14:editId="64B7B62F">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6A861F" w14:textId="77777777" w:rsidR="00467878"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F045F"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7B6A861F" w14:textId="77777777" w:rsidR="00467878"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Pr="003E63F8">
      <w:rPr>
        <w:rFonts w:ascii="Arial" w:hAnsi="Arial" w:cs="Arial"/>
        <w:sz w:val="16"/>
        <w:szCs w:val="16"/>
      </w:rPr>
      <w:t xml:space="preserve">Strana </w:t>
    </w:r>
    <w:r w:rsidRPr="003E63F8">
      <w:rPr>
        <w:rFonts w:ascii="Arial" w:hAnsi="Arial" w:cs="Arial"/>
        <w:sz w:val="16"/>
        <w:szCs w:val="16"/>
      </w:rPr>
      <w:fldChar w:fldCharType="begin"/>
    </w:r>
    <w:r w:rsidRPr="003E63F8">
      <w:rPr>
        <w:rFonts w:ascii="Arial" w:hAnsi="Arial" w:cs="Arial"/>
        <w:sz w:val="16"/>
        <w:szCs w:val="16"/>
      </w:rPr>
      <w:instrText xml:space="preserve"> PAGE </w:instrText>
    </w:r>
    <w:r w:rsidRPr="003E63F8">
      <w:rPr>
        <w:rFonts w:ascii="Arial" w:hAnsi="Arial" w:cs="Arial"/>
        <w:sz w:val="16"/>
        <w:szCs w:val="16"/>
      </w:rPr>
      <w:fldChar w:fldCharType="separate"/>
    </w:r>
    <w:r w:rsidR="00775CDF" w:rsidRPr="003E63F8">
      <w:rPr>
        <w:rFonts w:ascii="Arial" w:hAnsi="Arial" w:cs="Arial"/>
        <w:noProof/>
        <w:sz w:val="16"/>
        <w:szCs w:val="16"/>
      </w:rPr>
      <w:t>14</w:t>
    </w:r>
    <w:r w:rsidRPr="003E63F8">
      <w:rPr>
        <w:rFonts w:ascii="Arial" w:hAnsi="Arial" w:cs="Arial"/>
        <w:noProof/>
        <w:sz w:val="16"/>
        <w:szCs w:val="16"/>
      </w:rPr>
      <w:fldChar w:fldCharType="end"/>
    </w:r>
    <w:r w:rsidRPr="003E63F8">
      <w:rPr>
        <w:rFonts w:ascii="Arial" w:hAnsi="Arial" w:cs="Arial"/>
        <w:sz w:val="16"/>
        <w:szCs w:val="16"/>
      </w:rPr>
      <w:t xml:space="preserve"> (celkem </w:t>
    </w:r>
    <w:r w:rsidRPr="003E63F8">
      <w:rPr>
        <w:rFonts w:ascii="Arial" w:hAnsi="Arial" w:cs="Arial"/>
        <w:noProof/>
        <w:sz w:val="16"/>
        <w:szCs w:val="16"/>
      </w:rPr>
      <w:fldChar w:fldCharType="begin"/>
    </w:r>
    <w:r w:rsidRPr="003E63F8">
      <w:rPr>
        <w:rFonts w:ascii="Arial" w:hAnsi="Arial" w:cs="Arial"/>
        <w:noProof/>
        <w:sz w:val="16"/>
        <w:szCs w:val="16"/>
      </w:rPr>
      <w:instrText xml:space="preserve"> NUMPAGES </w:instrText>
    </w:r>
    <w:r w:rsidRPr="003E63F8">
      <w:rPr>
        <w:rFonts w:ascii="Arial" w:hAnsi="Arial" w:cs="Arial"/>
        <w:noProof/>
        <w:sz w:val="16"/>
        <w:szCs w:val="16"/>
      </w:rPr>
      <w:fldChar w:fldCharType="separate"/>
    </w:r>
    <w:r w:rsidR="00775CDF" w:rsidRPr="003E63F8">
      <w:rPr>
        <w:rFonts w:ascii="Arial" w:hAnsi="Arial" w:cs="Arial"/>
        <w:noProof/>
        <w:sz w:val="16"/>
        <w:szCs w:val="16"/>
      </w:rPr>
      <w:t>14</w:t>
    </w:r>
    <w:r w:rsidRPr="003E63F8">
      <w:rPr>
        <w:rFonts w:ascii="Arial" w:hAnsi="Arial" w:cs="Arial"/>
        <w:noProof/>
        <w:sz w:val="16"/>
        <w:szCs w:val="16"/>
      </w:rPr>
      <w:fldChar w:fldCharType="end"/>
    </w:r>
    <w:r w:rsidRPr="003E63F8">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0117" w14:textId="77777777" w:rsidR="001B0B6D" w:rsidRDefault="001B0B6D" w:rsidP="001B0B6D">
      <w:r>
        <w:separator/>
      </w:r>
    </w:p>
  </w:footnote>
  <w:footnote w:type="continuationSeparator" w:id="0">
    <w:p w14:paraId="5CCB0DEC" w14:textId="77777777" w:rsidR="001B0B6D" w:rsidRDefault="001B0B6D" w:rsidP="001B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764960600">
    <w:abstractNumId w:val="4"/>
  </w:num>
  <w:num w:numId="2" w16cid:durableId="1706561755">
    <w:abstractNumId w:val="2"/>
  </w:num>
  <w:num w:numId="3" w16cid:durableId="1052193423">
    <w:abstractNumId w:val="5"/>
  </w:num>
  <w:num w:numId="4" w16cid:durableId="280460481">
    <w:abstractNumId w:val="8"/>
  </w:num>
  <w:num w:numId="5" w16cid:durableId="31153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5964303">
    <w:abstractNumId w:val="9"/>
  </w:num>
  <w:num w:numId="7" w16cid:durableId="790560966">
    <w:abstractNumId w:val="4"/>
    <w:lvlOverride w:ilvl="0">
      <w:startOverride w:val="9"/>
    </w:lvlOverride>
    <w:lvlOverride w:ilvl="1">
      <w:startOverride w:val="3"/>
    </w:lvlOverride>
  </w:num>
  <w:num w:numId="8" w16cid:durableId="28797152">
    <w:abstractNumId w:val="4"/>
    <w:lvlOverride w:ilvl="0">
      <w:startOverride w:val="6"/>
    </w:lvlOverride>
    <w:lvlOverride w:ilvl="1">
      <w:startOverride w:val="4"/>
    </w:lvlOverride>
  </w:num>
  <w:num w:numId="9" w16cid:durableId="903566193">
    <w:abstractNumId w:val="6"/>
  </w:num>
  <w:num w:numId="10" w16cid:durableId="176993139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42860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02749">
    <w:abstractNumId w:val="0"/>
  </w:num>
  <w:num w:numId="13" w16cid:durableId="6812074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5759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849848">
    <w:abstractNumId w:val="4"/>
    <w:lvlOverride w:ilvl="0">
      <w:startOverride w:val="2"/>
    </w:lvlOverride>
    <w:lvlOverride w:ilvl="1">
      <w:startOverride w:val="8"/>
    </w:lvlOverride>
  </w:num>
  <w:num w:numId="16" w16cid:durableId="692849296">
    <w:abstractNumId w:val="4"/>
  </w:num>
  <w:num w:numId="17" w16cid:durableId="1148009646">
    <w:abstractNumId w:val="4"/>
  </w:num>
  <w:num w:numId="18" w16cid:durableId="1455101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6D"/>
    <w:rsid w:val="000221BE"/>
    <w:rsid w:val="001B0B6D"/>
    <w:rsid w:val="002061DA"/>
    <w:rsid w:val="0025423C"/>
    <w:rsid w:val="0027381B"/>
    <w:rsid w:val="00363FDA"/>
    <w:rsid w:val="003C6919"/>
    <w:rsid w:val="003E0AE0"/>
    <w:rsid w:val="003E63F8"/>
    <w:rsid w:val="0041437A"/>
    <w:rsid w:val="004206A7"/>
    <w:rsid w:val="00424E30"/>
    <w:rsid w:val="00435B95"/>
    <w:rsid w:val="00467878"/>
    <w:rsid w:val="00521310"/>
    <w:rsid w:val="0054625A"/>
    <w:rsid w:val="005A209E"/>
    <w:rsid w:val="00661B4C"/>
    <w:rsid w:val="00674F9F"/>
    <w:rsid w:val="00687509"/>
    <w:rsid w:val="006A23F8"/>
    <w:rsid w:val="006D5208"/>
    <w:rsid w:val="007044F9"/>
    <w:rsid w:val="00747D57"/>
    <w:rsid w:val="00754674"/>
    <w:rsid w:val="00775CDF"/>
    <w:rsid w:val="007C0474"/>
    <w:rsid w:val="00812983"/>
    <w:rsid w:val="008464C6"/>
    <w:rsid w:val="00847811"/>
    <w:rsid w:val="00867294"/>
    <w:rsid w:val="00876C58"/>
    <w:rsid w:val="00887875"/>
    <w:rsid w:val="008D48B2"/>
    <w:rsid w:val="008F57CD"/>
    <w:rsid w:val="00913ABD"/>
    <w:rsid w:val="00921C27"/>
    <w:rsid w:val="00973344"/>
    <w:rsid w:val="00990296"/>
    <w:rsid w:val="00994B8F"/>
    <w:rsid w:val="009D4636"/>
    <w:rsid w:val="00A87DC4"/>
    <w:rsid w:val="00AD1448"/>
    <w:rsid w:val="00AE19E9"/>
    <w:rsid w:val="00B07F86"/>
    <w:rsid w:val="00BE72FD"/>
    <w:rsid w:val="00C55225"/>
    <w:rsid w:val="00C610F1"/>
    <w:rsid w:val="00C709E8"/>
    <w:rsid w:val="00CE2346"/>
    <w:rsid w:val="00CF42BC"/>
    <w:rsid w:val="00D015EE"/>
    <w:rsid w:val="00F41CCD"/>
    <w:rsid w:val="00FA6C2D"/>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0F753"/>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27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5643</Words>
  <Characters>33295</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Čendliková Denisa</cp:lastModifiedBy>
  <cp:revision>4</cp:revision>
  <cp:lastPrinted>2024-07-18T05:21:00Z</cp:lastPrinted>
  <dcterms:created xsi:type="dcterms:W3CDTF">2025-04-09T07:35:00Z</dcterms:created>
  <dcterms:modified xsi:type="dcterms:W3CDTF">2025-04-23T09:30:00Z</dcterms:modified>
</cp:coreProperties>
</file>