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40ACEDAB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8B4264">
        <w:rPr>
          <w:rFonts w:ascii="Arial" w:hAnsi="Arial"/>
          <w:spacing w:val="0"/>
          <w:kern w:val="0"/>
          <w:sz w:val="24"/>
          <w:szCs w:val="24"/>
        </w:rPr>
        <w:t>20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="00CE2105">
        <w:rPr>
          <w:rFonts w:ascii="Arial" w:hAnsi="Arial"/>
          <w:spacing w:val="0"/>
          <w:kern w:val="0"/>
          <w:sz w:val="24"/>
          <w:szCs w:val="24"/>
        </w:rPr>
        <w:t>na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 poskytování </w:t>
      </w:r>
      <w:r w:rsidR="00CE2105">
        <w:rPr>
          <w:rFonts w:ascii="Arial" w:hAnsi="Arial"/>
          <w:spacing w:val="0"/>
          <w:kern w:val="0"/>
          <w:sz w:val="24"/>
          <w:szCs w:val="24"/>
        </w:rPr>
        <w:t xml:space="preserve">poradenských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0AF30F1E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6B439C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7140F2D1" w14:textId="05500702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</w:t>
      </w:r>
      <w:r w:rsidR="006B439C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>23</w:t>
      </w:r>
    </w:p>
    <w:p w14:paraId="63B01F81" w14:textId="587392AA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6B439C">
        <w:rPr>
          <w:rFonts w:ascii="Arial" w:hAnsi="Arial" w:cs="Arial"/>
          <w:sz w:val="20"/>
          <w:szCs w:val="22"/>
        </w:rPr>
        <w:t xml:space="preserve">Ing. Karlem </w:t>
      </w:r>
      <w:proofErr w:type="spellStart"/>
      <w:r w:rsidR="006B439C">
        <w:rPr>
          <w:rFonts w:ascii="Arial" w:hAnsi="Arial" w:cs="Arial"/>
          <w:sz w:val="20"/>
          <w:szCs w:val="22"/>
        </w:rPr>
        <w:t>Trpkošem</w:t>
      </w:r>
      <w:proofErr w:type="spellEnd"/>
      <w:r w:rsidR="006B439C">
        <w:rPr>
          <w:rFonts w:ascii="Arial" w:hAnsi="Arial" w:cs="Arial"/>
          <w:sz w:val="20"/>
          <w:szCs w:val="22"/>
        </w:rPr>
        <w:t>, vrchním ředitelem sekce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14164E86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9863355" w14:textId="161C37B4" w:rsidR="00C9449A" w:rsidRPr="006B439C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="006B439C" w:rsidRPr="006B439C">
        <w:rPr>
          <w:rFonts w:ascii="Arial" w:hAnsi="Arial" w:cs="Arial"/>
          <w:b/>
          <w:bCs/>
          <w:sz w:val="20"/>
          <w:szCs w:val="22"/>
        </w:rPr>
        <w:t xml:space="preserve">Ernst &amp; </w:t>
      </w:r>
      <w:proofErr w:type="spellStart"/>
      <w:r w:rsidR="006B439C" w:rsidRPr="006B439C">
        <w:rPr>
          <w:rFonts w:ascii="Arial" w:hAnsi="Arial" w:cs="Arial"/>
          <w:b/>
          <w:bCs/>
          <w:sz w:val="20"/>
          <w:szCs w:val="22"/>
        </w:rPr>
        <w:t>Young</w:t>
      </w:r>
      <w:proofErr w:type="spellEnd"/>
      <w:r w:rsidR="006B439C" w:rsidRPr="006B439C">
        <w:rPr>
          <w:rFonts w:ascii="Arial" w:hAnsi="Arial" w:cs="Arial"/>
          <w:b/>
          <w:bCs/>
          <w:sz w:val="20"/>
          <w:szCs w:val="22"/>
        </w:rPr>
        <w:t>, s.r.o.</w:t>
      </w:r>
    </w:p>
    <w:p w14:paraId="1C6C10FC" w14:textId="490F8F52" w:rsidR="00C9449A" w:rsidRPr="00A16B28" w:rsidRDefault="00C9449A" w:rsidP="00C9449A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A16B28">
        <w:rPr>
          <w:rStyle w:val="platne1"/>
          <w:rFonts w:ascii="Arial" w:hAnsi="Arial" w:cs="Arial"/>
          <w:sz w:val="20"/>
          <w:szCs w:val="20"/>
        </w:rPr>
        <w:t>se sídlem: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="006B439C">
        <w:rPr>
          <w:rFonts w:ascii="Arial" w:hAnsi="Arial" w:cs="Arial"/>
          <w:sz w:val="20"/>
          <w:szCs w:val="22"/>
        </w:rPr>
        <w:t>Na Florenci 2116/15, 110 00 Praha 1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</w:p>
    <w:p w14:paraId="78D4437F" w14:textId="78F9E06D" w:rsidR="00C9449A" w:rsidRPr="00A16B28" w:rsidRDefault="00C9449A" w:rsidP="00C9449A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IČO: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 w:rsidR="006B439C">
        <w:rPr>
          <w:rFonts w:ascii="Arial" w:hAnsi="Arial" w:cs="Arial"/>
          <w:sz w:val="20"/>
          <w:szCs w:val="22"/>
        </w:rPr>
        <w:t>26705338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</w:p>
    <w:p w14:paraId="022E68EF" w14:textId="02DC27FB" w:rsidR="00C9449A" w:rsidRPr="00A16B28" w:rsidRDefault="00C9449A" w:rsidP="00C9449A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="006B439C">
        <w:rPr>
          <w:rFonts w:ascii="Arial" w:hAnsi="Arial" w:cs="Arial"/>
          <w:bCs/>
          <w:color w:val="000000"/>
          <w:sz w:val="20"/>
          <w:szCs w:val="20"/>
        </w:rPr>
        <w:t>CZ</w:t>
      </w:r>
      <w:r w:rsidR="006B439C">
        <w:rPr>
          <w:rFonts w:ascii="Arial" w:hAnsi="Arial" w:cs="Arial"/>
          <w:sz w:val="20"/>
          <w:szCs w:val="22"/>
        </w:rPr>
        <w:t>26705338</w:t>
      </w:r>
    </w:p>
    <w:p w14:paraId="497C4DCC" w14:textId="3E9D8614" w:rsidR="00C9449A" w:rsidRPr="00D85B88" w:rsidRDefault="00C9449A" w:rsidP="00C9449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i/>
          <w:iCs/>
          <w:color w:val="FFFFFF" w:themeColor="background1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sz w:val="20"/>
          <w:szCs w:val="20"/>
        </w:rPr>
        <w:tab/>
      </w:r>
      <w:r w:rsidR="00D85B88" w:rsidRPr="00D85B88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40C17510" w14:textId="4898A5B2" w:rsidR="00C9449A" w:rsidRPr="006B439C" w:rsidRDefault="00C9449A" w:rsidP="00C9449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="006B439C">
        <w:rPr>
          <w:rFonts w:ascii="Arial" w:hAnsi="Arial" w:cs="Arial"/>
          <w:sz w:val="20"/>
          <w:szCs w:val="22"/>
        </w:rPr>
        <w:t xml:space="preserve">Ing. </w:t>
      </w:r>
      <w:r w:rsidR="006B439C" w:rsidRPr="006B439C">
        <w:rPr>
          <w:rFonts w:ascii="Arial" w:hAnsi="Arial" w:cs="Arial"/>
          <w:color w:val="000000"/>
          <w:spacing w:val="-2"/>
          <w:sz w:val="20"/>
          <w:szCs w:val="20"/>
        </w:rPr>
        <w:t>Petrem Plecháčkem, na základě plné moci</w:t>
      </w:r>
    </w:p>
    <w:p w14:paraId="58B4AB25" w14:textId="4C0768D4" w:rsidR="00C9449A" w:rsidRPr="006B439C" w:rsidRDefault="00C9449A" w:rsidP="00C9449A">
      <w:pPr>
        <w:spacing w:after="0" w:line="280" w:lineRule="atLeast"/>
        <w:rPr>
          <w:rFonts w:ascii="Arial" w:hAnsi="Arial" w:cs="Arial"/>
          <w:color w:val="000000"/>
          <w:spacing w:val="-2"/>
          <w:sz w:val="20"/>
          <w:szCs w:val="20"/>
        </w:rPr>
      </w:pPr>
      <w:r w:rsidRPr="006B439C">
        <w:rPr>
          <w:rFonts w:ascii="Arial" w:hAnsi="Arial" w:cs="Arial"/>
          <w:color w:val="000000"/>
          <w:spacing w:val="-2"/>
          <w:sz w:val="20"/>
          <w:szCs w:val="20"/>
        </w:rPr>
        <w:t xml:space="preserve">zapsaný v obchodním rejstříku vedeném </w:t>
      </w:r>
      <w:r w:rsidR="006B439C" w:rsidRPr="006B439C">
        <w:rPr>
          <w:rFonts w:ascii="Arial" w:hAnsi="Arial" w:cs="Arial"/>
          <w:color w:val="000000"/>
          <w:spacing w:val="-2"/>
          <w:sz w:val="20"/>
          <w:szCs w:val="20"/>
        </w:rPr>
        <w:t>Městským soudem v Praze</w:t>
      </w:r>
      <w:r w:rsidRPr="006B439C">
        <w:rPr>
          <w:rFonts w:ascii="Arial" w:hAnsi="Arial" w:cs="Arial"/>
          <w:color w:val="000000"/>
          <w:spacing w:val="-2"/>
          <w:sz w:val="20"/>
          <w:szCs w:val="20"/>
        </w:rPr>
        <w:t>, oddíl</w:t>
      </w:r>
      <w:r w:rsidR="006B439C" w:rsidRPr="006B439C">
        <w:rPr>
          <w:rFonts w:ascii="Arial" w:hAnsi="Arial" w:cs="Arial"/>
          <w:color w:val="000000"/>
          <w:spacing w:val="-2"/>
          <w:sz w:val="20"/>
          <w:szCs w:val="20"/>
        </w:rPr>
        <w:t xml:space="preserve"> C</w:t>
      </w:r>
      <w:r w:rsidRPr="006B439C">
        <w:rPr>
          <w:rFonts w:ascii="Arial" w:hAnsi="Arial" w:cs="Arial"/>
          <w:color w:val="000000"/>
          <w:spacing w:val="-2"/>
          <w:sz w:val="20"/>
          <w:szCs w:val="20"/>
        </w:rPr>
        <w:t>, vložka</w:t>
      </w:r>
      <w:r w:rsidR="006B439C" w:rsidRPr="006B439C">
        <w:rPr>
          <w:rFonts w:ascii="Arial" w:hAnsi="Arial" w:cs="Arial"/>
          <w:color w:val="000000"/>
          <w:spacing w:val="-2"/>
          <w:sz w:val="20"/>
          <w:szCs w:val="20"/>
        </w:rPr>
        <w:t xml:space="preserve"> 108716</w:t>
      </w:r>
      <w:r w:rsidRPr="006B439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0" w:name="_Toc357594080"/>
      <w:bookmarkStart w:id="1" w:name="_Toc358638376"/>
      <w:bookmarkStart w:id="2" w:name="_Toc361816449"/>
      <w:bookmarkStart w:id="3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3FDBD75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CE2105">
        <w:rPr>
          <w:rFonts w:ascii="Arial" w:hAnsi="Arial" w:cs="Arial"/>
          <w:sz w:val="20"/>
          <w:szCs w:val="20"/>
        </w:rPr>
        <w:t>20</w:t>
      </w:r>
      <w:r w:rsidR="00F50734">
        <w:rPr>
          <w:rFonts w:ascii="Arial" w:hAnsi="Arial" w:cs="Arial"/>
          <w:sz w:val="20"/>
          <w:szCs w:val="20"/>
        </w:rPr>
        <w:t xml:space="preserve">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CE2105">
        <w:rPr>
          <w:rFonts w:ascii="Arial" w:hAnsi="Arial" w:cs="Arial"/>
          <w:sz w:val="20"/>
          <w:szCs w:val="20"/>
        </w:rPr>
        <w:t>na poskytování poradenských služeb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E2105">
        <w:rPr>
          <w:rFonts w:ascii="Arial" w:hAnsi="Arial" w:cs="Arial"/>
          <w:sz w:val="20"/>
          <w:szCs w:val="20"/>
          <w:lang w:eastAsia="en-US"/>
        </w:rPr>
        <w:t>odborných poradenských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služeb.</w:t>
      </w:r>
    </w:p>
    <w:p w14:paraId="52BDD02E" w14:textId="47846D43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590024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18418D48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postupem dle čl. </w:t>
      </w:r>
      <w:r w:rsidR="00590024">
        <w:rPr>
          <w:rFonts w:ascii="Arial" w:hAnsi="Arial" w:cs="Arial"/>
          <w:sz w:val="20"/>
          <w:szCs w:val="20"/>
        </w:rPr>
        <w:t>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4"/>
      <w:bookmarkEnd w:id="5"/>
      <w:bookmarkEnd w:id="6"/>
      <w:bookmarkEnd w:id="7"/>
    </w:p>
    <w:p w14:paraId="1C2CD81A" w14:textId="2E3486AA" w:rsidR="0039351C" w:rsidRDefault="00F06FC1" w:rsidP="00146456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39351C">
        <w:rPr>
          <w:rFonts w:ascii="Arial" w:hAnsi="Arial" w:cs="Arial"/>
          <w:sz w:val="20"/>
          <w:szCs w:val="22"/>
        </w:rPr>
        <w:t xml:space="preserve">Poskytovatel se Dílčí smlouvou zavazuje poskytnout </w:t>
      </w:r>
      <w:r w:rsidR="008B4264">
        <w:rPr>
          <w:rFonts w:ascii="Arial" w:hAnsi="Arial" w:cs="Arial"/>
          <w:sz w:val="20"/>
          <w:szCs w:val="22"/>
        </w:rPr>
        <w:t>služby</w:t>
      </w:r>
      <w:r w:rsidR="008B4264" w:rsidRPr="008B4264">
        <w:rPr>
          <w:rFonts w:ascii="Arial" w:hAnsi="Arial" w:cs="Arial"/>
          <w:sz w:val="20"/>
          <w:szCs w:val="22"/>
        </w:rPr>
        <w:t xml:space="preserve"> strategického poradenství v oblasti business analýzy, které budou spočívat zejména v těchto činnostech, které jsou spojené s resortem MPSV (ÚP, ČSSZ):</w:t>
      </w:r>
    </w:p>
    <w:p w14:paraId="11ACF364" w14:textId="5EF26CA6" w:rsidR="008B4264" w:rsidRPr="00C90800" w:rsidRDefault="008B4264" w:rsidP="008B4264">
      <w:pPr>
        <w:pStyle w:val="RLlneksmlouvy"/>
        <w:numPr>
          <w:ilvl w:val="0"/>
          <w:numId w:val="56"/>
        </w:numPr>
        <w:spacing w:before="60" w:after="0"/>
        <w:ind w:left="993" w:hanging="284"/>
        <w:rPr>
          <w:rFonts w:ascii="Arial" w:hAnsi="Arial" w:cs="Arial"/>
          <w:b w:val="0"/>
          <w:bCs/>
          <w:sz w:val="20"/>
          <w:szCs w:val="22"/>
        </w:rPr>
      </w:pPr>
      <w:r w:rsidRPr="00C90800">
        <w:rPr>
          <w:rFonts w:ascii="Arial" w:hAnsi="Arial" w:cs="Arial"/>
          <w:b w:val="0"/>
          <w:bCs/>
          <w:sz w:val="20"/>
          <w:szCs w:val="22"/>
        </w:rPr>
        <w:t>zmapování jednotlivých procesů úřadu – ve spolupráci s věcnými sekcemi MPSV bude vytvořen návrh optimalizace procesů pro digitální i asistovanou obsluhu klientů zohledňující klientský zážitek i náročnost zpracování na straně MPSV/ÚP/ČSSZ a jeho efektivitu;</w:t>
      </w:r>
    </w:p>
    <w:p w14:paraId="33020471" w14:textId="5BFA776B" w:rsidR="008B4264" w:rsidRPr="00C90800" w:rsidRDefault="008B4264" w:rsidP="008B4264">
      <w:pPr>
        <w:pStyle w:val="RLlneksmlouvy"/>
        <w:numPr>
          <w:ilvl w:val="0"/>
          <w:numId w:val="56"/>
        </w:numPr>
        <w:spacing w:before="60" w:after="0"/>
        <w:ind w:left="993" w:hanging="284"/>
        <w:rPr>
          <w:rFonts w:ascii="Arial" w:hAnsi="Arial" w:cs="Arial"/>
          <w:b w:val="0"/>
          <w:bCs/>
          <w:sz w:val="20"/>
          <w:szCs w:val="22"/>
        </w:rPr>
      </w:pPr>
      <w:r w:rsidRPr="00C90800">
        <w:rPr>
          <w:rFonts w:ascii="Arial" w:hAnsi="Arial" w:cs="Arial"/>
          <w:b w:val="0"/>
          <w:bCs/>
          <w:sz w:val="20"/>
          <w:szCs w:val="22"/>
        </w:rPr>
        <w:t>identifikace úzkých hrdel při zpracování jednotlivých procesů na základě měření a datové analýzy procesů a ve spolupráci s věcnými sekcemi MPSV návrh nápravných opatření;</w:t>
      </w:r>
    </w:p>
    <w:p w14:paraId="6F7136F8" w14:textId="2F892C2B" w:rsidR="008B4264" w:rsidRPr="00C90800" w:rsidRDefault="008B4264" w:rsidP="008B4264">
      <w:pPr>
        <w:pStyle w:val="RLlneksmlouvy"/>
        <w:numPr>
          <w:ilvl w:val="0"/>
          <w:numId w:val="56"/>
        </w:numPr>
        <w:spacing w:before="60" w:after="0"/>
        <w:ind w:left="993" w:hanging="284"/>
        <w:rPr>
          <w:rFonts w:ascii="Arial" w:hAnsi="Arial" w:cs="Arial"/>
          <w:b w:val="0"/>
          <w:bCs/>
          <w:sz w:val="20"/>
          <w:szCs w:val="22"/>
        </w:rPr>
      </w:pPr>
      <w:r w:rsidRPr="00C90800">
        <w:rPr>
          <w:rFonts w:ascii="Arial" w:hAnsi="Arial" w:cs="Arial"/>
          <w:b w:val="0"/>
          <w:bCs/>
          <w:sz w:val="20"/>
          <w:szCs w:val="22"/>
        </w:rPr>
        <w:t>identifikace činnosti vhodné k automatizaci, případně k centralizaci zpracování na specializovaná pracoviště v rámci zvyšování efektivity;</w:t>
      </w:r>
    </w:p>
    <w:p w14:paraId="08C0E31B" w14:textId="5C907DBC" w:rsidR="008B4264" w:rsidRPr="00C90800" w:rsidRDefault="008B4264" w:rsidP="008B4264">
      <w:pPr>
        <w:pStyle w:val="RLlneksmlouvy"/>
        <w:numPr>
          <w:ilvl w:val="0"/>
          <w:numId w:val="56"/>
        </w:numPr>
        <w:spacing w:before="60" w:after="0"/>
        <w:ind w:left="993" w:hanging="284"/>
        <w:rPr>
          <w:rFonts w:ascii="Arial" w:hAnsi="Arial" w:cs="Arial"/>
          <w:b w:val="0"/>
          <w:bCs/>
          <w:sz w:val="20"/>
          <w:szCs w:val="22"/>
        </w:rPr>
      </w:pPr>
      <w:r w:rsidRPr="00C90800">
        <w:rPr>
          <w:rFonts w:ascii="Arial" w:hAnsi="Arial" w:cs="Arial"/>
          <w:b w:val="0"/>
          <w:bCs/>
          <w:sz w:val="20"/>
          <w:szCs w:val="22"/>
        </w:rPr>
        <w:t>příprava a analýza požadavků na změny do jednotlivých IT systémů MPSV/ÚP/ČSSZ;</w:t>
      </w:r>
    </w:p>
    <w:p w14:paraId="38B012C5" w14:textId="5FD69B8F" w:rsidR="008B4264" w:rsidRPr="008B4264" w:rsidRDefault="008B4264" w:rsidP="00AA4914">
      <w:pPr>
        <w:pStyle w:val="RLTextlnkuslovan"/>
        <w:numPr>
          <w:ilvl w:val="0"/>
          <w:numId w:val="0"/>
        </w:numPr>
        <w:spacing w:before="60" w:after="0" w:line="280" w:lineRule="atLeas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Pr="00793B3D">
        <w:rPr>
          <w:rFonts w:ascii="Arial" w:hAnsi="Arial" w:cs="Arial"/>
          <w:b/>
          <w:bCs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>“).</w:t>
      </w:r>
    </w:p>
    <w:p w14:paraId="0F8CDE0B" w14:textId="29464371" w:rsidR="00AA4914" w:rsidRDefault="00AA4914" w:rsidP="00AA4914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Pr="00E470A8">
        <w:rPr>
          <w:rFonts w:ascii="Arial" w:hAnsi="Arial" w:cs="Arial"/>
          <w:sz w:val="20"/>
          <w:szCs w:val="20"/>
        </w:rPr>
        <w:t>spočívající v</w:t>
      </w:r>
      <w:r>
        <w:rPr>
          <w:rFonts w:ascii="Arial" w:hAnsi="Arial" w:cs="Arial"/>
          <w:sz w:val="20"/>
          <w:szCs w:val="20"/>
        </w:rPr>
        <w:t xml:space="preserve"> poskytnutí Služeb prostřednictvím </w:t>
      </w:r>
      <w:r w:rsidRPr="00E470A8">
        <w:rPr>
          <w:rFonts w:ascii="Arial" w:hAnsi="Arial" w:cs="Arial"/>
          <w:sz w:val="20"/>
          <w:szCs w:val="20"/>
        </w:rPr>
        <w:t xml:space="preserve">následujících pozic s následujícím </w:t>
      </w:r>
      <w:r>
        <w:rPr>
          <w:rFonts w:ascii="Arial" w:hAnsi="Arial" w:cs="Arial"/>
          <w:sz w:val="20"/>
          <w:szCs w:val="20"/>
        </w:rPr>
        <w:t>předpokládaným rozsahem člověkodnů (MD) pro jednotlivé pozice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7"/>
        <w:gridCol w:w="2664"/>
        <w:gridCol w:w="1984"/>
      </w:tblGrid>
      <w:tr w:rsidR="00AA4914" w:rsidRPr="00B36499" w14:paraId="56904BB6" w14:textId="77777777" w:rsidTr="00AA4914">
        <w:trPr>
          <w:trHeight w:val="397"/>
        </w:trPr>
        <w:tc>
          <w:tcPr>
            <w:tcW w:w="3857" w:type="dxa"/>
            <w:shd w:val="clear" w:color="000000" w:fill="DBE5F1"/>
            <w:vAlign w:val="center"/>
            <w:hideMark/>
          </w:tcPr>
          <w:p w14:paraId="2A2F1521" w14:textId="77777777" w:rsidR="00AA4914" w:rsidRPr="008C603A" w:rsidRDefault="00AA4914" w:rsidP="00AA491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664" w:type="dxa"/>
            <w:shd w:val="clear" w:color="000000" w:fill="DBE5F1"/>
            <w:vAlign w:val="center"/>
            <w:hideMark/>
          </w:tcPr>
          <w:p w14:paraId="6B4A5140" w14:textId="77777777" w:rsidR="00AA4914" w:rsidRPr="008C603A" w:rsidRDefault="00AA4914" w:rsidP="00AA491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</w:p>
        </w:tc>
        <w:tc>
          <w:tcPr>
            <w:tcW w:w="1984" w:type="dxa"/>
            <w:shd w:val="clear" w:color="000000" w:fill="DBE5F1"/>
          </w:tcPr>
          <w:p w14:paraId="1D1C0248" w14:textId="77777777" w:rsidR="00AA4914" w:rsidRPr="008C603A" w:rsidRDefault="00AA4914" w:rsidP="00AA491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AA4914" w:rsidRPr="00B36499" w14:paraId="38183EB8" w14:textId="77777777" w:rsidTr="00AA4914">
        <w:trPr>
          <w:trHeight w:val="397"/>
        </w:trPr>
        <w:tc>
          <w:tcPr>
            <w:tcW w:w="3857" w:type="dxa"/>
            <w:shd w:val="clear" w:color="auto" w:fill="auto"/>
            <w:vAlign w:val="center"/>
          </w:tcPr>
          <w:p w14:paraId="78B570DC" w14:textId="3CD29FA9" w:rsidR="00AA4914" w:rsidRPr="00AA4914" w:rsidRDefault="00AA4914" w:rsidP="00AA4914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AA4914">
              <w:rPr>
                <w:rFonts w:ascii="Arial" w:hAnsi="Arial" w:cs="Arial"/>
                <w:sz w:val="20"/>
                <w:szCs w:val="18"/>
              </w:rPr>
              <w:t>Subject</w:t>
            </w:r>
            <w:proofErr w:type="spellEnd"/>
            <w:r w:rsidRPr="00AA4914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AA4914">
              <w:rPr>
                <w:rFonts w:ascii="Arial" w:hAnsi="Arial" w:cs="Arial"/>
                <w:sz w:val="20"/>
                <w:szCs w:val="18"/>
              </w:rPr>
              <w:t>matter</w:t>
            </w:r>
            <w:proofErr w:type="spellEnd"/>
            <w:r w:rsidRPr="00AA4914">
              <w:rPr>
                <w:rFonts w:ascii="Arial" w:hAnsi="Arial" w:cs="Arial"/>
                <w:sz w:val="20"/>
                <w:szCs w:val="18"/>
              </w:rPr>
              <w:t xml:space="preserve"> expert</w:t>
            </w:r>
            <w:r w:rsidR="003252ED">
              <w:rPr>
                <w:rFonts w:ascii="Arial" w:hAnsi="Arial" w:cs="Arial"/>
                <w:sz w:val="20"/>
                <w:szCs w:val="18"/>
              </w:rPr>
              <w:t xml:space="preserve"> I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3B7AFC4" w14:textId="36CF28A5" w:rsidR="00AA4914" w:rsidRPr="00AA4914" w:rsidRDefault="00955432" w:rsidP="00AA4914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330</w:t>
            </w:r>
          </w:p>
        </w:tc>
        <w:tc>
          <w:tcPr>
            <w:tcW w:w="1984" w:type="dxa"/>
            <w:vAlign w:val="center"/>
          </w:tcPr>
          <w:p w14:paraId="18DED82F" w14:textId="17593A4B" w:rsidR="00AA4914" w:rsidRPr="00AA4914" w:rsidRDefault="00AA4914" w:rsidP="00AA4914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A4914">
              <w:rPr>
                <w:rFonts w:ascii="Arial" w:hAnsi="Arial" w:cs="Arial"/>
                <w:sz w:val="20"/>
                <w:szCs w:val="18"/>
              </w:rPr>
              <w:t>1</w:t>
            </w:r>
          </w:p>
        </w:tc>
      </w:tr>
      <w:tr w:rsidR="00AA4914" w:rsidRPr="00B36499" w14:paraId="4CA74608" w14:textId="77777777" w:rsidTr="00AA4914">
        <w:trPr>
          <w:trHeight w:val="397"/>
        </w:trPr>
        <w:tc>
          <w:tcPr>
            <w:tcW w:w="3857" w:type="dxa"/>
            <w:shd w:val="clear" w:color="auto" w:fill="auto"/>
            <w:vAlign w:val="center"/>
          </w:tcPr>
          <w:p w14:paraId="152AE2CD" w14:textId="7F85C85A" w:rsidR="00AA4914" w:rsidRPr="00AA4914" w:rsidRDefault="00AA4914" w:rsidP="00AA4914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AA4914">
              <w:rPr>
                <w:rFonts w:ascii="Arial" w:hAnsi="Arial" w:cs="Arial"/>
                <w:sz w:val="20"/>
                <w:szCs w:val="18"/>
              </w:rPr>
              <w:t>Subject</w:t>
            </w:r>
            <w:proofErr w:type="spellEnd"/>
            <w:r w:rsidRPr="00AA4914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AA4914">
              <w:rPr>
                <w:rFonts w:ascii="Arial" w:hAnsi="Arial" w:cs="Arial"/>
                <w:sz w:val="20"/>
                <w:szCs w:val="18"/>
              </w:rPr>
              <w:t>matter</w:t>
            </w:r>
            <w:proofErr w:type="spellEnd"/>
            <w:r w:rsidRPr="00AA4914">
              <w:rPr>
                <w:rFonts w:ascii="Arial" w:hAnsi="Arial" w:cs="Arial"/>
                <w:sz w:val="20"/>
                <w:szCs w:val="18"/>
              </w:rPr>
              <w:t xml:space="preserve"> expert</w:t>
            </w:r>
            <w:r w:rsidR="003252ED">
              <w:rPr>
                <w:rFonts w:ascii="Arial" w:hAnsi="Arial" w:cs="Arial"/>
                <w:sz w:val="20"/>
                <w:szCs w:val="18"/>
              </w:rPr>
              <w:t xml:space="preserve"> II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94B90AA" w14:textId="44572419" w:rsidR="00AA4914" w:rsidRPr="00AA4914" w:rsidRDefault="00955432" w:rsidP="00AA4914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250</w:t>
            </w:r>
          </w:p>
        </w:tc>
        <w:tc>
          <w:tcPr>
            <w:tcW w:w="1984" w:type="dxa"/>
            <w:vAlign w:val="center"/>
          </w:tcPr>
          <w:p w14:paraId="52F99A74" w14:textId="4CE8937C" w:rsidR="00AA4914" w:rsidRPr="00AA4914" w:rsidRDefault="00AA4914" w:rsidP="00AA4914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A4914">
              <w:rPr>
                <w:rFonts w:ascii="Arial" w:hAnsi="Arial" w:cs="Arial"/>
                <w:sz w:val="20"/>
                <w:szCs w:val="18"/>
              </w:rPr>
              <w:t>1</w:t>
            </w:r>
          </w:p>
        </w:tc>
      </w:tr>
    </w:tbl>
    <w:p w14:paraId="649E8FA4" w14:textId="48E8F9D8" w:rsidR="00793B3D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 je oprávněn poptávat služby v rámci jednotlivých rolí dle svých aktuálních potřeb, tj. poptávat jednotlivé role v nižším či vyšším rozsahu</w:t>
      </w:r>
      <w:r w:rsidR="00C87BE7">
        <w:rPr>
          <w:rFonts w:ascii="Arial" w:hAnsi="Arial" w:cs="Arial"/>
          <w:sz w:val="20"/>
          <w:szCs w:val="20"/>
        </w:rPr>
        <w:t xml:space="preserve"> pro dané role</w:t>
      </w:r>
      <w:r w:rsidR="00E24E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52F5CC11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8" w:name="_Ref98485684"/>
      <w:bookmarkStart w:id="9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členů realizačního týmu uvedeného v Příloze č. </w:t>
      </w:r>
      <w:r w:rsidR="00FD4A61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lastRenderedPageBreak/>
        <w:t>použije odst. 3.1</w:t>
      </w:r>
      <w:r w:rsidR="00BC266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Rámcové dohody </w:t>
      </w:r>
      <w:r w:rsidR="00844D1B">
        <w:rPr>
          <w:rFonts w:ascii="Arial" w:hAnsi="Arial" w:cs="Arial"/>
          <w:sz w:val="20"/>
          <w:szCs w:val="20"/>
        </w:rPr>
        <w:t xml:space="preserve">ve znění Dodatku č. 1 </w:t>
      </w:r>
      <w:r w:rsidR="00E24E6F">
        <w:rPr>
          <w:rFonts w:ascii="Arial" w:hAnsi="Arial" w:cs="Arial"/>
          <w:sz w:val="20"/>
          <w:szCs w:val="20"/>
        </w:rPr>
        <w:t>obdobně a pro porušení této povinnosti odst. 1</w:t>
      </w:r>
      <w:r w:rsidR="00BC2669">
        <w:rPr>
          <w:rFonts w:ascii="Arial" w:hAnsi="Arial" w:cs="Arial"/>
          <w:sz w:val="20"/>
          <w:szCs w:val="20"/>
        </w:rPr>
        <w:t>5</w:t>
      </w:r>
      <w:r w:rsidR="00E24E6F">
        <w:rPr>
          <w:rFonts w:ascii="Arial" w:hAnsi="Arial" w:cs="Arial"/>
          <w:sz w:val="20"/>
          <w:szCs w:val="20"/>
        </w:rPr>
        <w:t xml:space="preserve">.4 Rámcové dohody. </w:t>
      </w:r>
      <w:bookmarkEnd w:id="8"/>
      <w:bookmarkEnd w:id="9"/>
    </w:p>
    <w:p w14:paraId="6DFA7854" w14:textId="76F6F4E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844D1B">
        <w:rPr>
          <w:rFonts w:ascii="Arial" w:hAnsi="Arial" w:cs="Arial"/>
          <w:sz w:val="20"/>
          <w:szCs w:val="20"/>
        </w:rPr>
        <w:t>6</w:t>
      </w:r>
      <w:r w:rsidRPr="00407C33">
        <w:rPr>
          <w:rFonts w:ascii="Arial" w:hAnsi="Arial" w:cs="Arial"/>
          <w:sz w:val="20"/>
          <w:szCs w:val="20"/>
        </w:rPr>
        <w:t xml:space="preserve"> 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0" w:name="_Toc357594082"/>
      <w:bookmarkStart w:id="11" w:name="_Toc358638378"/>
      <w:bookmarkStart w:id="12" w:name="_Toc361816451"/>
      <w:bookmarkStart w:id="13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0"/>
      <w:bookmarkEnd w:id="11"/>
      <w:bookmarkEnd w:id="12"/>
      <w:bookmarkEnd w:id="13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6385D156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 xml:space="preserve">“), která bude účtována v zákonem stanovené výši. Ceny za poskytování Služeb za jednotlivé typy dílčích plnění jsou uvedeny v Příloze č. </w:t>
      </w:r>
      <w:r w:rsidR="00C90800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3C632058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4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34537E">
        <w:rPr>
          <w:rFonts w:ascii="Arial" w:hAnsi="Arial" w:cs="Arial"/>
          <w:sz w:val="20"/>
          <w:szCs w:val="20"/>
          <w:lang w:eastAsia="en-US"/>
        </w:rPr>
        <w:t xml:space="preserve"> 8 120 000</w:t>
      </w:r>
      <w:r w:rsidRPr="00844D1B">
        <w:rPr>
          <w:rFonts w:ascii="Arial" w:hAnsi="Arial" w:cs="Arial"/>
          <w:sz w:val="20"/>
          <w:szCs w:val="20"/>
        </w:rPr>
        <w:t>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4"/>
    </w:p>
    <w:p w14:paraId="7404C6B4" w14:textId="381ABFAB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4083B8D8" w14:textId="0AAB10F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844D1B">
        <w:rPr>
          <w:rFonts w:ascii="Arial" w:hAnsi="Arial" w:cs="Arial"/>
          <w:sz w:val="20"/>
          <w:szCs w:val="20"/>
          <w:lang w:eastAsia="en-US"/>
        </w:rPr>
        <w:t>6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Rámcové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6D83CD03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</w:t>
      </w:r>
      <w:r w:rsidR="00851F98">
        <w:rPr>
          <w:rFonts w:ascii="Arial" w:hAnsi="Arial" w:cs="Arial"/>
          <w:sz w:val="20"/>
          <w:szCs w:val="20"/>
          <w:lang w:eastAsia="en-US"/>
        </w:rPr>
        <w:t xml:space="preserve">a to </w:t>
      </w:r>
      <w:r w:rsidR="00AA4914">
        <w:rPr>
          <w:rFonts w:ascii="Arial" w:hAnsi="Arial" w:cs="Arial"/>
          <w:sz w:val="20"/>
          <w:szCs w:val="20"/>
          <w:lang w:eastAsia="en-US"/>
        </w:rPr>
        <w:t xml:space="preserve">do </w:t>
      </w:r>
      <w:r w:rsidR="00955432">
        <w:rPr>
          <w:rFonts w:ascii="Arial" w:hAnsi="Arial" w:cs="Arial"/>
          <w:sz w:val="20"/>
          <w:szCs w:val="20"/>
          <w:lang w:eastAsia="en-US"/>
        </w:rPr>
        <w:t>30</w:t>
      </w:r>
      <w:r w:rsidR="00AA491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955432">
        <w:rPr>
          <w:rFonts w:ascii="Arial" w:hAnsi="Arial" w:cs="Arial"/>
          <w:sz w:val="20"/>
          <w:szCs w:val="20"/>
          <w:lang w:eastAsia="en-US"/>
        </w:rPr>
        <w:t>6</w:t>
      </w:r>
      <w:r w:rsidR="00AA491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955432">
        <w:rPr>
          <w:rFonts w:ascii="Arial" w:hAnsi="Arial" w:cs="Arial"/>
          <w:sz w:val="20"/>
          <w:szCs w:val="20"/>
          <w:lang w:eastAsia="en-US"/>
        </w:rPr>
        <w:t>2026</w:t>
      </w:r>
      <w:r>
        <w:rPr>
          <w:rFonts w:ascii="Arial" w:hAnsi="Arial" w:cs="Arial"/>
          <w:sz w:val="20"/>
          <w:szCs w:val="20"/>
          <w:lang w:eastAsia="en-US"/>
        </w:rPr>
        <w:t>, případně do vyčerpání stanovené maximální částky uvedené v odst.</w:t>
      </w:r>
      <w:r w:rsidR="00844D1B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5" w:name="_Toc357594085"/>
      <w:bookmarkStart w:id="16" w:name="_Toc358638381"/>
      <w:bookmarkStart w:id="17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5"/>
      <w:bookmarkEnd w:id="16"/>
      <w:bookmarkEnd w:id="17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6D785ACB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</w:t>
      </w:r>
      <w:r w:rsidR="00504F8C">
        <w:rPr>
          <w:rFonts w:ascii="Arial" w:hAnsi="Arial" w:cs="Arial"/>
          <w:sz w:val="20"/>
          <w:szCs w:val="20"/>
        </w:rPr>
        <w:t>a</w:t>
      </w:r>
      <w:r w:rsidRPr="00407C33">
        <w:rPr>
          <w:rFonts w:ascii="Arial" w:hAnsi="Arial" w:cs="Arial"/>
          <w:sz w:val="20"/>
          <w:szCs w:val="20"/>
        </w:rPr>
        <w:t>to příloh</w:t>
      </w:r>
      <w:r w:rsidR="00504F8C">
        <w:rPr>
          <w:rFonts w:ascii="Arial" w:hAnsi="Arial" w:cs="Arial"/>
          <w:sz w:val="20"/>
          <w:szCs w:val="20"/>
        </w:rPr>
        <w:t>a</w:t>
      </w:r>
      <w:r w:rsidRPr="00407C33">
        <w:rPr>
          <w:rFonts w:ascii="Arial" w:hAnsi="Arial" w:cs="Arial"/>
          <w:sz w:val="20"/>
          <w:szCs w:val="20"/>
        </w:rPr>
        <w:t>:</w:t>
      </w:r>
    </w:p>
    <w:p w14:paraId="32AF28FC" w14:textId="3DAE4021" w:rsidR="00F06FC1" w:rsidRDefault="00F06FC1" w:rsidP="00F06FC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BC2669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504F8C">
        <w:rPr>
          <w:rFonts w:ascii="Arial" w:hAnsi="Arial" w:cs="Arial"/>
          <w:sz w:val="20"/>
        </w:rPr>
        <w:t xml:space="preserve">Realizační tým Poskytovatele a </w:t>
      </w:r>
      <w:r w:rsidR="00504F8C"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lastRenderedPageBreak/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A16B28" w14:paraId="3920A8C7" w14:textId="77777777" w:rsidTr="004B07EE">
        <w:trPr>
          <w:jc w:val="center"/>
        </w:trPr>
        <w:tc>
          <w:tcPr>
            <w:tcW w:w="4535" w:type="dxa"/>
          </w:tcPr>
          <w:p w14:paraId="7ECA8351" w14:textId="77777777" w:rsidR="001227A2" w:rsidRPr="00A16B28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t>Objednatel</w:t>
            </w:r>
          </w:p>
          <w:p w14:paraId="3A1CA533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3D125385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 w:rsidR="002D4D28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C107E2" w:rsidRPr="00A16B28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A16B28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84278A6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7F1DDD2F" w:rsidR="001227A2" w:rsidRPr="00A16B28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6B439C">
              <w:rPr>
                <w:rFonts w:ascii="Arial" w:hAnsi="Arial" w:cs="Arial"/>
                <w:sz w:val="20"/>
                <w:szCs w:val="20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1227A2" w:rsidRPr="00A16B28" w14:paraId="01A54C78" w14:textId="77777777" w:rsidTr="004B07EE">
        <w:trPr>
          <w:trHeight w:val="820"/>
          <w:jc w:val="center"/>
        </w:trPr>
        <w:tc>
          <w:tcPr>
            <w:tcW w:w="4535" w:type="dxa"/>
          </w:tcPr>
          <w:p w14:paraId="68D1FA3B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A1A5851" w14:textId="2C58CDFF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</w:t>
            </w:r>
            <w:r w:rsidR="006B43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sociálních věcí</w:t>
            </w:r>
          </w:p>
          <w:p w14:paraId="3D49DDF6" w14:textId="5D1C0D1B" w:rsidR="006B439C" w:rsidRPr="00A16B28" w:rsidRDefault="006B439C" w:rsidP="00F67D0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D673708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657619F2" w14:textId="7737229B" w:rsidR="00256337" w:rsidRPr="006B439C" w:rsidRDefault="006B439C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6B439C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Ernst &amp; </w:t>
            </w:r>
            <w:proofErr w:type="spellStart"/>
            <w:r w:rsidRPr="006B439C">
              <w:rPr>
                <w:rFonts w:ascii="Arial" w:hAnsi="Arial" w:cs="Arial"/>
                <w:b/>
                <w:bCs/>
                <w:sz w:val="20"/>
                <w:szCs w:val="22"/>
              </w:rPr>
              <w:t>Young</w:t>
            </w:r>
            <w:proofErr w:type="spellEnd"/>
            <w:r w:rsidRPr="006B439C">
              <w:rPr>
                <w:rFonts w:ascii="Arial" w:hAnsi="Arial" w:cs="Arial"/>
                <w:b/>
                <w:bCs/>
                <w:sz w:val="20"/>
                <w:szCs w:val="22"/>
              </w:rPr>
              <w:t>, s.r.o.</w:t>
            </w:r>
          </w:p>
          <w:p w14:paraId="63990D6F" w14:textId="6F42B722" w:rsidR="001227A2" w:rsidRPr="00A16B28" w:rsidRDefault="001227A2" w:rsidP="00D85B8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7F960879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5D64C0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181" w:type="dxa"/>
        <w:tblLook w:val="04A0" w:firstRow="1" w:lastRow="0" w:firstColumn="1" w:lastColumn="0" w:noHBand="0" w:noVBand="1"/>
      </w:tblPr>
      <w:tblGrid>
        <w:gridCol w:w="2405"/>
        <w:gridCol w:w="3119"/>
        <w:gridCol w:w="1559"/>
        <w:gridCol w:w="2098"/>
      </w:tblGrid>
      <w:tr w:rsidR="00DF5402" w:rsidRPr="00A5360B" w14:paraId="67EB180C" w14:textId="11127166" w:rsidTr="00AA4914">
        <w:trPr>
          <w:trHeight w:val="5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7DC509C" w14:textId="6F92998B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A0D365A" w14:textId="75D0E29A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D9ABAE3" w14:textId="109E1FE7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1FB2BE5D" w14:textId="0B5DC34D" w:rsidR="00DF5402" w:rsidRPr="00BB2C2E" w:rsidRDefault="00DF5402" w:rsidP="00856DB6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14:paraId="0B950A22" w14:textId="273DBDCB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AA4914" w:rsidRPr="00A5360B" w14:paraId="7A55DB79" w14:textId="77777777" w:rsidTr="00AA4914">
        <w:trPr>
          <w:trHeight w:val="57"/>
        </w:trPr>
        <w:tc>
          <w:tcPr>
            <w:tcW w:w="2405" w:type="dxa"/>
            <w:shd w:val="clear" w:color="auto" w:fill="auto"/>
            <w:vAlign w:val="center"/>
          </w:tcPr>
          <w:p w14:paraId="48BB9C81" w14:textId="3DBC1491" w:rsidR="00AA4914" w:rsidRPr="00AA4914" w:rsidRDefault="00AA4914" w:rsidP="00AA4914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AA4914">
              <w:rPr>
                <w:rFonts w:ascii="Arial" w:hAnsi="Arial" w:cs="Arial"/>
                <w:sz w:val="20"/>
                <w:szCs w:val="18"/>
              </w:rPr>
              <w:t>Subject</w:t>
            </w:r>
            <w:proofErr w:type="spellEnd"/>
            <w:r w:rsidRPr="00AA4914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AA4914">
              <w:rPr>
                <w:rFonts w:ascii="Arial" w:hAnsi="Arial" w:cs="Arial"/>
                <w:sz w:val="20"/>
                <w:szCs w:val="18"/>
              </w:rPr>
              <w:t>matter</w:t>
            </w:r>
            <w:proofErr w:type="spellEnd"/>
            <w:r w:rsidRPr="00AA4914">
              <w:rPr>
                <w:rFonts w:ascii="Arial" w:hAnsi="Arial" w:cs="Arial"/>
                <w:sz w:val="20"/>
                <w:szCs w:val="18"/>
              </w:rPr>
              <w:t xml:space="preserve"> expert I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06FE471" w14:textId="76EE8C13" w:rsidR="00AA4914" w:rsidRPr="002224C8" w:rsidRDefault="00D85B88" w:rsidP="00AA491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D85B88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9" w:type="dxa"/>
            <w:shd w:val="clear" w:color="auto" w:fill="auto"/>
          </w:tcPr>
          <w:p w14:paraId="3F9BAC40" w14:textId="18CCE69B" w:rsidR="00AA4914" w:rsidRPr="00BB2C2E" w:rsidRDefault="00AA4914" w:rsidP="00AA49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22BEDFD" w14:textId="58E148B9" w:rsidR="00AA4914" w:rsidRPr="00EE73A6" w:rsidRDefault="00EE73A6" w:rsidP="00AA491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E73A6">
              <w:rPr>
                <w:rFonts w:ascii="Arial" w:hAnsi="Arial" w:cs="Arial"/>
                <w:sz w:val="20"/>
                <w:szCs w:val="22"/>
              </w:rPr>
              <w:t>14 000,-</w:t>
            </w:r>
          </w:p>
        </w:tc>
      </w:tr>
      <w:tr w:rsidR="00AA4914" w:rsidRPr="00A5360B" w14:paraId="299D08B0" w14:textId="77777777" w:rsidTr="00AA4914">
        <w:trPr>
          <w:trHeight w:val="57"/>
        </w:trPr>
        <w:tc>
          <w:tcPr>
            <w:tcW w:w="2405" w:type="dxa"/>
            <w:shd w:val="clear" w:color="auto" w:fill="auto"/>
            <w:vAlign w:val="center"/>
          </w:tcPr>
          <w:p w14:paraId="003DD877" w14:textId="519DF2AB" w:rsidR="00AA4914" w:rsidRPr="00AA4914" w:rsidRDefault="00AA4914" w:rsidP="00AA4914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AA4914">
              <w:rPr>
                <w:rFonts w:ascii="Arial" w:hAnsi="Arial" w:cs="Arial"/>
                <w:sz w:val="20"/>
                <w:szCs w:val="18"/>
              </w:rPr>
              <w:t>Subject</w:t>
            </w:r>
            <w:proofErr w:type="spellEnd"/>
            <w:r w:rsidRPr="00AA4914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AA4914">
              <w:rPr>
                <w:rFonts w:ascii="Arial" w:hAnsi="Arial" w:cs="Arial"/>
                <w:sz w:val="20"/>
                <w:szCs w:val="18"/>
              </w:rPr>
              <w:t>matter</w:t>
            </w:r>
            <w:proofErr w:type="spellEnd"/>
            <w:r w:rsidRPr="00AA4914">
              <w:rPr>
                <w:rFonts w:ascii="Arial" w:hAnsi="Arial" w:cs="Arial"/>
                <w:sz w:val="20"/>
                <w:szCs w:val="18"/>
              </w:rPr>
              <w:t xml:space="preserve"> expert II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FA6105D" w14:textId="3D4BD792" w:rsidR="00AA4914" w:rsidRPr="002224C8" w:rsidRDefault="00D85B88" w:rsidP="00AA491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D85B88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9" w:type="dxa"/>
            <w:shd w:val="clear" w:color="auto" w:fill="auto"/>
          </w:tcPr>
          <w:p w14:paraId="00CEB667" w14:textId="602C5B1D" w:rsidR="00AA4914" w:rsidRPr="00BB2C2E" w:rsidRDefault="00AA4914" w:rsidP="00AA49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8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5383D86" w14:textId="0E37E9F8" w:rsidR="00AA4914" w:rsidRPr="00EE73A6" w:rsidRDefault="00EE73A6" w:rsidP="00AA491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E73A6">
              <w:rPr>
                <w:rFonts w:ascii="Arial" w:hAnsi="Arial" w:cs="Arial"/>
                <w:sz w:val="20"/>
                <w:szCs w:val="22"/>
              </w:rPr>
              <w:t>14 000,-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648AB" w14:textId="77777777" w:rsidR="00D67E8E" w:rsidRDefault="00D67E8E">
      <w:r>
        <w:separator/>
      </w:r>
    </w:p>
  </w:endnote>
  <w:endnote w:type="continuationSeparator" w:id="0">
    <w:p w14:paraId="701FE7B2" w14:textId="77777777" w:rsidR="00D67E8E" w:rsidRDefault="00D67E8E">
      <w:r>
        <w:continuationSeparator/>
      </w:r>
    </w:p>
  </w:endnote>
  <w:endnote w:type="continuationNotice" w:id="1">
    <w:p w14:paraId="4A977E54" w14:textId="77777777" w:rsidR="00D67E8E" w:rsidRDefault="00D67E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erif Pro">
    <w:altName w:val="Source Serif Pro"/>
    <w:charset w:val="00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B90B8" w14:textId="77777777" w:rsidR="00D67E8E" w:rsidRDefault="00D67E8E">
      <w:r>
        <w:separator/>
      </w:r>
    </w:p>
  </w:footnote>
  <w:footnote w:type="continuationSeparator" w:id="0">
    <w:p w14:paraId="35BC555E" w14:textId="77777777" w:rsidR="00D67E8E" w:rsidRDefault="00D67E8E">
      <w:r>
        <w:continuationSeparator/>
      </w:r>
    </w:p>
  </w:footnote>
  <w:footnote w:type="continuationNotice" w:id="1">
    <w:p w14:paraId="168BD453" w14:textId="77777777" w:rsidR="00D67E8E" w:rsidRDefault="00D67E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80pt;height:136.5pt" o:bullet="t">
        <v:imagedata r:id="rId1" o:title=""/>
      </v:shape>
    </w:pict>
  </w:numPicBullet>
  <w:numPicBullet w:numPicBulletId="1">
    <w:pict>
      <v:shape id="_x0000_i1096" type="#_x0000_t75" style="width:14.25pt;height:14.25pt" o:bullet="t">
        <v:imagedata r:id="rId2" o:title=""/>
      </v:shape>
    </w:pict>
  </w:numPicBullet>
  <w:numPicBullet w:numPicBulletId="2">
    <w:pict>
      <v:shape id="_x0000_i1097" type="#_x0000_t75" style="width:7.5pt;height:7.5pt" o:bullet="t">
        <v:imagedata r:id="rId3" o:title=""/>
      </v:shape>
    </w:pict>
  </w:numPicBullet>
  <w:numPicBullet w:numPicBulletId="3">
    <w:pict>
      <v:shape id="_x0000_i1098" type="#_x0000_t75" style="width:7.5pt;height:7.5pt" o:bullet="t">
        <v:imagedata r:id="rId4" o:title=""/>
      </v:shape>
    </w:pict>
  </w:numPicBullet>
  <w:numPicBullet w:numPicBulletId="4">
    <w:pict>
      <v:shape id="_x0000_i1099" type="#_x0000_t75" style="width:7.5pt;height:7.5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C919B0"/>
    <w:multiLevelType w:val="hybridMultilevel"/>
    <w:tmpl w:val="42840D02"/>
    <w:lvl w:ilvl="0" w:tplc="5FF2314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3D04E26"/>
    <w:multiLevelType w:val="multilevel"/>
    <w:tmpl w:val="611870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5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4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7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0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1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2" w15:restartNumberingAfterBreak="0">
    <w:nsid w:val="42AC03F8"/>
    <w:multiLevelType w:val="hybridMultilevel"/>
    <w:tmpl w:val="ECEA4D22"/>
    <w:lvl w:ilvl="0" w:tplc="6724508A"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5832F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C4D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80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28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E4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8F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00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23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4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5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6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8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1" w15:restartNumberingAfterBreak="0">
    <w:nsid w:val="58AA27C9"/>
    <w:multiLevelType w:val="hybridMultilevel"/>
    <w:tmpl w:val="2AA0A95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4" w15:restartNumberingAfterBreak="0">
    <w:nsid w:val="627887D0"/>
    <w:multiLevelType w:val="hybridMultilevel"/>
    <w:tmpl w:val="D610A2FC"/>
    <w:lvl w:ilvl="0" w:tplc="1C7C2F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6F0F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D82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A5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AC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6C9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42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EE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AA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51B0748"/>
    <w:multiLevelType w:val="hybridMultilevel"/>
    <w:tmpl w:val="2458B560"/>
    <w:lvl w:ilvl="0" w:tplc="996C2C98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5" w15:restartNumberingAfterBreak="0">
    <w:nsid w:val="778735CD"/>
    <w:multiLevelType w:val="hybridMultilevel"/>
    <w:tmpl w:val="62B67720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4"/>
  </w:num>
  <w:num w:numId="2" w16cid:durableId="25074203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0"/>
  </w:num>
  <w:num w:numId="5" w16cid:durableId="1600867120">
    <w:abstractNumId w:val="16"/>
  </w:num>
  <w:num w:numId="6" w16cid:durableId="949317791">
    <w:abstractNumId w:val="13"/>
  </w:num>
  <w:num w:numId="7" w16cid:durableId="294872119">
    <w:abstractNumId w:val="38"/>
  </w:num>
  <w:num w:numId="8" w16cid:durableId="2060742888">
    <w:abstractNumId w:val="53"/>
  </w:num>
  <w:num w:numId="9" w16cid:durableId="745686164">
    <w:abstractNumId w:val="33"/>
  </w:num>
  <w:num w:numId="10" w16cid:durableId="1645768299">
    <w:abstractNumId w:val="25"/>
  </w:num>
  <w:num w:numId="11" w16cid:durableId="10037740">
    <w:abstractNumId w:val="22"/>
  </w:num>
  <w:num w:numId="12" w16cid:durableId="409543295">
    <w:abstractNumId w:val="35"/>
  </w:num>
  <w:num w:numId="13" w16cid:durableId="654459808">
    <w:abstractNumId w:val="34"/>
  </w:num>
  <w:num w:numId="14" w16cid:durableId="463155709">
    <w:abstractNumId w:val="11"/>
  </w:num>
  <w:num w:numId="15" w16cid:durableId="2120103895">
    <w:abstractNumId w:val="47"/>
  </w:num>
  <w:num w:numId="16" w16cid:durableId="252393947">
    <w:abstractNumId w:val="14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1"/>
  </w:num>
  <w:num w:numId="21" w16cid:durableId="106316517">
    <w:abstractNumId w:val="39"/>
  </w:num>
  <w:num w:numId="22" w16cid:durableId="1418865306">
    <w:abstractNumId w:val="45"/>
  </w:num>
  <w:num w:numId="23" w16cid:durableId="77066453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17"/>
  </w:num>
  <w:num w:numId="27" w16cid:durableId="173426749">
    <w:abstractNumId w:val="43"/>
  </w:num>
  <w:num w:numId="28" w16cid:durableId="758210841">
    <w:abstractNumId w:val="51"/>
  </w:num>
  <w:num w:numId="29" w16cid:durableId="359165940">
    <w:abstractNumId w:val="52"/>
  </w:num>
  <w:num w:numId="30" w16cid:durableId="2027823902">
    <w:abstractNumId w:val="26"/>
  </w:num>
  <w:num w:numId="31" w16cid:durableId="1480613658">
    <w:abstractNumId w:val="37"/>
  </w:num>
  <w:num w:numId="32" w16cid:durableId="112411444">
    <w:abstractNumId w:val="49"/>
  </w:num>
  <w:num w:numId="33" w16cid:durableId="1384864722">
    <w:abstractNumId w:val="36"/>
  </w:num>
  <w:num w:numId="34" w16cid:durableId="1364398714">
    <w:abstractNumId w:val="30"/>
  </w:num>
  <w:num w:numId="35" w16cid:durableId="1414161201">
    <w:abstractNumId w:val="6"/>
  </w:num>
  <w:num w:numId="36" w16cid:durableId="900405738">
    <w:abstractNumId w:val="18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0"/>
  </w:num>
  <w:num w:numId="40" w16cid:durableId="121701034">
    <w:abstractNumId w:val="7"/>
  </w:num>
  <w:num w:numId="41" w16cid:durableId="782190033">
    <w:abstractNumId w:val="27"/>
  </w:num>
  <w:num w:numId="42" w16cid:durableId="79330020">
    <w:abstractNumId w:val="23"/>
  </w:num>
  <w:num w:numId="43" w16cid:durableId="936643173">
    <w:abstractNumId w:val="56"/>
  </w:num>
  <w:num w:numId="44" w16cid:durableId="932325692">
    <w:abstractNumId w:val="15"/>
  </w:num>
  <w:num w:numId="45" w16cid:durableId="561913590">
    <w:abstractNumId w:val="5"/>
  </w:num>
  <w:num w:numId="46" w16cid:durableId="861821656">
    <w:abstractNumId w:val="28"/>
  </w:num>
  <w:num w:numId="47" w16cid:durableId="1609387607">
    <w:abstractNumId w:val="42"/>
  </w:num>
  <w:num w:numId="48" w16cid:durableId="15537322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3737311">
    <w:abstractNumId w:val="21"/>
  </w:num>
  <w:num w:numId="50" w16cid:durableId="38555215">
    <w:abstractNumId w:val="44"/>
  </w:num>
  <w:num w:numId="51" w16cid:durableId="1764256372">
    <w:abstractNumId w:val="32"/>
  </w:num>
  <w:num w:numId="52" w16cid:durableId="392585157">
    <w:abstractNumId w:val="41"/>
  </w:num>
  <w:num w:numId="53" w16cid:durableId="1064445718">
    <w:abstractNumId w:val="12"/>
  </w:num>
  <w:num w:numId="54" w16cid:durableId="1876577534">
    <w:abstractNumId w:val="55"/>
  </w:num>
  <w:num w:numId="55" w16cid:durableId="78142673">
    <w:abstractNumId w:val="8"/>
  </w:num>
  <w:num w:numId="56" w16cid:durableId="101071941">
    <w:abstractNumId w:val="46"/>
  </w:num>
  <w:num w:numId="57" w16cid:durableId="1185971803">
    <w:abstractNumId w:val="2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605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1D67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456"/>
    <w:rsid w:val="00146A0B"/>
    <w:rsid w:val="00146B3C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6760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1F72F0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0A26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4BA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6B78"/>
    <w:rsid w:val="002C76B1"/>
    <w:rsid w:val="002D17D1"/>
    <w:rsid w:val="002D1B17"/>
    <w:rsid w:val="002D2343"/>
    <w:rsid w:val="002D2D47"/>
    <w:rsid w:val="002D31EA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2ED"/>
    <w:rsid w:val="00325518"/>
    <w:rsid w:val="003259A3"/>
    <w:rsid w:val="00326765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1675"/>
    <w:rsid w:val="003421BC"/>
    <w:rsid w:val="00342E74"/>
    <w:rsid w:val="00343F79"/>
    <w:rsid w:val="0034537E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51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B6B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1FDC"/>
    <w:rsid w:val="004E2098"/>
    <w:rsid w:val="004E4496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4F8C"/>
    <w:rsid w:val="005055E8"/>
    <w:rsid w:val="005055E9"/>
    <w:rsid w:val="00507CE9"/>
    <w:rsid w:val="00510B3E"/>
    <w:rsid w:val="00511241"/>
    <w:rsid w:val="00512099"/>
    <w:rsid w:val="00512DC0"/>
    <w:rsid w:val="00512EF9"/>
    <w:rsid w:val="0051329D"/>
    <w:rsid w:val="0051599D"/>
    <w:rsid w:val="00516934"/>
    <w:rsid w:val="00516E47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87F98"/>
    <w:rsid w:val="00590024"/>
    <w:rsid w:val="0059080A"/>
    <w:rsid w:val="0059093B"/>
    <w:rsid w:val="00590DD6"/>
    <w:rsid w:val="005913A5"/>
    <w:rsid w:val="00591C9F"/>
    <w:rsid w:val="00593851"/>
    <w:rsid w:val="00593A6D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4C0"/>
    <w:rsid w:val="005D6D90"/>
    <w:rsid w:val="005D7E4F"/>
    <w:rsid w:val="005E2D85"/>
    <w:rsid w:val="005E38B2"/>
    <w:rsid w:val="005E3AF3"/>
    <w:rsid w:val="005E6174"/>
    <w:rsid w:val="005E6E2A"/>
    <w:rsid w:val="005F0B3C"/>
    <w:rsid w:val="005F2527"/>
    <w:rsid w:val="005F2CE0"/>
    <w:rsid w:val="005F3493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1834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39C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5DBC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6F7EE4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34B1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1B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1F98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6DB6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12A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4264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4F79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BEB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5432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4D05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6AC2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914"/>
    <w:rsid w:val="00AA4BBA"/>
    <w:rsid w:val="00AA4C92"/>
    <w:rsid w:val="00AA509E"/>
    <w:rsid w:val="00AA68AA"/>
    <w:rsid w:val="00AA6E7E"/>
    <w:rsid w:val="00AA7117"/>
    <w:rsid w:val="00AA7CE0"/>
    <w:rsid w:val="00AB00C5"/>
    <w:rsid w:val="00AB015C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195"/>
    <w:rsid w:val="00AF2C7D"/>
    <w:rsid w:val="00AF2E71"/>
    <w:rsid w:val="00AF2EDE"/>
    <w:rsid w:val="00AF2F19"/>
    <w:rsid w:val="00AF361C"/>
    <w:rsid w:val="00AF369C"/>
    <w:rsid w:val="00AF3991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AC4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39F3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2FED"/>
    <w:rsid w:val="00BB47D8"/>
    <w:rsid w:val="00BB6DF9"/>
    <w:rsid w:val="00BB7A8F"/>
    <w:rsid w:val="00BC1A81"/>
    <w:rsid w:val="00BC248A"/>
    <w:rsid w:val="00BC2669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38ED"/>
    <w:rsid w:val="00BE5475"/>
    <w:rsid w:val="00BE5EA8"/>
    <w:rsid w:val="00BE62A4"/>
    <w:rsid w:val="00BE6945"/>
    <w:rsid w:val="00BE7049"/>
    <w:rsid w:val="00BE708E"/>
    <w:rsid w:val="00BE7624"/>
    <w:rsid w:val="00BE78BC"/>
    <w:rsid w:val="00BE7ECB"/>
    <w:rsid w:val="00BF2A86"/>
    <w:rsid w:val="00BF3457"/>
    <w:rsid w:val="00BF3845"/>
    <w:rsid w:val="00BF45E3"/>
    <w:rsid w:val="00BF55FF"/>
    <w:rsid w:val="00BF6592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17EF8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5A9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87BE7"/>
    <w:rsid w:val="00C90800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407C"/>
    <w:rsid w:val="00CD7DD6"/>
    <w:rsid w:val="00CE1B66"/>
    <w:rsid w:val="00CE2105"/>
    <w:rsid w:val="00CE29AB"/>
    <w:rsid w:val="00CE3BDF"/>
    <w:rsid w:val="00CE3D7D"/>
    <w:rsid w:val="00CE4865"/>
    <w:rsid w:val="00CE4EF1"/>
    <w:rsid w:val="00CE5BA1"/>
    <w:rsid w:val="00CE602D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41A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67E8E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5B88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6CB8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456F"/>
    <w:rsid w:val="00DA5B33"/>
    <w:rsid w:val="00DA5CB9"/>
    <w:rsid w:val="00DA6BDE"/>
    <w:rsid w:val="00DA7596"/>
    <w:rsid w:val="00DA779D"/>
    <w:rsid w:val="00DA77DB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03D7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174DC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E73A6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2ACE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A5C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26AC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665"/>
    <w:rsid w:val="00FD1AFC"/>
    <w:rsid w:val="00FD3013"/>
    <w:rsid w:val="00FD3B2A"/>
    <w:rsid w:val="00FD497B"/>
    <w:rsid w:val="00FD4A61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3DAEF348FE44E82127962244D5521" ma:contentTypeVersion="13" ma:contentTypeDescription="Create a new document." ma:contentTypeScope="" ma:versionID="3fb4766c9bcafa7ae0b798a8494ad174">
  <xsd:schema xmlns:xsd="http://www.w3.org/2001/XMLSchema" xmlns:xs="http://www.w3.org/2001/XMLSchema" xmlns:p="http://schemas.microsoft.com/office/2006/metadata/properties" xmlns:ns2="34eb6ff4-7734-4137-94f5-b6b6be767b1c" xmlns:ns3="9a7afd50-4ca2-4cc3-bd83-23693bc364bc" targetNamespace="http://schemas.microsoft.com/office/2006/metadata/properties" ma:root="true" ma:fieldsID="e324c1d8283c8f2fe23ea347aaadaebf" ns2:_="" ns3:_="">
    <xsd:import namespace="34eb6ff4-7734-4137-94f5-b6b6be767b1c"/>
    <xsd:import namespace="9a7afd50-4ca2-4cc3-bd83-23693bc36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b6ff4-7734-4137-94f5-b6b6be76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fd50-4ca2-4cc3-bd83-23693bc36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99C21-696D-4BC4-9844-A0C45262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b6ff4-7734-4137-94f5-b6b6be767b1c"/>
    <ds:schemaRef ds:uri="9a7afd50-4ca2-4cc3-bd83-23693bc36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1088</Words>
  <Characters>6353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7427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</cp:lastModifiedBy>
  <cp:revision>71</cp:revision>
  <cp:lastPrinted>2022-11-22T11:37:00Z</cp:lastPrinted>
  <dcterms:created xsi:type="dcterms:W3CDTF">2023-08-14T19:38:00Z</dcterms:created>
  <dcterms:modified xsi:type="dcterms:W3CDTF">2025-03-12T11:32:00Z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0x010100F653DAEF348FE44E82127962244D5521</vt:lpwstr>
  </property>
</Properties>
</file>