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0543" w14:textId="77777777" w:rsidR="00492987" w:rsidRPr="006101C5" w:rsidRDefault="00492987" w:rsidP="0010294C">
      <w:pPr>
        <w:pStyle w:val="Nzev"/>
      </w:pPr>
      <w:r w:rsidRPr="006101C5">
        <w:t xml:space="preserve">Smlouva o dílo č. </w:t>
      </w:r>
      <w:r w:rsidR="00FC126F">
        <w:t>8/2025</w:t>
      </w:r>
    </w:p>
    <w:p w14:paraId="7775DAA4" w14:textId="77777777" w:rsidR="00492987" w:rsidRPr="009656E0" w:rsidRDefault="00FF42EF" w:rsidP="0010294C">
      <w:pPr>
        <w:jc w:val="center"/>
        <w:rPr>
          <w:sz w:val="24"/>
        </w:rPr>
      </w:pPr>
      <w:r w:rsidRPr="009656E0">
        <w:rPr>
          <w:sz w:val="24"/>
        </w:rPr>
        <w:t>uzavřená podle § 2586 a násled</w:t>
      </w:r>
      <w:r w:rsidR="00962965">
        <w:rPr>
          <w:sz w:val="24"/>
        </w:rPr>
        <w:t>ujících zákona č. 89/2012 Sb., O</w:t>
      </w:r>
      <w:r w:rsidRPr="009656E0">
        <w:rPr>
          <w:sz w:val="24"/>
        </w:rPr>
        <w:t>bčanský zákoník</w:t>
      </w:r>
    </w:p>
    <w:p w14:paraId="7F51B6CB" w14:textId="77777777" w:rsidR="00492987" w:rsidRDefault="00492987" w:rsidP="00AE420C">
      <w:pPr>
        <w:jc w:val="both"/>
        <w:rPr>
          <w:sz w:val="24"/>
        </w:rPr>
      </w:pPr>
    </w:p>
    <w:p w14:paraId="7CDE7544" w14:textId="77777777" w:rsidR="006771E1" w:rsidRPr="006101C5" w:rsidRDefault="006771E1" w:rsidP="00AE420C">
      <w:pPr>
        <w:jc w:val="both"/>
        <w:rPr>
          <w:sz w:val="24"/>
        </w:rPr>
      </w:pPr>
    </w:p>
    <w:p w14:paraId="7D45A4B7" w14:textId="77777777" w:rsidR="00492987" w:rsidRPr="006101C5" w:rsidRDefault="00492987" w:rsidP="00AE420C">
      <w:pPr>
        <w:jc w:val="both"/>
        <w:rPr>
          <w:b/>
          <w:sz w:val="28"/>
        </w:rPr>
      </w:pPr>
      <w:r w:rsidRPr="006101C5">
        <w:rPr>
          <w:b/>
          <w:sz w:val="28"/>
        </w:rPr>
        <w:t xml:space="preserve">1. </w:t>
      </w:r>
      <w:r w:rsidRPr="006101C5">
        <w:rPr>
          <w:b/>
          <w:sz w:val="28"/>
        </w:rPr>
        <w:tab/>
        <w:t>Smluvní strany</w:t>
      </w:r>
    </w:p>
    <w:p w14:paraId="73CCF9C9" w14:textId="77777777" w:rsidR="00492987" w:rsidRPr="006101C5" w:rsidRDefault="00492987" w:rsidP="00AE420C">
      <w:pPr>
        <w:jc w:val="both"/>
        <w:rPr>
          <w:b/>
          <w:sz w:val="28"/>
        </w:rPr>
      </w:pPr>
    </w:p>
    <w:p w14:paraId="19979739" w14:textId="77777777" w:rsidR="00492987" w:rsidRPr="00962965" w:rsidRDefault="00492987" w:rsidP="00AE420C">
      <w:pPr>
        <w:ind w:firstLine="708"/>
        <w:jc w:val="both"/>
        <w:rPr>
          <w:b/>
          <w:sz w:val="24"/>
          <w:szCs w:val="24"/>
        </w:rPr>
      </w:pPr>
      <w:r w:rsidRPr="006101C5">
        <w:rPr>
          <w:sz w:val="24"/>
        </w:rPr>
        <w:t>Zhotovitel: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962965">
        <w:rPr>
          <w:b/>
          <w:sz w:val="24"/>
          <w:szCs w:val="24"/>
        </w:rPr>
        <w:t>ORLICKÁ LABORATOŘ, s.r.o.</w:t>
      </w:r>
    </w:p>
    <w:p w14:paraId="67911B47" w14:textId="77777777" w:rsidR="00492987" w:rsidRPr="00962965" w:rsidRDefault="00492987" w:rsidP="00AE420C">
      <w:pPr>
        <w:ind w:left="2832" w:firstLine="708"/>
        <w:jc w:val="both"/>
        <w:rPr>
          <w:b/>
          <w:sz w:val="24"/>
          <w:szCs w:val="24"/>
        </w:rPr>
      </w:pPr>
      <w:r w:rsidRPr="00962965">
        <w:rPr>
          <w:b/>
          <w:sz w:val="24"/>
          <w:szCs w:val="24"/>
        </w:rPr>
        <w:t>Lhotka 219</w:t>
      </w:r>
    </w:p>
    <w:p w14:paraId="44D06E20" w14:textId="77777777" w:rsidR="00492987" w:rsidRPr="00962965" w:rsidRDefault="00492987" w:rsidP="00AE420C">
      <w:pPr>
        <w:ind w:left="2832" w:firstLine="708"/>
        <w:jc w:val="both"/>
        <w:rPr>
          <w:b/>
          <w:sz w:val="24"/>
          <w:szCs w:val="24"/>
        </w:rPr>
      </w:pPr>
      <w:r w:rsidRPr="00962965">
        <w:rPr>
          <w:b/>
          <w:sz w:val="24"/>
          <w:szCs w:val="24"/>
        </w:rPr>
        <w:t>560 0</w:t>
      </w:r>
      <w:r w:rsidR="00962965">
        <w:rPr>
          <w:b/>
          <w:sz w:val="24"/>
          <w:szCs w:val="24"/>
        </w:rPr>
        <w:t>2</w:t>
      </w:r>
      <w:r w:rsidRPr="00962965">
        <w:rPr>
          <w:b/>
          <w:sz w:val="24"/>
          <w:szCs w:val="24"/>
        </w:rPr>
        <w:t xml:space="preserve"> Česká Třebová</w:t>
      </w:r>
    </w:p>
    <w:p w14:paraId="0B1D9AB8" w14:textId="77777777" w:rsidR="00492987" w:rsidRPr="00962965" w:rsidRDefault="00492987" w:rsidP="00AE420C">
      <w:pPr>
        <w:pStyle w:val="Zkladntextodsazen2"/>
        <w:ind w:left="3540" w:firstLine="0"/>
        <w:jc w:val="both"/>
        <w:rPr>
          <w:sz w:val="20"/>
        </w:rPr>
      </w:pPr>
      <w:r w:rsidRPr="00962965">
        <w:rPr>
          <w:sz w:val="20"/>
        </w:rPr>
        <w:t xml:space="preserve">Zápis v obchodním rejstříku Krajského soudu v Hradci Králové, oddíl C, </w:t>
      </w:r>
      <w:r w:rsidR="00FD6A82" w:rsidRPr="00962965">
        <w:rPr>
          <w:sz w:val="20"/>
        </w:rPr>
        <w:t>vložka 6141, dne 12. dubna 1994</w:t>
      </w:r>
      <w:r w:rsidRPr="00962965">
        <w:rPr>
          <w:sz w:val="20"/>
        </w:rPr>
        <w:t xml:space="preserve"> </w:t>
      </w:r>
    </w:p>
    <w:p w14:paraId="09C53733" w14:textId="77777777" w:rsidR="00492987" w:rsidRPr="006101C5" w:rsidRDefault="00492987" w:rsidP="00AE420C">
      <w:pPr>
        <w:jc w:val="both"/>
        <w:rPr>
          <w:b/>
          <w:i/>
          <w:sz w:val="28"/>
        </w:rPr>
      </w:pPr>
    </w:p>
    <w:p w14:paraId="6DE35566" w14:textId="77777777" w:rsidR="00492987" w:rsidRPr="006101C5" w:rsidRDefault="00FD6A82" w:rsidP="00AE420C">
      <w:pPr>
        <w:pStyle w:val="Nadpis1"/>
        <w:ind w:firstLine="708"/>
        <w:jc w:val="both"/>
      </w:pPr>
      <w:r>
        <w:t>Zastoupený</w:t>
      </w:r>
      <w:r w:rsidR="00492987" w:rsidRPr="006101C5">
        <w:t>:</w:t>
      </w:r>
      <w:r w:rsidR="00492987" w:rsidRPr="006101C5">
        <w:tab/>
      </w:r>
      <w:r w:rsidR="00492987" w:rsidRPr="006101C5">
        <w:tab/>
      </w:r>
      <w:r w:rsidR="00492987" w:rsidRPr="006101C5">
        <w:tab/>
        <w:t xml:space="preserve">Ing. </w:t>
      </w:r>
      <w:r w:rsidR="00526158">
        <w:t>Janou Pinkasovou,</w:t>
      </w:r>
      <w:r w:rsidR="00492987" w:rsidRPr="006101C5">
        <w:t xml:space="preserve"> jednatel</w:t>
      </w:r>
      <w:r w:rsidR="00526158">
        <w:t>kou</w:t>
      </w:r>
      <w:r w:rsidR="00492987" w:rsidRPr="006101C5">
        <w:t xml:space="preserve"> společnosti</w:t>
      </w:r>
    </w:p>
    <w:p w14:paraId="45501AE6" w14:textId="77777777" w:rsidR="00492987" w:rsidRPr="006101C5" w:rsidRDefault="00492987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 xml:space="preserve">Pracovník zmocněný </w:t>
      </w:r>
    </w:p>
    <w:p w14:paraId="2D24B250" w14:textId="77777777" w:rsidR="00492987" w:rsidRPr="006101C5" w:rsidRDefault="00492987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 xml:space="preserve">k jednání ve věcech </w:t>
      </w:r>
    </w:p>
    <w:p w14:paraId="73D968D9" w14:textId="77777777" w:rsidR="00492987" w:rsidRPr="006101C5" w:rsidRDefault="00492987" w:rsidP="00241EFD">
      <w:pPr>
        <w:ind w:firstLine="708"/>
        <w:jc w:val="both"/>
        <w:rPr>
          <w:sz w:val="24"/>
        </w:rPr>
      </w:pPr>
      <w:r w:rsidRPr="006101C5">
        <w:rPr>
          <w:sz w:val="24"/>
        </w:rPr>
        <w:t>technických: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="00FD6A82">
        <w:rPr>
          <w:sz w:val="24"/>
        </w:rPr>
        <w:t>Bc. Hana Vraspírová</w:t>
      </w:r>
    </w:p>
    <w:p w14:paraId="7698391A" w14:textId="77777777" w:rsidR="00492987" w:rsidRPr="006101C5" w:rsidRDefault="00492987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>IČO: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  <w:t>60912677</w:t>
      </w:r>
    </w:p>
    <w:p w14:paraId="48D3866B" w14:textId="77777777" w:rsidR="00492987" w:rsidRPr="006101C5" w:rsidRDefault="00492987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>DIČ: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  <w:t>CZ60912677</w:t>
      </w:r>
    </w:p>
    <w:p w14:paraId="75D886F7" w14:textId="77777777" w:rsidR="00526158" w:rsidRDefault="00492987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>Bankovní spojení: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="00526158" w:rsidRPr="00526158">
        <w:rPr>
          <w:sz w:val="24"/>
        </w:rPr>
        <w:t>Komerční banka, a.s.</w:t>
      </w:r>
    </w:p>
    <w:p w14:paraId="0EBEB89B" w14:textId="77777777" w:rsidR="00526158" w:rsidRPr="006101C5" w:rsidRDefault="00526158" w:rsidP="00AE420C">
      <w:pPr>
        <w:ind w:left="2832" w:firstLine="708"/>
        <w:jc w:val="both"/>
        <w:rPr>
          <w:sz w:val="24"/>
        </w:rPr>
      </w:pPr>
      <w:r w:rsidRPr="00526158">
        <w:rPr>
          <w:sz w:val="24"/>
        </w:rPr>
        <w:t>107-4795400267/0100</w:t>
      </w:r>
    </w:p>
    <w:p w14:paraId="45BCC3FC" w14:textId="77777777" w:rsidR="00492987" w:rsidRPr="006101C5" w:rsidRDefault="00492987" w:rsidP="00AE420C">
      <w:pPr>
        <w:jc w:val="both"/>
        <w:rPr>
          <w:sz w:val="24"/>
        </w:rPr>
      </w:pPr>
    </w:p>
    <w:p w14:paraId="75B784CB" w14:textId="77777777" w:rsidR="00492987" w:rsidRPr="006101C5" w:rsidRDefault="00492987" w:rsidP="00AE420C">
      <w:pPr>
        <w:jc w:val="both"/>
        <w:rPr>
          <w:sz w:val="24"/>
        </w:rPr>
      </w:pPr>
    </w:p>
    <w:p w14:paraId="1C6E4F51" w14:textId="77777777" w:rsidR="00FD6A82" w:rsidRPr="00FD6A82" w:rsidRDefault="00492987" w:rsidP="00AE420C">
      <w:pPr>
        <w:tabs>
          <w:tab w:val="left" w:pos="1080"/>
        </w:tabs>
        <w:ind w:firstLine="709"/>
        <w:jc w:val="both"/>
        <w:rPr>
          <w:b/>
          <w:sz w:val="24"/>
        </w:rPr>
      </w:pPr>
      <w:r w:rsidRPr="006101C5">
        <w:rPr>
          <w:sz w:val="24"/>
        </w:rPr>
        <w:t>Objednatel:</w:t>
      </w:r>
      <w:r w:rsidR="00FD6A82">
        <w:rPr>
          <w:sz w:val="24"/>
        </w:rPr>
        <w:tab/>
      </w:r>
      <w:r w:rsidR="00FD6A82">
        <w:rPr>
          <w:sz w:val="24"/>
        </w:rPr>
        <w:tab/>
      </w:r>
      <w:r w:rsidR="00FD6A82">
        <w:rPr>
          <w:sz w:val="24"/>
        </w:rPr>
        <w:tab/>
      </w:r>
      <w:proofErr w:type="spellStart"/>
      <w:r w:rsidR="00FC126F" w:rsidRPr="00FC126F">
        <w:rPr>
          <w:b/>
          <w:sz w:val="24"/>
        </w:rPr>
        <w:t>Rehabilitačn</w:t>
      </w:r>
      <w:proofErr w:type="spellEnd"/>
      <w:r w:rsidR="00FC126F" w:rsidRPr="00FC126F">
        <w:rPr>
          <w:b/>
          <w:sz w:val="24"/>
          <w:lang w:val="en-US"/>
        </w:rPr>
        <w:t xml:space="preserve">í </w:t>
      </w:r>
      <w:proofErr w:type="spellStart"/>
      <w:r w:rsidR="00FC126F" w:rsidRPr="00FC126F">
        <w:rPr>
          <w:b/>
          <w:sz w:val="24"/>
          <w:lang w:val="en-US"/>
        </w:rPr>
        <w:t>ústav</w:t>
      </w:r>
      <w:proofErr w:type="spellEnd"/>
      <w:r w:rsidR="00FC126F" w:rsidRPr="00FC126F">
        <w:rPr>
          <w:b/>
          <w:sz w:val="24"/>
          <w:lang w:val="en-US"/>
        </w:rPr>
        <w:t xml:space="preserve"> Brandýs nad Orlicí</w:t>
      </w:r>
    </w:p>
    <w:p w14:paraId="4EE59BBC" w14:textId="77777777" w:rsidR="00FD6A82" w:rsidRPr="00FD6A82" w:rsidRDefault="00FD6A82" w:rsidP="00AE420C">
      <w:pPr>
        <w:tabs>
          <w:tab w:val="left" w:pos="1080"/>
        </w:tabs>
        <w:ind w:firstLine="709"/>
        <w:jc w:val="both"/>
        <w:rPr>
          <w:b/>
          <w:sz w:val="24"/>
        </w:rPr>
      </w:pP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="00FC126F" w:rsidRPr="00FC126F">
        <w:rPr>
          <w:b/>
          <w:sz w:val="24"/>
        </w:rPr>
        <w:t>L</w:t>
      </w:r>
      <w:proofErr w:type="spellStart"/>
      <w:r w:rsidR="00FC126F" w:rsidRPr="00FC126F">
        <w:rPr>
          <w:b/>
          <w:sz w:val="24"/>
          <w:lang w:val="en-US"/>
        </w:rPr>
        <w:t>ázeňská</w:t>
      </w:r>
      <w:proofErr w:type="spellEnd"/>
      <w:r w:rsidR="00FC126F" w:rsidRPr="00FC126F">
        <w:rPr>
          <w:b/>
          <w:sz w:val="24"/>
          <w:lang w:val="en-US"/>
        </w:rPr>
        <w:t xml:space="preserve"> 58</w:t>
      </w:r>
    </w:p>
    <w:p w14:paraId="599455CF" w14:textId="77777777" w:rsidR="00FD6A82" w:rsidRPr="00FD6A82" w:rsidRDefault="00FD6A82" w:rsidP="00AE420C">
      <w:pPr>
        <w:tabs>
          <w:tab w:val="left" w:pos="1080"/>
        </w:tabs>
        <w:ind w:firstLine="709"/>
        <w:jc w:val="both"/>
        <w:rPr>
          <w:b/>
          <w:sz w:val="24"/>
        </w:rPr>
      </w:pP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Pr="00FD6A82">
        <w:rPr>
          <w:b/>
          <w:sz w:val="24"/>
        </w:rPr>
        <w:tab/>
      </w:r>
      <w:r w:rsidR="00FC126F" w:rsidRPr="00FC126F">
        <w:rPr>
          <w:b/>
          <w:sz w:val="24"/>
        </w:rPr>
        <w:t>561 12 Brand</w:t>
      </w:r>
      <w:proofErr w:type="spellStart"/>
      <w:r w:rsidR="00FC126F" w:rsidRPr="00FC126F">
        <w:rPr>
          <w:b/>
          <w:sz w:val="24"/>
          <w:lang w:val="en-US"/>
        </w:rPr>
        <w:t>ýs</w:t>
      </w:r>
      <w:proofErr w:type="spellEnd"/>
      <w:r w:rsidR="00FC126F" w:rsidRPr="00FC126F">
        <w:rPr>
          <w:b/>
          <w:sz w:val="24"/>
          <w:lang w:val="en-US"/>
        </w:rPr>
        <w:t xml:space="preserve"> nad Orlicí</w:t>
      </w:r>
    </w:p>
    <w:p w14:paraId="2AACD039" w14:textId="77777777" w:rsidR="00A606A5" w:rsidRPr="006101C5" w:rsidRDefault="00A606A5" w:rsidP="00A606A5">
      <w:pPr>
        <w:pStyle w:val="Nadpis1"/>
        <w:ind w:firstLine="708"/>
        <w:jc w:val="both"/>
      </w:pPr>
      <w:r>
        <w:t>Zastoupený</w:t>
      </w:r>
      <w:r w:rsidRPr="006101C5">
        <w:t>:</w:t>
      </w:r>
      <w:r w:rsidRPr="006101C5">
        <w:tab/>
      </w:r>
      <w:r w:rsidRPr="006101C5">
        <w:tab/>
      </w:r>
      <w:r w:rsidRPr="006101C5">
        <w:tab/>
      </w:r>
      <w:r w:rsidR="00FC126F" w:rsidRPr="00FC126F">
        <w:t>Mgr. Světlan</w:t>
      </w:r>
      <w:r w:rsidR="00FC126F">
        <w:t>ou Jeřábkovou, ředitelkou</w:t>
      </w:r>
    </w:p>
    <w:p w14:paraId="42BCF55F" w14:textId="77777777" w:rsidR="00EF7950" w:rsidRPr="00EF7950" w:rsidRDefault="00492987" w:rsidP="00AE420C">
      <w:pPr>
        <w:tabs>
          <w:tab w:val="left" w:pos="1080"/>
        </w:tabs>
        <w:ind w:firstLine="709"/>
        <w:jc w:val="both"/>
        <w:rPr>
          <w:bCs/>
          <w:sz w:val="24"/>
          <w:szCs w:val="24"/>
        </w:rPr>
      </w:pP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</w:p>
    <w:p w14:paraId="661E0F1B" w14:textId="77777777" w:rsidR="00241EFD" w:rsidRDefault="00FD6A82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>IČO: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="00FC126F" w:rsidRPr="00FC126F">
        <w:rPr>
          <w:sz w:val="24"/>
        </w:rPr>
        <w:t>00853879</w:t>
      </w:r>
    </w:p>
    <w:p w14:paraId="2A367798" w14:textId="77777777" w:rsidR="00FD6A82" w:rsidRDefault="00FD6A82" w:rsidP="00AE420C">
      <w:pPr>
        <w:ind w:firstLine="708"/>
        <w:jc w:val="both"/>
        <w:rPr>
          <w:sz w:val="24"/>
        </w:rPr>
      </w:pPr>
      <w:r w:rsidRPr="006101C5">
        <w:rPr>
          <w:sz w:val="24"/>
        </w:rPr>
        <w:t>DIČ:</w:t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Pr="006101C5">
        <w:rPr>
          <w:sz w:val="24"/>
        </w:rPr>
        <w:tab/>
      </w:r>
      <w:r w:rsidR="00FC126F" w:rsidRPr="00FC126F">
        <w:rPr>
          <w:sz w:val="24"/>
        </w:rPr>
        <w:t>CZ00853879</w:t>
      </w:r>
    </w:p>
    <w:p w14:paraId="0696D492" w14:textId="77777777" w:rsidR="00B342B1" w:rsidRPr="006101C5" w:rsidRDefault="00B425A3" w:rsidP="00AE420C">
      <w:pPr>
        <w:tabs>
          <w:tab w:val="left" w:pos="1080"/>
        </w:tabs>
        <w:jc w:val="both"/>
        <w:rPr>
          <w:sz w:val="24"/>
          <w:szCs w:val="24"/>
        </w:rPr>
      </w:pPr>
      <w:r w:rsidRPr="00B425A3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ab/>
      </w:r>
    </w:p>
    <w:p w14:paraId="63658A0D" w14:textId="77777777" w:rsidR="00492987" w:rsidRDefault="00492987" w:rsidP="00AE420C">
      <w:pPr>
        <w:spacing w:before="120"/>
        <w:jc w:val="both"/>
        <w:rPr>
          <w:b/>
          <w:sz w:val="28"/>
        </w:rPr>
      </w:pPr>
    </w:p>
    <w:p w14:paraId="496E0A96" w14:textId="77777777" w:rsidR="004E4DCF" w:rsidRPr="006101C5" w:rsidRDefault="004E4DCF" w:rsidP="00AE420C">
      <w:pPr>
        <w:jc w:val="both"/>
        <w:rPr>
          <w:b/>
          <w:sz w:val="28"/>
        </w:rPr>
      </w:pPr>
    </w:p>
    <w:p w14:paraId="1D98EB9E" w14:textId="77777777" w:rsidR="00492987" w:rsidRPr="00BE0CFC" w:rsidRDefault="00492987" w:rsidP="00AE420C">
      <w:pPr>
        <w:jc w:val="both"/>
        <w:rPr>
          <w:sz w:val="28"/>
        </w:rPr>
      </w:pPr>
      <w:r w:rsidRPr="006101C5">
        <w:rPr>
          <w:b/>
          <w:sz w:val="28"/>
        </w:rPr>
        <w:t xml:space="preserve">2. </w:t>
      </w:r>
      <w:r w:rsidRPr="006101C5">
        <w:rPr>
          <w:b/>
          <w:sz w:val="28"/>
        </w:rPr>
        <w:tab/>
      </w:r>
      <w:r w:rsidRPr="00562614">
        <w:rPr>
          <w:b/>
          <w:sz w:val="28"/>
        </w:rPr>
        <w:t>Předmět smlouvy</w:t>
      </w:r>
    </w:p>
    <w:p w14:paraId="0E93DF0C" w14:textId="77777777" w:rsidR="00492987" w:rsidRPr="00BE0CFC" w:rsidRDefault="00492987" w:rsidP="00AE420C">
      <w:pPr>
        <w:jc w:val="both"/>
        <w:rPr>
          <w:sz w:val="8"/>
        </w:rPr>
      </w:pPr>
    </w:p>
    <w:p w14:paraId="59E0903F" w14:textId="77777777" w:rsidR="00241EFD" w:rsidRDefault="00FD6A82" w:rsidP="00BE0CFC">
      <w:pPr>
        <w:numPr>
          <w:ilvl w:val="1"/>
          <w:numId w:val="10"/>
        </w:numPr>
        <w:tabs>
          <w:tab w:val="left" w:pos="1080"/>
        </w:tabs>
        <w:jc w:val="both"/>
        <w:rPr>
          <w:b/>
          <w:sz w:val="24"/>
        </w:rPr>
      </w:pPr>
      <w:r w:rsidRPr="00BE0CFC">
        <w:rPr>
          <w:sz w:val="24"/>
        </w:rPr>
        <w:t xml:space="preserve">Zhotovitel se na základě této smlouvy zavazuje pro objednatele provádět </w:t>
      </w:r>
      <w:r w:rsidR="00BE0CFC" w:rsidRPr="00BE0CFC">
        <w:rPr>
          <w:sz w:val="24"/>
        </w:rPr>
        <w:t>veškerý analytický servis, k</w:t>
      </w:r>
      <w:r w:rsidR="00BE0CFC">
        <w:rPr>
          <w:sz w:val="24"/>
        </w:rPr>
        <w:t>terý bude objednatel požadovat. A</w:t>
      </w:r>
      <w:r w:rsidR="00BE0CFC" w:rsidRPr="00BE0CFC">
        <w:rPr>
          <w:sz w:val="24"/>
        </w:rPr>
        <w:t>ktuální rozsah prací je uveden v samostatné příloze, která</w:t>
      </w:r>
      <w:r w:rsidR="00BE0CFC">
        <w:rPr>
          <w:sz w:val="24"/>
        </w:rPr>
        <w:t xml:space="preserve"> je nedílnou součástí této smlouvy.</w:t>
      </w:r>
    </w:p>
    <w:p w14:paraId="170AA644" w14:textId="77777777" w:rsidR="00241EFD" w:rsidRDefault="00241EFD" w:rsidP="00241EFD">
      <w:pPr>
        <w:tabs>
          <w:tab w:val="left" w:pos="709"/>
        </w:tabs>
        <w:jc w:val="both"/>
        <w:rPr>
          <w:b/>
          <w:sz w:val="24"/>
        </w:rPr>
      </w:pPr>
    </w:p>
    <w:p w14:paraId="0E994F54" w14:textId="77777777" w:rsidR="00492987" w:rsidRPr="00241EFD" w:rsidRDefault="00241EFD" w:rsidP="00241EFD">
      <w:pPr>
        <w:tabs>
          <w:tab w:val="left" w:pos="709"/>
        </w:tabs>
        <w:ind w:left="709" w:hanging="709"/>
        <w:jc w:val="both"/>
        <w:rPr>
          <w:sz w:val="24"/>
        </w:rPr>
      </w:pPr>
      <w:r w:rsidRPr="00241EFD">
        <w:rPr>
          <w:sz w:val="24"/>
        </w:rPr>
        <w:t>2.2</w:t>
      </w:r>
      <w:r>
        <w:rPr>
          <w:sz w:val="24"/>
        </w:rPr>
        <w:tab/>
      </w:r>
      <w:r w:rsidR="00492987" w:rsidRPr="00756128">
        <w:rPr>
          <w:sz w:val="24"/>
        </w:rPr>
        <w:t xml:space="preserve">Výsledky rozborů budou objednateli předány ve formě </w:t>
      </w:r>
      <w:r w:rsidR="00646513" w:rsidRPr="00756128">
        <w:rPr>
          <w:sz w:val="24"/>
        </w:rPr>
        <w:t>elektronických</w:t>
      </w:r>
      <w:r w:rsidR="00492987" w:rsidRPr="00756128">
        <w:rPr>
          <w:sz w:val="24"/>
        </w:rPr>
        <w:t xml:space="preserve"> </w:t>
      </w:r>
      <w:r w:rsidR="00756128" w:rsidRPr="00756128">
        <w:rPr>
          <w:sz w:val="24"/>
        </w:rPr>
        <w:t xml:space="preserve">písemných </w:t>
      </w:r>
      <w:r w:rsidR="00492987" w:rsidRPr="00756128">
        <w:rPr>
          <w:sz w:val="24"/>
        </w:rPr>
        <w:t xml:space="preserve">protokolů do </w:t>
      </w:r>
      <w:r w:rsidR="006A171E" w:rsidRPr="00756128">
        <w:rPr>
          <w:sz w:val="24"/>
        </w:rPr>
        <w:t>2</w:t>
      </w:r>
      <w:r w:rsidR="00756128" w:rsidRPr="00756128">
        <w:rPr>
          <w:sz w:val="24"/>
        </w:rPr>
        <w:t xml:space="preserve"> týdnů, výsledky speciálních stanovení zadávaných u subdodavatele na základě dohody s objednatelem.</w:t>
      </w:r>
    </w:p>
    <w:p w14:paraId="2A850E14" w14:textId="77777777" w:rsidR="00F666FE" w:rsidRDefault="00F666FE" w:rsidP="00AE420C">
      <w:pPr>
        <w:ind w:left="705"/>
        <w:jc w:val="both"/>
        <w:rPr>
          <w:sz w:val="24"/>
        </w:rPr>
      </w:pPr>
    </w:p>
    <w:p w14:paraId="4D79D075" w14:textId="77777777" w:rsidR="00492987" w:rsidRPr="006101C5" w:rsidRDefault="00492987" w:rsidP="00AE420C">
      <w:pPr>
        <w:jc w:val="both"/>
        <w:rPr>
          <w:b/>
          <w:sz w:val="24"/>
        </w:rPr>
      </w:pPr>
      <w:r w:rsidRPr="006101C5">
        <w:rPr>
          <w:b/>
          <w:sz w:val="28"/>
        </w:rPr>
        <w:t xml:space="preserve">3. </w:t>
      </w:r>
      <w:r w:rsidRPr="006101C5">
        <w:rPr>
          <w:b/>
          <w:sz w:val="28"/>
        </w:rPr>
        <w:tab/>
        <w:t>Cena a způsob fakturace</w:t>
      </w:r>
    </w:p>
    <w:p w14:paraId="553F0560" w14:textId="77777777" w:rsidR="00492987" w:rsidRPr="006101C5" w:rsidRDefault="00492987" w:rsidP="00AE420C">
      <w:pPr>
        <w:jc w:val="both"/>
        <w:rPr>
          <w:b/>
          <w:sz w:val="8"/>
        </w:rPr>
      </w:pPr>
    </w:p>
    <w:p w14:paraId="6DBE0ACA" w14:textId="77777777" w:rsidR="00492987" w:rsidRPr="006101C5" w:rsidRDefault="00492987" w:rsidP="00AE420C">
      <w:pPr>
        <w:ind w:left="709" w:hanging="709"/>
        <w:jc w:val="both"/>
        <w:rPr>
          <w:b/>
          <w:bCs/>
          <w:sz w:val="24"/>
        </w:rPr>
      </w:pPr>
      <w:r w:rsidRPr="006101C5">
        <w:rPr>
          <w:sz w:val="24"/>
        </w:rPr>
        <w:t>3.1</w:t>
      </w:r>
      <w:r w:rsidRPr="006101C5">
        <w:rPr>
          <w:sz w:val="24"/>
        </w:rPr>
        <w:tab/>
        <w:t xml:space="preserve">Výsledná cena bude kalkulována podle aktuálního ceníku. </w:t>
      </w:r>
    </w:p>
    <w:p w14:paraId="2EB0DC33" w14:textId="77777777" w:rsidR="00492987" w:rsidRPr="006101C5" w:rsidRDefault="00492987" w:rsidP="00AE420C">
      <w:pPr>
        <w:pStyle w:val="Zkladntextodsazen"/>
        <w:numPr>
          <w:ilvl w:val="1"/>
          <w:numId w:val="11"/>
        </w:numPr>
        <w:jc w:val="both"/>
      </w:pPr>
      <w:r w:rsidRPr="006101C5">
        <w:t xml:space="preserve">K dohodnuté ceně bude podle zákona </w:t>
      </w:r>
      <w:r w:rsidR="00BC0F2A">
        <w:t>č. 235/2004 Sb. v platném znění</w:t>
      </w:r>
      <w:r w:rsidRPr="006101C5">
        <w:t xml:space="preserve"> účtována DPH.</w:t>
      </w:r>
    </w:p>
    <w:p w14:paraId="51FC4AE5" w14:textId="77777777" w:rsidR="00492987" w:rsidRPr="006101C5" w:rsidRDefault="00492987" w:rsidP="00AE420C">
      <w:pPr>
        <w:pStyle w:val="Zkladntextodsazen"/>
        <w:numPr>
          <w:ilvl w:val="1"/>
          <w:numId w:val="11"/>
        </w:numPr>
        <w:jc w:val="both"/>
        <w:rPr>
          <w:szCs w:val="24"/>
        </w:rPr>
      </w:pPr>
      <w:r w:rsidRPr="006101C5">
        <w:t xml:space="preserve">Zhotovitel si vymiňuje právo promítnout případné zvýšení cen medií, laboratorního skla a chemikálií do cen poskytovaných služeb. </w:t>
      </w:r>
      <w:r w:rsidRPr="006101C5">
        <w:rPr>
          <w:szCs w:val="24"/>
        </w:rPr>
        <w:t xml:space="preserve">Změní-li se ceny smluvených prací v průběhu jednoho kalendářního roku o více než 10 %, je zhotovitel povinen informovat o této skutečnosti předem písemně nebo e-mailem objednatele. V tom </w:t>
      </w:r>
      <w:r w:rsidRPr="006101C5">
        <w:rPr>
          <w:szCs w:val="24"/>
        </w:rPr>
        <w:lastRenderedPageBreak/>
        <w:t xml:space="preserve">případě je objednatel oprávněn od této smlouvy odstoupit. Neučiní-li tak do 1 týdne po oznámení změny ceny zhotovitelem, má se zato, že se změnou ceny souhlasí.   </w:t>
      </w:r>
    </w:p>
    <w:p w14:paraId="56D22023" w14:textId="77777777" w:rsidR="00492987" w:rsidRPr="006101C5" w:rsidRDefault="00492987" w:rsidP="00AE420C">
      <w:pPr>
        <w:pStyle w:val="Zkladntextodsazen"/>
        <w:numPr>
          <w:ilvl w:val="1"/>
          <w:numId w:val="11"/>
        </w:numPr>
        <w:jc w:val="both"/>
      </w:pPr>
      <w:r w:rsidRPr="006101C5">
        <w:t>Termín splatnosti faktury je 14 dní od data odeslání.</w:t>
      </w:r>
    </w:p>
    <w:p w14:paraId="5627BC99" w14:textId="77777777" w:rsidR="00FF42EF" w:rsidRDefault="00492987" w:rsidP="00AE420C">
      <w:pPr>
        <w:pStyle w:val="Zkladntextodsazen"/>
        <w:numPr>
          <w:ilvl w:val="1"/>
          <w:numId w:val="11"/>
        </w:numPr>
        <w:jc w:val="both"/>
      </w:pPr>
      <w:r w:rsidRPr="006101C5">
        <w:t xml:space="preserve">Objednatel je v případě prodlení úhrady faktury povinen zaplatit zhotoviteli úrok z prodlení ve výši </w:t>
      </w:r>
      <w:r w:rsidRPr="009656E0">
        <w:t xml:space="preserve">stanovené </w:t>
      </w:r>
      <w:r w:rsidR="00FF42EF" w:rsidRPr="009656E0">
        <w:t>platným právním předpisem</w:t>
      </w:r>
      <w:r w:rsidRPr="009656E0">
        <w:t xml:space="preserve"> z nezaplacené</w:t>
      </w:r>
      <w:r w:rsidRPr="006101C5">
        <w:t xml:space="preserve"> částky za každý kalendářní den prodlení. </w:t>
      </w:r>
    </w:p>
    <w:p w14:paraId="4D7B2A46" w14:textId="77777777" w:rsidR="00492987" w:rsidRPr="006101C5" w:rsidRDefault="00492987" w:rsidP="00AE420C">
      <w:pPr>
        <w:pStyle w:val="Zkladntextodsazen"/>
        <w:numPr>
          <w:ilvl w:val="1"/>
          <w:numId w:val="11"/>
        </w:numPr>
        <w:jc w:val="both"/>
      </w:pPr>
      <w:r w:rsidRPr="006101C5">
        <w:t>Při opakovaném prodlení s placením služeb má zhotovitel právo předat výsledky provedených rozborů objednateli až po zaplacení daňového dokladu-faktury, případně přerušit další provádění odborné expertízy až do doby zaplacení.</w:t>
      </w:r>
    </w:p>
    <w:p w14:paraId="0911A077" w14:textId="77777777" w:rsidR="00492987" w:rsidRPr="006101C5" w:rsidRDefault="00492987" w:rsidP="00AE420C">
      <w:pPr>
        <w:pStyle w:val="Zkladntextodsazen"/>
        <w:ind w:left="0" w:firstLine="0"/>
        <w:jc w:val="both"/>
      </w:pPr>
    </w:p>
    <w:p w14:paraId="0445B154" w14:textId="77777777" w:rsidR="00492987" w:rsidRPr="006101C5" w:rsidRDefault="00492987" w:rsidP="00AE420C">
      <w:pPr>
        <w:pStyle w:val="Zkladntextodsazen"/>
        <w:ind w:left="0" w:firstLine="0"/>
        <w:jc w:val="both"/>
      </w:pPr>
    </w:p>
    <w:p w14:paraId="00B08A8F" w14:textId="77777777" w:rsidR="00492987" w:rsidRPr="006101C5" w:rsidRDefault="00492987" w:rsidP="00AE420C">
      <w:pPr>
        <w:pStyle w:val="Zkladntextodsazen"/>
        <w:jc w:val="both"/>
        <w:rPr>
          <w:b/>
          <w:sz w:val="28"/>
        </w:rPr>
      </w:pPr>
      <w:r w:rsidRPr="006101C5">
        <w:rPr>
          <w:b/>
          <w:sz w:val="28"/>
        </w:rPr>
        <w:t xml:space="preserve">4. </w:t>
      </w:r>
      <w:r w:rsidRPr="006101C5">
        <w:rPr>
          <w:b/>
          <w:sz w:val="28"/>
        </w:rPr>
        <w:tab/>
        <w:t>Platnost smlouvy</w:t>
      </w:r>
    </w:p>
    <w:p w14:paraId="0FC0356B" w14:textId="77777777" w:rsidR="00492987" w:rsidRPr="006101C5" w:rsidRDefault="00492987" w:rsidP="00AE420C">
      <w:pPr>
        <w:pStyle w:val="Zkladntextodsazen"/>
        <w:jc w:val="both"/>
        <w:rPr>
          <w:b/>
          <w:sz w:val="28"/>
        </w:rPr>
      </w:pPr>
    </w:p>
    <w:p w14:paraId="5BCDF674" w14:textId="77777777" w:rsidR="00492987" w:rsidRPr="006101C5" w:rsidRDefault="00492987" w:rsidP="00AE420C">
      <w:pPr>
        <w:pStyle w:val="Zkladntextodsazen"/>
        <w:jc w:val="both"/>
        <w:rPr>
          <w:b/>
          <w:sz w:val="8"/>
        </w:rPr>
      </w:pPr>
    </w:p>
    <w:p w14:paraId="0774A868" w14:textId="77777777" w:rsidR="00492987" w:rsidRPr="006101C5" w:rsidRDefault="00492987" w:rsidP="00AE420C">
      <w:pPr>
        <w:pStyle w:val="Zkladntextodsazen"/>
        <w:numPr>
          <w:ilvl w:val="1"/>
          <w:numId w:val="15"/>
        </w:numPr>
        <w:jc w:val="both"/>
        <w:rPr>
          <w:bCs/>
        </w:rPr>
      </w:pPr>
      <w:r w:rsidRPr="006101C5">
        <w:rPr>
          <w:bCs/>
        </w:rPr>
        <w:t>Smlouva nabývá platnosti dnem podpisu obou smluvních stran</w:t>
      </w:r>
      <w:r w:rsidR="00FC126F">
        <w:rPr>
          <w:bCs/>
        </w:rPr>
        <w:t xml:space="preserve"> a ruší a plně nahrazuje smlouvu o dílo č. 9/2000 ze dne 8.12.2000</w:t>
      </w:r>
      <w:r w:rsidR="00164040">
        <w:rPr>
          <w:bCs/>
        </w:rPr>
        <w:t>.</w:t>
      </w:r>
    </w:p>
    <w:p w14:paraId="216D5AED" w14:textId="77777777" w:rsidR="00492987" w:rsidRPr="006101C5" w:rsidRDefault="00492987" w:rsidP="00AE420C">
      <w:pPr>
        <w:pStyle w:val="Zkladntextodsazen"/>
        <w:numPr>
          <w:ilvl w:val="1"/>
          <w:numId w:val="15"/>
        </w:numPr>
        <w:jc w:val="both"/>
        <w:rPr>
          <w:bCs/>
        </w:rPr>
      </w:pPr>
      <w:r w:rsidRPr="006101C5">
        <w:t xml:space="preserve">Smlouva se uzavírá na dobu </w:t>
      </w:r>
      <w:r w:rsidR="00490ABB">
        <w:t>ne</w:t>
      </w:r>
      <w:r w:rsidRPr="006101C5">
        <w:t>určitou. Odstoupení od smlouvy je možné pouze písemně s měsíční výpovědní lhůtou.</w:t>
      </w:r>
    </w:p>
    <w:p w14:paraId="7B45F1F6" w14:textId="77777777" w:rsidR="00492987" w:rsidRPr="006101C5" w:rsidRDefault="00492987" w:rsidP="00AE420C">
      <w:pPr>
        <w:pStyle w:val="Zkladntextodsazen"/>
        <w:numPr>
          <w:ilvl w:val="1"/>
          <w:numId w:val="15"/>
        </w:numPr>
        <w:jc w:val="both"/>
        <w:rPr>
          <w:bCs/>
        </w:rPr>
      </w:pPr>
      <w:r w:rsidRPr="006101C5">
        <w:t>Obě smluvní strany mohou od plnění předmětu smlouvy odstoupit:</w:t>
      </w:r>
    </w:p>
    <w:p w14:paraId="45606F97" w14:textId="77777777" w:rsidR="00492987" w:rsidRPr="006101C5" w:rsidRDefault="00492987" w:rsidP="00AE420C">
      <w:pPr>
        <w:numPr>
          <w:ilvl w:val="0"/>
          <w:numId w:val="29"/>
        </w:numPr>
        <w:jc w:val="both"/>
        <w:rPr>
          <w:sz w:val="24"/>
          <w:szCs w:val="24"/>
        </w:rPr>
      </w:pPr>
      <w:r w:rsidRPr="006101C5">
        <w:rPr>
          <w:sz w:val="24"/>
          <w:szCs w:val="24"/>
        </w:rPr>
        <w:t>Po vzájemné dohodě.</w:t>
      </w:r>
    </w:p>
    <w:p w14:paraId="1FA5CC33" w14:textId="77777777" w:rsidR="00DE405D" w:rsidRPr="00DE405D" w:rsidRDefault="00492987" w:rsidP="00AE420C">
      <w:pPr>
        <w:numPr>
          <w:ilvl w:val="0"/>
          <w:numId w:val="29"/>
        </w:numPr>
        <w:jc w:val="both"/>
        <w:rPr>
          <w:sz w:val="24"/>
          <w:szCs w:val="24"/>
        </w:rPr>
      </w:pPr>
      <w:r w:rsidRPr="006101C5">
        <w:rPr>
          <w:sz w:val="24"/>
          <w:szCs w:val="24"/>
        </w:rPr>
        <w:t>V případě neplnění povinnosti druhé smluvní strany, přičemž jsou povinny si vzájemně uhradit prokazatelně vzniklé náklady či prokazatelnou škodu.</w:t>
      </w:r>
    </w:p>
    <w:p w14:paraId="369779EC" w14:textId="77777777" w:rsidR="00D47CA2" w:rsidRDefault="00D47CA2" w:rsidP="00AE420C">
      <w:pPr>
        <w:ind w:left="1070"/>
        <w:jc w:val="both"/>
        <w:rPr>
          <w:sz w:val="24"/>
          <w:szCs w:val="24"/>
        </w:rPr>
      </w:pPr>
    </w:p>
    <w:p w14:paraId="6C2D31D1" w14:textId="77777777" w:rsidR="00492987" w:rsidRPr="006101C5" w:rsidRDefault="00492987" w:rsidP="00AE420C">
      <w:pPr>
        <w:pStyle w:val="Zkladntextodsazen"/>
        <w:ind w:left="0" w:firstLine="0"/>
        <w:jc w:val="both"/>
        <w:rPr>
          <w:bCs/>
          <w:sz w:val="20"/>
        </w:rPr>
      </w:pPr>
    </w:p>
    <w:p w14:paraId="1CDD0C06" w14:textId="77777777" w:rsidR="00492987" w:rsidRPr="006101C5" w:rsidRDefault="00492987" w:rsidP="00AE420C">
      <w:pPr>
        <w:pStyle w:val="Zkladntextodsazen"/>
        <w:numPr>
          <w:ilvl w:val="0"/>
          <w:numId w:val="21"/>
        </w:numPr>
        <w:jc w:val="both"/>
        <w:rPr>
          <w:b/>
          <w:sz w:val="28"/>
        </w:rPr>
      </w:pPr>
      <w:r w:rsidRPr="006101C5">
        <w:rPr>
          <w:b/>
          <w:sz w:val="28"/>
        </w:rPr>
        <w:t>Ostatní ujednání</w:t>
      </w:r>
    </w:p>
    <w:p w14:paraId="672307A3" w14:textId="77777777" w:rsidR="00492987" w:rsidRPr="006101C5" w:rsidRDefault="00492987" w:rsidP="00AE420C">
      <w:pPr>
        <w:pStyle w:val="Zkladntextodsazen"/>
        <w:jc w:val="both"/>
        <w:rPr>
          <w:sz w:val="8"/>
        </w:rPr>
      </w:pPr>
    </w:p>
    <w:p w14:paraId="45E8E0AA" w14:textId="77777777" w:rsidR="00492987" w:rsidRPr="006101C5" w:rsidRDefault="00492987" w:rsidP="00AE420C">
      <w:pPr>
        <w:pStyle w:val="Zkladntextodsazen"/>
        <w:ind w:left="0" w:firstLine="0"/>
        <w:jc w:val="both"/>
      </w:pPr>
    </w:p>
    <w:p w14:paraId="11FFBB8B" w14:textId="77777777" w:rsidR="00492987" w:rsidRPr="006101C5" w:rsidRDefault="00492987" w:rsidP="00AE420C">
      <w:pPr>
        <w:pStyle w:val="Zkladntextodsazen"/>
        <w:numPr>
          <w:ilvl w:val="1"/>
          <w:numId w:val="14"/>
        </w:numPr>
        <w:jc w:val="both"/>
      </w:pPr>
      <w:r w:rsidRPr="006101C5">
        <w:t>Zhotovitel se zavazuje provádět předmět smlouvy řádně a v souladu s platnými právními předpisy.</w:t>
      </w:r>
    </w:p>
    <w:p w14:paraId="1ACA788C" w14:textId="77777777" w:rsidR="00492987" w:rsidRDefault="00492987" w:rsidP="00AE420C">
      <w:pPr>
        <w:pStyle w:val="Zkladntextodsazen"/>
        <w:numPr>
          <w:ilvl w:val="1"/>
          <w:numId w:val="14"/>
        </w:numPr>
        <w:jc w:val="both"/>
      </w:pPr>
      <w:r w:rsidRPr="006101C5">
        <w:t xml:space="preserve">Zhotovitel vlastní „Osvědčení o akreditaci, vydané Českým institutem pro akreditaci o.p.s.. </w:t>
      </w:r>
    </w:p>
    <w:p w14:paraId="647F5D69" w14:textId="77777777" w:rsidR="00AE420C" w:rsidRDefault="00AE420C" w:rsidP="00AE420C">
      <w:pPr>
        <w:pStyle w:val="Zkladntextodsazen"/>
        <w:numPr>
          <w:ilvl w:val="1"/>
          <w:numId w:val="14"/>
        </w:numPr>
        <w:jc w:val="both"/>
      </w:pPr>
      <w:r w:rsidRPr="00AE420C">
        <w:t>Bude-li nutno některou zkoušku zajistit externí službou, zákazník souhlasí s výběrem externího dodavatele služby a zajištěná zkouška bude uvedena v</w:t>
      </w:r>
      <w:r>
        <w:t> </w:t>
      </w:r>
      <w:r w:rsidRPr="00AE420C">
        <w:t>poznámce</w:t>
      </w:r>
      <w:r>
        <w:t xml:space="preserve"> </w:t>
      </w:r>
      <w:r w:rsidRPr="00AE420C">
        <w:t xml:space="preserve">objednávky. </w:t>
      </w:r>
    </w:p>
    <w:p w14:paraId="052F7B16" w14:textId="77777777" w:rsidR="00492987" w:rsidRPr="006101C5" w:rsidRDefault="00AE420C" w:rsidP="00AE420C">
      <w:pPr>
        <w:pStyle w:val="Zkladntextodsazen"/>
        <w:numPr>
          <w:ilvl w:val="1"/>
          <w:numId w:val="14"/>
        </w:numPr>
        <w:jc w:val="both"/>
      </w:pPr>
      <w:r w:rsidRPr="00AE420C">
        <w:t xml:space="preserve">Nejistota měření nebude započtena při výroku o shodě splňuje/nesplňuje požadavky předpisu.  </w:t>
      </w:r>
    </w:p>
    <w:p w14:paraId="0991AABA" w14:textId="77777777" w:rsidR="00492987" w:rsidRPr="006101C5" w:rsidRDefault="00492987" w:rsidP="00AE420C">
      <w:pPr>
        <w:pStyle w:val="Zkladntextodsazen"/>
        <w:numPr>
          <w:ilvl w:val="1"/>
          <w:numId w:val="14"/>
        </w:numPr>
        <w:jc w:val="both"/>
      </w:pPr>
      <w:r w:rsidRPr="006101C5">
        <w:t>Objednatel se zavazuje</w:t>
      </w:r>
      <w:r w:rsidR="00AE420C">
        <w:t>:</w:t>
      </w:r>
      <w:r w:rsidRPr="006101C5">
        <w:t xml:space="preserve"> </w:t>
      </w:r>
    </w:p>
    <w:p w14:paraId="344F49BC" w14:textId="77777777" w:rsidR="00492987" w:rsidRPr="006101C5" w:rsidRDefault="00492987" w:rsidP="00AE420C">
      <w:pPr>
        <w:pStyle w:val="Zkladntextodsazen"/>
        <w:numPr>
          <w:ilvl w:val="0"/>
          <w:numId w:val="31"/>
        </w:numPr>
        <w:jc w:val="both"/>
      </w:pPr>
      <w:r w:rsidRPr="006101C5">
        <w:t>poskytnout zhotoviteli potřebnou součinnost při provádění předmětu této smlouvy</w:t>
      </w:r>
    </w:p>
    <w:p w14:paraId="60CC728F" w14:textId="77777777" w:rsidR="00492987" w:rsidRPr="009656E0" w:rsidRDefault="00492987" w:rsidP="00AE420C">
      <w:pPr>
        <w:pStyle w:val="Zkladntextodsazen"/>
        <w:numPr>
          <w:ilvl w:val="0"/>
          <w:numId w:val="33"/>
        </w:numPr>
        <w:jc w:val="both"/>
      </w:pPr>
      <w:r w:rsidRPr="006101C5">
        <w:t xml:space="preserve">zajistit proškolení zaměstnanců zhotovitele v oblasti bezpečnosti a ochrany zdraví při práci v případě nutnosti vstupu těchto zaměstnanců na pracoviště objednatele s rizikem ohrožení zdraví a poskytnout dostatečné množství technických informací o původu a charakteru vzorku, </w:t>
      </w:r>
      <w:r w:rsidRPr="009656E0">
        <w:t xml:space="preserve">zejména pokud vzorky obsahují nebo mohou obsahovat látky s nebezpečnými vlastnostmi dle </w:t>
      </w:r>
      <w:r w:rsidR="00D3003C" w:rsidRPr="009656E0">
        <w:t xml:space="preserve">zákona </w:t>
      </w:r>
      <w:r w:rsidR="00BC0F2A" w:rsidRPr="009656E0">
        <w:t xml:space="preserve">č. 350/2011 Sb. </w:t>
      </w:r>
      <w:r w:rsidRPr="009656E0">
        <w:t>(ve znění pozdějších předpisů).</w:t>
      </w:r>
    </w:p>
    <w:p w14:paraId="1E53B9CF" w14:textId="77777777" w:rsidR="00300D1D" w:rsidRPr="00300D1D" w:rsidRDefault="00492987" w:rsidP="00300D1D">
      <w:pPr>
        <w:pStyle w:val="Odstavecseseznamem"/>
        <w:numPr>
          <w:ilvl w:val="1"/>
          <w:numId w:val="14"/>
        </w:numPr>
        <w:rPr>
          <w:sz w:val="24"/>
        </w:rPr>
      </w:pPr>
      <w:r w:rsidRPr="00300D1D">
        <w:rPr>
          <w:sz w:val="24"/>
          <w:szCs w:val="24"/>
        </w:rPr>
        <w:t>Zhotovitel považuje všechny výsledky rozborů za důvěrné informace.</w:t>
      </w:r>
      <w:r w:rsidRPr="005507BA">
        <w:t xml:space="preserve"> </w:t>
      </w:r>
      <w:r w:rsidR="00300D1D" w:rsidRPr="00300D1D">
        <w:rPr>
          <w:sz w:val="24"/>
        </w:rPr>
        <w:t xml:space="preserve">Objednatel žádá o předání výsledků díla do elektronického systému </w:t>
      </w:r>
      <w:r w:rsidR="004B051B">
        <w:rPr>
          <w:sz w:val="24"/>
        </w:rPr>
        <w:t xml:space="preserve">Ministerstva zdravotnictví </w:t>
      </w:r>
      <w:r w:rsidR="00300D1D" w:rsidRPr="00300D1D">
        <w:rPr>
          <w:sz w:val="24"/>
        </w:rPr>
        <w:t>PiVo</w:t>
      </w:r>
      <w:r w:rsidR="00604258">
        <w:rPr>
          <w:sz w:val="24"/>
        </w:rPr>
        <w:t xml:space="preserve">, </w:t>
      </w:r>
      <w:r w:rsidR="00604258" w:rsidRPr="00300D1D">
        <w:rPr>
          <w:sz w:val="24"/>
        </w:rPr>
        <w:t>do elektronického registru surových vod ČHMÚ a na Státní úřad pro jadernou bezpečnost.</w:t>
      </w:r>
    </w:p>
    <w:p w14:paraId="0D0BF638" w14:textId="77777777" w:rsidR="00492987" w:rsidRPr="009656E0" w:rsidRDefault="00492987" w:rsidP="00B6523B">
      <w:pPr>
        <w:pStyle w:val="Zkladntextodsazen"/>
        <w:numPr>
          <w:ilvl w:val="1"/>
          <w:numId w:val="14"/>
        </w:numPr>
        <w:jc w:val="both"/>
      </w:pPr>
      <w:r w:rsidRPr="00E105FF">
        <w:t>Případné reklamace</w:t>
      </w:r>
      <w:r w:rsidRPr="006101C5">
        <w:t xml:space="preserve"> budou řešeny v </w:t>
      </w:r>
      <w:r w:rsidRPr="009656E0">
        <w:t>souladu s </w:t>
      </w:r>
      <w:r w:rsidR="00D3003C" w:rsidRPr="009656E0">
        <w:t>Občanským</w:t>
      </w:r>
      <w:r w:rsidRPr="009656E0">
        <w:t xml:space="preserve"> zákoníkem a interním reklamačním řádem zhotovitele.</w:t>
      </w:r>
    </w:p>
    <w:p w14:paraId="1EF188C7" w14:textId="77777777" w:rsidR="00492987" w:rsidRPr="009656E0" w:rsidRDefault="00492987" w:rsidP="00AE420C">
      <w:pPr>
        <w:pStyle w:val="Zkladntextodsazen"/>
        <w:numPr>
          <w:ilvl w:val="1"/>
          <w:numId w:val="14"/>
        </w:numPr>
        <w:jc w:val="both"/>
      </w:pPr>
      <w:r w:rsidRPr="009656E0">
        <w:lastRenderedPageBreak/>
        <w:t>Změny a doplňky této smlouvy mohou být platně projednány jen ve formě písemných číslovaných dodatků podepsaných pověřenými zástupci obou smluvních stran.</w:t>
      </w:r>
    </w:p>
    <w:p w14:paraId="33190A3E" w14:textId="77777777" w:rsidR="00492987" w:rsidRPr="009656E0" w:rsidRDefault="00492987" w:rsidP="00AE420C">
      <w:pPr>
        <w:pStyle w:val="Zkladntextodsazen"/>
        <w:numPr>
          <w:ilvl w:val="1"/>
          <w:numId w:val="14"/>
        </w:numPr>
        <w:jc w:val="both"/>
      </w:pPr>
      <w:r w:rsidRPr="009656E0">
        <w:t>Tato smlouva je vyhotovená 2x, obě smluvní strany obdrží po jednom výtisku.</w:t>
      </w:r>
    </w:p>
    <w:p w14:paraId="62AABF18" w14:textId="77777777" w:rsidR="00492987" w:rsidRPr="009656E0" w:rsidRDefault="00492987" w:rsidP="00AE420C">
      <w:pPr>
        <w:pStyle w:val="Zkladntextodsazen"/>
        <w:numPr>
          <w:ilvl w:val="1"/>
          <w:numId w:val="14"/>
        </w:numPr>
        <w:ind w:left="703"/>
        <w:jc w:val="both"/>
        <w:rPr>
          <w:szCs w:val="24"/>
        </w:rPr>
      </w:pPr>
      <w:r w:rsidRPr="009656E0">
        <w:rPr>
          <w:szCs w:val="24"/>
        </w:rPr>
        <w:t xml:space="preserve">Právní vztahy této smlouvy se řídí ustanoveními </w:t>
      </w:r>
      <w:r w:rsidR="00D3003C" w:rsidRPr="009656E0">
        <w:rPr>
          <w:szCs w:val="24"/>
        </w:rPr>
        <w:t>Občanského</w:t>
      </w:r>
      <w:r w:rsidRPr="009656E0">
        <w:rPr>
          <w:szCs w:val="24"/>
        </w:rPr>
        <w:t xml:space="preserve"> zákoníku.</w:t>
      </w:r>
    </w:p>
    <w:p w14:paraId="4B71DC00" w14:textId="77777777" w:rsidR="00492987" w:rsidRDefault="00492987" w:rsidP="00AE420C">
      <w:pPr>
        <w:pStyle w:val="Zkladntext"/>
        <w:spacing w:after="0"/>
        <w:ind w:left="703"/>
        <w:jc w:val="both"/>
        <w:rPr>
          <w:sz w:val="24"/>
          <w:szCs w:val="24"/>
        </w:rPr>
      </w:pPr>
      <w:r w:rsidRPr="009656E0">
        <w:rPr>
          <w:sz w:val="24"/>
          <w:szCs w:val="24"/>
        </w:rPr>
        <w:t>Účastníci této smlouvy prohlašují, že si celý text smlouvy řádně přečetli a souhlasí s ním, neboť obsah smlouvy odpovídá jejich pravé vůli a byl sjednán svobodně</w:t>
      </w:r>
      <w:r w:rsidRPr="006101C5">
        <w:rPr>
          <w:sz w:val="24"/>
          <w:szCs w:val="24"/>
        </w:rPr>
        <w:t>, bez nátlaku nebo za nápadně nevýhodných podmínek pro některého z účastníků. Na důkaz toho zástupci smluvních stran připojují své podpisy.</w:t>
      </w:r>
    </w:p>
    <w:p w14:paraId="6A11D57F" w14:textId="77777777" w:rsidR="00E706D7" w:rsidRDefault="00E706D7" w:rsidP="00AE420C">
      <w:pPr>
        <w:pStyle w:val="Zkladntextodsazen"/>
        <w:numPr>
          <w:ilvl w:val="1"/>
          <w:numId w:val="21"/>
        </w:numPr>
        <w:ind w:left="709" w:hanging="709"/>
        <w:jc w:val="both"/>
      </w:pPr>
      <w:r>
        <w:t xml:space="preserve">Objednatel souhlasí se zpracováním osobních údajů ORLICKOU LABORATOŘÍ, s.r.o. potřebných k realizaci zakázky, více informací na adrese: </w:t>
      </w:r>
      <w:hyperlink r:id="rId7" w:history="1">
        <w:r>
          <w:rPr>
            <w:rStyle w:val="Hypertextovodkaz"/>
          </w:rPr>
          <w:t>www.orlab.cz/ochrana-osobnich-udaju</w:t>
        </w:r>
      </w:hyperlink>
      <w:r>
        <w:t>.</w:t>
      </w:r>
    </w:p>
    <w:p w14:paraId="49385FBF" w14:textId="77777777" w:rsidR="00492987" w:rsidRDefault="00492987" w:rsidP="00AE420C">
      <w:pPr>
        <w:pStyle w:val="Zkladntextodsazen"/>
        <w:ind w:left="0" w:firstLine="0"/>
        <w:jc w:val="both"/>
      </w:pPr>
    </w:p>
    <w:p w14:paraId="12BE10D6" w14:textId="77777777" w:rsidR="002827F2" w:rsidRPr="006101C5" w:rsidRDefault="002827F2" w:rsidP="00AE420C">
      <w:pPr>
        <w:pStyle w:val="Zkladntextodsazen"/>
        <w:ind w:left="0" w:firstLine="0"/>
        <w:jc w:val="both"/>
      </w:pPr>
    </w:p>
    <w:p w14:paraId="20988B2E" w14:textId="77777777" w:rsidR="00492987" w:rsidRPr="006101C5" w:rsidRDefault="00492987" w:rsidP="00AE420C">
      <w:pPr>
        <w:pStyle w:val="Zkladntextodsazen"/>
        <w:jc w:val="both"/>
      </w:pPr>
    </w:p>
    <w:p w14:paraId="17202859" w14:textId="77777777" w:rsidR="00492987" w:rsidRPr="006101C5" w:rsidRDefault="00492987" w:rsidP="00AE420C">
      <w:pPr>
        <w:pStyle w:val="Zkladntextodsazen"/>
        <w:jc w:val="both"/>
      </w:pPr>
      <w:r w:rsidRPr="006101C5">
        <w:t>V České Třebové</w:t>
      </w:r>
      <w:r w:rsidR="00B342B1">
        <w:t xml:space="preserve"> dne</w:t>
      </w:r>
      <w:r w:rsidR="00241EFD">
        <w:t>:</w:t>
      </w:r>
      <w:r w:rsidR="006D07FB">
        <w:t xml:space="preserve"> </w:t>
      </w:r>
      <w:r w:rsidR="00FC126F">
        <w:t>3.4.2025</w:t>
      </w:r>
      <w:r w:rsidR="00B342B1">
        <w:t xml:space="preserve"> </w:t>
      </w:r>
    </w:p>
    <w:p w14:paraId="47B8A07E" w14:textId="77777777" w:rsidR="00492987" w:rsidRPr="006101C5" w:rsidRDefault="00492987" w:rsidP="00AE420C">
      <w:pPr>
        <w:pStyle w:val="Zkladntextodsazen"/>
        <w:jc w:val="both"/>
      </w:pPr>
    </w:p>
    <w:p w14:paraId="10F1EA87" w14:textId="77777777" w:rsidR="00492987" w:rsidRPr="006101C5" w:rsidRDefault="00492987" w:rsidP="00AE420C">
      <w:pPr>
        <w:pStyle w:val="Zkladntextodsazen"/>
        <w:jc w:val="both"/>
      </w:pPr>
    </w:p>
    <w:p w14:paraId="2BBEEDF9" w14:textId="77777777" w:rsidR="00492987" w:rsidRPr="006101C5" w:rsidRDefault="00492987" w:rsidP="00AE420C">
      <w:pPr>
        <w:pStyle w:val="Zkladntextodsazen"/>
        <w:jc w:val="both"/>
      </w:pPr>
      <w:r w:rsidRPr="006101C5">
        <w:t>Zhotovitel:</w:t>
      </w:r>
      <w:r w:rsidRPr="006101C5">
        <w:tab/>
      </w:r>
      <w:r w:rsidRPr="006101C5">
        <w:tab/>
      </w:r>
      <w:r w:rsidRPr="006101C5">
        <w:tab/>
      </w:r>
      <w:r w:rsidRPr="006101C5">
        <w:tab/>
      </w:r>
      <w:r w:rsidRPr="006101C5">
        <w:tab/>
      </w:r>
      <w:r w:rsidRPr="006101C5">
        <w:tab/>
        <w:t>Objednatel:</w:t>
      </w:r>
    </w:p>
    <w:p w14:paraId="56BC3462" w14:textId="77777777" w:rsidR="00492987" w:rsidRPr="006101C5" w:rsidRDefault="00492987" w:rsidP="00AE420C">
      <w:pPr>
        <w:pStyle w:val="Zkladntextodsazen"/>
        <w:jc w:val="both"/>
      </w:pPr>
    </w:p>
    <w:p w14:paraId="0D328605" w14:textId="77777777" w:rsidR="00492987" w:rsidRPr="006101C5" w:rsidRDefault="00492987" w:rsidP="00300D1D">
      <w:pPr>
        <w:pStyle w:val="Zkladntextodsazen"/>
        <w:ind w:left="0" w:firstLine="0"/>
        <w:jc w:val="both"/>
      </w:pPr>
      <w:r w:rsidRPr="006101C5">
        <w:t xml:space="preserve">Ing. </w:t>
      </w:r>
      <w:r w:rsidR="00526158">
        <w:t>Jana Pinkasová</w:t>
      </w:r>
      <w:r w:rsidRPr="006101C5">
        <w:tab/>
      </w:r>
      <w:r w:rsidR="00756128">
        <w:tab/>
      </w:r>
      <w:r w:rsidR="00756128">
        <w:tab/>
      </w:r>
      <w:r w:rsidR="00756128">
        <w:tab/>
      </w:r>
      <w:r w:rsidR="00756128">
        <w:tab/>
      </w:r>
      <w:r w:rsidR="00FC126F" w:rsidRPr="00FC126F">
        <w:t>Mgr. Světlana Jeřábková</w:t>
      </w:r>
      <w:r w:rsidRPr="006101C5">
        <w:tab/>
      </w:r>
      <w:r w:rsidRPr="006101C5">
        <w:tab/>
      </w:r>
    </w:p>
    <w:p w14:paraId="664C2F4D" w14:textId="77777777" w:rsidR="00756128" w:rsidRDefault="00492987" w:rsidP="00AE420C">
      <w:pPr>
        <w:pStyle w:val="Zkladntextodsazen"/>
        <w:jc w:val="both"/>
      </w:pPr>
      <w:r w:rsidRPr="006101C5">
        <w:t>jednatel</w:t>
      </w:r>
      <w:r w:rsidR="00526158">
        <w:t>ka společnosti</w:t>
      </w:r>
      <w:r w:rsidR="00756128">
        <w:tab/>
      </w:r>
      <w:r w:rsidR="00756128">
        <w:tab/>
      </w:r>
      <w:r w:rsidR="00756128">
        <w:tab/>
      </w:r>
      <w:r w:rsidR="00756128">
        <w:tab/>
      </w:r>
      <w:r w:rsidR="00FC126F">
        <w:t>ř</w:t>
      </w:r>
      <w:r w:rsidR="00FC126F" w:rsidRPr="00FC126F">
        <w:t>editelka</w:t>
      </w:r>
    </w:p>
    <w:p w14:paraId="13BF93BD" w14:textId="77777777" w:rsidR="00756128" w:rsidRDefault="00756128" w:rsidP="00AE420C">
      <w:pPr>
        <w:pStyle w:val="Zkladntextodsazen"/>
        <w:jc w:val="both"/>
        <w:rPr>
          <w:noProof/>
        </w:rPr>
      </w:pPr>
    </w:p>
    <w:p w14:paraId="37936951" w14:textId="77777777" w:rsidR="00492987" w:rsidRPr="006101C5" w:rsidRDefault="00526158" w:rsidP="00AE420C">
      <w:pPr>
        <w:pStyle w:val="Zkladntextodsazen"/>
        <w:jc w:val="both"/>
      </w:pPr>
      <w:r>
        <w:tab/>
      </w:r>
      <w:r>
        <w:tab/>
      </w:r>
      <w:r>
        <w:tab/>
      </w:r>
      <w:r>
        <w:tab/>
      </w:r>
      <w:r w:rsidR="00492987" w:rsidRPr="006101C5">
        <w:tab/>
      </w:r>
    </w:p>
    <w:sectPr w:rsidR="00492987" w:rsidRPr="006101C5" w:rsidSect="006771E1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DC3B" w14:textId="77777777" w:rsidR="00E04690" w:rsidRDefault="00E04690">
      <w:r>
        <w:separator/>
      </w:r>
    </w:p>
  </w:endnote>
  <w:endnote w:type="continuationSeparator" w:id="0">
    <w:p w14:paraId="1ABBD89F" w14:textId="77777777" w:rsidR="00E04690" w:rsidRDefault="00E0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4C09" w14:textId="77777777" w:rsidR="00C83AD0" w:rsidRDefault="00C83AD0">
    <w:pPr>
      <w:pStyle w:val="Zpat"/>
      <w:jc w:val="center"/>
      <w:rPr>
        <w:rStyle w:val="slostrnky"/>
      </w:rPr>
    </w:pPr>
    <w:r>
      <w:rPr>
        <w:rStyle w:val="slostrnky"/>
      </w:rPr>
      <w:t xml:space="preserve">Strana </w:t>
    </w:r>
    <w:r w:rsidR="00682F5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82F5A">
      <w:rPr>
        <w:rStyle w:val="slostrnky"/>
      </w:rPr>
      <w:fldChar w:fldCharType="separate"/>
    </w:r>
    <w:r w:rsidR="00FC126F">
      <w:rPr>
        <w:rStyle w:val="slostrnky"/>
        <w:noProof/>
      </w:rPr>
      <w:t>3</w:t>
    </w:r>
    <w:r w:rsidR="00682F5A">
      <w:rPr>
        <w:rStyle w:val="slostrnky"/>
      </w:rPr>
      <w:fldChar w:fldCharType="end"/>
    </w:r>
    <w:r>
      <w:rPr>
        <w:rStyle w:val="slostrnky"/>
      </w:rPr>
      <w:t xml:space="preserve"> z </w:t>
    </w:r>
    <w:r w:rsidR="00682F5A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82F5A">
      <w:rPr>
        <w:rStyle w:val="slostrnky"/>
      </w:rPr>
      <w:fldChar w:fldCharType="separate"/>
    </w:r>
    <w:r w:rsidR="00FC126F">
      <w:rPr>
        <w:rStyle w:val="slostrnky"/>
        <w:noProof/>
      </w:rPr>
      <w:t>3</w:t>
    </w:r>
    <w:r w:rsidR="00682F5A">
      <w:rPr>
        <w:rStyle w:val="slostrnky"/>
      </w:rPr>
      <w:fldChar w:fldCharType="end"/>
    </w:r>
  </w:p>
  <w:p w14:paraId="6152BC26" w14:textId="77777777" w:rsidR="00C83AD0" w:rsidRDefault="00C83AD0">
    <w:pPr>
      <w:pStyle w:val="Zpat"/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CB3C" w14:textId="77777777" w:rsidR="00E04690" w:rsidRDefault="00E04690">
      <w:r>
        <w:separator/>
      </w:r>
    </w:p>
  </w:footnote>
  <w:footnote w:type="continuationSeparator" w:id="0">
    <w:p w14:paraId="557FD6C0" w14:textId="77777777" w:rsidR="00E04690" w:rsidRDefault="00E0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4CA"/>
    <w:multiLevelType w:val="multilevel"/>
    <w:tmpl w:val="D8224E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CE5"/>
    <w:multiLevelType w:val="multilevel"/>
    <w:tmpl w:val="7BC017C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E61B4C"/>
    <w:multiLevelType w:val="multilevel"/>
    <w:tmpl w:val="275A14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120"/>
    <w:multiLevelType w:val="hybridMultilevel"/>
    <w:tmpl w:val="BEA8AFCE"/>
    <w:lvl w:ilvl="0" w:tplc="CEF290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F145D"/>
    <w:multiLevelType w:val="hybridMultilevel"/>
    <w:tmpl w:val="97901D08"/>
    <w:lvl w:ilvl="0" w:tplc="78E20336">
      <w:start w:val="561"/>
      <w:numFmt w:val="bullet"/>
      <w:lvlText w:val="-"/>
      <w:lvlJc w:val="left"/>
      <w:pPr>
        <w:ind w:left="39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2" w:hanging="360"/>
      </w:pPr>
      <w:rPr>
        <w:rFonts w:ascii="Wingdings" w:hAnsi="Wingdings" w:hint="default"/>
      </w:rPr>
    </w:lvl>
  </w:abstractNum>
  <w:abstractNum w:abstractNumId="5" w15:restartNumberingAfterBreak="0">
    <w:nsid w:val="13BA0159"/>
    <w:multiLevelType w:val="multilevel"/>
    <w:tmpl w:val="67A0E38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E878F2"/>
    <w:multiLevelType w:val="multilevel"/>
    <w:tmpl w:val="7B0E587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D17470"/>
    <w:multiLevelType w:val="multilevel"/>
    <w:tmpl w:val="082AA01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17D61D5D"/>
    <w:multiLevelType w:val="multilevel"/>
    <w:tmpl w:val="A4B2DFF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6026F"/>
    <w:multiLevelType w:val="multilevel"/>
    <w:tmpl w:val="12D600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1F15CC"/>
    <w:multiLevelType w:val="multilevel"/>
    <w:tmpl w:val="C3761F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343514"/>
    <w:multiLevelType w:val="multilevel"/>
    <w:tmpl w:val="7B9CAE4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6B6A0F"/>
    <w:multiLevelType w:val="multilevel"/>
    <w:tmpl w:val="19FC4E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383A26"/>
    <w:multiLevelType w:val="hybridMultilevel"/>
    <w:tmpl w:val="082AA016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7854396"/>
    <w:multiLevelType w:val="multilevel"/>
    <w:tmpl w:val="2F10D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F837C4"/>
    <w:multiLevelType w:val="hybridMultilevel"/>
    <w:tmpl w:val="0C86ACAC"/>
    <w:lvl w:ilvl="0" w:tplc="62642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E1AED"/>
    <w:multiLevelType w:val="multilevel"/>
    <w:tmpl w:val="398ACDF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6B0798"/>
    <w:multiLevelType w:val="hybridMultilevel"/>
    <w:tmpl w:val="28546250"/>
    <w:lvl w:ilvl="0" w:tplc="CED0966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8" w15:restartNumberingAfterBreak="0">
    <w:nsid w:val="36297540"/>
    <w:multiLevelType w:val="hybridMultilevel"/>
    <w:tmpl w:val="23087366"/>
    <w:lvl w:ilvl="0" w:tplc="F232156C">
      <w:start w:val="1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936E5"/>
    <w:multiLevelType w:val="multilevel"/>
    <w:tmpl w:val="4ABC895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8B3B8F"/>
    <w:multiLevelType w:val="multilevel"/>
    <w:tmpl w:val="28DA8EB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965B81"/>
    <w:multiLevelType w:val="multilevel"/>
    <w:tmpl w:val="C64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6386F"/>
    <w:multiLevelType w:val="hybridMultilevel"/>
    <w:tmpl w:val="8140DAD6"/>
    <w:lvl w:ilvl="0" w:tplc="CED0966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820E1"/>
    <w:multiLevelType w:val="hybridMultilevel"/>
    <w:tmpl w:val="275A14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57C72"/>
    <w:multiLevelType w:val="multilevel"/>
    <w:tmpl w:val="F7C025C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AB53690"/>
    <w:multiLevelType w:val="hybridMultilevel"/>
    <w:tmpl w:val="EC309BC2"/>
    <w:lvl w:ilvl="0" w:tplc="CED0966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4255C"/>
    <w:multiLevelType w:val="multilevel"/>
    <w:tmpl w:val="D6DEBE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E3516FB"/>
    <w:multiLevelType w:val="multilevel"/>
    <w:tmpl w:val="AB1256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0C0F25"/>
    <w:multiLevelType w:val="multilevel"/>
    <w:tmpl w:val="72FA58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52A83201"/>
    <w:multiLevelType w:val="hybridMultilevel"/>
    <w:tmpl w:val="08CE2596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576E5F9C"/>
    <w:multiLevelType w:val="hybridMultilevel"/>
    <w:tmpl w:val="4CFCBB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6C1730"/>
    <w:multiLevelType w:val="hybridMultilevel"/>
    <w:tmpl w:val="B78CF9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26DFD"/>
    <w:multiLevelType w:val="multilevel"/>
    <w:tmpl w:val="19FC4E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6FF1814"/>
    <w:multiLevelType w:val="hybridMultilevel"/>
    <w:tmpl w:val="9DBA8966"/>
    <w:lvl w:ilvl="0" w:tplc="A91AB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21B06"/>
    <w:multiLevelType w:val="multilevel"/>
    <w:tmpl w:val="4A1C60D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FF3323"/>
    <w:multiLevelType w:val="multilevel"/>
    <w:tmpl w:val="FA2AB7F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DF6F36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A357FD"/>
    <w:multiLevelType w:val="singleLevel"/>
    <w:tmpl w:val="79FAD8A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6F7652C2"/>
    <w:multiLevelType w:val="hybridMultilevel"/>
    <w:tmpl w:val="F222CD60"/>
    <w:lvl w:ilvl="0" w:tplc="161EC4A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9" w15:restartNumberingAfterBreak="0">
    <w:nsid w:val="7537211F"/>
    <w:multiLevelType w:val="hybridMultilevel"/>
    <w:tmpl w:val="C64013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0674A"/>
    <w:multiLevelType w:val="hybridMultilevel"/>
    <w:tmpl w:val="7A5A57C8"/>
    <w:lvl w:ilvl="0" w:tplc="A6C2D9BC">
      <w:start w:val="1"/>
      <w:numFmt w:val="lowerLetter"/>
      <w:lvlText w:val="%1)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1" w15:restartNumberingAfterBreak="0">
    <w:nsid w:val="792A16B5"/>
    <w:multiLevelType w:val="multilevel"/>
    <w:tmpl w:val="8226658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F07786A"/>
    <w:multiLevelType w:val="multilevel"/>
    <w:tmpl w:val="C64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6769B"/>
    <w:multiLevelType w:val="hybridMultilevel"/>
    <w:tmpl w:val="A1CA7570"/>
    <w:lvl w:ilvl="0" w:tplc="1FA2DFC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617296413">
    <w:abstractNumId w:val="37"/>
  </w:num>
  <w:num w:numId="2" w16cid:durableId="198129773">
    <w:abstractNumId w:val="0"/>
  </w:num>
  <w:num w:numId="3" w16cid:durableId="1544554718">
    <w:abstractNumId w:val="9"/>
  </w:num>
  <w:num w:numId="4" w16cid:durableId="1599676376">
    <w:abstractNumId w:val="10"/>
  </w:num>
  <w:num w:numId="5" w16cid:durableId="1691419781">
    <w:abstractNumId w:val="14"/>
  </w:num>
  <w:num w:numId="6" w16cid:durableId="991061967">
    <w:abstractNumId w:val="35"/>
  </w:num>
  <w:num w:numId="7" w16cid:durableId="96756835">
    <w:abstractNumId w:val="24"/>
  </w:num>
  <w:num w:numId="8" w16cid:durableId="1563055238">
    <w:abstractNumId w:val="1"/>
  </w:num>
  <w:num w:numId="9" w16cid:durableId="167715476">
    <w:abstractNumId w:val="20"/>
  </w:num>
  <w:num w:numId="10" w16cid:durableId="2021159326">
    <w:abstractNumId w:val="6"/>
  </w:num>
  <w:num w:numId="11" w16cid:durableId="599725404">
    <w:abstractNumId w:val="26"/>
  </w:num>
  <w:num w:numId="12" w16cid:durableId="606546254">
    <w:abstractNumId w:val="27"/>
  </w:num>
  <w:num w:numId="13" w16cid:durableId="1371683713">
    <w:abstractNumId w:val="36"/>
  </w:num>
  <w:num w:numId="14" w16cid:durableId="118188169">
    <w:abstractNumId w:val="19"/>
  </w:num>
  <w:num w:numId="15" w16cid:durableId="1573194143">
    <w:abstractNumId w:val="11"/>
  </w:num>
  <w:num w:numId="16" w16cid:durableId="727724171">
    <w:abstractNumId w:val="16"/>
  </w:num>
  <w:num w:numId="17" w16cid:durableId="1889143914">
    <w:abstractNumId w:val="41"/>
  </w:num>
  <w:num w:numId="18" w16cid:durableId="733814567">
    <w:abstractNumId w:val="28"/>
  </w:num>
  <w:num w:numId="19" w16cid:durableId="315378465">
    <w:abstractNumId w:val="40"/>
  </w:num>
  <w:num w:numId="20" w16cid:durableId="37970885">
    <w:abstractNumId w:val="33"/>
  </w:num>
  <w:num w:numId="21" w16cid:durableId="1698700947">
    <w:abstractNumId w:val="5"/>
  </w:num>
  <w:num w:numId="22" w16cid:durableId="1771730856">
    <w:abstractNumId w:val="30"/>
  </w:num>
  <w:num w:numId="23" w16cid:durableId="1186947577">
    <w:abstractNumId w:val="23"/>
  </w:num>
  <w:num w:numId="24" w16cid:durableId="392043598">
    <w:abstractNumId w:val="2"/>
  </w:num>
  <w:num w:numId="25" w16cid:durableId="515730539">
    <w:abstractNumId w:val="39"/>
  </w:num>
  <w:num w:numId="26" w16cid:durableId="566956412">
    <w:abstractNumId w:val="29"/>
  </w:num>
  <w:num w:numId="27" w16cid:durableId="1732926873">
    <w:abstractNumId w:val="13"/>
  </w:num>
  <w:num w:numId="28" w16cid:durableId="559748559">
    <w:abstractNumId w:val="7"/>
  </w:num>
  <w:num w:numId="29" w16cid:durableId="1349789644">
    <w:abstractNumId w:val="17"/>
  </w:num>
  <w:num w:numId="30" w16cid:durableId="875388089">
    <w:abstractNumId w:val="42"/>
  </w:num>
  <w:num w:numId="31" w16cid:durableId="2125416211">
    <w:abstractNumId w:val="25"/>
  </w:num>
  <w:num w:numId="32" w16cid:durableId="1926186061">
    <w:abstractNumId w:val="21"/>
  </w:num>
  <w:num w:numId="33" w16cid:durableId="67532679">
    <w:abstractNumId w:val="22"/>
  </w:num>
  <w:num w:numId="34" w16cid:durableId="873882565">
    <w:abstractNumId w:val="31"/>
  </w:num>
  <w:num w:numId="35" w16cid:durableId="1554655501">
    <w:abstractNumId w:val="32"/>
  </w:num>
  <w:num w:numId="36" w16cid:durableId="450977780">
    <w:abstractNumId w:val="12"/>
  </w:num>
  <w:num w:numId="37" w16cid:durableId="1500385531">
    <w:abstractNumId w:val="8"/>
  </w:num>
  <w:num w:numId="38" w16cid:durableId="637759926">
    <w:abstractNumId w:val="34"/>
  </w:num>
  <w:num w:numId="39" w16cid:durableId="1991208975">
    <w:abstractNumId w:val="15"/>
  </w:num>
  <w:num w:numId="40" w16cid:durableId="453913040">
    <w:abstractNumId w:val="18"/>
  </w:num>
  <w:num w:numId="41" w16cid:durableId="1220748345">
    <w:abstractNumId w:val="3"/>
  </w:num>
  <w:num w:numId="42" w16cid:durableId="1789162530">
    <w:abstractNumId w:val="4"/>
  </w:num>
  <w:num w:numId="43" w16cid:durableId="290064206">
    <w:abstractNumId w:val="43"/>
  </w:num>
  <w:num w:numId="44" w16cid:durableId="66659120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D"/>
    <w:rsid w:val="00005D4F"/>
    <w:rsid w:val="000676B9"/>
    <w:rsid w:val="00093A33"/>
    <w:rsid w:val="000960D6"/>
    <w:rsid w:val="000973BC"/>
    <w:rsid w:val="00097493"/>
    <w:rsid w:val="000D6015"/>
    <w:rsid w:val="000D6CF1"/>
    <w:rsid w:val="000F072F"/>
    <w:rsid w:val="000F0BBA"/>
    <w:rsid w:val="0010294C"/>
    <w:rsid w:val="00121D21"/>
    <w:rsid w:val="00164040"/>
    <w:rsid w:val="0016739E"/>
    <w:rsid w:val="0019171A"/>
    <w:rsid w:val="001D0076"/>
    <w:rsid w:val="00201DAA"/>
    <w:rsid w:val="00210F6F"/>
    <w:rsid w:val="00236457"/>
    <w:rsid w:val="00241EFD"/>
    <w:rsid w:val="00253E99"/>
    <w:rsid w:val="00264287"/>
    <w:rsid w:val="002662F6"/>
    <w:rsid w:val="002827F2"/>
    <w:rsid w:val="0028376A"/>
    <w:rsid w:val="002A29DD"/>
    <w:rsid w:val="002B1B82"/>
    <w:rsid w:val="002C609F"/>
    <w:rsid w:val="002E4E30"/>
    <w:rsid w:val="00300D1D"/>
    <w:rsid w:val="0030599E"/>
    <w:rsid w:val="00334FFD"/>
    <w:rsid w:val="00340473"/>
    <w:rsid w:val="003729D2"/>
    <w:rsid w:val="00377C9A"/>
    <w:rsid w:val="003871E8"/>
    <w:rsid w:val="003A2EB5"/>
    <w:rsid w:val="003A3DB3"/>
    <w:rsid w:val="003A76B9"/>
    <w:rsid w:val="003C24E0"/>
    <w:rsid w:val="003D7196"/>
    <w:rsid w:val="003E20A6"/>
    <w:rsid w:val="003F7FA4"/>
    <w:rsid w:val="004308A9"/>
    <w:rsid w:val="00466ECD"/>
    <w:rsid w:val="00473B52"/>
    <w:rsid w:val="00486592"/>
    <w:rsid w:val="00490ABB"/>
    <w:rsid w:val="00490F1E"/>
    <w:rsid w:val="00491E13"/>
    <w:rsid w:val="00492987"/>
    <w:rsid w:val="004B051B"/>
    <w:rsid w:val="004D27A3"/>
    <w:rsid w:val="004D37A5"/>
    <w:rsid w:val="004D5070"/>
    <w:rsid w:val="004E11EE"/>
    <w:rsid w:val="004E4DCF"/>
    <w:rsid w:val="004E52AD"/>
    <w:rsid w:val="00501984"/>
    <w:rsid w:val="00504A20"/>
    <w:rsid w:val="00526158"/>
    <w:rsid w:val="00533100"/>
    <w:rsid w:val="00540A8C"/>
    <w:rsid w:val="005507BA"/>
    <w:rsid w:val="00555926"/>
    <w:rsid w:val="00562614"/>
    <w:rsid w:val="005654B3"/>
    <w:rsid w:val="00587F23"/>
    <w:rsid w:val="005905A5"/>
    <w:rsid w:val="00594C3E"/>
    <w:rsid w:val="005E27DF"/>
    <w:rsid w:val="005E35AB"/>
    <w:rsid w:val="005E68E0"/>
    <w:rsid w:val="00600F56"/>
    <w:rsid w:val="00604258"/>
    <w:rsid w:val="006101C5"/>
    <w:rsid w:val="006208D3"/>
    <w:rsid w:val="00632591"/>
    <w:rsid w:val="006404E9"/>
    <w:rsid w:val="00646513"/>
    <w:rsid w:val="00674E26"/>
    <w:rsid w:val="006771E1"/>
    <w:rsid w:val="00682F5A"/>
    <w:rsid w:val="006A0DDE"/>
    <w:rsid w:val="006A171E"/>
    <w:rsid w:val="006C7BEE"/>
    <w:rsid w:val="006D07FB"/>
    <w:rsid w:val="006D3B39"/>
    <w:rsid w:val="006E6694"/>
    <w:rsid w:val="00702A43"/>
    <w:rsid w:val="007319CD"/>
    <w:rsid w:val="00742700"/>
    <w:rsid w:val="00742BC3"/>
    <w:rsid w:val="00743B4B"/>
    <w:rsid w:val="0074653C"/>
    <w:rsid w:val="00752D71"/>
    <w:rsid w:val="007535A2"/>
    <w:rsid w:val="00756128"/>
    <w:rsid w:val="00784159"/>
    <w:rsid w:val="007A5386"/>
    <w:rsid w:val="007B14CE"/>
    <w:rsid w:val="007B23ED"/>
    <w:rsid w:val="007C59EF"/>
    <w:rsid w:val="007D3DD1"/>
    <w:rsid w:val="00810AC9"/>
    <w:rsid w:val="008212D6"/>
    <w:rsid w:val="00823FD8"/>
    <w:rsid w:val="008355B7"/>
    <w:rsid w:val="00836114"/>
    <w:rsid w:val="00842358"/>
    <w:rsid w:val="0084746E"/>
    <w:rsid w:val="008552F6"/>
    <w:rsid w:val="00863783"/>
    <w:rsid w:val="0089620B"/>
    <w:rsid w:val="008A0C7E"/>
    <w:rsid w:val="008A78D0"/>
    <w:rsid w:val="008E0915"/>
    <w:rsid w:val="008E334F"/>
    <w:rsid w:val="008E5A1E"/>
    <w:rsid w:val="00912FFE"/>
    <w:rsid w:val="00923E80"/>
    <w:rsid w:val="009515CB"/>
    <w:rsid w:val="00962965"/>
    <w:rsid w:val="009656E0"/>
    <w:rsid w:val="009662D6"/>
    <w:rsid w:val="00967C56"/>
    <w:rsid w:val="00971481"/>
    <w:rsid w:val="009869BF"/>
    <w:rsid w:val="009878F2"/>
    <w:rsid w:val="00992EA1"/>
    <w:rsid w:val="009D135D"/>
    <w:rsid w:val="009F0810"/>
    <w:rsid w:val="00A1780F"/>
    <w:rsid w:val="00A25B2E"/>
    <w:rsid w:val="00A4103F"/>
    <w:rsid w:val="00A46A00"/>
    <w:rsid w:val="00A46EAD"/>
    <w:rsid w:val="00A55BC1"/>
    <w:rsid w:val="00A606A5"/>
    <w:rsid w:val="00A70F3C"/>
    <w:rsid w:val="00A73EF4"/>
    <w:rsid w:val="00A94B29"/>
    <w:rsid w:val="00AA42E9"/>
    <w:rsid w:val="00AC0755"/>
    <w:rsid w:val="00AC1B9E"/>
    <w:rsid w:val="00AE2633"/>
    <w:rsid w:val="00AE2B0C"/>
    <w:rsid w:val="00AE38A3"/>
    <w:rsid w:val="00AE420C"/>
    <w:rsid w:val="00B0757D"/>
    <w:rsid w:val="00B1074F"/>
    <w:rsid w:val="00B342B1"/>
    <w:rsid w:val="00B425A3"/>
    <w:rsid w:val="00B56A3D"/>
    <w:rsid w:val="00B6032C"/>
    <w:rsid w:val="00B60F0D"/>
    <w:rsid w:val="00B826EE"/>
    <w:rsid w:val="00B932F1"/>
    <w:rsid w:val="00BA6743"/>
    <w:rsid w:val="00BC0F2A"/>
    <w:rsid w:val="00BD7187"/>
    <w:rsid w:val="00BE0CFC"/>
    <w:rsid w:val="00C1692B"/>
    <w:rsid w:val="00C32E64"/>
    <w:rsid w:val="00C56051"/>
    <w:rsid w:val="00C562F5"/>
    <w:rsid w:val="00C76BDB"/>
    <w:rsid w:val="00C83AD0"/>
    <w:rsid w:val="00C90585"/>
    <w:rsid w:val="00C91053"/>
    <w:rsid w:val="00CA3254"/>
    <w:rsid w:val="00CC562D"/>
    <w:rsid w:val="00CF4A6E"/>
    <w:rsid w:val="00D3003C"/>
    <w:rsid w:val="00D35820"/>
    <w:rsid w:val="00D40E45"/>
    <w:rsid w:val="00D47CA2"/>
    <w:rsid w:val="00D555D1"/>
    <w:rsid w:val="00D65CD9"/>
    <w:rsid w:val="00D705E2"/>
    <w:rsid w:val="00D70E35"/>
    <w:rsid w:val="00D82173"/>
    <w:rsid w:val="00D903C0"/>
    <w:rsid w:val="00D947A2"/>
    <w:rsid w:val="00DE405D"/>
    <w:rsid w:val="00DF12EE"/>
    <w:rsid w:val="00E04690"/>
    <w:rsid w:val="00E105FF"/>
    <w:rsid w:val="00E14A3E"/>
    <w:rsid w:val="00E41034"/>
    <w:rsid w:val="00E45BAD"/>
    <w:rsid w:val="00E55D6C"/>
    <w:rsid w:val="00E6148C"/>
    <w:rsid w:val="00E706D7"/>
    <w:rsid w:val="00E97B90"/>
    <w:rsid w:val="00EC752C"/>
    <w:rsid w:val="00EF7950"/>
    <w:rsid w:val="00F224F8"/>
    <w:rsid w:val="00F53DF4"/>
    <w:rsid w:val="00F543BD"/>
    <w:rsid w:val="00F666FE"/>
    <w:rsid w:val="00FA1E3D"/>
    <w:rsid w:val="00FB23ED"/>
    <w:rsid w:val="00FC06AD"/>
    <w:rsid w:val="00FC126F"/>
    <w:rsid w:val="00FD6645"/>
    <w:rsid w:val="00FD6A82"/>
    <w:rsid w:val="00FE4713"/>
    <w:rsid w:val="00FF42EF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ED046"/>
  <w15:docId w15:val="{F87A0A86-D554-4737-9144-5B1A556B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DAA"/>
  </w:style>
  <w:style w:type="paragraph" w:styleId="Nadpis1">
    <w:name w:val="heading 1"/>
    <w:basedOn w:val="Normln"/>
    <w:next w:val="Normln"/>
    <w:qFormat/>
    <w:rsid w:val="00201DA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201DAA"/>
    <w:pPr>
      <w:keepNext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201DAA"/>
    <w:pPr>
      <w:keepNext/>
      <w:ind w:left="705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01DAA"/>
    <w:pPr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201DAA"/>
    <w:pPr>
      <w:ind w:left="705" w:hanging="705"/>
    </w:pPr>
    <w:rPr>
      <w:sz w:val="24"/>
    </w:rPr>
  </w:style>
  <w:style w:type="paragraph" w:styleId="Zhlav">
    <w:name w:val="header"/>
    <w:basedOn w:val="Normln"/>
    <w:semiHidden/>
    <w:rsid w:val="00201D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01D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01DAA"/>
  </w:style>
  <w:style w:type="paragraph" w:styleId="Zkladntextodsazen2">
    <w:name w:val="Body Text Indent 2"/>
    <w:basedOn w:val="Normln"/>
    <w:semiHidden/>
    <w:rsid w:val="00201DAA"/>
    <w:pPr>
      <w:ind w:left="2832" w:firstLine="3"/>
    </w:pPr>
    <w:rPr>
      <w:bCs/>
      <w:iCs/>
      <w:sz w:val="24"/>
    </w:rPr>
  </w:style>
  <w:style w:type="paragraph" w:styleId="Rozloendokumentu">
    <w:name w:val="Document Map"/>
    <w:basedOn w:val="Normln"/>
    <w:semiHidden/>
    <w:rsid w:val="00201DA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01D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201D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827F2"/>
  </w:style>
  <w:style w:type="character" w:styleId="Hypertextovodkaz">
    <w:name w:val="Hyperlink"/>
    <w:uiPriority w:val="99"/>
    <w:semiHidden/>
    <w:unhideWhenUsed/>
    <w:rsid w:val="00E706D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lab.cz/ochrana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Česká Třebová</Company>
  <LinksUpToDate>false</LinksUpToDate>
  <CharactersWithSpaces>5158</CharactersWithSpaces>
  <SharedDoc>false</SharedDoc>
  <HLinks>
    <vt:vector size="6" baseType="variant"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http://www.orlab.cz/ochrana-osobnich-udaju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Orlická laboratoř</dc:creator>
  <cp:lastModifiedBy>Sekretariát ředitele - RÚ Brandýs nad Orlicí</cp:lastModifiedBy>
  <cp:revision>2</cp:revision>
  <cp:lastPrinted>2024-11-28T06:33:00Z</cp:lastPrinted>
  <dcterms:created xsi:type="dcterms:W3CDTF">2025-04-23T07:43:00Z</dcterms:created>
  <dcterms:modified xsi:type="dcterms:W3CDTF">2025-04-23T07:43:00Z</dcterms:modified>
</cp:coreProperties>
</file>