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0"/>
        <w:gridCol w:w="1564"/>
        <w:gridCol w:w="2693"/>
      </w:tblGrid>
      <w:tr w:rsidR="00513BC5" w14:paraId="6A07BAF3" w14:textId="77777777" w:rsidTr="00A14B3C">
        <w:trPr>
          <w:cantSplit/>
          <w:trHeight w:hRule="exact" w:val="1134"/>
        </w:trPr>
        <w:tc>
          <w:tcPr>
            <w:tcW w:w="63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ED0534" w14:textId="77777777" w:rsidR="00513BC5" w:rsidRDefault="00513BC5" w:rsidP="00A14B3C">
            <w:pPr>
              <w:pStyle w:val="Nzev"/>
              <w:spacing w:before="360" w:after="480"/>
            </w:pPr>
            <w:r>
              <w:t>Objednávka</w:t>
            </w: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BED4F4B" w14:textId="061E751A" w:rsidR="00513BC5" w:rsidRPr="009D2FD4" w:rsidRDefault="00FD4059">
            <w:pPr>
              <w:pStyle w:val="Nzev"/>
              <w:rPr>
                <w:sz w:val="16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31DBAB6A" wp14:editId="4EED7140">
                  <wp:extent cx="1304925" cy="342900"/>
                  <wp:effectExtent l="0" t="0" r="0" b="0"/>
                  <wp:docPr id="1" name="obrázek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BC5" w:rsidRPr="006B540B" w14:paraId="7C201511" w14:textId="77777777" w:rsidTr="008A497B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BD9CA" w14:textId="77777777" w:rsidR="00513BC5" w:rsidRPr="006B540B" w:rsidRDefault="00513BC5">
            <w:pPr>
              <w:pStyle w:val="Podnadpis"/>
              <w:spacing w:before="120"/>
              <w:rPr>
                <w:sz w:val="20"/>
                <w:szCs w:val="20"/>
              </w:rPr>
            </w:pPr>
            <w:r w:rsidRPr="006B540B">
              <w:rPr>
                <w:sz w:val="20"/>
                <w:szCs w:val="20"/>
              </w:rPr>
              <w:t>Číslo objednávky: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6FEE83D" w14:textId="56EB7B19" w:rsidR="00513BC5" w:rsidRPr="006B540B" w:rsidRDefault="00D26A4F" w:rsidP="00802617">
            <w:pPr>
              <w:pStyle w:val="Podnadpis"/>
              <w:spacing w:before="120"/>
              <w:ind w:right="284"/>
              <w:rPr>
                <w:b w:val="0"/>
                <w:bCs w:val="0"/>
                <w:sz w:val="20"/>
                <w:szCs w:val="20"/>
              </w:rPr>
            </w:pPr>
            <w:r w:rsidRPr="006B540B">
              <w:rPr>
                <w:b w:val="0"/>
                <w:bCs w:val="0"/>
                <w:sz w:val="20"/>
                <w:szCs w:val="20"/>
              </w:rPr>
              <w:t>20</w:t>
            </w:r>
            <w:r w:rsidR="00802617">
              <w:rPr>
                <w:b w:val="0"/>
                <w:bCs w:val="0"/>
                <w:sz w:val="20"/>
                <w:szCs w:val="20"/>
              </w:rPr>
              <w:t>2</w:t>
            </w:r>
            <w:r w:rsidR="00806D5D">
              <w:rPr>
                <w:b w:val="0"/>
                <w:bCs w:val="0"/>
                <w:sz w:val="20"/>
                <w:szCs w:val="20"/>
              </w:rPr>
              <w:t>5</w:t>
            </w:r>
            <w:r w:rsidRPr="006B540B">
              <w:rPr>
                <w:b w:val="0"/>
                <w:bCs w:val="0"/>
                <w:sz w:val="20"/>
                <w:szCs w:val="20"/>
              </w:rPr>
              <w:t>/</w:t>
            </w:r>
            <w:r w:rsidR="00296DDE">
              <w:rPr>
                <w:b w:val="0"/>
                <w:bCs w:val="0"/>
                <w:sz w:val="20"/>
                <w:szCs w:val="20"/>
              </w:rPr>
              <w:t>166</w:t>
            </w:r>
          </w:p>
        </w:tc>
      </w:tr>
      <w:tr w:rsidR="00513BC5" w14:paraId="41D8E524" w14:textId="77777777" w:rsidTr="008A497B">
        <w:tc>
          <w:tcPr>
            <w:tcW w:w="481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5D5341E" w14:textId="77777777" w:rsidR="00513BC5" w:rsidRPr="008D0EC0" w:rsidRDefault="00513BC5">
            <w:pPr>
              <w:pStyle w:val="Podnadpis"/>
              <w:spacing w:before="120"/>
              <w:rPr>
                <w:sz w:val="20"/>
                <w:szCs w:val="20"/>
              </w:rPr>
            </w:pPr>
            <w:r w:rsidRPr="008D0EC0">
              <w:rPr>
                <w:sz w:val="20"/>
                <w:szCs w:val="20"/>
              </w:rPr>
              <w:t>Dodavatel: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F3D6859" w14:textId="77777777" w:rsidR="00513BC5" w:rsidRPr="006B540B" w:rsidRDefault="00513BC5">
            <w:pPr>
              <w:pStyle w:val="Nadpis2"/>
              <w:spacing w:before="120"/>
              <w:rPr>
                <w:sz w:val="20"/>
                <w:szCs w:val="20"/>
              </w:rPr>
            </w:pPr>
            <w:r w:rsidRPr="006B540B">
              <w:rPr>
                <w:sz w:val="20"/>
                <w:szCs w:val="20"/>
              </w:rPr>
              <w:t>Odběratel:</w:t>
            </w:r>
          </w:p>
        </w:tc>
      </w:tr>
      <w:tr w:rsidR="00513BC5" w14:paraId="4F384FBB" w14:textId="77777777" w:rsidTr="008A497B">
        <w:tc>
          <w:tcPr>
            <w:tcW w:w="4815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4B94E" w14:textId="77777777" w:rsidR="0065597E" w:rsidRPr="0065597E" w:rsidRDefault="0065597E" w:rsidP="00806D5D">
            <w:pPr>
              <w:spacing w:before="12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597E">
              <w:rPr>
                <w:rFonts w:ascii="Arial" w:hAnsi="Arial" w:cs="Arial"/>
                <w:color w:val="000000"/>
                <w:sz w:val="18"/>
                <w:szCs w:val="18"/>
              </w:rPr>
              <w:t>PEPAS, s.r.o.</w:t>
            </w:r>
          </w:p>
          <w:p w14:paraId="2879AB2F" w14:textId="149ABE99" w:rsidR="006B25FC" w:rsidRPr="006B25FC" w:rsidRDefault="006B25FC" w:rsidP="00806D5D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25FC">
              <w:rPr>
                <w:rFonts w:ascii="Arial" w:hAnsi="Arial" w:cs="Arial"/>
                <w:color w:val="000000"/>
                <w:sz w:val="18"/>
                <w:szCs w:val="18"/>
              </w:rPr>
              <w:t>č.ev. 112</w:t>
            </w:r>
          </w:p>
          <w:p w14:paraId="6A81CE60" w14:textId="10D72380" w:rsidR="006B25FC" w:rsidRPr="006B25FC" w:rsidRDefault="006B25FC" w:rsidP="00806D5D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25FC">
              <w:rPr>
                <w:rFonts w:ascii="Arial" w:hAnsi="Arial" w:cs="Arial"/>
                <w:color w:val="000000"/>
                <w:sz w:val="18"/>
                <w:szCs w:val="18"/>
              </w:rPr>
              <w:t>51791 Deštné v Orlických horách</w:t>
            </w:r>
          </w:p>
          <w:p w14:paraId="0AF66068" w14:textId="7D9A76EB" w:rsidR="00806D5D" w:rsidRPr="006B25FC" w:rsidRDefault="00806D5D" w:rsidP="00806D5D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25FC">
              <w:rPr>
                <w:rFonts w:ascii="Arial" w:hAnsi="Arial" w:cs="Arial"/>
                <w:color w:val="000000"/>
                <w:sz w:val="18"/>
                <w:szCs w:val="18"/>
              </w:rPr>
              <w:t>IČ:</w:t>
            </w:r>
            <w:r w:rsidRPr="006B25FC">
              <w:rPr>
                <w:rFonts w:ascii="Arial" w:hAnsi="Arial" w:cs="Arial"/>
                <w:color w:val="000000"/>
                <w:sz w:val="18"/>
              </w:rPr>
              <w:t xml:space="preserve">     </w:t>
            </w:r>
            <w:r w:rsidR="006B25FC" w:rsidRPr="006B25FC">
              <w:rPr>
                <w:rFonts w:ascii="Arial" w:hAnsi="Arial" w:cs="Arial"/>
                <w:color w:val="000000"/>
                <w:sz w:val="18"/>
                <w:szCs w:val="18"/>
              </w:rPr>
              <w:t>25275577</w:t>
            </w:r>
          </w:p>
          <w:p w14:paraId="28DD1BC6" w14:textId="2769B409" w:rsidR="00806D5D" w:rsidRPr="00F04B37" w:rsidRDefault="00806D5D" w:rsidP="00806D5D">
            <w:pPr>
              <w:spacing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25FC">
              <w:rPr>
                <w:rFonts w:ascii="Arial" w:hAnsi="Arial" w:cs="Arial"/>
                <w:color w:val="000000"/>
                <w:sz w:val="18"/>
                <w:szCs w:val="18"/>
              </w:rPr>
              <w:t xml:space="preserve">DIČ:  </w:t>
            </w:r>
            <w:r w:rsidR="006B25FC" w:rsidRPr="006B25FC">
              <w:rPr>
                <w:rFonts w:ascii="Arial" w:hAnsi="Arial" w:cs="Arial"/>
                <w:color w:val="000000"/>
                <w:sz w:val="18"/>
                <w:szCs w:val="18"/>
              </w:rPr>
              <w:t>CZ25275577</w:t>
            </w:r>
          </w:p>
          <w:p w14:paraId="43EF3D2E" w14:textId="383DDFBF" w:rsidR="009B0AFE" w:rsidRPr="008D0EC0" w:rsidRDefault="009B0AFE" w:rsidP="005708F8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AF470" w14:textId="77777777" w:rsidR="00513BC5" w:rsidRPr="009344E3" w:rsidRDefault="008A497B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Centrum investic, rozvoje a inovací</w:t>
            </w:r>
          </w:p>
          <w:p w14:paraId="5B5047A6" w14:textId="77777777" w:rsidR="00513BC5" w:rsidRPr="009344E3" w:rsidRDefault="00187849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Soukenická 54</w:t>
            </w:r>
          </w:p>
          <w:p w14:paraId="31D998C7" w14:textId="77777777" w:rsidR="009344E3" w:rsidRPr="009344E3" w:rsidRDefault="00CE119E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 xml:space="preserve">500 03 </w:t>
            </w:r>
            <w:r w:rsidR="00513BC5" w:rsidRPr="009344E3">
              <w:rPr>
                <w:rFonts w:ascii="Tahoma" w:hAnsi="Tahoma" w:cs="Tahoma"/>
                <w:color w:val="000000"/>
                <w:sz w:val="18"/>
              </w:rPr>
              <w:t xml:space="preserve">Hradec Králové </w:t>
            </w:r>
          </w:p>
          <w:p w14:paraId="03C6CC3C" w14:textId="77777777" w:rsidR="00513BC5" w:rsidRDefault="00513BC5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IČ:   </w:t>
            </w:r>
            <w:r w:rsidR="00CE119E">
              <w:rPr>
                <w:rFonts w:ascii="Tahoma" w:hAnsi="Tahoma" w:cs="Tahoma"/>
                <w:color w:val="000000"/>
                <w:sz w:val="18"/>
              </w:rPr>
              <w:t xml:space="preserve">   </w:t>
            </w: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r w:rsidR="00B4778F">
              <w:rPr>
                <w:rFonts w:ascii="Tahoma" w:hAnsi="Tahoma" w:cs="Tahoma"/>
                <w:color w:val="000000"/>
                <w:sz w:val="18"/>
              </w:rPr>
              <w:t>71218840</w:t>
            </w:r>
          </w:p>
          <w:p w14:paraId="7C95C746" w14:textId="77777777" w:rsidR="00FB32B2" w:rsidRPr="009344E3" w:rsidRDefault="00FB32B2">
            <w:pPr>
              <w:tabs>
                <w:tab w:val="left" w:pos="544"/>
              </w:tabs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D</w:t>
            </w:r>
            <w:r w:rsidR="00B4778F">
              <w:rPr>
                <w:rFonts w:ascii="Tahoma" w:hAnsi="Tahoma" w:cs="Tahoma"/>
                <w:color w:val="000000"/>
                <w:sz w:val="18"/>
              </w:rPr>
              <w:t xml:space="preserve">IČ: </w:t>
            </w:r>
            <w:r w:rsidR="00C975E2">
              <w:rPr>
                <w:rFonts w:ascii="Tahoma" w:hAnsi="Tahoma" w:cs="Tahoma"/>
                <w:color w:val="000000"/>
                <w:sz w:val="18"/>
              </w:rPr>
              <w:t>CZ71218840</w:t>
            </w:r>
          </w:p>
          <w:p w14:paraId="190AD273" w14:textId="77777777" w:rsidR="00513BC5" w:rsidRPr="009344E3" w:rsidRDefault="00513BC5">
            <w:pPr>
              <w:spacing w:line="360" w:lineRule="auto"/>
              <w:rPr>
                <w:rFonts w:ascii="Tahoma" w:hAnsi="Tahoma" w:cs="Tahoma"/>
                <w:color w:val="000000"/>
                <w:sz w:val="18"/>
              </w:rPr>
            </w:pPr>
            <w:r w:rsidRPr="009344E3">
              <w:rPr>
                <w:rFonts w:ascii="Tahoma" w:hAnsi="Tahoma" w:cs="Tahoma"/>
                <w:color w:val="000000"/>
                <w:sz w:val="18"/>
              </w:rPr>
              <w:t xml:space="preserve">Č.ú.:  </w:t>
            </w:r>
            <w:r w:rsidR="009344E3" w:rsidRPr="009344E3">
              <w:rPr>
                <w:rFonts w:ascii="Tahoma" w:hAnsi="Tahoma" w:cs="Tahoma"/>
                <w:color w:val="000000"/>
                <w:sz w:val="18"/>
              </w:rPr>
              <w:t>35-0367350277/0100 KB</w:t>
            </w:r>
          </w:p>
        </w:tc>
      </w:tr>
      <w:tr w:rsidR="00513BC5" w14:paraId="331693AC" w14:textId="77777777" w:rsidTr="008A497B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B6965E" w14:textId="6754499F" w:rsidR="00D22348" w:rsidRPr="008830B2" w:rsidRDefault="00D22348" w:rsidP="00D22348">
            <w:pPr>
              <w:spacing w:before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0B2">
              <w:rPr>
                <w:rFonts w:ascii="Arial" w:hAnsi="Arial" w:cs="Arial"/>
                <w:color w:val="000000"/>
                <w:sz w:val="18"/>
                <w:szCs w:val="18"/>
              </w:rPr>
              <w:t>V rámci projektu „Čistá obec, čisté město, čistý kraj“ objednáváme v</w:t>
            </w:r>
            <w:r w:rsidR="00396C41">
              <w:rPr>
                <w:rFonts w:ascii="Arial" w:hAnsi="Arial" w:cs="Arial"/>
                <w:color w:val="000000"/>
                <w:sz w:val="18"/>
                <w:szCs w:val="18"/>
              </w:rPr>
              <w:t> rekreační chalupě „U SUPA“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8830B2">
              <w:rPr>
                <w:rFonts w:ascii="Arial" w:hAnsi="Arial" w:cs="Arial"/>
                <w:color w:val="000000"/>
                <w:sz w:val="18"/>
                <w:szCs w:val="18"/>
              </w:rPr>
              <w:t xml:space="preserve">ubytování včetně občerstvení, stravování a konferenčních prostor na setkání obcí s rozšířenou působností Královéhradeckého kraje, které se uskuteční v termínu </w:t>
            </w:r>
            <w:r w:rsidR="00396C41" w:rsidRPr="008014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  <w:r w:rsidRPr="008830B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– </w:t>
            </w:r>
            <w:r w:rsidR="00396C41"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  <w:r w:rsidRPr="008830B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  <w:r w:rsidR="00396C41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Pr="008830B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396C41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Pr="008830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CB35ACF" w14:textId="66052F95" w:rsidR="00D22348" w:rsidRPr="008830B2" w:rsidRDefault="00D22348" w:rsidP="00D223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0B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ředpokládaný p</w:t>
            </w:r>
            <w:r w:rsidRPr="008830B2">
              <w:rPr>
                <w:rFonts w:ascii="Arial" w:hAnsi="Arial" w:cs="Arial"/>
                <w:color w:val="000000"/>
                <w:sz w:val="18"/>
                <w:szCs w:val="18"/>
              </w:rPr>
              <w:t xml:space="preserve">očet účastníků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bude </w:t>
            </w:r>
            <w:r w:rsidRPr="008830B2"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40</w:t>
            </w:r>
            <w:r w:rsidRPr="008830B2">
              <w:rPr>
                <w:rFonts w:ascii="Arial" w:hAnsi="Arial" w:cs="Arial"/>
                <w:color w:val="000000"/>
                <w:sz w:val="18"/>
                <w:szCs w:val="18"/>
              </w:rPr>
              <w:t xml:space="preserve"> osob.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Přesný počet bude upřesněn nejpozději do </w:t>
            </w:r>
            <w:r w:rsidR="00396C4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396C4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.202</w:t>
            </w:r>
            <w:r w:rsidR="00396C4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8830B2">
              <w:rPr>
                <w:rFonts w:ascii="Arial" w:hAnsi="Arial" w:cs="Arial"/>
                <w:color w:val="000000"/>
                <w:sz w:val="18"/>
                <w:szCs w:val="18"/>
              </w:rPr>
              <w:t xml:space="preserve"> Objednáváme:</w:t>
            </w:r>
          </w:p>
          <w:p w14:paraId="57AF75B0" w14:textId="26A8A733" w:rsidR="00D22348" w:rsidRPr="0004618E" w:rsidRDefault="00D22348" w:rsidP="00D22348">
            <w:pPr>
              <w:pStyle w:val="Odstavecseseznamem"/>
              <w:numPr>
                <w:ilvl w:val="0"/>
                <w:numId w:val="3"/>
              </w:numPr>
              <w:ind w:left="714" w:hanging="357"/>
              <w:contextualSpacing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ubytování </w:t>
            </w:r>
            <w:r w:rsidR="00396C41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. – </w:t>
            </w:r>
            <w:r w:rsidR="00396C41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396C4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>. 202</w:t>
            </w:r>
            <w:r w:rsidR="00396C4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(vč. snídaně)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A2065">
              <w:rPr>
                <w:rFonts w:ascii="Arial" w:hAnsi="Arial" w:cs="Arial"/>
                <w:color w:val="000000"/>
                <w:sz w:val="18"/>
                <w:szCs w:val="18"/>
              </w:rPr>
              <w:t>cena 1 100 Kč/os/1 noc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612964">
              <w:rPr>
                <w:rFonts w:ascii="Arial" w:hAnsi="Arial" w:cs="Arial"/>
                <w:color w:val="000000"/>
                <w:sz w:val="16"/>
                <w:szCs w:val="16"/>
              </w:rPr>
              <w:t xml:space="preserve">bude účtováno dle seznamu zaslaného odběratelem do </w:t>
            </w:r>
            <w:r w:rsidR="009C744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Pr="0061296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9C74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12964">
              <w:rPr>
                <w:rFonts w:ascii="Arial" w:hAnsi="Arial" w:cs="Arial"/>
                <w:color w:val="000000"/>
                <w:sz w:val="16"/>
                <w:szCs w:val="16"/>
              </w:rPr>
              <w:t>.202</w:t>
            </w:r>
            <w:r w:rsidR="009C74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0142CD83" w14:textId="55576598" w:rsidR="00D22348" w:rsidRPr="00553F2F" w:rsidRDefault="00D22348" w:rsidP="00D22348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oběd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A2065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1A2065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>. 202</w:t>
            </w:r>
            <w:r w:rsidR="001A2065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2-chodové menu</w:t>
            </w:r>
            <w:r w:rsidR="00365729">
              <w:rPr>
                <w:rFonts w:ascii="Arial" w:hAnsi="Arial" w:cs="Arial"/>
                <w:color w:val="000000"/>
                <w:sz w:val="18"/>
                <w:szCs w:val="18"/>
              </w:rPr>
              <w:t xml:space="preserve"> za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 w:rsidR="00365729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/os</w:t>
            </w:r>
          </w:p>
          <w:p w14:paraId="7AD2D5A1" w14:textId="4522125F" w:rsidR="00D22348" w:rsidRPr="00553F2F" w:rsidRDefault="00D22348" w:rsidP="00D22348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coffee break </w:t>
            </w:r>
            <w:r w:rsidR="0036572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36572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.202</w:t>
            </w:r>
            <w:r w:rsidR="0036572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</w:t>
            </w:r>
            <w:r w:rsidR="003E59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sladké, káva, voda</w:t>
            </w:r>
            <w:r w:rsidR="003E59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90 Kč/os</w:t>
            </w:r>
          </w:p>
          <w:p w14:paraId="055A86CA" w14:textId="48CC5230" w:rsidR="00D22348" w:rsidRPr="00553F2F" w:rsidRDefault="00D22348" w:rsidP="00D22348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večeře </w:t>
            </w:r>
            <w:r w:rsidR="003E5968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3E59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>. 202</w:t>
            </w:r>
            <w:r w:rsidR="003E596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2-chodové menu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E5968">
              <w:rPr>
                <w:rFonts w:ascii="Arial" w:hAnsi="Arial" w:cs="Arial"/>
                <w:color w:val="000000"/>
                <w:sz w:val="18"/>
                <w:szCs w:val="18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3E596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/os</w:t>
            </w:r>
          </w:p>
          <w:p w14:paraId="1B454777" w14:textId="714A7648" w:rsidR="003E5968" w:rsidRDefault="003E5968" w:rsidP="003E5968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coffee break 25.4.2025 – sladké, káva, voda – 90 Kč/os</w:t>
            </w:r>
          </w:p>
          <w:p w14:paraId="7759F04F" w14:textId="22218E2F" w:rsidR="003E5968" w:rsidRDefault="003E5968" w:rsidP="003E5968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oběd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2-chodové menu za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 w:rsidR="00A43AE2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  <w:r w:rsidRPr="00553F2F">
              <w:rPr>
                <w:rFonts w:ascii="Arial" w:hAnsi="Arial" w:cs="Arial"/>
                <w:color w:val="000000"/>
                <w:sz w:val="18"/>
                <w:szCs w:val="18"/>
              </w:rPr>
              <w:t xml:space="preserve"> Kč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/os</w:t>
            </w:r>
          </w:p>
          <w:p w14:paraId="6024BA5D" w14:textId="77777777" w:rsidR="00D22348" w:rsidRPr="00553F2F" w:rsidRDefault="00D22348" w:rsidP="00D22348">
            <w:pPr>
              <w:pStyle w:val="Odstavecseseznamem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0E76E5" w14:textId="77777777" w:rsidR="00D22348" w:rsidRDefault="00D22348" w:rsidP="00D22348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0B2">
              <w:rPr>
                <w:rFonts w:ascii="Arial" w:hAnsi="Arial" w:cs="Arial"/>
                <w:color w:val="000000"/>
                <w:sz w:val="18"/>
                <w:szCs w:val="18"/>
              </w:rPr>
              <w:t>Specifikace stravování proběhne po domluvě s odběratelem.</w:t>
            </w:r>
          </w:p>
          <w:p w14:paraId="51F42BB9" w14:textId="1954EA98" w:rsidR="00D22348" w:rsidRDefault="00D22348" w:rsidP="00D22348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0B2">
              <w:rPr>
                <w:rFonts w:ascii="Arial" w:hAnsi="Arial" w:cs="Arial"/>
                <w:color w:val="000000"/>
                <w:sz w:val="18"/>
                <w:szCs w:val="18"/>
              </w:rPr>
              <w:t>Součástí objednávky je pronájem konferenční místnosti (vč. technického zázemí na promítání)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</w:t>
            </w:r>
            <w:r w:rsidR="006134A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odpoledních</w:t>
            </w:r>
            <w:r w:rsidR="006134A5">
              <w:rPr>
                <w:rFonts w:ascii="Arial" w:hAnsi="Arial" w:cs="Arial"/>
                <w:color w:val="000000"/>
                <w:sz w:val="18"/>
                <w:szCs w:val="18"/>
              </w:rPr>
              <w:t xml:space="preserve"> a dopoledních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hodinách.</w:t>
            </w:r>
          </w:p>
          <w:p w14:paraId="1F3E2DDA" w14:textId="1620C21F" w:rsidR="00D22348" w:rsidRPr="00BE674C" w:rsidRDefault="00D22348" w:rsidP="00D22348">
            <w:pPr>
              <w:spacing w:before="120" w:after="12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74C">
              <w:rPr>
                <w:rFonts w:ascii="Arial" w:hAnsi="Arial" w:cs="Arial"/>
                <w:color w:val="000000"/>
                <w:sz w:val="18"/>
                <w:szCs w:val="18"/>
              </w:rPr>
              <w:t xml:space="preserve">Celková částka </w:t>
            </w:r>
            <w:r w:rsidR="008F21DD">
              <w:rPr>
                <w:rFonts w:ascii="Arial" w:hAnsi="Arial" w:cs="Arial"/>
                <w:color w:val="000000"/>
                <w:sz w:val="18"/>
                <w:szCs w:val="18"/>
              </w:rPr>
              <w:t>vč.</w:t>
            </w:r>
            <w:r w:rsidRPr="00BE674C">
              <w:rPr>
                <w:rFonts w:ascii="Arial" w:hAnsi="Arial" w:cs="Arial"/>
                <w:color w:val="000000"/>
                <w:sz w:val="18"/>
                <w:szCs w:val="18"/>
              </w:rPr>
              <w:t xml:space="preserve"> DPH nepřesáhne: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F21D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BE674C">
              <w:rPr>
                <w:rFonts w:ascii="Arial" w:hAnsi="Arial" w:cs="Arial"/>
                <w:color w:val="000000"/>
                <w:sz w:val="18"/>
                <w:szCs w:val="18"/>
              </w:rPr>
              <w:t> 000 Kč</w:t>
            </w:r>
          </w:p>
          <w:p w14:paraId="6E5D9B0C" w14:textId="181217AB" w:rsidR="0051231C" w:rsidRPr="0051231C" w:rsidRDefault="000B19DE" w:rsidP="0051231C">
            <w:pPr>
              <w:spacing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1231C">
              <w:rPr>
                <w:rFonts w:ascii="Tahoma" w:hAnsi="Tahoma" w:cs="Tahoma"/>
                <w:b/>
                <w:bCs/>
                <w:sz w:val="16"/>
                <w:szCs w:val="16"/>
              </w:rPr>
              <w:t>Na faktur</w:t>
            </w:r>
            <w:r w:rsidR="009C29CE" w:rsidRPr="0051231C">
              <w:rPr>
                <w:rFonts w:ascii="Tahoma" w:hAnsi="Tahoma" w:cs="Tahoma"/>
                <w:b/>
                <w:bCs/>
                <w:sz w:val="16"/>
                <w:szCs w:val="16"/>
              </w:rPr>
              <w:t>u</w:t>
            </w:r>
            <w:r w:rsidRPr="005123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prosím uveďte číslo této objednávky. </w:t>
            </w:r>
          </w:p>
          <w:p w14:paraId="5DEB9DEE" w14:textId="059C91BF" w:rsidR="008A497B" w:rsidRPr="00570B03" w:rsidRDefault="000328E7" w:rsidP="000328E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A2501">
              <w:rPr>
                <w:rFonts w:ascii="Tahoma" w:hAnsi="Tahoma" w:cs="Tahoma"/>
                <w:sz w:val="16"/>
                <w:szCs w:val="16"/>
              </w:rPr>
              <w:t xml:space="preserve">Kontaktní osoba: </w:t>
            </w:r>
            <w:r w:rsidR="00D23F47">
              <w:rPr>
                <w:rFonts w:ascii="Tahoma" w:hAnsi="Tahoma" w:cs="Tahoma"/>
                <w:sz w:val="16"/>
                <w:szCs w:val="16"/>
              </w:rPr>
              <w:t>anonymizováno</w:t>
            </w:r>
            <w:r w:rsidRPr="00EA2501">
              <w:rPr>
                <w:rFonts w:ascii="Tahoma" w:hAnsi="Tahoma" w:cs="Tahoma"/>
                <w:sz w:val="16"/>
                <w:szCs w:val="16"/>
              </w:rPr>
              <w:t xml:space="preserve">, tel. č. </w:t>
            </w:r>
            <w:r w:rsidR="00D23F47">
              <w:rPr>
                <w:rFonts w:ascii="Tahoma" w:hAnsi="Tahoma" w:cs="Tahoma"/>
                <w:sz w:val="16"/>
                <w:szCs w:val="16"/>
              </w:rPr>
              <w:t>anonymizováno</w:t>
            </w:r>
            <w:r w:rsidRPr="00EA2501">
              <w:rPr>
                <w:rFonts w:ascii="Tahoma" w:hAnsi="Tahoma" w:cs="Tahoma"/>
                <w:sz w:val="16"/>
                <w:szCs w:val="16"/>
              </w:rPr>
              <w:t xml:space="preserve">, </w:t>
            </w:r>
            <w:hyperlink r:id="rId8" w:history="1">
              <w:r w:rsidR="00D23F47">
                <w:rPr>
                  <w:rStyle w:val="Hypertextovodkaz"/>
                  <w:rFonts w:ascii="Tahoma" w:hAnsi="Tahoma" w:cs="Tahoma"/>
                  <w:sz w:val="16"/>
                  <w:szCs w:val="16"/>
                </w:rPr>
                <w:t>anonymizováno</w:t>
              </w:r>
            </w:hyperlink>
          </w:p>
        </w:tc>
      </w:tr>
      <w:tr w:rsidR="00513BC5" w14:paraId="1ECFC757" w14:textId="77777777" w:rsidTr="000143F4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BE9A8" w14:textId="77777777" w:rsidR="00513BC5" w:rsidRDefault="00513BC5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Forma úhrady: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F800A" w14:textId="77777777" w:rsidR="00513BC5" w:rsidRDefault="00FB32B2" w:rsidP="0013141E">
            <w:pPr>
              <w:spacing w:before="120" w:line="360" w:lineRule="auto"/>
              <w:ind w:left="284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Fakturace se 14denní splatností</w:t>
            </w:r>
          </w:p>
        </w:tc>
      </w:tr>
      <w:tr w:rsidR="00A5062E" w14:paraId="1EBA31E5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F27EE" w14:textId="77777777" w:rsidR="00A5062E" w:rsidRDefault="00A5062E" w:rsidP="008A497B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Vystavil: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B8856" w14:textId="4E58C325" w:rsidR="00A5062E" w:rsidRPr="000143F4" w:rsidRDefault="00D23F47" w:rsidP="000B19DE">
            <w:pPr>
              <w:tabs>
                <w:tab w:val="left" w:pos="1365"/>
              </w:tabs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anonymizováno</w:t>
            </w:r>
          </w:p>
        </w:tc>
      </w:tr>
      <w:tr w:rsidR="008A497B" w14:paraId="1D10EFB0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8F22F" w14:textId="77777777" w:rsidR="008A497B" w:rsidRDefault="008A497B" w:rsidP="00682BD1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Datum vystavení: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FE6AB" w14:textId="6C7E1C51" w:rsidR="008A497B" w:rsidRPr="000143F4" w:rsidRDefault="00AB6BA4" w:rsidP="006A4012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  <w:r>
              <w:rPr>
                <w:rFonts w:ascii="Tahoma" w:hAnsi="Tahoma" w:cs="Tahoma"/>
                <w:i/>
                <w:sz w:val="18"/>
              </w:rPr>
              <w:t>1</w:t>
            </w:r>
            <w:r w:rsidR="0080147D">
              <w:rPr>
                <w:rFonts w:ascii="Tahoma" w:hAnsi="Tahoma" w:cs="Tahoma"/>
                <w:i/>
                <w:sz w:val="18"/>
              </w:rPr>
              <w:t>5</w:t>
            </w:r>
            <w:r w:rsidR="00A361BA">
              <w:rPr>
                <w:rFonts w:ascii="Tahoma" w:hAnsi="Tahoma" w:cs="Tahoma"/>
                <w:i/>
                <w:sz w:val="18"/>
              </w:rPr>
              <w:t>.</w:t>
            </w:r>
            <w:r w:rsidR="00806D5D">
              <w:rPr>
                <w:rFonts w:ascii="Tahoma" w:hAnsi="Tahoma" w:cs="Tahoma"/>
                <w:i/>
                <w:sz w:val="18"/>
              </w:rPr>
              <w:t>0</w:t>
            </w:r>
            <w:r w:rsidR="0080147D">
              <w:rPr>
                <w:rFonts w:ascii="Tahoma" w:hAnsi="Tahoma" w:cs="Tahoma"/>
                <w:i/>
                <w:sz w:val="18"/>
              </w:rPr>
              <w:t>4</w:t>
            </w:r>
            <w:r w:rsidR="00A361BA">
              <w:rPr>
                <w:rFonts w:ascii="Tahoma" w:hAnsi="Tahoma" w:cs="Tahoma"/>
                <w:i/>
                <w:sz w:val="18"/>
              </w:rPr>
              <w:t>.202</w:t>
            </w:r>
            <w:r w:rsidR="0080147D">
              <w:rPr>
                <w:rFonts w:ascii="Tahoma" w:hAnsi="Tahoma" w:cs="Tahoma"/>
                <w:i/>
                <w:sz w:val="18"/>
              </w:rPr>
              <w:t>5</w:t>
            </w:r>
          </w:p>
        </w:tc>
      </w:tr>
      <w:tr w:rsidR="000143F4" w14:paraId="20E711B6" w14:textId="77777777" w:rsidTr="008A497B"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7E3F1" w14:textId="77777777" w:rsidR="000143F4" w:rsidRDefault="000143F4" w:rsidP="00682BD1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Zakázka: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06672" w14:textId="4B3CA310" w:rsidR="000143F4" w:rsidRPr="000143F4" w:rsidRDefault="0080147D" w:rsidP="00682BD1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  <w:r>
              <w:rPr>
                <w:rFonts w:ascii="Tahoma" w:hAnsi="Tahoma" w:cs="Tahoma"/>
                <w:i/>
                <w:sz w:val="18"/>
              </w:rPr>
              <w:t>365002, 365102, 365202</w:t>
            </w:r>
          </w:p>
        </w:tc>
      </w:tr>
      <w:tr w:rsidR="008A497B" w14:paraId="3D7F7D3A" w14:textId="77777777" w:rsidTr="00A14B3C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943BD" w14:textId="77777777" w:rsidR="008A497B" w:rsidRDefault="008A497B" w:rsidP="00682BD1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Věcná správnost/přípustnost operace:</w:t>
            </w:r>
          </w:p>
          <w:p w14:paraId="7976FDC4" w14:textId="77777777" w:rsidR="000A1FC8" w:rsidRDefault="000A1FC8" w:rsidP="00682BD1">
            <w:pPr>
              <w:jc w:val="right"/>
              <w:rPr>
                <w:rFonts w:ascii="Tahoma" w:hAnsi="Tahoma" w:cs="Tahoma"/>
                <w:sz w:val="18"/>
              </w:rPr>
            </w:pPr>
          </w:p>
          <w:p w14:paraId="5B9F34FA" w14:textId="78C2014A" w:rsidR="000A1FC8" w:rsidRDefault="000A1FC8" w:rsidP="00682BD1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</w:t>
            </w:r>
            <w:r w:rsidR="00D23F47">
              <w:rPr>
                <w:rFonts w:ascii="Tahoma" w:hAnsi="Tahoma" w:cs="Tahoma"/>
                <w:sz w:val="16"/>
                <w:szCs w:val="16"/>
              </w:rPr>
              <w:t>anonymizováno</w:t>
            </w:r>
            <w:r>
              <w:rPr>
                <w:rFonts w:ascii="Tahoma" w:hAnsi="Tahoma" w:cs="Tahoma"/>
                <w:sz w:val="18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04E10" w14:textId="1E1EE861" w:rsidR="008A497B" w:rsidRPr="009B0AFE" w:rsidRDefault="008A497B" w:rsidP="00D57F03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</w:p>
        </w:tc>
      </w:tr>
      <w:tr w:rsidR="008A497B" w14:paraId="300C7DC3" w14:textId="77777777" w:rsidTr="00A14B3C">
        <w:trPr>
          <w:trHeight w:hRule="exact" w:val="1134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C6AB6" w14:textId="77777777" w:rsidR="008A497B" w:rsidRDefault="008A497B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Správce rozpočtu:</w:t>
            </w:r>
          </w:p>
          <w:p w14:paraId="5EF3E380" w14:textId="6862793A" w:rsidR="000A1FC8" w:rsidRDefault="000A1FC8" w:rsidP="00570B03">
            <w:pPr>
              <w:spacing w:before="120" w:line="360" w:lineRule="auto"/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</w:t>
            </w:r>
            <w:r w:rsidR="00D23F47">
              <w:rPr>
                <w:rFonts w:ascii="Tahoma" w:hAnsi="Tahoma" w:cs="Tahoma"/>
                <w:sz w:val="16"/>
                <w:szCs w:val="16"/>
              </w:rPr>
              <w:t>anonymizováno</w:t>
            </w:r>
            <w:r>
              <w:rPr>
                <w:rFonts w:ascii="Tahoma" w:hAnsi="Tahoma" w:cs="Tahoma"/>
                <w:sz w:val="18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B7FA3" w14:textId="1772FFB9" w:rsidR="008A497B" w:rsidRPr="00D57F03" w:rsidRDefault="008A497B" w:rsidP="00D57F03">
            <w:pPr>
              <w:spacing w:before="120" w:line="360" w:lineRule="auto"/>
              <w:ind w:left="284"/>
              <w:rPr>
                <w:rFonts w:ascii="Tahoma" w:hAnsi="Tahoma" w:cs="Tahoma"/>
                <w:i/>
                <w:sz w:val="18"/>
              </w:rPr>
            </w:pPr>
          </w:p>
        </w:tc>
      </w:tr>
      <w:tr w:rsidR="008A497B" w14:paraId="3E41BC35" w14:textId="77777777" w:rsidTr="008A497B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1EBFA" w14:textId="1EA1756E" w:rsidR="008A497B" w:rsidRPr="00D57F03" w:rsidRDefault="005407F2" w:rsidP="00A14B3C">
            <w:pPr>
              <w:spacing w:before="1600" w:line="360" w:lineRule="auto"/>
              <w:ind w:left="4428"/>
              <w:jc w:val="center"/>
              <w:rPr>
                <w:rFonts w:ascii="Tahoma" w:hAnsi="Tahoma" w:cs="Tahoma"/>
                <w:i/>
                <w:color w:val="000000"/>
                <w:sz w:val="18"/>
              </w:rPr>
            </w:pPr>
            <w:r>
              <w:rPr>
                <w:rFonts w:ascii="Tahoma" w:hAnsi="Tahoma" w:cs="Tahoma"/>
                <w:i/>
                <w:color w:val="000000"/>
                <w:sz w:val="18"/>
              </w:rPr>
              <w:lastRenderedPageBreak/>
              <w:t>Mgr. et Mgr. Vendula Hájková</w:t>
            </w:r>
            <w:r w:rsidR="000B19DE">
              <w:rPr>
                <w:rFonts w:ascii="Tahoma" w:hAnsi="Tahoma" w:cs="Tahoma"/>
                <w:i/>
                <w:color w:val="000000"/>
                <w:sz w:val="18"/>
              </w:rPr>
              <w:t>, MBA</w:t>
            </w:r>
          </w:p>
          <w:p w14:paraId="5E56AD43" w14:textId="6F41D7FD" w:rsidR="008A497B" w:rsidRPr="00D57F03" w:rsidRDefault="005B4F76" w:rsidP="005B4F76">
            <w:pPr>
              <w:spacing w:line="360" w:lineRule="auto"/>
              <w:ind w:left="443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color w:val="000000"/>
                <w:sz w:val="18"/>
              </w:rPr>
              <w:t>ř</w:t>
            </w:r>
            <w:r w:rsidR="009B0AFE" w:rsidRPr="00D57F03">
              <w:rPr>
                <w:rFonts w:ascii="Tahoma" w:hAnsi="Tahoma" w:cs="Tahoma"/>
                <w:color w:val="000000"/>
                <w:sz w:val="18"/>
              </w:rPr>
              <w:t>editel</w:t>
            </w:r>
            <w:r w:rsidR="005407F2">
              <w:rPr>
                <w:rFonts w:ascii="Tahoma" w:hAnsi="Tahoma" w:cs="Tahoma"/>
                <w:color w:val="000000"/>
                <w:sz w:val="18"/>
              </w:rPr>
              <w:t>ka</w:t>
            </w:r>
            <w:r w:rsidR="008A497B" w:rsidRPr="00D57F03">
              <w:rPr>
                <w:rFonts w:ascii="Tahoma" w:hAnsi="Tahoma" w:cs="Tahoma"/>
                <w:color w:val="000000"/>
                <w:sz w:val="18"/>
              </w:rPr>
              <w:t xml:space="preserve"> </w:t>
            </w:r>
            <w:r w:rsidR="000143F4" w:rsidRPr="00D57F03">
              <w:rPr>
                <w:rFonts w:ascii="Tahoma" w:hAnsi="Tahoma" w:cs="Tahoma"/>
                <w:color w:val="000000"/>
                <w:sz w:val="18"/>
              </w:rPr>
              <w:t>CIRI</w:t>
            </w:r>
          </w:p>
        </w:tc>
      </w:tr>
    </w:tbl>
    <w:p w14:paraId="7ADE0110" w14:textId="38422E3A" w:rsidR="00513BC5" w:rsidRDefault="00D23F47" w:rsidP="00A361BA">
      <w:pPr>
        <w:spacing w:line="360" w:lineRule="auto"/>
      </w:pPr>
      <w:r>
        <w:t>Potvrzuji dne 17/4/2025.</w:t>
      </w:r>
    </w:p>
    <w:sectPr w:rsidR="00513BC5" w:rsidSect="00A14B3C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90CFA" w14:textId="77777777" w:rsidR="000E0087" w:rsidRDefault="000E0087">
      <w:r>
        <w:separator/>
      </w:r>
    </w:p>
  </w:endnote>
  <w:endnote w:type="continuationSeparator" w:id="0">
    <w:p w14:paraId="58FE0CD5" w14:textId="77777777" w:rsidR="000E0087" w:rsidRDefault="000E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68EBB" w14:textId="77777777" w:rsidR="000E0087" w:rsidRDefault="000E0087">
      <w:r>
        <w:separator/>
      </w:r>
    </w:p>
  </w:footnote>
  <w:footnote w:type="continuationSeparator" w:id="0">
    <w:p w14:paraId="0B2FE1DA" w14:textId="77777777" w:rsidR="000E0087" w:rsidRDefault="000E0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D4024" w14:textId="77777777" w:rsidR="001C6485" w:rsidRDefault="001C6485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04E2"/>
    <w:multiLevelType w:val="hybridMultilevel"/>
    <w:tmpl w:val="F6A23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0BB3"/>
    <w:multiLevelType w:val="hybridMultilevel"/>
    <w:tmpl w:val="160AC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C3CD8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1438F"/>
    <w:multiLevelType w:val="hybridMultilevel"/>
    <w:tmpl w:val="BB58BF40"/>
    <w:lvl w:ilvl="0" w:tplc="A9D838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5394000">
    <w:abstractNumId w:val="2"/>
  </w:num>
  <w:num w:numId="2" w16cid:durableId="1635715792">
    <w:abstractNumId w:val="0"/>
  </w:num>
  <w:num w:numId="3" w16cid:durableId="843475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C5"/>
    <w:rsid w:val="000143F4"/>
    <w:rsid w:val="000251A8"/>
    <w:rsid w:val="000328E7"/>
    <w:rsid w:val="00032993"/>
    <w:rsid w:val="000342BA"/>
    <w:rsid w:val="000532C3"/>
    <w:rsid w:val="0006249A"/>
    <w:rsid w:val="00072061"/>
    <w:rsid w:val="00072471"/>
    <w:rsid w:val="0009532A"/>
    <w:rsid w:val="000A1FC8"/>
    <w:rsid w:val="000A4E80"/>
    <w:rsid w:val="000A7D60"/>
    <w:rsid w:val="000B19DE"/>
    <w:rsid w:val="000B71A4"/>
    <w:rsid w:val="000C2AF6"/>
    <w:rsid w:val="000D1583"/>
    <w:rsid w:val="000E0087"/>
    <w:rsid w:val="000E2A04"/>
    <w:rsid w:val="00107E36"/>
    <w:rsid w:val="00110265"/>
    <w:rsid w:val="00117B2C"/>
    <w:rsid w:val="00124730"/>
    <w:rsid w:val="0013141E"/>
    <w:rsid w:val="00131BE3"/>
    <w:rsid w:val="001407A9"/>
    <w:rsid w:val="0015418C"/>
    <w:rsid w:val="001671A1"/>
    <w:rsid w:val="00173330"/>
    <w:rsid w:val="00181D0F"/>
    <w:rsid w:val="00181FD7"/>
    <w:rsid w:val="00184E2C"/>
    <w:rsid w:val="00187849"/>
    <w:rsid w:val="00195EC5"/>
    <w:rsid w:val="001A2065"/>
    <w:rsid w:val="001A2393"/>
    <w:rsid w:val="001A5440"/>
    <w:rsid w:val="001C60B6"/>
    <w:rsid w:val="001C6485"/>
    <w:rsid w:val="001E070C"/>
    <w:rsid w:val="001F08E1"/>
    <w:rsid w:val="00206DD9"/>
    <w:rsid w:val="002103DF"/>
    <w:rsid w:val="002215F7"/>
    <w:rsid w:val="00221618"/>
    <w:rsid w:val="002245E8"/>
    <w:rsid w:val="00227527"/>
    <w:rsid w:val="002279BE"/>
    <w:rsid w:val="00232F36"/>
    <w:rsid w:val="0023305E"/>
    <w:rsid w:val="002413EB"/>
    <w:rsid w:val="002547C6"/>
    <w:rsid w:val="00257641"/>
    <w:rsid w:val="00294953"/>
    <w:rsid w:val="00296DDE"/>
    <w:rsid w:val="002A5984"/>
    <w:rsid w:val="002A5F1E"/>
    <w:rsid w:val="002A7183"/>
    <w:rsid w:val="002A7F79"/>
    <w:rsid w:val="002B0999"/>
    <w:rsid w:val="002B14E0"/>
    <w:rsid w:val="002B7EA2"/>
    <w:rsid w:val="002C3D83"/>
    <w:rsid w:val="00323563"/>
    <w:rsid w:val="00344B5C"/>
    <w:rsid w:val="00346CA2"/>
    <w:rsid w:val="00352119"/>
    <w:rsid w:val="00356121"/>
    <w:rsid w:val="00360884"/>
    <w:rsid w:val="00365729"/>
    <w:rsid w:val="003737F1"/>
    <w:rsid w:val="00375259"/>
    <w:rsid w:val="00375F0A"/>
    <w:rsid w:val="00396C41"/>
    <w:rsid w:val="003A2BEE"/>
    <w:rsid w:val="003A53D9"/>
    <w:rsid w:val="003C3D0D"/>
    <w:rsid w:val="003C5687"/>
    <w:rsid w:val="003E4D54"/>
    <w:rsid w:val="003E514C"/>
    <w:rsid w:val="003E5968"/>
    <w:rsid w:val="003F24C7"/>
    <w:rsid w:val="003F6CB7"/>
    <w:rsid w:val="00437001"/>
    <w:rsid w:val="004449C6"/>
    <w:rsid w:val="00453C4A"/>
    <w:rsid w:val="004A7D82"/>
    <w:rsid w:val="005021AC"/>
    <w:rsid w:val="005039C8"/>
    <w:rsid w:val="00506892"/>
    <w:rsid w:val="0051231C"/>
    <w:rsid w:val="00513BC5"/>
    <w:rsid w:val="005149FD"/>
    <w:rsid w:val="00514EA0"/>
    <w:rsid w:val="005241B4"/>
    <w:rsid w:val="005407F2"/>
    <w:rsid w:val="005708F8"/>
    <w:rsid w:val="00570B03"/>
    <w:rsid w:val="005A30E0"/>
    <w:rsid w:val="005B4F76"/>
    <w:rsid w:val="005C4D8E"/>
    <w:rsid w:val="005D3E9C"/>
    <w:rsid w:val="005D7811"/>
    <w:rsid w:val="006117E4"/>
    <w:rsid w:val="0061209F"/>
    <w:rsid w:val="006134A5"/>
    <w:rsid w:val="006279A8"/>
    <w:rsid w:val="0064359B"/>
    <w:rsid w:val="006446B0"/>
    <w:rsid w:val="0065597E"/>
    <w:rsid w:val="006713DC"/>
    <w:rsid w:val="00682BD1"/>
    <w:rsid w:val="00694968"/>
    <w:rsid w:val="006A2E15"/>
    <w:rsid w:val="006A36F9"/>
    <w:rsid w:val="006A4012"/>
    <w:rsid w:val="006B25FC"/>
    <w:rsid w:val="006B540B"/>
    <w:rsid w:val="006C6831"/>
    <w:rsid w:val="006C7CE5"/>
    <w:rsid w:val="006E18D6"/>
    <w:rsid w:val="006E3155"/>
    <w:rsid w:val="0070561F"/>
    <w:rsid w:val="00721CFD"/>
    <w:rsid w:val="00743506"/>
    <w:rsid w:val="00751A12"/>
    <w:rsid w:val="00763FEE"/>
    <w:rsid w:val="00773F5B"/>
    <w:rsid w:val="007A55E6"/>
    <w:rsid w:val="007A6D6A"/>
    <w:rsid w:val="007E0AD9"/>
    <w:rsid w:val="007E4734"/>
    <w:rsid w:val="007F2842"/>
    <w:rsid w:val="0080147D"/>
    <w:rsid w:val="00802617"/>
    <w:rsid w:val="00806D5D"/>
    <w:rsid w:val="00840232"/>
    <w:rsid w:val="0089526C"/>
    <w:rsid w:val="008A2745"/>
    <w:rsid w:val="008A497B"/>
    <w:rsid w:val="008B6498"/>
    <w:rsid w:val="008D0EC0"/>
    <w:rsid w:val="008D3F76"/>
    <w:rsid w:val="008D43FA"/>
    <w:rsid w:val="008F21DD"/>
    <w:rsid w:val="00906DB2"/>
    <w:rsid w:val="009112EB"/>
    <w:rsid w:val="0091459B"/>
    <w:rsid w:val="009344E3"/>
    <w:rsid w:val="00934857"/>
    <w:rsid w:val="009508E6"/>
    <w:rsid w:val="00963FC1"/>
    <w:rsid w:val="00971466"/>
    <w:rsid w:val="00973BEE"/>
    <w:rsid w:val="009804C9"/>
    <w:rsid w:val="009835FE"/>
    <w:rsid w:val="00985DE3"/>
    <w:rsid w:val="009920EF"/>
    <w:rsid w:val="00992635"/>
    <w:rsid w:val="00995E78"/>
    <w:rsid w:val="009A5BD7"/>
    <w:rsid w:val="009B0AFE"/>
    <w:rsid w:val="009B4339"/>
    <w:rsid w:val="009C29CE"/>
    <w:rsid w:val="009C7442"/>
    <w:rsid w:val="009D2FD4"/>
    <w:rsid w:val="009E1A81"/>
    <w:rsid w:val="009E2F44"/>
    <w:rsid w:val="009F191F"/>
    <w:rsid w:val="009F2FEC"/>
    <w:rsid w:val="00A02332"/>
    <w:rsid w:val="00A11743"/>
    <w:rsid w:val="00A14B3C"/>
    <w:rsid w:val="00A31398"/>
    <w:rsid w:val="00A361BA"/>
    <w:rsid w:val="00A36F99"/>
    <w:rsid w:val="00A43AE2"/>
    <w:rsid w:val="00A5062E"/>
    <w:rsid w:val="00A67A26"/>
    <w:rsid w:val="00A838DB"/>
    <w:rsid w:val="00A87B73"/>
    <w:rsid w:val="00AA6318"/>
    <w:rsid w:val="00AB32EC"/>
    <w:rsid w:val="00AB6BA4"/>
    <w:rsid w:val="00B43C46"/>
    <w:rsid w:val="00B4778F"/>
    <w:rsid w:val="00B71D51"/>
    <w:rsid w:val="00B81114"/>
    <w:rsid w:val="00B867F3"/>
    <w:rsid w:val="00BD0CA3"/>
    <w:rsid w:val="00BF3F9D"/>
    <w:rsid w:val="00C1314E"/>
    <w:rsid w:val="00C2048C"/>
    <w:rsid w:val="00C339B3"/>
    <w:rsid w:val="00C361B1"/>
    <w:rsid w:val="00C50A13"/>
    <w:rsid w:val="00C50A65"/>
    <w:rsid w:val="00C526D3"/>
    <w:rsid w:val="00C745F3"/>
    <w:rsid w:val="00C80A99"/>
    <w:rsid w:val="00C83C9A"/>
    <w:rsid w:val="00C87001"/>
    <w:rsid w:val="00C905B9"/>
    <w:rsid w:val="00C975E2"/>
    <w:rsid w:val="00CA7222"/>
    <w:rsid w:val="00CD0E41"/>
    <w:rsid w:val="00CD4580"/>
    <w:rsid w:val="00CD5DE0"/>
    <w:rsid w:val="00CE119E"/>
    <w:rsid w:val="00CE7D87"/>
    <w:rsid w:val="00CF18B1"/>
    <w:rsid w:val="00CF5994"/>
    <w:rsid w:val="00D22348"/>
    <w:rsid w:val="00D23F47"/>
    <w:rsid w:val="00D26A4F"/>
    <w:rsid w:val="00D50400"/>
    <w:rsid w:val="00D57F03"/>
    <w:rsid w:val="00D60D99"/>
    <w:rsid w:val="00D72BE3"/>
    <w:rsid w:val="00DA599A"/>
    <w:rsid w:val="00DA6CCC"/>
    <w:rsid w:val="00DD1C9F"/>
    <w:rsid w:val="00DD267C"/>
    <w:rsid w:val="00E060C9"/>
    <w:rsid w:val="00E231F5"/>
    <w:rsid w:val="00E46E4D"/>
    <w:rsid w:val="00E732EA"/>
    <w:rsid w:val="00E84040"/>
    <w:rsid w:val="00E86954"/>
    <w:rsid w:val="00ED4949"/>
    <w:rsid w:val="00EE06C2"/>
    <w:rsid w:val="00F06939"/>
    <w:rsid w:val="00F117A2"/>
    <w:rsid w:val="00F15D7D"/>
    <w:rsid w:val="00F217ED"/>
    <w:rsid w:val="00F2497D"/>
    <w:rsid w:val="00F43F4C"/>
    <w:rsid w:val="00F46B07"/>
    <w:rsid w:val="00F56127"/>
    <w:rsid w:val="00F71584"/>
    <w:rsid w:val="00F72E03"/>
    <w:rsid w:val="00F81308"/>
    <w:rsid w:val="00F96944"/>
    <w:rsid w:val="00F97941"/>
    <w:rsid w:val="00FB32B2"/>
    <w:rsid w:val="00FD4059"/>
    <w:rsid w:val="00FD4E84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5EC98"/>
  <w15:docId w15:val="{20A968EF-C58A-4D1C-A4B9-CFF7400D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rFonts w:ascii="Tahoma" w:hAnsi="Tahoma" w:cs="Tahoma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spacing w:line="360" w:lineRule="auto"/>
      <w:jc w:val="center"/>
    </w:pPr>
    <w:rPr>
      <w:rFonts w:ascii="Tahoma" w:hAnsi="Tahoma" w:cs="Tahoma"/>
      <w:b/>
      <w:bCs/>
      <w:sz w:val="32"/>
    </w:rPr>
  </w:style>
  <w:style w:type="paragraph" w:styleId="Podnadpis">
    <w:name w:val="Subtitle"/>
    <w:basedOn w:val="Normln"/>
    <w:qFormat/>
    <w:pPr>
      <w:spacing w:line="360" w:lineRule="auto"/>
    </w:pPr>
    <w:rPr>
      <w:rFonts w:ascii="Tahoma" w:hAnsi="Tahoma" w:cs="Tahoma"/>
      <w:b/>
      <w:bCs/>
      <w:sz w:val="18"/>
    </w:rPr>
  </w:style>
  <w:style w:type="paragraph" w:styleId="Normlnweb">
    <w:name w:val="Normal (Web)"/>
    <w:basedOn w:val="Normln"/>
    <w:pPr>
      <w:spacing w:before="100" w:beforeAutospacing="1" w:after="100" w:afterAutospacing="1"/>
      <w:ind w:left="400" w:right="400"/>
      <w:jc w:val="both"/>
    </w:pPr>
    <w:rPr>
      <w:rFonts w:ascii="Arial Unicode MS" w:eastAsia="Arial Unicode MS" w:hAnsi="Arial Unicode MS" w:cs="Arial Unicode MS" w:hint="eastAsia"/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spacing w:before="120" w:line="360" w:lineRule="auto"/>
    </w:pPr>
    <w:rPr>
      <w:rFonts w:ascii="Tahoma" w:hAnsi="Tahoma" w:cs="Tahoma"/>
      <w:sz w:val="18"/>
    </w:rPr>
  </w:style>
  <w:style w:type="character" w:styleId="Siln">
    <w:name w:val="Strong"/>
    <w:qFormat/>
    <w:rsid w:val="00C87001"/>
    <w:rPr>
      <w:b/>
      <w:bCs/>
    </w:rPr>
  </w:style>
  <w:style w:type="character" w:customStyle="1" w:styleId="ZhlavChar">
    <w:name w:val="Záhlaví Char"/>
    <w:link w:val="Zhlav"/>
    <w:uiPriority w:val="99"/>
    <w:rsid w:val="001C6485"/>
    <w:rPr>
      <w:sz w:val="24"/>
      <w:szCs w:val="24"/>
    </w:rPr>
  </w:style>
  <w:style w:type="character" w:styleId="Hypertextovodkaz">
    <w:name w:val="Hyperlink"/>
    <w:unhideWhenUsed/>
    <w:rsid w:val="000328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87B7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B2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ova@cirih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KRÁLOVÉHRADECKÁ AGENTURA PRO REGIONÁLNÍ ROZVOJ</Company>
  <LinksUpToDate>false</LinksUpToDate>
  <CharactersWithSpaces>1757</CharactersWithSpaces>
  <SharedDoc>false</SharedDoc>
  <HLinks>
    <vt:vector size="6" baseType="variant">
      <vt:variant>
        <vt:i4>3080260</vt:i4>
      </vt:variant>
      <vt:variant>
        <vt:i4>2220</vt:i4>
      </vt:variant>
      <vt:variant>
        <vt:i4>1025</vt:i4>
      </vt:variant>
      <vt:variant>
        <vt:i4>1</vt:i4>
      </vt:variant>
      <vt:variant>
        <vt:lpwstr>cid:image001.jpg@01CEEB4D.A4BCD150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User</dc:creator>
  <cp:lastModifiedBy>Bukvaldová Jarmila</cp:lastModifiedBy>
  <cp:revision>23</cp:revision>
  <cp:lastPrinted>2025-04-15T09:42:00Z</cp:lastPrinted>
  <dcterms:created xsi:type="dcterms:W3CDTF">2023-11-27T08:36:00Z</dcterms:created>
  <dcterms:modified xsi:type="dcterms:W3CDTF">2025-04-22T13:19:00Z</dcterms:modified>
</cp:coreProperties>
</file>