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1"/>
        <w:gridCol w:w="1281"/>
        <w:gridCol w:w="4042"/>
      </w:tblGrid>
      <w:tr w:rsidR="00254282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10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4282" w:rsidRDefault="00141424">
            <w:pPr>
              <w:ind w:right="360"/>
              <w:jc w:val="right"/>
              <w:rPr>
                <w:rFonts w:ascii="Arial" w:hAnsi="Arial"/>
                <w:b/>
                <w:color w:val="000000"/>
                <w:spacing w:val="-4"/>
                <w:sz w:val="32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32"/>
                <w:lang w:val="cs-CZ"/>
              </w:rPr>
              <w:t xml:space="preserve">OBJEDNÁVKA </w:t>
            </w:r>
            <w:r>
              <w:rPr>
                <w:rFonts w:ascii="Arial" w:hAnsi="Arial"/>
                <w:b/>
                <w:color w:val="000000"/>
                <w:spacing w:val="-4"/>
                <w:w w:val="105"/>
                <w:sz w:val="24"/>
                <w:lang w:val="cs-CZ"/>
              </w:rPr>
              <w:t>310/ 250235</w:t>
            </w:r>
          </w:p>
        </w:tc>
      </w:tr>
      <w:tr w:rsidR="00254282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5741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254282" w:rsidRDefault="00141424">
            <w:pPr>
              <w:ind w:left="135"/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  <w:t>Odběratel :</w:t>
            </w:r>
            <w:proofErr w:type="gramEnd"/>
          </w:p>
        </w:tc>
        <w:tc>
          <w:tcPr>
            <w:tcW w:w="1281" w:type="dxa"/>
            <w:vMerge w:val="restart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254282" w:rsidRDefault="00141424">
            <w:pPr>
              <w:spacing w:before="1404"/>
              <w:jc w:val="center"/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>B, vložka 2066</w:t>
            </w:r>
          </w:p>
        </w:tc>
        <w:tc>
          <w:tcPr>
            <w:tcW w:w="4042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54282" w:rsidRDefault="00141424">
            <w:pPr>
              <w:tabs>
                <w:tab w:val="left" w:pos="1638"/>
                <w:tab w:val="right" w:pos="2775"/>
              </w:tabs>
              <w:spacing w:before="864" w:line="211" w:lineRule="auto"/>
              <w:ind w:left="139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Zakázka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ab/>
              <w:t>: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"/>
                <w:sz w:val="20"/>
                <w:lang w:val="cs-CZ"/>
              </w:rPr>
              <w:t>31113005</w:t>
            </w:r>
          </w:p>
          <w:p w:rsidR="00254282" w:rsidRDefault="00141424">
            <w:pPr>
              <w:spacing w:before="72"/>
              <w:ind w:left="139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Způsob </w:t>
            </w:r>
            <w:proofErr w:type="gramStart"/>
            <w:r>
              <w:rPr>
                <w:rFonts w:ascii="Arial" w:hAnsi="Arial"/>
                <w:color w:val="000000"/>
                <w:sz w:val="20"/>
                <w:lang w:val="cs-CZ"/>
              </w:rPr>
              <w:t>dopravy :</w:t>
            </w:r>
            <w:proofErr w:type="gramEnd"/>
          </w:p>
          <w:p w:rsidR="00254282" w:rsidRDefault="00141424">
            <w:pPr>
              <w:tabs>
                <w:tab w:val="right" w:pos="1657"/>
              </w:tabs>
              <w:spacing w:before="72"/>
              <w:ind w:left="139"/>
              <w:rPr>
                <w:rFonts w:ascii="Arial" w:hAnsi="Arial"/>
                <w:color w:val="000000"/>
                <w:spacing w:val="-4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cs-CZ"/>
              </w:rPr>
              <w:t>Forma úhrady</w:t>
            </w:r>
            <w:r>
              <w:rPr>
                <w:rFonts w:ascii="Arial" w:hAnsi="Arial"/>
                <w:color w:val="000000"/>
                <w:spacing w:val="-4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20"/>
                <w:lang w:val="cs-CZ"/>
              </w:rPr>
              <w:t>:</w:t>
            </w:r>
          </w:p>
        </w:tc>
      </w:tr>
      <w:tr w:rsidR="00254282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574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254282" w:rsidRDefault="00141424">
            <w:pPr>
              <w:spacing w:before="72" w:line="241" w:lineRule="exact"/>
              <w:ind w:left="1692" w:right="1872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 xml:space="preserve">VČE - </w:t>
            </w: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 xml:space="preserve">montáže, a.s. </w:t>
            </w:r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 xml:space="preserve">Arnošta z Pardubic 2082 </w:t>
            </w:r>
            <w:r>
              <w:rPr>
                <w:rFonts w:ascii="Arial" w:hAnsi="Arial"/>
                <w:color w:val="000000"/>
                <w:spacing w:val="4"/>
                <w:sz w:val="20"/>
                <w:lang w:val="cs-CZ"/>
              </w:rPr>
              <w:t>53117 Pardubice</w:t>
            </w:r>
          </w:p>
          <w:p w:rsidR="00254282" w:rsidRDefault="00141424">
            <w:pPr>
              <w:tabs>
                <w:tab w:val="right" w:pos="4863"/>
              </w:tabs>
              <w:spacing w:before="72" w:line="240" w:lineRule="exact"/>
              <w:ind w:left="1665"/>
              <w:rPr>
                <w:rFonts w:ascii="Arial" w:hAnsi="Arial"/>
                <w:color w:val="000000"/>
                <w:spacing w:val="-1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  <w:lang w:val="cs-CZ"/>
              </w:rPr>
              <w:t>IČ : 25938746</w:t>
            </w:r>
            <w:r>
              <w:rPr>
                <w:rFonts w:ascii="Arial" w:hAnsi="Arial"/>
                <w:color w:val="000000"/>
                <w:spacing w:val="-10"/>
                <w:sz w:val="20"/>
                <w:lang w:val="cs-CZ"/>
              </w:rPr>
              <w:tab/>
            </w:r>
            <w:proofErr w:type="gramStart"/>
            <w:r>
              <w:rPr>
                <w:rFonts w:ascii="Arial" w:hAnsi="Arial"/>
                <w:color w:val="000000"/>
                <w:spacing w:val="4"/>
                <w:sz w:val="20"/>
                <w:lang w:val="cs-CZ"/>
              </w:rPr>
              <w:t>DIČ : CZ25938746</w:t>
            </w:r>
            <w:proofErr w:type="gramEnd"/>
          </w:p>
          <w:p w:rsidR="00254282" w:rsidRDefault="00141424">
            <w:pPr>
              <w:spacing w:before="72" w:line="211" w:lineRule="exact"/>
              <w:ind w:left="1692"/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  <w:t>Zápis v obchodním rejst</w:t>
            </w:r>
            <w:r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  <w:t xml:space="preserve">říku Krajského soudu v Hradci Králové, oddíl </w:t>
            </w: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>Bankovní spojení:</w:t>
            </w:r>
          </w:p>
        </w:tc>
        <w:tc>
          <w:tcPr>
            <w:tcW w:w="1281" w:type="dxa"/>
            <w:vMerge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254282" w:rsidRDefault="00254282"/>
        </w:tc>
        <w:tc>
          <w:tcPr>
            <w:tcW w:w="4042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282" w:rsidRDefault="00254282"/>
        </w:tc>
      </w:tr>
      <w:tr w:rsidR="0025428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0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4282" w:rsidRDefault="00141424">
            <w:pPr>
              <w:tabs>
                <w:tab w:val="right" w:pos="5338"/>
              </w:tabs>
              <w:ind w:left="135"/>
              <w:rPr>
                <w:rFonts w:ascii="Arial" w:hAnsi="Arial"/>
                <w:color w:val="000000"/>
                <w:spacing w:val="-6"/>
                <w:w w:val="105"/>
                <w:sz w:val="16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spacing w:val="-6"/>
                <w:w w:val="105"/>
                <w:sz w:val="16"/>
                <w:lang w:val="cs-CZ"/>
              </w:rPr>
              <w:t>Telefon :</w:t>
            </w:r>
            <w:r>
              <w:rPr>
                <w:rFonts w:ascii="Arial" w:hAnsi="Arial"/>
                <w:color w:val="47506D"/>
                <w:spacing w:val="-6"/>
                <w:sz w:val="15"/>
                <w:lang w:val="cs-CZ"/>
              </w:rPr>
              <w:tab/>
            </w:r>
            <w:r>
              <w:rPr>
                <w:rFonts w:ascii="Arial" w:hAnsi="Arial"/>
                <w:color w:val="47506D"/>
                <w:spacing w:val="4"/>
                <w:sz w:val="15"/>
                <w:lang w:val="cs-CZ"/>
              </w:rPr>
              <w:t>E-mail</w:t>
            </w:r>
            <w:proofErr w:type="gramEnd"/>
            <w:r>
              <w:rPr>
                <w:rFonts w:ascii="Arial" w:hAnsi="Arial"/>
                <w:color w:val="47506D"/>
                <w:spacing w:val="4"/>
                <w:sz w:val="15"/>
                <w:lang w:val="cs-CZ"/>
              </w:rPr>
              <w:t xml:space="preserve"> pro zasílání faktur:</w:t>
            </w:r>
          </w:p>
        </w:tc>
        <w:tc>
          <w:tcPr>
            <w:tcW w:w="4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4282" w:rsidRDefault="00141424">
            <w:pPr>
              <w:tabs>
                <w:tab w:val="right" w:pos="2943"/>
              </w:tabs>
              <w:ind w:right="1094"/>
              <w:jc w:val="right"/>
              <w:rPr>
                <w:rFonts w:ascii="Arial" w:hAnsi="Arial"/>
                <w:color w:val="000000"/>
                <w:spacing w:val="-8"/>
                <w:w w:val="10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6"/>
                <w:lang w:val="cs-CZ"/>
              </w:rPr>
              <w:t>E-mail :</w:t>
            </w:r>
            <w:r>
              <w:rPr>
                <w:rFonts w:ascii="Arial" w:hAnsi="Arial"/>
                <w:color w:val="000000"/>
                <w:spacing w:val="-8"/>
                <w:w w:val="105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05"/>
                <w:sz w:val="16"/>
                <w:lang w:val="cs-CZ"/>
              </w:rPr>
              <w:t>_</w:t>
            </w:r>
          </w:p>
        </w:tc>
      </w:tr>
      <w:tr w:rsidR="0025428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741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254282" w:rsidRDefault="00141424">
            <w:pPr>
              <w:ind w:left="135"/>
              <w:rPr>
                <w:rFonts w:ascii="Arial" w:hAnsi="Arial"/>
                <w:b/>
                <w:i/>
                <w:color w:val="000000"/>
                <w:spacing w:val="1"/>
                <w:sz w:val="20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pacing w:val="1"/>
                <w:sz w:val="20"/>
                <w:lang w:val="cs-CZ"/>
              </w:rPr>
              <w:t xml:space="preserve">Místo </w:t>
            </w:r>
            <w:proofErr w:type="gramStart"/>
            <w:r>
              <w:rPr>
                <w:rFonts w:ascii="Arial" w:hAnsi="Arial"/>
                <w:b/>
                <w:i/>
                <w:color w:val="000000"/>
                <w:spacing w:val="1"/>
                <w:sz w:val="20"/>
                <w:lang w:val="cs-CZ"/>
              </w:rPr>
              <w:t xml:space="preserve">určení : </w:t>
            </w:r>
            <w:r>
              <w:rPr>
                <w:rFonts w:ascii="Tahoma" w:hAnsi="Tahoma"/>
                <w:b/>
                <w:color w:val="000000"/>
                <w:spacing w:val="1"/>
                <w:sz w:val="19"/>
                <w:lang w:val="cs-CZ"/>
              </w:rPr>
              <w:t>Regionální</w:t>
            </w:r>
            <w:proofErr w:type="gramEnd"/>
            <w:r>
              <w:rPr>
                <w:rFonts w:ascii="Tahoma" w:hAnsi="Tahoma"/>
                <w:b/>
                <w:color w:val="000000"/>
                <w:spacing w:val="1"/>
                <w:sz w:val="19"/>
                <w:lang w:val="cs-CZ"/>
              </w:rPr>
              <w:t xml:space="preserve"> muzeum ve Vysokém Mýtě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00000"/>
            </w:tcBorders>
            <w:vAlign w:val="center"/>
          </w:tcPr>
          <w:p w:rsidR="00254282" w:rsidRDefault="00141424">
            <w:pPr>
              <w:jc w:val="center"/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  <w:t>Dodavatel :</w:t>
            </w:r>
            <w:proofErr w:type="gramEnd"/>
          </w:p>
        </w:tc>
        <w:tc>
          <w:tcPr>
            <w:tcW w:w="4042" w:type="dxa"/>
            <w:vMerge w:val="restart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254282" w:rsidRDefault="00141424">
            <w:pPr>
              <w:spacing w:before="72"/>
              <w:ind w:left="49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Regionální muzeum ve Vysokém Mýtě</w:t>
            </w:r>
          </w:p>
          <w:p w:rsidR="00254282" w:rsidRDefault="00141424">
            <w:pPr>
              <w:tabs>
                <w:tab w:val="right" w:pos="2074"/>
              </w:tabs>
              <w:spacing w:before="288"/>
              <w:ind w:left="36" w:right="1980" w:firstLine="36"/>
              <w:rPr>
                <w:rFonts w:ascii="Arial" w:hAnsi="Arial"/>
                <w:color w:val="000000"/>
                <w:spacing w:val="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5"/>
                <w:sz w:val="20"/>
                <w:lang w:val="cs-CZ"/>
              </w:rPr>
              <w:t xml:space="preserve">Šemberova 125/1 </w:t>
            </w:r>
            <w:r>
              <w:rPr>
                <w:rFonts w:ascii="Arial" w:hAnsi="Arial"/>
                <w:color w:val="000000"/>
                <w:spacing w:val="-12"/>
                <w:sz w:val="20"/>
                <w:lang w:val="cs-CZ"/>
              </w:rPr>
              <w:t>566 01</w:t>
            </w:r>
            <w:r>
              <w:rPr>
                <w:rFonts w:ascii="Arial" w:hAnsi="Arial"/>
                <w:color w:val="000000"/>
                <w:spacing w:val="-12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"/>
                <w:sz w:val="20"/>
                <w:lang w:val="cs-CZ"/>
              </w:rPr>
              <w:t>Vysoké Mýto</w:t>
            </w:r>
          </w:p>
          <w:p w:rsidR="00254282" w:rsidRDefault="00141424">
            <w:pPr>
              <w:tabs>
                <w:tab w:val="right" w:pos="1964"/>
              </w:tabs>
              <w:spacing w:before="648"/>
              <w:ind w:left="49"/>
              <w:rPr>
                <w:rFonts w:ascii="Arial" w:hAnsi="Arial"/>
                <w:color w:val="000000"/>
                <w:spacing w:val="-6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20"/>
                <w:lang w:val="cs-CZ"/>
              </w:rPr>
              <w:t>I</w:t>
            </w:r>
            <w:r>
              <w:rPr>
                <w:rFonts w:ascii="Arial" w:hAnsi="Arial"/>
                <w:color w:val="000000"/>
                <w:spacing w:val="-6"/>
                <w:sz w:val="20"/>
                <w:lang w:val="cs-CZ"/>
              </w:rPr>
              <w:t>Č : 00372331</w:t>
            </w:r>
            <w:r>
              <w:rPr>
                <w:rFonts w:ascii="Arial" w:hAnsi="Arial"/>
                <w:color w:val="000000"/>
                <w:spacing w:val="-6"/>
                <w:sz w:val="20"/>
                <w:lang w:val="cs-CZ"/>
              </w:rPr>
              <w:tab/>
            </w:r>
            <w:proofErr w:type="gramStart"/>
            <w:r>
              <w:rPr>
                <w:rFonts w:ascii="Arial" w:hAnsi="Arial"/>
                <w:color w:val="000000"/>
                <w:sz w:val="20"/>
                <w:lang w:val="cs-CZ"/>
              </w:rPr>
              <w:t>DIČ :</w:t>
            </w:r>
            <w:proofErr w:type="gramEnd"/>
          </w:p>
        </w:tc>
      </w:tr>
      <w:tr w:rsidR="00254282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574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54282" w:rsidRDefault="00141424">
            <w:pPr>
              <w:tabs>
                <w:tab w:val="right" w:pos="3552"/>
              </w:tabs>
              <w:spacing w:before="288" w:line="280" w:lineRule="auto"/>
              <w:ind w:left="1548" w:right="2196"/>
              <w:rPr>
                <w:rFonts w:ascii="Arial" w:hAnsi="Arial"/>
                <w:color w:val="000000"/>
                <w:spacing w:val="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5"/>
                <w:sz w:val="20"/>
                <w:lang w:val="cs-CZ"/>
              </w:rPr>
              <w:t xml:space="preserve">Šemberova 125/1 </w:t>
            </w:r>
            <w:r>
              <w:rPr>
                <w:rFonts w:ascii="Arial" w:hAnsi="Arial"/>
                <w:color w:val="000000"/>
                <w:spacing w:val="-12"/>
                <w:sz w:val="20"/>
                <w:lang w:val="cs-CZ"/>
              </w:rPr>
              <w:t>566 01</w:t>
            </w:r>
            <w:r>
              <w:rPr>
                <w:rFonts w:ascii="Arial" w:hAnsi="Arial"/>
                <w:color w:val="000000"/>
                <w:spacing w:val="-12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20"/>
                <w:lang w:val="cs-CZ"/>
              </w:rPr>
              <w:t>Vysoké Mýto</w:t>
            </w:r>
          </w:p>
        </w:tc>
        <w:tc>
          <w:tcPr>
            <w:tcW w:w="1281" w:type="dxa"/>
            <w:vMerge w:val="restart"/>
            <w:tcBorders>
              <w:top w:val="single" w:sz="11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254282" w:rsidRDefault="00254282">
            <w:pPr>
              <w:rPr>
                <w:rFonts w:ascii="Arial" w:hAnsi="Arial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404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254282" w:rsidRDefault="00254282"/>
        </w:tc>
      </w:tr>
      <w:tr w:rsidR="00254282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5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4282" w:rsidRDefault="00141424">
            <w:pPr>
              <w:tabs>
                <w:tab w:val="right" w:pos="2813"/>
              </w:tabs>
              <w:spacing w:line="264" w:lineRule="auto"/>
              <w:ind w:left="108" w:right="1872"/>
              <w:rPr>
                <w:rFonts w:ascii="Arial" w:hAnsi="Arial"/>
                <w:color w:val="000000"/>
                <w:spacing w:val="-4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cs-CZ"/>
              </w:rPr>
              <w:t xml:space="preserve">Datum vystavení objednávky : </w:t>
            </w:r>
            <w:proofErr w:type="gramStart"/>
            <w:r>
              <w:rPr>
                <w:rFonts w:ascii="Arial" w:hAnsi="Arial"/>
                <w:color w:val="000000"/>
                <w:spacing w:val="-4"/>
                <w:sz w:val="20"/>
                <w:lang w:val="cs-CZ"/>
              </w:rPr>
              <w:t>16.04.2025</w:t>
            </w:r>
            <w:proofErr w:type="gramEnd"/>
            <w:r>
              <w:rPr>
                <w:rFonts w:ascii="Arial" w:hAnsi="Arial"/>
                <w:color w:val="000000"/>
                <w:spacing w:val="-4"/>
                <w:sz w:val="20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>Termín dodání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ab/>
              <w:t>.</w:t>
            </w:r>
          </w:p>
        </w:tc>
        <w:tc>
          <w:tcPr>
            <w:tcW w:w="1281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254282" w:rsidRDefault="00254282"/>
        </w:tc>
        <w:tc>
          <w:tcPr>
            <w:tcW w:w="4042" w:type="dxa"/>
            <w:vMerge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254282" w:rsidRDefault="00254282"/>
        </w:tc>
      </w:tr>
    </w:tbl>
    <w:p w:rsidR="00254282" w:rsidRDefault="00254282">
      <w:pPr>
        <w:spacing w:after="33" w:line="20" w:lineRule="exact"/>
      </w:pPr>
    </w:p>
    <w:p w:rsidR="00254282" w:rsidRDefault="00141424">
      <w:pPr>
        <w:spacing w:line="199" w:lineRule="auto"/>
        <w:ind w:left="72"/>
        <w:rPr>
          <w:rFonts w:ascii="Tahoma" w:hAnsi="Tahoma"/>
          <w:b/>
          <w:color w:val="000000"/>
          <w:spacing w:val="2"/>
          <w:sz w:val="21"/>
          <w:u w:val="single"/>
          <w:lang w:val="cs-CZ"/>
        </w:rPr>
      </w:pPr>
      <w:r>
        <w:rPr>
          <w:rFonts w:ascii="Tahoma" w:hAnsi="Tahoma"/>
          <w:b/>
          <w:color w:val="000000"/>
          <w:spacing w:val="2"/>
          <w:sz w:val="21"/>
          <w:u w:val="single"/>
          <w:lang w:val="cs-CZ"/>
        </w:rPr>
        <w:t xml:space="preserve">UPOZORNENI PRO DODAVATELE: </w:t>
      </w:r>
    </w:p>
    <w:p w:rsidR="00254282" w:rsidRDefault="00141424">
      <w:pPr>
        <w:spacing w:before="36" w:line="285" w:lineRule="auto"/>
        <w:ind w:left="72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1/ Na daňovém dokladu musí být uvedeno číslo naší OBJEDNÁVKY</w:t>
      </w:r>
    </w:p>
    <w:p w:rsidR="00254282" w:rsidRDefault="00141424">
      <w:pPr>
        <w:spacing w:line="278" w:lineRule="auto"/>
        <w:ind w:left="72" w:right="3024"/>
        <w:rPr>
          <w:rFonts w:ascii="Arial" w:hAnsi="Arial"/>
          <w:color w:val="000000"/>
          <w:spacing w:val="1"/>
          <w:sz w:val="18"/>
          <w:lang w:val="cs-CZ"/>
        </w:rPr>
      </w:pPr>
      <w:r>
        <w:rPr>
          <w:rFonts w:ascii="Arial" w:hAnsi="Arial"/>
          <w:color w:val="000000"/>
          <w:spacing w:val="1"/>
          <w:sz w:val="18"/>
          <w:lang w:val="cs-CZ"/>
        </w:rPr>
        <w:t>2/ Sou</w:t>
      </w:r>
      <w:r>
        <w:rPr>
          <w:rFonts w:ascii="Arial" w:hAnsi="Arial"/>
          <w:color w:val="000000"/>
          <w:spacing w:val="1"/>
          <w:sz w:val="18"/>
          <w:lang w:val="cs-CZ"/>
        </w:rPr>
        <w:t xml:space="preserve">částí daňového dokladu musí být předávací protokol, záznamy o provozu vozidla, dodací list </w:t>
      </w:r>
      <w:r>
        <w:rPr>
          <w:rFonts w:ascii="Arial" w:hAnsi="Arial"/>
          <w:color w:val="000000"/>
          <w:sz w:val="18"/>
          <w:lang w:val="cs-CZ"/>
        </w:rPr>
        <w:t>3/ Daňový doklad bude proplacen za 14 DNÍ po doručení do sídla firmy v Pardubicích</w:t>
      </w:r>
    </w:p>
    <w:p w:rsidR="00254282" w:rsidRDefault="00141424">
      <w:pPr>
        <w:spacing w:line="321" w:lineRule="auto"/>
        <w:ind w:left="72" w:right="4248"/>
        <w:rPr>
          <w:rFonts w:ascii="Arial" w:hAnsi="Arial"/>
          <w:color w:val="000000"/>
          <w:spacing w:val="-3"/>
          <w:sz w:val="18"/>
          <w:lang w:val="cs-CZ"/>
        </w:rPr>
      </w:pPr>
      <w:r>
        <w:rPr>
          <w:rFonts w:ascii="Arial" w:hAnsi="Arial"/>
          <w:color w:val="000000"/>
          <w:spacing w:val="-3"/>
          <w:sz w:val="18"/>
          <w:lang w:val="cs-CZ"/>
        </w:rPr>
        <w:t xml:space="preserve">4/ U dodávek v režimu přenesené daňové povinnosti uvádějte kód činnosti CZ-CPA </w:t>
      </w:r>
      <w:r>
        <w:rPr>
          <w:rFonts w:ascii="Verdana" w:hAnsi="Verdana"/>
          <w:b/>
          <w:color w:val="000000"/>
          <w:spacing w:val="-3"/>
          <w:sz w:val="16"/>
          <w:lang w:val="cs-CZ"/>
        </w:rPr>
        <w:t>Dok</w:t>
      </w:r>
      <w:r>
        <w:rPr>
          <w:rFonts w:ascii="Verdana" w:hAnsi="Verdana"/>
          <w:b/>
          <w:color w:val="000000"/>
          <w:spacing w:val="-3"/>
          <w:sz w:val="16"/>
          <w:lang w:val="cs-CZ"/>
        </w:rPr>
        <w:t>lady bez výše uvedených požadavků budou vráceny k dopl</w:t>
      </w:r>
      <w:r>
        <w:rPr>
          <w:rFonts w:ascii="Verdana" w:hAnsi="Verdana"/>
          <w:b/>
          <w:color w:val="000000"/>
          <w:spacing w:val="-3"/>
          <w:sz w:val="16"/>
          <w:lang w:val="cs-CZ"/>
        </w:rPr>
        <w:t>nění</w:t>
      </w:r>
    </w:p>
    <w:p w:rsidR="00254282" w:rsidRDefault="00141424">
      <w:pPr>
        <w:spacing w:before="108"/>
        <w:ind w:left="72"/>
        <w:rPr>
          <w:rFonts w:ascii="Verdana" w:hAnsi="Verdana"/>
          <w:b/>
          <w:color w:val="000000"/>
          <w:spacing w:val="-10"/>
          <w:sz w:val="20"/>
          <w:u w:val="single"/>
          <w:lang w:val="cs-CZ"/>
        </w:rPr>
      </w:pPr>
      <w:r>
        <w:rPr>
          <w:rFonts w:ascii="Verdana" w:hAnsi="Verdana"/>
          <w:b/>
          <w:color w:val="000000"/>
          <w:spacing w:val="-10"/>
          <w:sz w:val="20"/>
          <w:u w:val="single"/>
          <w:lang w:val="cs-CZ"/>
        </w:rPr>
        <w:t xml:space="preserve">Objednáváme u vás: </w:t>
      </w:r>
    </w:p>
    <w:p w:rsidR="00254282" w:rsidRDefault="00141424">
      <w:pPr>
        <w:spacing w:line="271" w:lineRule="auto"/>
        <w:ind w:left="72"/>
        <w:rPr>
          <w:rFonts w:ascii="Verdana" w:hAnsi="Verdana"/>
          <w:color w:val="000000"/>
          <w:spacing w:val="-7"/>
          <w:sz w:val="19"/>
          <w:lang w:val="cs-CZ"/>
        </w:rPr>
      </w:pPr>
      <w:r>
        <w:rPr>
          <w:rFonts w:ascii="Verdana" w:hAnsi="Verdana"/>
          <w:color w:val="000000"/>
          <w:spacing w:val="-7"/>
          <w:sz w:val="19"/>
          <w:lang w:val="cs-CZ"/>
        </w:rPr>
        <w:t>Provedení záchranných archeologických výzkumů v okrese Ústí nad Orlicí v roce 2025.</w:t>
      </w:r>
    </w:p>
    <w:p w:rsidR="00254282" w:rsidRDefault="00141424">
      <w:pPr>
        <w:spacing w:before="180" w:after="7776"/>
        <w:ind w:left="72"/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>Celková částka za uvedené práce nepřekročí 90 000 Kč</w:t>
      </w:r>
    </w:p>
    <w:p w:rsidR="00254282" w:rsidRDefault="00254282">
      <w:pPr>
        <w:sectPr w:rsidR="00254282">
          <w:pgSz w:w="11918" w:h="16854"/>
          <w:pgMar w:top="440" w:right="462" w:bottom="127" w:left="316" w:header="720" w:footer="720" w:gutter="0"/>
          <w:cols w:space="708"/>
        </w:sectPr>
      </w:pPr>
    </w:p>
    <w:p w:rsidR="00254282" w:rsidRDefault="00141424">
      <w:pPr>
        <w:spacing w:before="108"/>
        <w:ind w:left="72" w:right="216"/>
        <w:jc w:val="both"/>
        <w:rPr>
          <w:rFonts w:ascii="Verdana" w:hAnsi="Verdana"/>
          <w:color w:val="000000"/>
          <w:spacing w:val="-2"/>
          <w:sz w:val="11"/>
          <w:lang w:val="cs-CZ"/>
        </w:rPr>
      </w:pPr>
      <w:r>
        <w:pict>
          <v:line id="_x0000_s1027" style="position:absolute;left:0;text-align:left;z-index:251657216;mso-position-horizontal-relative:text;mso-position-vertical-relative:text" from="0,.4pt" to="551.8pt,.4pt" strokecolor="#606060" strokeweight=".7pt"/>
        </w:pict>
      </w:r>
      <w:r>
        <w:pict>
          <v:line id="_x0000_s1026" style="position:absolute;left:0;text-align:left;z-index:251658240;mso-position-horizontal-relative:text;mso-position-vertical-relative:text" from="14.6pt,1.6pt" to="37.25pt,1.6pt" strokecolor="#616161" strokeweight=".25pt"/>
        </w:pict>
      </w:r>
      <w:r>
        <w:rPr>
          <w:rFonts w:ascii="Verdana" w:hAnsi="Verdana"/>
          <w:color w:val="000000"/>
          <w:spacing w:val="-2"/>
          <w:sz w:val="11"/>
          <w:lang w:val="cs-CZ"/>
        </w:rPr>
        <w:t>V rámci pl</w:t>
      </w:r>
      <w:r>
        <w:rPr>
          <w:rFonts w:ascii="Verdana" w:hAnsi="Verdana"/>
          <w:color w:val="000000"/>
          <w:spacing w:val="-2"/>
          <w:sz w:val="11"/>
          <w:lang w:val="cs-CZ"/>
        </w:rPr>
        <w:t>n</w:t>
      </w:r>
      <w:r>
        <w:rPr>
          <w:rFonts w:ascii="Verdana" w:hAnsi="Verdana"/>
          <w:color w:val="000000"/>
          <w:spacing w:val="-2"/>
          <w:sz w:val="11"/>
          <w:lang w:val="cs-CZ"/>
        </w:rPr>
        <w:t>ění této objednávky může dojít mezi smluvními stranami ke vzájemnému poskytnutí informací, které budou považovány za důvěrné, tj. zejména osobní údaje ve smyslu nařízení Evropského parlamentu</w:t>
      </w:r>
      <w:r>
        <w:rPr>
          <w:rFonts w:ascii="Verdana" w:hAnsi="Verdana"/>
          <w:color w:val="000000"/>
          <w:spacing w:val="-2"/>
          <w:sz w:val="11"/>
          <w:lang w:val="cs-CZ"/>
        </w:rPr>
        <w:t xml:space="preserve"> </w:t>
      </w:r>
      <w:r>
        <w:rPr>
          <w:rFonts w:ascii="Verdana" w:hAnsi="Verdana"/>
          <w:color w:val="000000"/>
          <w:spacing w:val="-1"/>
          <w:sz w:val="11"/>
          <w:lang w:val="cs-CZ"/>
        </w:rPr>
        <w:t>a Rady EU č. 2016/679, o ochraně fyzických osob v souvislosti se z</w:t>
      </w:r>
      <w:r>
        <w:rPr>
          <w:rFonts w:ascii="Verdana" w:hAnsi="Verdana"/>
          <w:color w:val="000000"/>
          <w:spacing w:val="-1"/>
          <w:sz w:val="11"/>
          <w:lang w:val="cs-CZ"/>
        </w:rPr>
        <w:t>pracováním osobních údajů a o volném pohybu těchto údajů a o zrušení směrnice 95/46/ES (obecné nařízení o ochraně osobních údajů), (dál jen „GDPR"), a právních předpisů platných a účinných na území České republiky upravují</w:t>
      </w:r>
      <w:r>
        <w:rPr>
          <w:rFonts w:ascii="Verdana" w:hAnsi="Verdana"/>
          <w:color w:val="000000"/>
          <w:spacing w:val="-1"/>
          <w:sz w:val="11"/>
          <w:lang w:val="cs-CZ"/>
        </w:rPr>
        <w:t>cích ochranu osobních údajů a nakl</w:t>
      </w:r>
      <w:r>
        <w:rPr>
          <w:rFonts w:ascii="Verdana" w:hAnsi="Verdana"/>
          <w:color w:val="000000"/>
          <w:spacing w:val="-1"/>
          <w:sz w:val="11"/>
          <w:lang w:val="cs-CZ"/>
        </w:rPr>
        <w:t xml:space="preserve">ádání s nimi. Smluvní strany se zavazují poskytnout veškerou součinnost nezbytnou </w:t>
      </w:r>
      <w:r>
        <w:rPr>
          <w:rFonts w:ascii="Verdana" w:hAnsi="Verdana"/>
          <w:color w:val="000000"/>
          <w:spacing w:val="-2"/>
          <w:sz w:val="11"/>
          <w:lang w:val="cs-CZ"/>
        </w:rPr>
        <w:t>pro zajištění ochrany důvěrných informací v souladu s dotčenými právními předpisy a ujednáním smluvních stran.</w:t>
      </w:r>
    </w:p>
    <w:p w:rsidR="00254282" w:rsidRDefault="00141424">
      <w:pPr>
        <w:tabs>
          <w:tab w:val="left" w:pos="3708"/>
          <w:tab w:val="left" w:pos="7146"/>
          <w:tab w:val="left" w:pos="9711"/>
          <w:tab w:val="right" w:pos="10929"/>
        </w:tabs>
        <w:spacing w:before="72"/>
        <w:ind w:left="144"/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 xml:space="preserve">Zpracováno systémem Helios </w:t>
      </w:r>
      <w:proofErr w:type="spellStart"/>
      <w:r>
        <w:rPr>
          <w:rFonts w:ascii="Verdana" w:hAnsi="Verdana"/>
          <w:b/>
          <w:color w:val="000000"/>
          <w:spacing w:val="-5"/>
          <w:sz w:val="14"/>
          <w:lang w:val="cs-CZ"/>
        </w:rPr>
        <w:t>Inuvio</w:t>
      </w:r>
      <w:proofErr w:type="spellEnd"/>
      <w:r>
        <w:rPr>
          <w:rFonts w:ascii="Verdana" w:hAnsi="Verdana"/>
          <w:b/>
          <w:color w:val="000000"/>
          <w:spacing w:val="-5"/>
          <w:sz w:val="14"/>
          <w:lang w:val="cs-CZ"/>
        </w:rPr>
        <w:tab/>
      </w:r>
      <w:r>
        <w:rPr>
          <w:rFonts w:ascii="Arial" w:hAnsi="Arial"/>
          <w:color w:val="000000"/>
          <w:spacing w:val="-8"/>
          <w:sz w:val="15"/>
          <w:lang w:val="cs-CZ"/>
        </w:rPr>
        <w:t>Vystavil :</w:t>
      </w:r>
      <w:r>
        <w:rPr>
          <w:rFonts w:ascii="Arial" w:hAnsi="Arial"/>
          <w:color w:val="000000"/>
          <w:spacing w:val="-8"/>
          <w:sz w:val="15"/>
          <w:lang w:val="cs-CZ"/>
        </w:rPr>
        <w:tab/>
      </w:r>
      <w:proofErr w:type="gramStart"/>
      <w:r>
        <w:rPr>
          <w:rFonts w:ascii="Arial" w:hAnsi="Arial"/>
          <w:color w:val="000000"/>
          <w:sz w:val="15"/>
          <w:lang w:val="cs-CZ"/>
        </w:rPr>
        <w:t xml:space="preserve">Objednávka : </w:t>
      </w:r>
      <w:r>
        <w:rPr>
          <w:rFonts w:ascii="Verdana" w:hAnsi="Verdana"/>
          <w:b/>
          <w:color w:val="000000"/>
          <w:sz w:val="14"/>
          <w:lang w:val="cs-CZ"/>
        </w:rPr>
        <w:t>310250235</w:t>
      </w:r>
      <w:proofErr w:type="gramEnd"/>
      <w:r>
        <w:rPr>
          <w:rFonts w:ascii="Verdana" w:hAnsi="Verdana"/>
          <w:b/>
          <w:color w:val="000000"/>
          <w:sz w:val="14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Strana:</w:t>
      </w:r>
      <w:r>
        <w:rPr>
          <w:rFonts w:ascii="Arial" w:hAnsi="Arial"/>
          <w:color w:val="000000"/>
          <w:sz w:val="15"/>
          <w:lang w:val="cs-CZ"/>
        </w:rPr>
        <w:tab/>
        <w:t>1 / 1</w:t>
      </w:r>
    </w:p>
    <w:sectPr w:rsidR="00254282">
      <w:type w:val="continuous"/>
      <w:pgSz w:w="11918" w:h="16854"/>
      <w:pgMar w:top="440" w:right="26" w:bottom="127" w:left="31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4282"/>
    <w:rsid w:val="00141424"/>
    <w:rsid w:val="002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A0BD39"/>
  <w15:docId w15:val="{64278A16-7BD7-4788-8CB1-3DA262DA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2025-04-22T12:26:00Z</dcterms:created>
  <dcterms:modified xsi:type="dcterms:W3CDTF">2025-04-22T12:27:00Z</dcterms:modified>
</cp:coreProperties>
</file>