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1D9EB" w14:textId="658A97F3" w:rsidR="0080211F" w:rsidRDefault="0002793E" w:rsidP="008021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smallCaps/>
          <w:sz w:val="24"/>
          <w:szCs w:val="24"/>
          <w:u w:val="single"/>
        </w:rPr>
      </w:pPr>
      <w:r>
        <w:rPr>
          <w:b/>
          <w:smallCaps/>
          <w:sz w:val="24"/>
          <w:szCs w:val="24"/>
          <w:u w:val="single"/>
        </w:rPr>
        <w:t xml:space="preserve">DODATEK </w:t>
      </w:r>
      <w:r w:rsidR="00090183">
        <w:rPr>
          <w:b/>
          <w:smallCaps/>
          <w:sz w:val="24"/>
          <w:szCs w:val="24"/>
          <w:u w:val="single"/>
        </w:rPr>
        <w:t>č. 3</w:t>
      </w:r>
      <w:r>
        <w:rPr>
          <w:b/>
          <w:smallCaps/>
          <w:sz w:val="24"/>
          <w:szCs w:val="24"/>
          <w:u w:val="single"/>
        </w:rPr>
        <w:t xml:space="preserve"> </w:t>
      </w:r>
      <w:r w:rsidR="0080211F" w:rsidRPr="00DA6270">
        <w:rPr>
          <w:b/>
          <w:smallCaps/>
          <w:sz w:val="24"/>
          <w:szCs w:val="24"/>
          <w:u w:val="single"/>
        </w:rPr>
        <w:t>SMLOUV</w:t>
      </w:r>
      <w:r>
        <w:rPr>
          <w:b/>
          <w:smallCaps/>
          <w:sz w:val="24"/>
          <w:szCs w:val="24"/>
          <w:u w:val="single"/>
        </w:rPr>
        <w:t>Y</w:t>
      </w:r>
      <w:r w:rsidR="0080211F" w:rsidRPr="00DA6270">
        <w:rPr>
          <w:b/>
          <w:smallCaps/>
          <w:sz w:val="24"/>
          <w:szCs w:val="24"/>
          <w:u w:val="single"/>
        </w:rPr>
        <w:t xml:space="preserve"> O DÍLO</w:t>
      </w:r>
      <w:r w:rsidR="0080211F">
        <w:rPr>
          <w:b/>
          <w:smallCaps/>
          <w:sz w:val="24"/>
          <w:szCs w:val="24"/>
          <w:u w:val="single"/>
        </w:rPr>
        <w:t xml:space="preserve"> </w:t>
      </w:r>
    </w:p>
    <w:p w14:paraId="2C71BF19" w14:textId="7C4D67D1" w:rsidR="0080211F" w:rsidRDefault="0080211F" w:rsidP="008021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Cs/>
          <w:smallCaps/>
          <w:sz w:val="24"/>
          <w:szCs w:val="24"/>
          <w:u w:val="single"/>
        </w:rPr>
      </w:pPr>
      <w:r>
        <w:rPr>
          <w:bCs/>
          <w:smallCaps/>
          <w:sz w:val="24"/>
          <w:szCs w:val="24"/>
          <w:u w:val="single"/>
        </w:rPr>
        <w:t xml:space="preserve">č. smlouvy objednatele </w:t>
      </w:r>
      <w:r w:rsidRPr="00C959F6">
        <w:rPr>
          <w:bCs/>
          <w:smallCaps/>
          <w:sz w:val="24"/>
          <w:szCs w:val="24"/>
          <w:u w:val="single"/>
        </w:rPr>
        <w:t>SML/</w:t>
      </w:r>
      <w:r>
        <w:rPr>
          <w:bCs/>
          <w:smallCaps/>
          <w:sz w:val="24"/>
          <w:szCs w:val="24"/>
          <w:u w:val="single"/>
        </w:rPr>
        <w:t>0</w:t>
      </w:r>
      <w:r w:rsidR="0095791B">
        <w:rPr>
          <w:bCs/>
          <w:smallCaps/>
          <w:sz w:val="24"/>
          <w:szCs w:val="24"/>
          <w:u w:val="single"/>
        </w:rPr>
        <w:t>169</w:t>
      </w:r>
      <w:r w:rsidRPr="00C959F6">
        <w:rPr>
          <w:bCs/>
          <w:smallCaps/>
          <w:sz w:val="24"/>
          <w:szCs w:val="24"/>
          <w:u w:val="single"/>
        </w:rPr>
        <w:t>/2</w:t>
      </w:r>
      <w:r w:rsidR="0095791B">
        <w:rPr>
          <w:bCs/>
          <w:smallCaps/>
          <w:sz w:val="24"/>
          <w:szCs w:val="24"/>
          <w:u w:val="single"/>
        </w:rPr>
        <w:t>4</w:t>
      </w:r>
    </w:p>
    <w:p w14:paraId="22BCFACD" w14:textId="3C22E4FC" w:rsidR="0080211F" w:rsidRPr="00DA6270" w:rsidRDefault="0080211F" w:rsidP="008021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sz w:val="24"/>
          <w:szCs w:val="24"/>
          <w:u w:val="single"/>
        </w:rPr>
      </w:pPr>
      <w:r>
        <w:rPr>
          <w:bCs/>
          <w:smallCaps/>
          <w:sz w:val="24"/>
          <w:szCs w:val="24"/>
          <w:u w:val="single"/>
        </w:rPr>
        <w:t xml:space="preserve">č. smlouvy zhotovitele </w:t>
      </w:r>
      <w:r w:rsidR="006D1C13">
        <w:rPr>
          <w:bCs/>
          <w:smallCaps/>
          <w:sz w:val="24"/>
          <w:szCs w:val="24"/>
          <w:u w:val="single"/>
        </w:rPr>
        <w:t>240085</w:t>
      </w:r>
    </w:p>
    <w:p w14:paraId="00000002" w14:textId="5641D0C4" w:rsidR="00A22EA4" w:rsidRPr="00590889" w:rsidRDefault="004B7E34" w:rsidP="00000982">
      <w:pPr>
        <w:spacing w:before="120"/>
        <w:jc w:val="center"/>
        <w:rPr>
          <w:u w:val="single"/>
        </w:rPr>
      </w:pPr>
      <w:r w:rsidRPr="00590889">
        <w:rPr>
          <w:u w:val="single"/>
        </w:rPr>
        <w:t>na zh</w:t>
      </w:r>
      <w:r w:rsidR="009B035D" w:rsidRPr="00590889">
        <w:rPr>
          <w:u w:val="single"/>
        </w:rPr>
        <w:t>otovení projektové dokumentace</w:t>
      </w:r>
      <w:r w:rsidR="00107402" w:rsidRPr="00590889">
        <w:rPr>
          <w:u w:val="single"/>
        </w:rPr>
        <w:t>,</w:t>
      </w:r>
      <w:r w:rsidR="009B035D" w:rsidRPr="00590889">
        <w:rPr>
          <w:u w:val="single"/>
        </w:rPr>
        <w:t xml:space="preserve"> </w:t>
      </w:r>
      <w:r w:rsidR="005514D7">
        <w:rPr>
          <w:u w:val="single"/>
        </w:rPr>
        <w:t>z</w:t>
      </w:r>
      <w:r w:rsidR="005514D7" w:rsidRPr="005514D7">
        <w:rPr>
          <w:u w:val="single"/>
        </w:rPr>
        <w:t xml:space="preserve">ajištění závazného stanoviska o shodě </w:t>
      </w:r>
      <w:r w:rsidR="009B035D" w:rsidRPr="00590889">
        <w:rPr>
          <w:u w:val="single"/>
        </w:rPr>
        <w:t xml:space="preserve">a </w:t>
      </w:r>
      <w:r w:rsidRPr="00590889">
        <w:rPr>
          <w:u w:val="single"/>
        </w:rPr>
        <w:t>výkon inženýr</w:t>
      </w:r>
      <w:r w:rsidR="009B035D" w:rsidRPr="00590889">
        <w:rPr>
          <w:u w:val="single"/>
        </w:rPr>
        <w:t>ské činnosti</w:t>
      </w:r>
      <w:r w:rsidRPr="00590889">
        <w:rPr>
          <w:u w:val="single"/>
        </w:rPr>
        <w:t>, uzavřen</w:t>
      </w:r>
      <w:r w:rsidR="007328B5">
        <w:rPr>
          <w:u w:val="single"/>
        </w:rPr>
        <w:t>é</w:t>
      </w:r>
      <w:r w:rsidRPr="00590889">
        <w:rPr>
          <w:u w:val="single"/>
        </w:rPr>
        <w:t xml:space="preserve"> dle zákona č. 89/2012 Sb., občanského zákoníku, </w:t>
      </w:r>
      <w:r w:rsidR="00024A3B" w:rsidRPr="00590889">
        <w:rPr>
          <w:u w:val="single"/>
        </w:rPr>
        <w:t xml:space="preserve">ve znění pozdějších předpisů </w:t>
      </w:r>
      <w:r w:rsidRPr="00590889">
        <w:rPr>
          <w:u w:val="single"/>
        </w:rPr>
        <w:t>(dále jen „OZ“) na stavbu</w:t>
      </w:r>
    </w:p>
    <w:p w14:paraId="00000003" w14:textId="52D36D92" w:rsidR="00A22EA4" w:rsidRPr="00590889" w:rsidRDefault="00000982" w:rsidP="00000982">
      <w:pPr>
        <w:spacing w:before="120"/>
        <w:jc w:val="center"/>
        <w:rPr>
          <w:sz w:val="24"/>
          <w:szCs w:val="24"/>
          <w:u w:val="single"/>
        </w:rPr>
      </w:pPr>
      <w:r w:rsidRPr="00590889">
        <w:rPr>
          <w:sz w:val="24"/>
          <w:szCs w:val="24"/>
          <w:u w:val="single"/>
        </w:rPr>
        <w:t>SILNICE II/490: ZLÍN, PROPOJENÍ D49 – I/49, 2. ÚSEK</w:t>
      </w:r>
    </w:p>
    <w:p w14:paraId="00000005" w14:textId="27B9AF74" w:rsidR="00A22EA4" w:rsidRPr="00FC4B8E" w:rsidRDefault="00DA6270" w:rsidP="00A667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4320" w:hanging="4320"/>
        <w:rPr>
          <w:b/>
          <w:color w:val="000000"/>
        </w:rPr>
      </w:pPr>
      <w:r w:rsidRPr="00FC4B8E">
        <w:rPr>
          <w:b/>
          <w:color w:val="000000"/>
        </w:rPr>
        <w:t>Objednatel:</w:t>
      </w:r>
      <w:r w:rsidRPr="00FC4B8E">
        <w:rPr>
          <w:b/>
          <w:color w:val="000000"/>
        </w:rPr>
        <w:tab/>
      </w:r>
      <w:r w:rsidR="004B7E34" w:rsidRPr="00FC4B8E">
        <w:rPr>
          <w:b/>
          <w:color w:val="000000"/>
        </w:rPr>
        <w:t>Ředitelství silnic Zlínského kraje, příspěvková organizace</w:t>
      </w:r>
    </w:p>
    <w:p w14:paraId="00000006" w14:textId="43CB9ED8" w:rsidR="00A22EA4" w:rsidRPr="00FC4B8E" w:rsidRDefault="004B7E34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FC4B8E">
        <w:rPr>
          <w:color w:val="000000"/>
        </w:rPr>
        <w:t>Sídlo:</w:t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  <w:r w:rsidRPr="00FC4B8E">
        <w:rPr>
          <w:color w:val="000000"/>
        </w:rPr>
        <w:tab/>
        <w:t xml:space="preserve">K Majáku 5001, </w:t>
      </w:r>
      <w:r w:rsidR="00FD16B3" w:rsidRPr="00FC4B8E">
        <w:rPr>
          <w:color w:val="000000"/>
        </w:rPr>
        <w:t>760 01</w:t>
      </w:r>
      <w:r w:rsidRPr="00FC4B8E">
        <w:rPr>
          <w:color w:val="000000"/>
        </w:rPr>
        <w:t xml:space="preserve"> Zlín</w:t>
      </w:r>
    </w:p>
    <w:p w14:paraId="00000007" w14:textId="77777777" w:rsidR="00A22EA4" w:rsidRPr="00FC4B8E" w:rsidRDefault="004B7E34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FC4B8E">
        <w:rPr>
          <w:color w:val="000000"/>
        </w:rPr>
        <w:t>Zápis v obchodním rejstříku:</w:t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  <w:r w:rsidRPr="00FC4B8E">
        <w:rPr>
          <w:color w:val="000000"/>
        </w:rPr>
        <w:tab/>
        <w:t xml:space="preserve">Krajský soud Brno, oddíl </w:t>
      </w:r>
      <w:proofErr w:type="spellStart"/>
      <w:r w:rsidRPr="00FC4B8E">
        <w:rPr>
          <w:color w:val="000000"/>
        </w:rPr>
        <w:t>Pr</w:t>
      </w:r>
      <w:proofErr w:type="spellEnd"/>
      <w:r w:rsidRPr="00FC4B8E">
        <w:rPr>
          <w:color w:val="000000"/>
        </w:rPr>
        <w:t>., vložka 295</w:t>
      </w:r>
    </w:p>
    <w:p w14:paraId="00000008" w14:textId="77777777" w:rsidR="00A22EA4" w:rsidRPr="00FC4B8E" w:rsidRDefault="004B7E34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FC4B8E">
        <w:rPr>
          <w:color w:val="000000"/>
        </w:rPr>
        <w:t>IČ:</w:t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  <w:r w:rsidRPr="00FC4B8E">
        <w:rPr>
          <w:color w:val="000000"/>
        </w:rPr>
        <w:tab/>
        <w:t>70934860</w:t>
      </w:r>
    </w:p>
    <w:p w14:paraId="00000009" w14:textId="77777777" w:rsidR="00A22EA4" w:rsidRPr="00FC4B8E" w:rsidRDefault="004B7E34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FC4B8E">
        <w:rPr>
          <w:color w:val="000000"/>
        </w:rPr>
        <w:t>Zastoupení:</w:t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  <w:r w:rsidRPr="00FC4B8E">
        <w:rPr>
          <w:color w:val="000000"/>
        </w:rPr>
        <w:tab/>
        <w:t>Ing. Bronislav Malý, ředitel</w:t>
      </w:r>
    </w:p>
    <w:p w14:paraId="0000000A" w14:textId="2CCCE0C0" w:rsidR="00A22EA4" w:rsidRPr="00FC4B8E" w:rsidRDefault="004B7E34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FC4B8E">
        <w:rPr>
          <w:color w:val="000000"/>
        </w:rPr>
        <w:t>K jednání o technických věcech pověřena:</w:t>
      </w:r>
      <w:r w:rsidRPr="00FC4B8E">
        <w:rPr>
          <w:color w:val="000000"/>
        </w:rPr>
        <w:tab/>
      </w:r>
      <w:r w:rsidR="00C20460" w:rsidRPr="00FC4B8E">
        <w:rPr>
          <w:color w:val="000000"/>
        </w:rPr>
        <w:tab/>
      </w:r>
      <w:proofErr w:type="spellStart"/>
      <w:r w:rsidR="00F53340">
        <w:rPr>
          <w:color w:val="000000"/>
        </w:rPr>
        <w:t>xxxxxxxxxx</w:t>
      </w:r>
      <w:proofErr w:type="spellEnd"/>
    </w:p>
    <w:p w14:paraId="0000000B" w14:textId="79C6A648" w:rsidR="00A22EA4" w:rsidRPr="00FC4B8E" w:rsidRDefault="004B7E34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FC4B8E">
        <w:rPr>
          <w:color w:val="000000"/>
        </w:rPr>
        <w:t>Tel.:</w:t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  <w:proofErr w:type="spellStart"/>
      <w:r w:rsidR="00F53340">
        <w:rPr>
          <w:color w:val="000000"/>
        </w:rPr>
        <w:t>xxxxx</w:t>
      </w:r>
      <w:proofErr w:type="spellEnd"/>
    </w:p>
    <w:p w14:paraId="0000000C" w14:textId="62E448CF" w:rsidR="00A22EA4" w:rsidRPr="00FC4B8E" w:rsidRDefault="004B7E34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FC4B8E">
        <w:rPr>
          <w:color w:val="000000"/>
        </w:rPr>
        <w:t>E-mail:</w:t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  <w:hyperlink r:id="rId10">
        <w:proofErr w:type="spellStart"/>
        <w:r w:rsidR="00F53340">
          <w:rPr>
            <w:color w:val="0000FF"/>
            <w:u w:val="single"/>
          </w:rPr>
          <w:t>xx</w:t>
        </w:r>
        <w:proofErr w:type="spellEnd"/>
      </w:hyperlink>
    </w:p>
    <w:p w14:paraId="0000000F" w14:textId="77777777" w:rsidR="00A22EA4" w:rsidRPr="00FC4B8E" w:rsidRDefault="004B7E34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 w:rsidRPr="00FC4B8E">
        <w:rPr>
          <w:color w:val="000000"/>
        </w:rPr>
        <w:t>a</w:t>
      </w:r>
    </w:p>
    <w:p w14:paraId="14D1EF2A" w14:textId="77777777" w:rsidR="00DA6270" w:rsidRPr="00FC4B8E" w:rsidRDefault="00DA6270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98CCDB5" w14:textId="715EBC3E" w:rsidR="00DA6270" w:rsidRPr="00FC4B8E" w:rsidRDefault="00DA6270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FC4B8E">
        <w:rPr>
          <w:b/>
          <w:color w:val="000000"/>
        </w:rPr>
        <w:t>Zhotovitel:</w:t>
      </w:r>
      <w:r w:rsidRPr="00FC4B8E">
        <w:rPr>
          <w:b/>
          <w:color w:val="000000"/>
        </w:rPr>
        <w:tab/>
      </w:r>
      <w:r w:rsidRPr="00FC4B8E">
        <w:rPr>
          <w:b/>
          <w:color w:val="000000"/>
        </w:rPr>
        <w:tab/>
      </w:r>
      <w:r w:rsidRPr="00FC4B8E">
        <w:rPr>
          <w:b/>
          <w:color w:val="000000"/>
        </w:rPr>
        <w:tab/>
      </w:r>
      <w:r w:rsidRPr="00FC4B8E">
        <w:rPr>
          <w:b/>
          <w:color w:val="000000"/>
        </w:rPr>
        <w:tab/>
      </w:r>
      <w:r w:rsidRPr="00FC4B8E">
        <w:rPr>
          <w:b/>
          <w:color w:val="000000"/>
        </w:rPr>
        <w:tab/>
      </w:r>
      <w:r w:rsidR="0080211F" w:rsidRPr="00FC4B8E">
        <w:rPr>
          <w:b/>
          <w:color w:val="000000"/>
        </w:rPr>
        <w:t>DOPRAVOPROJEKT Ostrava a. s.</w:t>
      </w:r>
    </w:p>
    <w:p w14:paraId="00000011" w14:textId="6C340F8D" w:rsidR="00A22EA4" w:rsidRPr="00FC4B8E" w:rsidRDefault="004B7E34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FC4B8E">
        <w:rPr>
          <w:color w:val="000000"/>
        </w:rPr>
        <w:t>Sídlo:</w:t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80211F" w:rsidRPr="00FC4B8E">
        <w:rPr>
          <w:color w:val="000000"/>
        </w:rPr>
        <w:t>Masarykovo náměstí 5/5, 702 00 Ostrava – Moravská Ostrava</w:t>
      </w:r>
    </w:p>
    <w:p w14:paraId="00000012" w14:textId="16D6F03D" w:rsidR="00A22EA4" w:rsidRPr="00FC4B8E" w:rsidRDefault="004B7E34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FC4B8E">
        <w:rPr>
          <w:color w:val="000000"/>
        </w:rPr>
        <w:t>Zápis v obchodním rejstříku:</w:t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80211F" w:rsidRPr="00FC4B8E">
        <w:rPr>
          <w:color w:val="000000"/>
        </w:rPr>
        <w:t>Krajský soud v Ostravě, oddíl B, vložka 10727</w:t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</w:p>
    <w:p w14:paraId="6C6FDC2C" w14:textId="22535C7B" w:rsidR="00A36D39" w:rsidRPr="00FC4B8E" w:rsidRDefault="004B7E34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FC4B8E">
        <w:rPr>
          <w:color w:val="000000"/>
        </w:rPr>
        <w:t>IČ:</w:t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80211F" w:rsidRPr="00FC4B8E">
        <w:rPr>
          <w:color w:val="000000"/>
        </w:rPr>
        <w:t>42767377</w:t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</w:p>
    <w:p w14:paraId="5203D954" w14:textId="25D06057" w:rsidR="00A36D39" w:rsidRPr="00FC4B8E" w:rsidRDefault="004B7E34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FC4B8E">
        <w:rPr>
          <w:color w:val="000000"/>
        </w:rPr>
        <w:t>DIČ:</w:t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80211F" w:rsidRPr="00FC4B8E">
        <w:rPr>
          <w:color w:val="000000"/>
        </w:rPr>
        <w:t>CZ42767377</w:t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</w:p>
    <w:p w14:paraId="7CD412B8" w14:textId="0143D2CE" w:rsidR="00A36D39" w:rsidRPr="00FC4B8E" w:rsidRDefault="004B7E34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FC4B8E">
        <w:rPr>
          <w:color w:val="000000"/>
        </w:rPr>
        <w:t>Zastoupení:</w:t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80211F" w:rsidRPr="00FC4B8E">
        <w:rPr>
          <w:color w:val="000000"/>
        </w:rPr>
        <w:t xml:space="preserve">Ing. Martin </w:t>
      </w:r>
      <w:proofErr w:type="spellStart"/>
      <w:r w:rsidR="0080211F" w:rsidRPr="00FC4B8E">
        <w:rPr>
          <w:color w:val="000000"/>
        </w:rPr>
        <w:t>Vilč</w:t>
      </w:r>
      <w:proofErr w:type="spellEnd"/>
      <w:r w:rsidR="0080211F" w:rsidRPr="00FC4B8E">
        <w:rPr>
          <w:color w:val="000000"/>
        </w:rPr>
        <w:t>, předseda představenstva</w:t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</w:p>
    <w:p w14:paraId="00000016" w14:textId="2B415FFF" w:rsidR="00A22EA4" w:rsidRPr="00FC4B8E" w:rsidRDefault="004B7E34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FC4B8E">
        <w:rPr>
          <w:color w:val="000000"/>
        </w:rPr>
        <w:t>K jednání o technických věcech pověřen:</w:t>
      </w:r>
      <w:r w:rsidR="009B4D3D" w:rsidRPr="00FC4B8E">
        <w:rPr>
          <w:color w:val="000000"/>
        </w:rPr>
        <w:tab/>
      </w:r>
      <w:r w:rsidR="00000982" w:rsidRPr="00FC4B8E">
        <w:rPr>
          <w:color w:val="000000"/>
        </w:rPr>
        <w:tab/>
      </w:r>
      <w:r w:rsidR="00F53340">
        <w:rPr>
          <w:color w:val="000000"/>
        </w:rPr>
        <w:t>xxxxxxxx</w:t>
      </w:r>
      <w:r w:rsidRPr="00FC4B8E">
        <w:rPr>
          <w:color w:val="000000"/>
        </w:rPr>
        <w:tab/>
      </w:r>
    </w:p>
    <w:p w14:paraId="10613CD4" w14:textId="7EED7F73" w:rsidR="0095791B" w:rsidRPr="00FC4B8E" w:rsidRDefault="0095791B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FC4B8E">
        <w:rPr>
          <w:color w:val="000000"/>
        </w:rPr>
        <w:t>Zodpovědný projektant mostních objektů:</w:t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  <w:proofErr w:type="spellStart"/>
      <w:r w:rsidR="00F53340">
        <w:rPr>
          <w:color w:val="000000"/>
        </w:rPr>
        <w:t>xxxxxx</w:t>
      </w:r>
      <w:proofErr w:type="spellEnd"/>
      <w:r w:rsidRPr="00FC4B8E">
        <w:rPr>
          <w:color w:val="000000"/>
        </w:rPr>
        <w:t xml:space="preserve"> </w:t>
      </w:r>
    </w:p>
    <w:p w14:paraId="782E531B" w14:textId="1096A52C" w:rsidR="0095791B" w:rsidRPr="00FC4B8E" w:rsidRDefault="0095791B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FC4B8E">
        <w:rPr>
          <w:color w:val="000000"/>
        </w:rPr>
        <w:t>Zodpovědný projektant VH stavebních objektů:</w:t>
      </w:r>
      <w:r w:rsidRPr="00FC4B8E">
        <w:rPr>
          <w:color w:val="000000"/>
        </w:rPr>
        <w:tab/>
      </w:r>
      <w:proofErr w:type="spellStart"/>
      <w:r w:rsidR="00F53340">
        <w:rPr>
          <w:color w:val="000000"/>
        </w:rPr>
        <w:t>xxxxx</w:t>
      </w:r>
      <w:proofErr w:type="spellEnd"/>
      <w:r w:rsidRPr="00FC4B8E">
        <w:rPr>
          <w:color w:val="000000"/>
        </w:rPr>
        <w:t xml:space="preserve"> </w:t>
      </w:r>
    </w:p>
    <w:p w14:paraId="510A921E" w14:textId="0FBB01AC" w:rsidR="00A36D39" w:rsidRPr="00FC4B8E" w:rsidRDefault="004B7E34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FC4B8E">
        <w:rPr>
          <w:color w:val="000000"/>
        </w:rPr>
        <w:t>Tel.:</w:t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proofErr w:type="spellStart"/>
      <w:r w:rsidR="00F53340">
        <w:rPr>
          <w:color w:val="000000"/>
        </w:rPr>
        <w:t>xxxxxxx</w:t>
      </w:r>
      <w:proofErr w:type="spellEnd"/>
      <w:r w:rsidRPr="00FC4B8E">
        <w:rPr>
          <w:color w:val="000000"/>
        </w:rPr>
        <w:tab/>
      </w:r>
      <w:r w:rsidRPr="00FC4B8E">
        <w:rPr>
          <w:color w:val="000000"/>
        </w:rPr>
        <w:tab/>
      </w:r>
    </w:p>
    <w:p w14:paraId="7EADEF54" w14:textId="4CC6C176" w:rsidR="00A36D39" w:rsidRPr="00FC4B8E" w:rsidRDefault="004B7E34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FC4B8E">
        <w:rPr>
          <w:color w:val="000000"/>
        </w:rPr>
        <w:t>E-mail:</w:t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hyperlink r:id="rId11" w:history="1">
        <w:proofErr w:type="spellStart"/>
        <w:r w:rsidR="00F53340">
          <w:rPr>
            <w:rStyle w:val="Hypertextovodkaz"/>
          </w:rPr>
          <w:t>xxxxxxxx</w:t>
        </w:r>
        <w:proofErr w:type="spellEnd"/>
      </w:hyperlink>
      <w:r w:rsidR="0080211F" w:rsidRPr="00FC4B8E">
        <w:rPr>
          <w:color w:val="000000"/>
        </w:rPr>
        <w:t xml:space="preserve"> </w:t>
      </w:r>
      <w:r w:rsidRPr="00FC4B8E">
        <w:rPr>
          <w:color w:val="000000"/>
        </w:rPr>
        <w:tab/>
      </w:r>
      <w:r w:rsidRPr="00FC4B8E">
        <w:rPr>
          <w:color w:val="000000"/>
        </w:rPr>
        <w:tab/>
      </w:r>
    </w:p>
    <w:p w14:paraId="00000019" w14:textId="03C632EB" w:rsidR="00A22EA4" w:rsidRPr="00FC4B8E" w:rsidRDefault="004B7E34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FC4B8E">
        <w:rPr>
          <w:color w:val="000000"/>
        </w:rPr>
        <w:t>Bankovní spojení:</w:t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A36D39" w:rsidRPr="00FC4B8E">
        <w:rPr>
          <w:color w:val="000000"/>
        </w:rPr>
        <w:tab/>
      </w:r>
      <w:r w:rsidR="0080211F" w:rsidRPr="00FC4B8E">
        <w:rPr>
          <w:color w:val="000000"/>
        </w:rPr>
        <w:t>Komerční banka, a.s., pobočka Ostrava,</w:t>
      </w:r>
      <w:r w:rsidR="0080211F" w:rsidRPr="00FC4B8E">
        <w:t xml:space="preserve"> </w:t>
      </w:r>
      <w:r w:rsidR="0080211F" w:rsidRPr="00FC4B8E">
        <w:rPr>
          <w:color w:val="000000"/>
        </w:rPr>
        <w:t xml:space="preserve">č. </w:t>
      </w:r>
      <w:proofErr w:type="spellStart"/>
      <w:r w:rsidR="0080211F" w:rsidRPr="00FC4B8E">
        <w:rPr>
          <w:color w:val="000000"/>
        </w:rPr>
        <w:t>ú.</w:t>
      </w:r>
      <w:proofErr w:type="spellEnd"/>
      <w:r w:rsidR="0080211F" w:rsidRPr="00FC4B8E">
        <w:rPr>
          <w:color w:val="000000"/>
        </w:rPr>
        <w:t xml:space="preserve"> 1022147761/0100</w:t>
      </w:r>
    </w:p>
    <w:p w14:paraId="1433DA01" w14:textId="1127AF58" w:rsidR="00DD0B75" w:rsidRPr="00FC4B8E" w:rsidRDefault="00DD0B75" w:rsidP="00FC4B8E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b/>
          <w:bCs/>
          <w:color w:val="000000"/>
        </w:rPr>
      </w:pPr>
      <w:r w:rsidRPr="00FC4B8E">
        <w:rPr>
          <w:b/>
          <w:bCs/>
          <w:color w:val="000000"/>
        </w:rPr>
        <w:t>I. Úvodní ujednání a účel dodatku</w:t>
      </w:r>
    </w:p>
    <w:p w14:paraId="471D2E83" w14:textId="016307AD" w:rsidR="00DD0B75" w:rsidRPr="00FC4B8E" w:rsidRDefault="00DD0B75" w:rsidP="009C4C83">
      <w:pPr>
        <w:pStyle w:val="Odstavecseseznamem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contextualSpacing w:val="0"/>
        <w:jc w:val="both"/>
        <w:rPr>
          <w:color w:val="000000"/>
        </w:rPr>
      </w:pPr>
      <w:r w:rsidRPr="00FC4B8E">
        <w:rPr>
          <w:color w:val="000000"/>
        </w:rPr>
        <w:t>Smluvní strany shodně prohlašují, že spolu dne 23.08.2023 uzavřely smlouvu o dílo č. SML/</w:t>
      </w:r>
      <w:r w:rsidRPr="00505C9A">
        <w:rPr>
          <w:color w:val="000000"/>
        </w:rPr>
        <w:t>0169/24</w:t>
      </w:r>
      <w:r w:rsidRPr="00FC4B8E">
        <w:rPr>
          <w:color w:val="000000"/>
        </w:rPr>
        <w:t xml:space="preserve"> („</w:t>
      </w:r>
      <w:r w:rsidRPr="00FC4B8E">
        <w:rPr>
          <w:b/>
          <w:bCs/>
          <w:color w:val="000000"/>
        </w:rPr>
        <w:t>Smlouva</w:t>
      </w:r>
      <w:r w:rsidRPr="00FC4B8E">
        <w:rPr>
          <w:color w:val="000000"/>
        </w:rPr>
        <w:t xml:space="preserve">“). Pojmy s velkými písmeny mají v tomto dodatku </w:t>
      </w:r>
      <w:r w:rsidR="00090183">
        <w:rPr>
          <w:color w:val="000000"/>
        </w:rPr>
        <w:t>č. 3</w:t>
      </w:r>
      <w:r w:rsidR="00FC4B8E">
        <w:rPr>
          <w:color w:val="000000"/>
        </w:rPr>
        <w:t xml:space="preserve"> </w:t>
      </w:r>
      <w:r w:rsidRPr="00FC4B8E">
        <w:rPr>
          <w:color w:val="000000"/>
        </w:rPr>
        <w:t>stejný význam, jaký jim definuje Smlouva.</w:t>
      </w:r>
    </w:p>
    <w:p w14:paraId="472D2D64" w14:textId="68F68C96" w:rsidR="007404F2" w:rsidRPr="007404F2" w:rsidRDefault="007404F2" w:rsidP="009C4C83">
      <w:pPr>
        <w:pStyle w:val="Odstavecseseznamem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contextualSpacing w:val="0"/>
        <w:jc w:val="both"/>
        <w:rPr>
          <w:color w:val="000000"/>
        </w:rPr>
      </w:pPr>
      <w:r w:rsidRPr="007404F2">
        <w:rPr>
          <w:color w:val="000000"/>
        </w:rPr>
        <w:t xml:space="preserve">Při realizaci Díla bylo zjištěno, že pro </w:t>
      </w:r>
      <w:r w:rsidR="007328B5">
        <w:rPr>
          <w:color w:val="000000"/>
        </w:rPr>
        <w:t xml:space="preserve">řádné </w:t>
      </w:r>
      <w:r w:rsidRPr="007404F2">
        <w:rPr>
          <w:color w:val="000000"/>
        </w:rPr>
        <w:t>dokončení Díla je třeba provést změnu dle níže v</w:t>
      </w:r>
      <w:r w:rsidR="007328B5">
        <w:rPr>
          <w:color w:val="000000"/>
        </w:rPr>
        <w:t> čl. II.</w:t>
      </w:r>
      <w:r w:rsidRPr="007404F2">
        <w:rPr>
          <w:color w:val="000000"/>
        </w:rPr>
        <w:t xml:space="preserve"> uvedené specifikace. Tato změna je nepodstatnou změnou závazku ze smlouvy ve smyslu § 222, odst. 5 ZZVZ, neboť za podstatnou změnu závazku ze smlouvy na veřejnou zakázku se nepovažují dodatečné stavební práce, služby nebo dodávky od dodavatele původní veřejné zakázky, které nebyly zahrnuty v původním závazku ze smlouvy na veřejnou zakázku, pokud jsou nezbytné a změna v osobě dodavatele</w:t>
      </w:r>
    </w:p>
    <w:p w14:paraId="2B33231B" w14:textId="77777777" w:rsidR="007404F2" w:rsidRDefault="007404F2" w:rsidP="009C4C83">
      <w:pPr>
        <w:pStyle w:val="Odstavecseseznamem"/>
        <w:numPr>
          <w:ilvl w:val="0"/>
          <w:numId w:val="8"/>
        </w:numPr>
        <w:spacing w:before="120"/>
        <w:jc w:val="both"/>
      </w:pPr>
      <w:r>
        <w:t>není možná z ekonomických anebo technických důvodů spočívajících zejména v požadavcích na slučitelnost nebo interoperabilitu se stávajícím zařízením, službami nebo instalacemi pořízenými zadavatelem v původním zadávacím řízení a</w:t>
      </w:r>
    </w:p>
    <w:p w14:paraId="63D68B1D" w14:textId="77777777" w:rsidR="007404F2" w:rsidRPr="00D5394E" w:rsidRDefault="007404F2" w:rsidP="009C4C83">
      <w:pPr>
        <w:pStyle w:val="Odstavecseseznamem"/>
        <w:numPr>
          <w:ilvl w:val="0"/>
          <w:numId w:val="8"/>
        </w:numPr>
        <w:spacing w:before="120"/>
        <w:contextualSpacing w:val="0"/>
        <w:jc w:val="both"/>
      </w:pPr>
      <w:r>
        <w:t>způsobila by zadavateli značné obtíže nebo výrazné zvýšení nákladů.</w:t>
      </w:r>
    </w:p>
    <w:p w14:paraId="07D23989" w14:textId="721F1731" w:rsidR="007328B5" w:rsidRPr="00A12E13" w:rsidRDefault="007328B5" w:rsidP="009C4C83">
      <w:pPr>
        <w:pStyle w:val="Odstavecseseznamem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contextualSpacing w:val="0"/>
        <w:jc w:val="both"/>
        <w:rPr>
          <w:color w:val="000000"/>
        </w:rPr>
      </w:pPr>
      <w:r w:rsidRPr="00A12E13">
        <w:rPr>
          <w:color w:val="000000"/>
        </w:rPr>
        <w:t>V návaznosti na níže specifikované změny dochází ke změně rozsahu Díla a ceny za Dílo. Cena dle Smlouvy</w:t>
      </w:r>
      <w:r w:rsidR="008951F0" w:rsidRPr="00A12E13">
        <w:rPr>
          <w:color w:val="000000"/>
        </w:rPr>
        <w:t xml:space="preserve"> ve znění dodatku </w:t>
      </w:r>
      <w:r w:rsidR="00090183" w:rsidRPr="00A12E13">
        <w:rPr>
          <w:color w:val="000000"/>
        </w:rPr>
        <w:t>č. 2</w:t>
      </w:r>
      <w:r w:rsidRPr="00A12E13">
        <w:rPr>
          <w:color w:val="000000"/>
        </w:rPr>
        <w:t xml:space="preserve"> v celkové výši </w:t>
      </w:r>
      <w:r w:rsidR="00090183" w:rsidRPr="00A12E13">
        <w:rPr>
          <w:color w:val="000000"/>
        </w:rPr>
        <w:t xml:space="preserve">11 547 400,00 </w:t>
      </w:r>
      <w:r w:rsidRPr="00A12E13">
        <w:rPr>
          <w:color w:val="000000"/>
        </w:rPr>
        <w:t xml:space="preserve">Kč bez DPH se dodatkem </w:t>
      </w:r>
      <w:r w:rsidR="00090183" w:rsidRPr="00A12E13">
        <w:rPr>
          <w:color w:val="000000"/>
        </w:rPr>
        <w:t>č. 3</w:t>
      </w:r>
      <w:r w:rsidRPr="00A12E13">
        <w:rPr>
          <w:color w:val="000000"/>
        </w:rPr>
        <w:t xml:space="preserve"> zvyšuje o hodnotu dodatečných prací ve výši </w:t>
      </w:r>
      <w:r w:rsidR="00090183" w:rsidRPr="00A12E13">
        <w:rPr>
          <w:color w:val="000000"/>
        </w:rPr>
        <w:t>440 000</w:t>
      </w:r>
      <w:r w:rsidRPr="00A12E13">
        <w:rPr>
          <w:color w:val="000000"/>
        </w:rPr>
        <w:t xml:space="preserve">,00 Kč bez DPH na cenu Díla ve výši </w:t>
      </w:r>
      <w:r w:rsidR="00A12E13" w:rsidRPr="00A12E13">
        <w:rPr>
          <w:color w:val="000000"/>
        </w:rPr>
        <w:t xml:space="preserve">11 987 400,00 </w:t>
      </w:r>
      <w:r w:rsidRPr="00A12E13">
        <w:rPr>
          <w:color w:val="000000"/>
        </w:rPr>
        <w:t xml:space="preserve">Kč bez DPH (tzn. nárůst ceny představuje </w:t>
      </w:r>
      <w:r w:rsidR="00A12E13" w:rsidRPr="00A12E13">
        <w:rPr>
          <w:color w:val="000000"/>
        </w:rPr>
        <w:t>20,11</w:t>
      </w:r>
      <w:r w:rsidRPr="00A12E13">
        <w:rPr>
          <w:color w:val="000000"/>
        </w:rPr>
        <w:t xml:space="preserve"> % z původní ceny Díla). </w:t>
      </w:r>
    </w:p>
    <w:p w14:paraId="7AD20455" w14:textId="4AD46C55" w:rsidR="003B60E1" w:rsidRDefault="00DD0B75" w:rsidP="009C4C83">
      <w:pPr>
        <w:pStyle w:val="Odstavecseseznamem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contextualSpacing w:val="0"/>
        <w:jc w:val="both"/>
        <w:rPr>
          <w:color w:val="000000"/>
        </w:rPr>
      </w:pPr>
      <w:r w:rsidRPr="00DD0B75">
        <w:rPr>
          <w:color w:val="000000"/>
        </w:rPr>
        <w:t>Smluvní strany</w:t>
      </w:r>
      <w:r w:rsidRPr="00FC4B8E">
        <w:rPr>
          <w:color w:val="000000"/>
        </w:rPr>
        <w:t xml:space="preserve"> s</w:t>
      </w:r>
      <w:r w:rsidR="0002793E" w:rsidRPr="00FC4B8E">
        <w:rPr>
          <w:color w:val="000000"/>
        </w:rPr>
        <w:t>e dohodl</w:t>
      </w:r>
      <w:r w:rsidRPr="00FC4B8E">
        <w:rPr>
          <w:color w:val="000000"/>
        </w:rPr>
        <w:t>y</w:t>
      </w:r>
      <w:r w:rsidR="0002793E" w:rsidRPr="00FC4B8E">
        <w:rPr>
          <w:color w:val="000000"/>
        </w:rPr>
        <w:t xml:space="preserve"> na tomto dodatku</w:t>
      </w:r>
      <w:r w:rsidR="001853B1">
        <w:rPr>
          <w:color w:val="000000"/>
        </w:rPr>
        <w:t xml:space="preserve"> </w:t>
      </w:r>
      <w:r w:rsidR="00090183">
        <w:rPr>
          <w:color w:val="000000"/>
        </w:rPr>
        <w:t>č. 3</w:t>
      </w:r>
      <w:r w:rsidR="0002793E" w:rsidRPr="00FC4B8E">
        <w:rPr>
          <w:color w:val="000000"/>
        </w:rPr>
        <w:t xml:space="preserve">, kterým se rozšiřuje </w:t>
      </w:r>
      <w:r w:rsidRPr="00FC4B8E">
        <w:rPr>
          <w:color w:val="000000"/>
        </w:rPr>
        <w:t xml:space="preserve">rozsah Díla </w:t>
      </w:r>
      <w:r w:rsidR="0002793E" w:rsidRPr="00FC4B8E">
        <w:rPr>
          <w:color w:val="000000"/>
        </w:rPr>
        <w:t>a v této souvislosti se mění také související ujednání (</w:t>
      </w:r>
      <w:r w:rsidRPr="00FC4B8E">
        <w:rPr>
          <w:color w:val="000000"/>
        </w:rPr>
        <w:t>C</w:t>
      </w:r>
      <w:r w:rsidR="0002793E" w:rsidRPr="00FC4B8E">
        <w:rPr>
          <w:color w:val="000000"/>
        </w:rPr>
        <w:t xml:space="preserve">ena). Důvodem je nutnost </w:t>
      </w:r>
      <w:bookmarkStart w:id="0" w:name="_Hlk178934858"/>
      <w:r w:rsidR="003B60E1">
        <w:rPr>
          <w:color w:val="000000"/>
        </w:rPr>
        <w:t>provedení dalších činností, které jsou nezbytné pro řádné dokončení Díla</w:t>
      </w:r>
      <w:r w:rsidR="00FF28F5">
        <w:rPr>
          <w:color w:val="000000"/>
        </w:rPr>
        <w:t>.</w:t>
      </w:r>
    </w:p>
    <w:p w14:paraId="1CF60585" w14:textId="77777777" w:rsidR="003B60E1" w:rsidRPr="00FC4B8E" w:rsidRDefault="003B60E1" w:rsidP="003B60E1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567"/>
        <w:contextualSpacing w:val="0"/>
        <w:jc w:val="both"/>
        <w:rPr>
          <w:color w:val="000000"/>
        </w:rPr>
      </w:pPr>
    </w:p>
    <w:bookmarkEnd w:id="0"/>
    <w:p w14:paraId="2D0AC676" w14:textId="413B32E0" w:rsidR="00037D03" w:rsidRPr="00037D03" w:rsidRDefault="00037D03" w:rsidP="00FC4B8E">
      <w:pPr>
        <w:keepNext/>
        <w:spacing w:before="240"/>
        <w:contextualSpacing/>
        <w:jc w:val="center"/>
        <w:rPr>
          <w:b/>
          <w:bCs/>
          <w:lang w:eastAsia="en-US"/>
        </w:rPr>
      </w:pPr>
      <w:r w:rsidRPr="00037D03">
        <w:rPr>
          <w:b/>
          <w:bCs/>
          <w:lang w:eastAsia="en-US"/>
        </w:rPr>
        <w:lastRenderedPageBreak/>
        <w:t>II. Změny Smlouvy</w:t>
      </w:r>
    </w:p>
    <w:p w14:paraId="0EF9A812" w14:textId="2F181499" w:rsidR="00CE4FCE" w:rsidRPr="00B86AF8" w:rsidRDefault="00037D03" w:rsidP="00B86A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 w:rsidRPr="00FC4B8E">
        <w:rPr>
          <w:lang w:eastAsia="en-US"/>
        </w:rPr>
        <w:t>Smluvní strany se s ohledem na shora uvedené</w:t>
      </w:r>
      <w:r w:rsidR="00CE4FCE" w:rsidRPr="00FC4B8E">
        <w:t xml:space="preserve"> </w:t>
      </w:r>
      <w:r w:rsidR="00CE4FCE" w:rsidRPr="00FC4B8E">
        <w:rPr>
          <w:lang w:eastAsia="en-US"/>
        </w:rPr>
        <w:t>dohodly na úpravě Smlouvy tak, že stávající znění níže uvedených článků a odstavců se upravuje takto</w:t>
      </w:r>
      <w:r w:rsidR="00B86AF8">
        <w:rPr>
          <w:lang w:eastAsia="en-US"/>
        </w:rPr>
        <w:t>:</w:t>
      </w:r>
    </w:p>
    <w:p w14:paraId="70F54AB0" w14:textId="767E26D8" w:rsidR="00183F24" w:rsidRPr="00FC4B8E" w:rsidRDefault="00183F24" w:rsidP="009C4C83">
      <w:pPr>
        <w:pStyle w:val="Odstavecseseznamem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contextualSpacing w:val="0"/>
        <w:jc w:val="both"/>
        <w:rPr>
          <w:bCs/>
          <w:color w:val="000000"/>
        </w:rPr>
      </w:pPr>
      <w:bookmarkStart w:id="1" w:name="_gjdgxs" w:colFirst="0" w:colLast="0"/>
      <w:bookmarkStart w:id="2" w:name="_Hlk178935043"/>
      <w:bookmarkEnd w:id="1"/>
      <w:r w:rsidRPr="00FC4B8E">
        <w:rPr>
          <w:bCs/>
          <w:color w:val="000000"/>
        </w:rPr>
        <w:t xml:space="preserve">V </w:t>
      </w:r>
      <w:r w:rsidR="004B7E34" w:rsidRPr="00FC4B8E">
        <w:rPr>
          <w:bCs/>
          <w:color w:val="000000"/>
        </w:rPr>
        <w:t>Článk</w:t>
      </w:r>
      <w:r w:rsidRPr="00FC4B8E">
        <w:rPr>
          <w:bCs/>
          <w:color w:val="000000"/>
        </w:rPr>
        <w:t>u</w:t>
      </w:r>
      <w:r w:rsidR="004B7E34" w:rsidRPr="00FC4B8E">
        <w:rPr>
          <w:bCs/>
          <w:color w:val="000000"/>
        </w:rPr>
        <w:t xml:space="preserve"> II. – Zhotovení projektové dokumentace</w:t>
      </w:r>
      <w:r w:rsidRPr="00FC4B8E">
        <w:rPr>
          <w:bCs/>
          <w:color w:val="000000"/>
        </w:rPr>
        <w:t xml:space="preserve"> se do odstavce 2.1 doplňuje text</w:t>
      </w:r>
      <w:r w:rsidR="00CE4FCE" w:rsidRPr="00FC4B8E">
        <w:rPr>
          <w:bCs/>
          <w:color w:val="000000"/>
        </w:rPr>
        <w:t>, který zní:</w:t>
      </w:r>
    </w:p>
    <w:bookmarkEnd w:id="2"/>
    <w:p w14:paraId="0000001E" w14:textId="4C4437DA" w:rsidR="00A22EA4" w:rsidRDefault="00183F24" w:rsidP="00FC4B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left="567"/>
        <w:jc w:val="both"/>
        <w:rPr>
          <w:bCs/>
          <w:color w:val="000000"/>
        </w:rPr>
      </w:pPr>
      <w:r w:rsidRPr="00FC4B8E">
        <w:rPr>
          <w:bCs/>
          <w:color w:val="000000"/>
        </w:rPr>
        <w:t xml:space="preserve">Zhotovitel </w:t>
      </w:r>
      <w:r w:rsidR="00CE4FCE" w:rsidRPr="00FC4B8E">
        <w:rPr>
          <w:bCs/>
          <w:color w:val="000000"/>
        </w:rPr>
        <w:t xml:space="preserve">se zavazuje </w:t>
      </w:r>
      <w:r w:rsidR="00D22F8A" w:rsidRPr="00FC4B8E">
        <w:rPr>
          <w:bCs/>
          <w:color w:val="000000"/>
        </w:rPr>
        <w:t xml:space="preserve">(jakou součást Díla) </w:t>
      </w:r>
      <w:r w:rsidR="00FF28F5">
        <w:rPr>
          <w:bCs/>
          <w:color w:val="000000"/>
        </w:rPr>
        <w:t>provést veškeré činnosti, které jsou nezbytné pro řádné dokončení Díla. Jedná se o následující práce:</w:t>
      </w:r>
    </w:p>
    <w:p w14:paraId="185F2457" w14:textId="454DC4AD" w:rsidR="00FF28F5" w:rsidRDefault="00FF28F5" w:rsidP="00FF28F5">
      <w:pPr>
        <w:pStyle w:val="Odstavecseseznamem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993"/>
        <w:contextualSpacing w:val="0"/>
        <w:jc w:val="both"/>
        <w:rPr>
          <w:color w:val="000000"/>
        </w:rPr>
      </w:pPr>
      <w:r w:rsidRPr="003B60E1">
        <w:rPr>
          <w:color w:val="000000"/>
        </w:rPr>
        <w:t xml:space="preserve">rozšíření </w:t>
      </w:r>
      <w:r>
        <w:rPr>
          <w:color w:val="000000"/>
        </w:rPr>
        <w:t xml:space="preserve">geodetického zaměření </w:t>
      </w:r>
      <w:r w:rsidRPr="003B60E1">
        <w:rPr>
          <w:color w:val="000000"/>
        </w:rPr>
        <w:t xml:space="preserve">o oblasti, jejichž řešení vyplynulo z vodohospodářské studie a studie křižovatky </w:t>
      </w:r>
      <w:proofErr w:type="spellStart"/>
      <w:r w:rsidRPr="003B60E1">
        <w:rPr>
          <w:color w:val="000000"/>
        </w:rPr>
        <w:t>Vršava</w:t>
      </w:r>
      <w:proofErr w:type="spellEnd"/>
      <w:r w:rsidR="00973D1A">
        <w:rPr>
          <w:color w:val="000000"/>
        </w:rPr>
        <w:t xml:space="preserve"> (v rámci DUSP)</w:t>
      </w:r>
      <w:r>
        <w:rPr>
          <w:color w:val="000000"/>
        </w:rPr>
        <w:t>,</w:t>
      </w:r>
    </w:p>
    <w:p w14:paraId="1501E65D" w14:textId="0A3BF8ED" w:rsidR="00FF28F5" w:rsidRDefault="00FF28F5" w:rsidP="00FF28F5">
      <w:pPr>
        <w:pStyle w:val="Odstavecseseznamem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993"/>
        <w:contextualSpacing w:val="0"/>
        <w:jc w:val="both"/>
        <w:rPr>
          <w:color w:val="000000"/>
        </w:rPr>
      </w:pPr>
      <w:r>
        <w:rPr>
          <w:color w:val="000000"/>
        </w:rPr>
        <w:t>v návaznosti</w:t>
      </w:r>
      <w:r w:rsidRPr="003B60E1">
        <w:rPr>
          <w:color w:val="000000"/>
        </w:rPr>
        <w:t xml:space="preserve"> na výsledky </w:t>
      </w:r>
      <w:r>
        <w:rPr>
          <w:color w:val="000000"/>
        </w:rPr>
        <w:t>vodohospodářské</w:t>
      </w:r>
      <w:r w:rsidRPr="003B60E1">
        <w:rPr>
          <w:color w:val="000000"/>
        </w:rPr>
        <w:t xml:space="preserve"> studie a studie křižovatky </w:t>
      </w:r>
      <w:proofErr w:type="spellStart"/>
      <w:r w:rsidRPr="003B60E1">
        <w:rPr>
          <w:color w:val="000000"/>
        </w:rPr>
        <w:t>Vršava</w:t>
      </w:r>
      <w:proofErr w:type="spellEnd"/>
      <w:r w:rsidRPr="003B60E1">
        <w:rPr>
          <w:color w:val="000000"/>
        </w:rPr>
        <w:t xml:space="preserve"> je nezbytné pro správnost návrhu dopln</w:t>
      </w:r>
      <w:r>
        <w:rPr>
          <w:color w:val="000000"/>
        </w:rPr>
        <w:t>ění</w:t>
      </w:r>
      <w:r w:rsidRPr="003B60E1">
        <w:rPr>
          <w:color w:val="000000"/>
        </w:rPr>
        <w:t xml:space="preserve"> IG a HG průzkum</w:t>
      </w:r>
      <w:r>
        <w:rPr>
          <w:color w:val="000000"/>
        </w:rPr>
        <w:t>u</w:t>
      </w:r>
      <w:r w:rsidR="00973D1A">
        <w:rPr>
          <w:color w:val="000000"/>
        </w:rPr>
        <w:t xml:space="preserve"> (v rámci Průzkumů)</w:t>
      </w:r>
      <w:r>
        <w:rPr>
          <w:color w:val="000000"/>
        </w:rPr>
        <w:t>,</w:t>
      </w:r>
    </w:p>
    <w:p w14:paraId="04EF3F93" w14:textId="64374FB2" w:rsidR="00FF28F5" w:rsidRPr="003B60E1" w:rsidRDefault="00FF28F5" w:rsidP="00FF28F5">
      <w:pPr>
        <w:pStyle w:val="Odstavecseseznamem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993"/>
        <w:contextualSpacing w:val="0"/>
        <w:jc w:val="both"/>
        <w:rPr>
          <w:color w:val="000000"/>
        </w:rPr>
      </w:pPr>
      <w:r w:rsidRPr="003B60E1">
        <w:rPr>
          <w:color w:val="000000"/>
        </w:rPr>
        <w:t xml:space="preserve">variantní posouzení hluku u objektu </w:t>
      </w:r>
      <w:proofErr w:type="spellStart"/>
      <w:r w:rsidRPr="003B60E1">
        <w:rPr>
          <w:color w:val="000000"/>
        </w:rPr>
        <w:t>Fryštácká</w:t>
      </w:r>
      <w:proofErr w:type="spellEnd"/>
      <w:r w:rsidRPr="003B60E1">
        <w:rPr>
          <w:color w:val="000000"/>
        </w:rPr>
        <w:t xml:space="preserve"> 49</w:t>
      </w:r>
      <w:r w:rsidR="00973D1A">
        <w:rPr>
          <w:color w:val="000000"/>
        </w:rPr>
        <w:t xml:space="preserve"> (v rámci DUSP)</w:t>
      </w:r>
      <w:r w:rsidRPr="003B60E1">
        <w:rPr>
          <w:color w:val="000000"/>
        </w:rPr>
        <w:t>,</w:t>
      </w:r>
    </w:p>
    <w:p w14:paraId="6966B04F" w14:textId="7AA95B69" w:rsidR="00FF28F5" w:rsidRPr="003B60E1" w:rsidRDefault="00FF28F5" w:rsidP="00FF28F5">
      <w:pPr>
        <w:pStyle w:val="Odstavecseseznamem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993"/>
        <w:contextualSpacing w:val="0"/>
        <w:jc w:val="both"/>
        <w:rPr>
          <w:color w:val="000000"/>
        </w:rPr>
      </w:pPr>
      <w:r w:rsidRPr="003B60E1">
        <w:rPr>
          <w:color w:val="000000"/>
        </w:rPr>
        <w:t xml:space="preserve">hydraulické posouzení prodloužené přeložky </w:t>
      </w:r>
      <w:proofErr w:type="spellStart"/>
      <w:r w:rsidRPr="003B60E1">
        <w:rPr>
          <w:color w:val="000000"/>
        </w:rPr>
        <w:t>Fryštáckého</w:t>
      </w:r>
      <w:proofErr w:type="spellEnd"/>
      <w:r w:rsidRPr="003B60E1">
        <w:rPr>
          <w:color w:val="000000"/>
        </w:rPr>
        <w:t xml:space="preserve"> potoka a upravené polohy napojení sportovišť</w:t>
      </w:r>
      <w:r w:rsidR="00973D1A">
        <w:rPr>
          <w:color w:val="000000"/>
        </w:rPr>
        <w:t xml:space="preserve"> (v rámci DUSP)</w:t>
      </w:r>
      <w:r>
        <w:rPr>
          <w:color w:val="000000"/>
        </w:rPr>
        <w:t>.</w:t>
      </w:r>
    </w:p>
    <w:p w14:paraId="063A2B85" w14:textId="77777777" w:rsidR="00FF28F5" w:rsidRPr="00FC4B8E" w:rsidRDefault="00FF28F5" w:rsidP="00FC4B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left="567"/>
        <w:jc w:val="both"/>
        <w:rPr>
          <w:bCs/>
          <w:color w:val="000000"/>
        </w:rPr>
      </w:pPr>
    </w:p>
    <w:p w14:paraId="00000062" w14:textId="48A84B2F" w:rsidR="00A22EA4" w:rsidRPr="00FC4B8E" w:rsidRDefault="00485EE3" w:rsidP="009C4C83">
      <w:pPr>
        <w:pStyle w:val="Odstavecseseznamem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contextualSpacing w:val="0"/>
        <w:rPr>
          <w:bCs/>
          <w:color w:val="000000"/>
        </w:rPr>
      </w:pPr>
      <w:r w:rsidRPr="00FC4B8E">
        <w:rPr>
          <w:bCs/>
          <w:color w:val="000000"/>
        </w:rPr>
        <w:t xml:space="preserve">Stávající znění </w:t>
      </w:r>
      <w:r w:rsidR="004B7E34" w:rsidRPr="00FC4B8E">
        <w:rPr>
          <w:bCs/>
          <w:color w:val="000000"/>
        </w:rPr>
        <w:t>Článk</w:t>
      </w:r>
      <w:r w:rsidR="00036CCF" w:rsidRPr="00FC4B8E">
        <w:rPr>
          <w:bCs/>
          <w:color w:val="000000"/>
        </w:rPr>
        <w:t>u</w:t>
      </w:r>
      <w:r w:rsidR="004B7E34" w:rsidRPr="00FC4B8E">
        <w:rPr>
          <w:bCs/>
          <w:color w:val="000000"/>
        </w:rPr>
        <w:t xml:space="preserve"> V</w:t>
      </w:r>
      <w:r w:rsidR="00164140" w:rsidRPr="00FC4B8E">
        <w:rPr>
          <w:bCs/>
          <w:color w:val="000000"/>
        </w:rPr>
        <w:t>I</w:t>
      </w:r>
      <w:r w:rsidR="004B7E34" w:rsidRPr="00FC4B8E">
        <w:rPr>
          <w:bCs/>
          <w:color w:val="000000"/>
        </w:rPr>
        <w:t xml:space="preserve">. – Cena </w:t>
      </w:r>
      <w:r w:rsidR="00164140" w:rsidRPr="00FC4B8E">
        <w:rPr>
          <w:bCs/>
          <w:color w:val="000000"/>
        </w:rPr>
        <w:t>za</w:t>
      </w:r>
      <w:r w:rsidR="009406D0" w:rsidRPr="00FC4B8E">
        <w:rPr>
          <w:bCs/>
          <w:color w:val="000000"/>
        </w:rPr>
        <w:t xml:space="preserve"> průzkumy,</w:t>
      </w:r>
      <w:r w:rsidR="00164140" w:rsidRPr="00FC4B8E">
        <w:rPr>
          <w:bCs/>
          <w:color w:val="000000"/>
        </w:rPr>
        <w:t xml:space="preserve"> PD a</w:t>
      </w:r>
      <w:r w:rsidR="004B7E34" w:rsidRPr="00FC4B8E">
        <w:rPr>
          <w:bCs/>
          <w:color w:val="000000"/>
        </w:rPr>
        <w:t xml:space="preserve"> od</w:t>
      </w:r>
      <w:r w:rsidR="00A667EE" w:rsidRPr="00FC4B8E">
        <w:rPr>
          <w:bCs/>
          <w:color w:val="000000"/>
        </w:rPr>
        <w:t>měna za Inženýrskou činnost</w:t>
      </w:r>
      <w:r w:rsidR="004B7E34" w:rsidRPr="00FC4B8E">
        <w:rPr>
          <w:bCs/>
          <w:color w:val="000000"/>
        </w:rPr>
        <w:t>, platební podmínky</w:t>
      </w:r>
      <w:r w:rsidR="00036CCF" w:rsidRPr="00FC4B8E">
        <w:rPr>
          <w:bCs/>
          <w:color w:val="000000"/>
        </w:rPr>
        <w:t xml:space="preserve"> se </w:t>
      </w:r>
      <w:r w:rsidRPr="00FC4B8E">
        <w:rPr>
          <w:bCs/>
          <w:color w:val="000000"/>
        </w:rPr>
        <w:t xml:space="preserve">stávající znění </w:t>
      </w:r>
      <w:r w:rsidR="00036CCF" w:rsidRPr="00FC4B8E">
        <w:rPr>
          <w:bCs/>
          <w:color w:val="000000"/>
        </w:rPr>
        <w:t>odstavc</w:t>
      </w:r>
      <w:r w:rsidRPr="00FC4B8E">
        <w:rPr>
          <w:bCs/>
          <w:color w:val="000000"/>
        </w:rPr>
        <w:t>e</w:t>
      </w:r>
      <w:r w:rsidR="00036CCF" w:rsidRPr="00FC4B8E">
        <w:rPr>
          <w:bCs/>
          <w:color w:val="000000"/>
        </w:rPr>
        <w:t xml:space="preserve"> 6.1 </w:t>
      </w:r>
      <w:r w:rsidRPr="00FC4B8E">
        <w:rPr>
          <w:bCs/>
          <w:color w:val="000000"/>
        </w:rPr>
        <w:t xml:space="preserve">ruší a </w:t>
      </w:r>
      <w:r w:rsidR="00036CCF" w:rsidRPr="00FC4B8E">
        <w:rPr>
          <w:bCs/>
          <w:color w:val="000000"/>
        </w:rPr>
        <w:t>nahrazuje novým zněním:</w:t>
      </w:r>
    </w:p>
    <w:p w14:paraId="00000063" w14:textId="348D6E99" w:rsidR="00A22EA4" w:rsidRPr="00FC4B8E" w:rsidRDefault="004B7E34" w:rsidP="009C4C8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1134" w:hanging="567"/>
        <w:jc w:val="both"/>
        <w:rPr>
          <w:bCs/>
        </w:rPr>
      </w:pPr>
      <w:r w:rsidRPr="00FC4B8E">
        <w:rPr>
          <w:bCs/>
          <w:color w:val="000000"/>
        </w:rPr>
        <w:t xml:space="preserve">Smluvní strany se dohodly na ceně Plnění Zhotovitele </w:t>
      </w:r>
      <w:r w:rsidR="00F10732" w:rsidRPr="00FC4B8E">
        <w:rPr>
          <w:bCs/>
          <w:color w:val="000000"/>
        </w:rPr>
        <w:t xml:space="preserve">v celkové výši </w:t>
      </w:r>
      <w:r w:rsidR="001B328B" w:rsidRPr="00FC4B8E">
        <w:rPr>
          <w:bCs/>
          <w:color w:val="000000"/>
        </w:rPr>
        <w:t>11 </w:t>
      </w:r>
      <w:r w:rsidR="00FF28F5">
        <w:rPr>
          <w:bCs/>
          <w:color w:val="000000"/>
        </w:rPr>
        <w:t>98</w:t>
      </w:r>
      <w:r w:rsidR="00EB2331">
        <w:rPr>
          <w:bCs/>
          <w:color w:val="000000"/>
        </w:rPr>
        <w:t>7</w:t>
      </w:r>
      <w:r w:rsidR="001B328B" w:rsidRPr="00FC4B8E">
        <w:rPr>
          <w:bCs/>
          <w:color w:val="000000"/>
        </w:rPr>
        <w:t xml:space="preserve"> </w:t>
      </w:r>
      <w:r w:rsidR="00EB2331">
        <w:rPr>
          <w:bCs/>
          <w:color w:val="000000"/>
        </w:rPr>
        <w:t>4</w:t>
      </w:r>
      <w:r w:rsidR="001B328B" w:rsidRPr="00FC4B8E">
        <w:rPr>
          <w:bCs/>
          <w:color w:val="000000"/>
        </w:rPr>
        <w:t>00</w:t>
      </w:r>
      <w:r w:rsidR="00F10732" w:rsidRPr="00FC4B8E">
        <w:rPr>
          <w:bCs/>
          <w:color w:val="000000"/>
        </w:rPr>
        <w:t xml:space="preserve"> Kč bez DPH</w:t>
      </w:r>
      <w:r w:rsidR="000E0FED">
        <w:rPr>
          <w:bCs/>
          <w:color w:val="000000"/>
        </w:rPr>
        <w:t>, tzn. 1</w:t>
      </w:r>
      <w:r w:rsidR="00FF28F5">
        <w:rPr>
          <w:bCs/>
          <w:color w:val="000000"/>
        </w:rPr>
        <w:t>4</w:t>
      </w:r>
      <w:r w:rsidR="000E0FED">
        <w:rPr>
          <w:bCs/>
          <w:color w:val="000000"/>
        </w:rPr>
        <w:t> </w:t>
      </w:r>
      <w:r w:rsidR="00FF28F5">
        <w:rPr>
          <w:bCs/>
          <w:color w:val="000000"/>
        </w:rPr>
        <w:t>504</w:t>
      </w:r>
      <w:r w:rsidR="000E0FED">
        <w:rPr>
          <w:bCs/>
          <w:color w:val="000000"/>
        </w:rPr>
        <w:t> </w:t>
      </w:r>
      <w:r w:rsidR="00FF28F5">
        <w:rPr>
          <w:bCs/>
          <w:color w:val="000000"/>
        </w:rPr>
        <w:t>7</w:t>
      </w:r>
      <w:r w:rsidR="000E0FED">
        <w:rPr>
          <w:bCs/>
          <w:color w:val="000000"/>
        </w:rPr>
        <w:t>54,00 Kč vč. DPH</w:t>
      </w:r>
      <w:r w:rsidR="00F10732" w:rsidRPr="00FC4B8E">
        <w:rPr>
          <w:bCs/>
          <w:color w:val="000000"/>
        </w:rPr>
        <w:t xml:space="preserve"> (slovy </w:t>
      </w:r>
      <w:r w:rsidR="00FF28F5">
        <w:rPr>
          <w:bCs/>
          <w:color w:val="000000"/>
        </w:rPr>
        <w:t>čtrnáct</w:t>
      </w:r>
      <w:r w:rsidR="0095791B" w:rsidRPr="00FC4B8E">
        <w:rPr>
          <w:bCs/>
          <w:color w:val="000000"/>
        </w:rPr>
        <w:t xml:space="preserve"> milionů </w:t>
      </w:r>
      <w:r w:rsidR="00FF28F5">
        <w:rPr>
          <w:bCs/>
          <w:color w:val="000000"/>
        </w:rPr>
        <w:t>p</w:t>
      </w:r>
      <w:r w:rsidR="000E0FED">
        <w:rPr>
          <w:bCs/>
          <w:color w:val="000000"/>
        </w:rPr>
        <w:t>ět</w:t>
      </w:r>
      <w:r w:rsidR="0095791B" w:rsidRPr="00FC4B8E">
        <w:rPr>
          <w:bCs/>
          <w:color w:val="000000"/>
        </w:rPr>
        <w:t xml:space="preserve"> set </w:t>
      </w:r>
      <w:r w:rsidR="00FF28F5">
        <w:rPr>
          <w:bCs/>
          <w:color w:val="000000"/>
        </w:rPr>
        <w:t>čtyři</w:t>
      </w:r>
      <w:r w:rsidR="0095791B" w:rsidRPr="00FC4B8E">
        <w:rPr>
          <w:bCs/>
          <w:color w:val="000000"/>
        </w:rPr>
        <w:t xml:space="preserve"> tisíc</w:t>
      </w:r>
      <w:r w:rsidR="000E0FED">
        <w:rPr>
          <w:bCs/>
          <w:color w:val="000000"/>
        </w:rPr>
        <w:t>e</w:t>
      </w:r>
      <w:r w:rsidR="00F10732" w:rsidRPr="00FC4B8E">
        <w:rPr>
          <w:bCs/>
          <w:color w:val="000000"/>
        </w:rPr>
        <w:t xml:space="preserve"> </w:t>
      </w:r>
      <w:r w:rsidR="00FF28F5">
        <w:rPr>
          <w:bCs/>
          <w:color w:val="000000"/>
        </w:rPr>
        <w:t>sedm set</w:t>
      </w:r>
      <w:r w:rsidR="00EB2331">
        <w:rPr>
          <w:bCs/>
          <w:color w:val="000000"/>
        </w:rPr>
        <w:t xml:space="preserve"> </w:t>
      </w:r>
      <w:r w:rsidR="000E0FED">
        <w:rPr>
          <w:bCs/>
          <w:color w:val="000000"/>
        </w:rPr>
        <w:t xml:space="preserve">padesát čtyři </w:t>
      </w:r>
      <w:r w:rsidR="00F10732" w:rsidRPr="00FC4B8E">
        <w:rPr>
          <w:bCs/>
          <w:color w:val="000000"/>
        </w:rPr>
        <w:t>korun</w:t>
      </w:r>
      <w:r w:rsidR="000E0FED">
        <w:rPr>
          <w:bCs/>
          <w:color w:val="000000"/>
        </w:rPr>
        <w:t>y</w:t>
      </w:r>
      <w:r w:rsidR="00F10732" w:rsidRPr="00FC4B8E">
        <w:rPr>
          <w:bCs/>
          <w:color w:val="000000"/>
        </w:rPr>
        <w:t xml:space="preserve"> česk</w:t>
      </w:r>
      <w:r w:rsidR="000E0FED">
        <w:rPr>
          <w:bCs/>
          <w:color w:val="000000"/>
        </w:rPr>
        <w:t>é</w:t>
      </w:r>
      <w:r w:rsidR="00F10732" w:rsidRPr="00FC4B8E">
        <w:rPr>
          <w:bCs/>
          <w:color w:val="000000"/>
        </w:rPr>
        <w:t xml:space="preserve">; dále jen „Cena“), a to </w:t>
      </w:r>
      <w:r w:rsidRPr="00FC4B8E">
        <w:rPr>
          <w:bCs/>
          <w:color w:val="000000"/>
        </w:rPr>
        <w:t>v následující</w:t>
      </w:r>
      <w:r w:rsidR="00F10732" w:rsidRPr="00FC4B8E">
        <w:rPr>
          <w:bCs/>
          <w:color w:val="000000"/>
        </w:rPr>
        <w:t>m</w:t>
      </w:r>
      <w:r w:rsidRPr="00FC4B8E">
        <w:rPr>
          <w:bCs/>
          <w:color w:val="000000"/>
        </w:rPr>
        <w:t xml:space="preserve"> členění:</w:t>
      </w:r>
    </w:p>
    <w:p w14:paraId="71FD5DBD" w14:textId="77777777" w:rsidR="00485EE3" w:rsidRPr="00FC4B8E" w:rsidRDefault="00485EE3" w:rsidP="00485EE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/>
        <w:jc w:val="both"/>
        <w:rPr>
          <w:bCs/>
        </w:rPr>
      </w:pPr>
    </w:p>
    <w:p w14:paraId="440447DD" w14:textId="0CE5A52D" w:rsidR="00D31BAA" w:rsidRPr="00FC4B8E" w:rsidRDefault="00D31BAA" w:rsidP="009C4C8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 w:hanging="567"/>
        <w:jc w:val="both"/>
        <w:rPr>
          <w:bCs/>
          <w:color w:val="000000"/>
        </w:rPr>
      </w:pPr>
      <w:r w:rsidRPr="00FC4B8E">
        <w:rPr>
          <w:bCs/>
          <w:color w:val="000000"/>
        </w:rPr>
        <w:t>Cena za průzkumy (</w:t>
      </w:r>
      <w:r w:rsidR="00382D8B" w:rsidRPr="00FC4B8E">
        <w:rPr>
          <w:bCs/>
          <w:color w:val="000000"/>
        </w:rPr>
        <w:t>tj. za</w:t>
      </w:r>
      <w:r w:rsidR="009F4030" w:rsidRPr="00FC4B8E">
        <w:rPr>
          <w:bCs/>
          <w:color w:val="000000"/>
        </w:rPr>
        <w:t xml:space="preserve"> IGP, HGP a ostatní</w:t>
      </w:r>
      <w:r w:rsidR="00382D8B" w:rsidRPr="00FC4B8E">
        <w:rPr>
          <w:bCs/>
          <w:color w:val="000000"/>
        </w:rPr>
        <w:t xml:space="preserve"> průzkumy</w:t>
      </w:r>
      <w:r w:rsidR="009F4030" w:rsidRPr="00FC4B8E">
        <w:rPr>
          <w:bCs/>
          <w:color w:val="000000"/>
        </w:rPr>
        <w:t xml:space="preserve"> a studie</w:t>
      </w:r>
      <w:r w:rsidR="00382D8B" w:rsidRPr="00FC4B8E">
        <w:rPr>
          <w:bCs/>
          <w:color w:val="000000"/>
        </w:rPr>
        <w:t xml:space="preserve"> dle odst. 2.3, písmena </w:t>
      </w:r>
      <w:r w:rsidR="008006C1" w:rsidRPr="00FC4B8E">
        <w:rPr>
          <w:bCs/>
          <w:color w:val="000000"/>
        </w:rPr>
        <w:t>f</w:t>
      </w:r>
      <w:r w:rsidR="00382D8B" w:rsidRPr="00FC4B8E">
        <w:rPr>
          <w:bCs/>
          <w:color w:val="000000"/>
        </w:rPr>
        <w:t>)</w:t>
      </w:r>
      <w:r w:rsidR="009F4030" w:rsidRPr="00FC4B8E">
        <w:rPr>
          <w:bCs/>
          <w:color w:val="000000"/>
        </w:rPr>
        <w:t>,</w:t>
      </w:r>
      <w:r w:rsidR="00F522F5" w:rsidRPr="00FC4B8E">
        <w:rPr>
          <w:bCs/>
          <w:color w:val="000000"/>
        </w:rPr>
        <w:t xml:space="preserve"> </w:t>
      </w:r>
      <w:r w:rsidR="008006C1" w:rsidRPr="00FC4B8E">
        <w:rPr>
          <w:bCs/>
          <w:color w:val="000000"/>
        </w:rPr>
        <w:t>g)</w:t>
      </w:r>
      <w:r w:rsidR="009F4030" w:rsidRPr="00FC4B8E">
        <w:rPr>
          <w:bCs/>
          <w:color w:val="000000"/>
        </w:rPr>
        <w:t xml:space="preserve"> a h)</w:t>
      </w:r>
      <w:r w:rsidR="0095791B" w:rsidRPr="00FC4B8E">
        <w:rPr>
          <w:bCs/>
          <w:color w:val="000000"/>
        </w:rPr>
        <w:t xml:space="preserve"> </w:t>
      </w:r>
      <w:r w:rsidR="001B328B" w:rsidRPr="00FC4B8E">
        <w:rPr>
          <w:bCs/>
          <w:color w:val="000000"/>
        </w:rPr>
        <w:t xml:space="preserve">doměření a diagnostika dle přílohy č.5 dodatku č.1 </w:t>
      </w:r>
      <w:r w:rsidR="0095791B" w:rsidRPr="00FC4B8E">
        <w:rPr>
          <w:bCs/>
          <w:color w:val="000000"/>
        </w:rPr>
        <w:t>a</w:t>
      </w:r>
      <w:r w:rsidR="001B328B" w:rsidRPr="00FC4B8E">
        <w:rPr>
          <w:bCs/>
          <w:color w:val="000000"/>
        </w:rPr>
        <w:t xml:space="preserve"> plnění dle</w:t>
      </w:r>
      <w:r w:rsidR="0095791B" w:rsidRPr="00FC4B8E">
        <w:rPr>
          <w:bCs/>
          <w:color w:val="000000"/>
        </w:rPr>
        <w:t xml:space="preserve"> čl. III.</w:t>
      </w:r>
      <w:r w:rsidR="001B328B" w:rsidRPr="00FC4B8E">
        <w:rPr>
          <w:bCs/>
          <w:color w:val="000000"/>
        </w:rPr>
        <w:t xml:space="preserve"> a </w:t>
      </w:r>
      <w:r w:rsidR="00382D8B" w:rsidRPr="00FC4B8E">
        <w:rPr>
          <w:bCs/>
          <w:color w:val="000000"/>
        </w:rPr>
        <w:t xml:space="preserve">shora; </w:t>
      </w:r>
      <w:r w:rsidRPr="00FC4B8E">
        <w:rPr>
          <w:bCs/>
          <w:color w:val="000000"/>
        </w:rPr>
        <w:t>dále jen „Cena za průzkumy“):</w:t>
      </w:r>
    </w:p>
    <w:p w14:paraId="7345C85E" w14:textId="10B60419" w:rsidR="00D31BAA" w:rsidRPr="00FC4B8E" w:rsidRDefault="00D31BAA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bCs/>
          <w:color w:val="000000"/>
        </w:rPr>
      </w:pPr>
      <w:r w:rsidRPr="00FC4B8E">
        <w:rPr>
          <w:bCs/>
          <w:color w:val="000000"/>
        </w:rPr>
        <w:t>Cena bez DPH</w:t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="00557C21" w:rsidRPr="00FC4B8E">
        <w:rPr>
          <w:bCs/>
          <w:color w:val="000000"/>
        </w:rPr>
        <w:tab/>
      </w:r>
      <w:r w:rsidRPr="00FC4B8E">
        <w:rPr>
          <w:bCs/>
          <w:color w:val="000000"/>
        </w:rPr>
        <w:t xml:space="preserve">   </w:t>
      </w:r>
      <w:r w:rsidR="001B328B" w:rsidRPr="00FC4B8E">
        <w:rPr>
          <w:bCs/>
          <w:color w:val="000000"/>
        </w:rPr>
        <w:tab/>
        <w:t xml:space="preserve">1 </w:t>
      </w:r>
      <w:r w:rsidR="00FF28F5">
        <w:rPr>
          <w:bCs/>
          <w:color w:val="000000"/>
        </w:rPr>
        <w:t>425</w:t>
      </w:r>
      <w:r w:rsidR="0095791B" w:rsidRPr="00FC4B8E">
        <w:rPr>
          <w:bCs/>
          <w:color w:val="000000"/>
        </w:rPr>
        <w:t> 000,00</w:t>
      </w:r>
      <w:r w:rsidRPr="00FC4B8E">
        <w:rPr>
          <w:bCs/>
          <w:color w:val="000000"/>
        </w:rPr>
        <w:t xml:space="preserve"> Kč</w:t>
      </w:r>
    </w:p>
    <w:p w14:paraId="5724AB3E" w14:textId="5B69F299" w:rsidR="00D31BAA" w:rsidRPr="00FC4B8E" w:rsidRDefault="00D31BAA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bCs/>
          <w:color w:val="000000"/>
        </w:rPr>
      </w:pPr>
      <w:r w:rsidRPr="00FC4B8E">
        <w:rPr>
          <w:bCs/>
          <w:color w:val="000000"/>
        </w:rPr>
        <w:t>DPH 21 %</w:t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  <w:t xml:space="preserve">    </w:t>
      </w:r>
      <w:r w:rsidR="00557C21" w:rsidRPr="00FC4B8E">
        <w:rPr>
          <w:bCs/>
          <w:color w:val="000000"/>
        </w:rPr>
        <w:tab/>
      </w:r>
      <w:r w:rsidR="00841701" w:rsidRPr="00FC4B8E">
        <w:rPr>
          <w:bCs/>
          <w:color w:val="000000"/>
        </w:rPr>
        <w:tab/>
      </w:r>
      <w:r w:rsidR="008006C1" w:rsidRPr="00FC4B8E">
        <w:rPr>
          <w:bCs/>
          <w:color w:val="000000"/>
        </w:rPr>
        <w:tab/>
      </w:r>
      <w:r w:rsidR="0095791B" w:rsidRPr="00FC4B8E">
        <w:rPr>
          <w:bCs/>
          <w:color w:val="000000"/>
        </w:rPr>
        <w:t xml:space="preserve">   2</w:t>
      </w:r>
      <w:r w:rsidR="00FF28F5">
        <w:rPr>
          <w:bCs/>
          <w:color w:val="000000"/>
        </w:rPr>
        <w:t>99</w:t>
      </w:r>
      <w:r w:rsidR="0095791B" w:rsidRPr="00FC4B8E">
        <w:rPr>
          <w:bCs/>
          <w:color w:val="000000"/>
        </w:rPr>
        <w:t> </w:t>
      </w:r>
      <w:r w:rsidR="00FF28F5">
        <w:rPr>
          <w:bCs/>
          <w:color w:val="000000"/>
        </w:rPr>
        <w:t>25</w:t>
      </w:r>
      <w:r w:rsidR="0095791B" w:rsidRPr="00FC4B8E">
        <w:rPr>
          <w:bCs/>
          <w:color w:val="000000"/>
        </w:rPr>
        <w:t>0,00</w:t>
      </w:r>
      <w:r w:rsidRPr="00FC4B8E">
        <w:rPr>
          <w:bCs/>
          <w:color w:val="000000"/>
        </w:rPr>
        <w:t xml:space="preserve"> Kč</w:t>
      </w:r>
    </w:p>
    <w:p w14:paraId="34CA5559" w14:textId="6C1BCEA6" w:rsidR="00D31BAA" w:rsidRPr="00FC4B8E" w:rsidRDefault="00D31BAA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bCs/>
          <w:color w:val="000000"/>
        </w:rPr>
      </w:pPr>
      <w:r w:rsidRPr="00FC4B8E">
        <w:rPr>
          <w:bCs/>
          <w:color w:val="000000"/>
        </w:rPr>
        <w:t xml:space="preserve">Cena celkem vč. DPH </w:t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  <w:t xml:space="preserve">   </w:t>
      </w:r>
      <w:r w:rsidR="00557C21" w:rsidRPr="00FC4B8E">
        <w:rPr>
          <w:bCs/>
          <w:color w:val="000000"/>
        </w:rPr>
        <w:tab/>
      </w:r>
      <w:r w:rsidRPr="00FC4B8E">
        <w:rPr>
          <w:bCs/>
          <w:color w:val="000000"/>
        </w:rPr>
        <w:t xml:space="preserve"> </w:t>
      </w:r>
      <w:r w:rsidR="00841701" w:rsidRPr="00FC4B8E">
        <w:rPr>
          <w:bCs/>
          <w:color w:val="000000"/>
        </w:rPr>
        <w:tab/>
      </w:r>
      <w:r w:rsidR="0095791B" w:rsidRPr="00FC4B8E">
        <w:rPr>
          <w:bCs/>
          <w:color w:val="000000"/>
        </w:rPr>
        <w:t>1 </w:t>
      </w:r>
      <w:r w:rsidR="00FF28F5">
        <w:rPr>
          <w:bCs/>
          <w:color w:val="000000"/>
        </w:rPr>
        <w:t>724</w:t>
      </w:r>
      <w:r w:rsidR="0095791B" w:rsidRPr="00FC4B8E">
        <w:rPr>
          <w:bCs/>
          <w:color w:val="000000"/>
        </w:rPr>
        <w:t> </w:t>
      </w:r>
      <w:r w:rsidR="00FF28F5">
        <w:rPr>
          <w:bCs/>
          <w:color w:val="000000"/>
        </w:rPr>
        <w:t>25</w:t>
      </w:r>
      <w:r w:rsidR="001B328B" w:rsidRPr="00FC4B8E">
        <w:rPr>
          <w:bCs/>
          <w:color w:val="000000"/>
        </w:rPr>
        <w:t>0</w:t>
      </w:r>
      <w:r w:rsidR="0095791B" w:rsidRPr="00FC4B8E">
        <w:rPr>
          <w:bCs/>
          <w:color w:val="000000"/>
        </w:rPr>
        <w:t>,00</w:t>
      </w:r>
      <w:r w:rsidRPr="00FC4B8E">
        <w:rPr>
          <w:bCs/>
          <w:color w:val="000000"/>
        </w:rPr>
        <w:t xml:space="preserve"> Kč</w:t>
      </w:r>
    </w:p>
    <w:p w14:paraId="0A60F0D8" w14:textId="44A3AFA5" w:rsidR="00D31BAA" w:rsidRPr="00FC4B8E" w:rsidRDefault="00D31BAA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left="1134"/>
        <w:jc w:val="both"/>
        <w:rPr>
          <w:bCs/>
          <w:color w:val="000000"/>
        </w:rPr>
      </w:pPr>
      <w:r w:rsidRPr="00FC4B8E">
        <w:rPr>
          <w:bCs/>
          <w:color w:val="000000"/>
        </w:rPr>
        <w:t xml:space="preserve">(slovy </w:t>
      </w:r>
      <w:r w:rsidR="0095791B" w:rsidRPr="00FC4B8E">
        <w:rPr>
          <w:bCs/>
          <w:color w:val="000000"/>
        </w:rPr>
        <w:t xml:space="preserve">jeden milion </w:t>
      </w:r>
      <w:r w:rsidR="00FF28F5">
        <w:rPr>
          <w:bCs/>
          <w:color w:val="000000"/>
        </w:rPr>
        <w:t>sedm set dvacet čtyři tisíce dvě stě padesát</w:t>
      </w:r>
      <w:r w:rsidR="00557C21" w:rsidRPr="00FC4B8E">
        <w:rPr>
          <w:bCs/>
          <w:color w:val="000000"/>
        </w:rPr>
        <w:t xml:space="preserve"> </w:t>
      </w:r>
      <w:r w:rsidRPr="00FC4B8E">
        <w:rPr>
          <w:bCs/>
          <w:color w:val="000000"/>
        </w:rPr>
        <w:t>korun českých)</w:t>
      </w:r>
    </w:p>
    <w:p w14:paraId="4F820964" w14:textId="77777777" w:rsidR="00D31BAA" w:rsidRPr="00FC4B8E" w:rsidRDefault="00D31BAA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left="1134"/>
        <w:jc w:val="both"/>
        <w:rPr>
          <w:bCs/>
          <w:color w:val="000000"/>
        </w:rPr>
      </w:pPr>
    </w:p>
    <w:p w14:paraId="2EA19165" w14:textId="7B59354B" w:rsidR="00036CCF" w:rsidRPr="00FC4B8E" w:rsidRDefault="00036CCF" w:rsidP="009C4C8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1134" w:hanging="567"/>
        <w:jc w:val="both"/>
        <w:rPr>
          <w:bCs/>
          <w:color w:val="000000"/>
        </w:rPr>
      </w:pPr>
      <w:r w:rsidRPr="00FC4B8E">
        <w:rPr>
          <w:bCs/>
          <w:color w:val="000000"/>
        </w:rPr>
        <w:t xml:space="preserve">Cena za </w:t>
      </w:r>
      <w:r w:rsidR="00485EE3" w:rsidRPr="00FC4B8E">
        <w:rPr>
          <w:bCs/>
          <w:color w:val="000000"/>
        </w:rPr>
        <w:t>Studie</w:t>
      </w:r>
    </w:p>
    <w:p w14:paraId="1CD9AACE" w14:textId="60ADB098" w:rsidR="00036CCF" w:rsidRPr="00735AF5" w:rsidRDefault="00036CCF" w:rsidP="00036CCF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 w:right="111"/>
        <w:jc w:val="both"/>
        <w:rPr>
          <w:bCs/>
          <w:color w:val="000000"/>
        </w:rPr>
      </w:pPr>
      <w:r w:rsidRPr="00735AF5">
        <w:rPr>
          <w:bCs/>
          <w:color w:val="000000"/>
        </w:rPr>
        <w:t>Cena bez DPH</w:t>
      </w:r>
      <w:r w:rsidRPr="00735AF5">
        <w:rPr>
          <w:bCs/>
          <w:color w:val="000000"/>
        </w:rPr>
        <w:tab/>
      </w:r>
      <w:r w:rsidRPr="00735AF5">
        <w:rPr>
          <w:bCs/>
          <w:color w:val="000000"/>
        </w:rPr>
        <w:tab/>
      </w:r>
      <w:r w:rsidRPr="00735AF5">
        <w:rPr>
          <w:bCs/>
          <w:color w:val="000000"/>
        </w:rPr>
        <w:tab/>
      </w:r>
      <w:r w:rsidRPr="00735AF5">
        <w:rPr>
          <w:bCs/>
          <w:color w:val="000000"/>
        </w:rPr>
        <w:tab/>
      </w:r>
      <w:r w:rsidRPr="00735AF5">
        <w:rPr>
          <w:bCs/>
          <w:color w:val="000000"/>
        </w:rPr>
        <w:tab/>
      </w:r>
      <w:r w:rsidRPr="00735AF5">
        <w:rPr>
          <w:bCs/>
          <w:color w:val="000000"/>
        </w:rPr>
        <w:tab/>
        <w:t xml:space="preserve">    </w:t>
      </w:r>
      <w:r w:rsidRPr="00735AF5">
        <w:rPr>
          <w:bCs/>
          <w:color w:val="000000"/>
        </w:rPr>
        <w:tab/>
      </w:r>
      <w:r w:rsidRPr="00735AF5">
        <w:rPr>
          <w:bCs/>
          <w:color w:val="000000"/>
        </w:rPr>
        <w:tab/>
        <w:t xml:space="preserve">   </w:t>
      </w:r>
      <w:r w:rsidR="00EB2331" w:rsidRPr="00735AF5">
        <w:rPr>
          <w:bCs/>
          <w:color w:val="000000"/>
        </w:rPr>
        <w:t>613</w:t>
      </w:r>
      <w:r w:rsidRPr="00735AF5">
        <w:rPr>
          <w:bCs/>
          <w:color w:val="000000"/>
        </w:rPr>
        <w:t xml:space="preserve"> </w:t>
      </w:r>
      <w:r w:rsidR="00EB2331" w:rsidRPr="00735AF5">
        <w:rPr>
          <w:bCs/>
          <w:color w:val="000000"/>
        </w:rPr>
        <w:t>4</w:t>
      </w:r>
      <w:r w:rsidRPr="00735AF5">
        <w:rPr>
          <w:bCs/>
          <w:color w:val="000000"/>
        </w:rPr>
        <w:t>00,00 Kč</w:t>
      </w:r>
    </w:p>
    <w:p w14:paraId="657A6325" w14:textId="76E265FC" w:rsidR="00036CCF" w:rsidRPr="00735AF5" w:rsidRDefault="00036CCF" w:rsidP="00036CCF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bCs/>
          <w:color w:val="000000"/>
        </w:rPr>
      </w:pPr>
      <w:r w:rsidRPr="00735AF5">
        <w:rPr>
          <w:bCs/>
          <w:color w:val="000000"/>
        </w:rPr>
        <w:t>DPH 21 %</w:t>
      </w:r>
      <w:r w:rsidRPr="00735AF5">
        <w:rPr>
          <w:bCs/>
          <w:color w:val="000000"/>
        </w:rPr>
        <w:tab/>
      </w:r>
      <w:r w:rsidRPr="00735AF5">
        <w:rPr>
          <w:bCs/>
          <w:color w:val="000000"/>
        </w:rPr>
        <w:tab/>
      </w:r>
      <w:r w:rsidRPr="00735AF5">
        <w:rPr>
          <w:bCs/>
          <w:color w:val="000000"/>
        </w:rPr>
        <w:tab/>
      </w:r>
      <w:r w:rsidRPr="00735AF5">
        <w:rPr>
          <w:bCs/>
          <w:color w:val="000000"/>
        </w:rPr>
        <w:tab/>
      </w:r>
      <w:r w:rsidRPr="00735AF5">
        <w:rPr>
          <w:bCs/>
          <w:color w:val="000000"/>
        </w:rPr>
        <w:tab/>
      </w:r>
      <w:r w:rsidRPr="00735AF5">
        <w:rPr>
          <w:bCs/>
          <w:color w:val="000000"/>
        </w:rPr>
        <w:tab/>
        <w:t xml:space="preserve">   </w:t>
      </w:r>
      <w:r w:rsidRPr="00735AF5">
        <w:rPr>
          <w:bCs/>
          <w:color w:val="000000"/>
        </w:rPr>
        <w:tab/>
        <w:t xml:space="preserve"> </w:t>
      </w:r>
      <w:r w:rsidRPr="00735AF5">
        <w:rPr>
          <w:bCs/>
          <w:color w:val="000000"/>
        </w:rPr>
        <w:tab/>
      </w:r>
      <w:r w:rsidRPr="00735AF5">
        <w:rPr>
          <w:bCs/>
          <w:color w:val="000000"/>
        </w:rPr>
        <w:tab/>
        <w:t xml:space="preserve">   </w:t>
      </w:r>
      <w:r w:rsidR="00735AF5" w:rsidRPr="00735AF5">
        <w:rPr>
          <w:bCs/>
          <w:color w:val="000000"/>
        </w:rPr>
        <w:t xml:space="preserve">128 814,00 </w:t>
      </w:r>
      <w:r w:rsidRPr="00735AF5">
        <w:rPr>
          <w:bCs/>
          <w:color w:val="000000"/>
        </w:rPr>
        <w:t>Kč</w:t>
      </w:r>
    </w:p>
    <w:p w14:paraId="233A7921" w14:textId="108488B6" w:rsidR="00036CCF" w:rsidRPr="00FC4B8E" w:rsidRDefault="00036CCF" w:rsidP="00036CCF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bCs/>
          <w:color w:val="000000"/>
        </w:rPr>
      </w:pPr>
      <w:r w:rsidRPr="00735AF5">
        <w:rPr>
          <w:bCs/>
          <w:color w:val="000000"/>
        </w:rPr>
        <w:t xml:space="preserve">Cena celkem vč. DPH </w:t>
      </w:r>
      <w:r w:rsidRPr="00735AF5">
        <w:rPr>
          <w:bCs/>
          <w:color w:val="000000"/>
        </w:rPr>
        <w:tab/>
      </w:r>
      <w:r w:rsidRPr="00735AF5">
        <w:rPr>
          <w:bCs/>
          <w:color w:val="000000"/>
        </w:rPr>
        <w:tab/>
      </w:r>
      <w:r w:rsidRPr="00735AF5">
        <w:rPr>
          <w:bCs/>
          <w:color w:val="000000"/>
        </w:rPr>
        <w:tab/>
      </w:r>
      <w:r w:rsidRPr="00735AF5">
        <w:rPr>
          <w:bCs/>
          <w:color w:val="000000"/>
        </w:rPr>
        <w:tab/>
      </w:r>
      <w:r w:rsidRPr="00735AF5">
        <w:rPr>
          <w:bCs/>
          <w:color w:val="000000"/>
        </w:rPr>
        <w:tab/>
      </w:r>
      <w:r w:rsidRPr="00735AF5">
        <w:rPr>
          <w:bCs/>
          <w:color w:val="000000"/>
        </w:rPr>
        <w:tab/>
      </w:r>
      <w:r w:rsidRPr="00735AF5">
        <w:rPr>
          <w:bCs/>
          <w:color w:val="000000"/>
        </w:rPr>
        <w:tab/>
        <w:t xml:space="preserve">   </w:t>
      </w:r>
      <w:r w:rsidR="00735AF5" w:rsidRPr="00735AF5">
        <w:rPr>
          <w:bCs/>
          <w:color w:val="000000"/>
        </w:rPr>
        <w:t>742 214</w:t>
      </w:r>
      <w:r w:rsidRPr="00735AF5">
        <w:rPr>
          <w:bCs/>
          <w:color w:val="000000"/>
        </w:rPr>
        <w:t>,00 Kč</w:t>
      </w:r>
    </w:p>
    <w:p w14:paraId="1545B60A" w14:textId="0F8526EB" w:rsidR="00036CCF" w:rsidRPr="00FC4B8E" w:rsidRDefault="00036CCF" w:rsidP="00036C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left="1134"/>
        <w:jc w:val="both"/>
        <w:rPr>
          <w:bCs/>
          <w:color w:val="000000"/>
        </w:rPr>
      </w:pPr>
      <w:r w:rsidRPr="00FC4B8E">
        <w:rPr>
          <w:bCs/>
          <w:color w:val="000000"/>
        </w:rPr>
        <w:t xml:space="preserve">(slovy </w:t>
      </w:r>
      <w:r w:rsidR="00735AF5">
        <w:rPr>
          <w:bCs/>
          <w:color w:val="000000"/>
        </w:rPr>
        <w:t>sedm</w:t>
      </w:r>
      <w:r w:rsidR="00F46B82" w:rsidRPr="00FC4B8E">
        <w:rPr>
          <w:bCs/>
          <w:color w:val="000000"/>
        </w:rPr>
        <w:t xml:space="preserve"> </w:t>
      </w:r>
      <w:r w:rsidRPr="00FC4B8E">
        <w:rPr>
          <w:bCs/>
          <w:color w:val="000000"/>
        </w:rPr>
        <w:t>set</w:t>
      </w:r>
      <w:r w:rsidR="00F46B82" w:rsidRPr="00FC4B8E">
        <w:rPr>
          <w:bCs/>
          <w:color w:val="000000"/>
        </w:rPr>
        <w:t xml:space="preserve"> </w:t>
      </w:r>
      <w:r w:rsidR="00735AF5">
        <w:rPr>
          <w:bCs/>
          <w:color w:val="000000"/>
        </w:rPr>
        <w:t>čtyřicet dva</w:t>
      </w:r>
      <w:r w:rsidRPr="00FC4B8E">
        <w:rPr>
          <w:bCs/>
          <w:color w:val="000000"/>
        </w:rPr>
        <w:t xml:space="preserve"> tisíc</w:t>
      </w:r>
      <w:r w:rsidR="00735AF5">
        <w:rPr>
          <w:bCs/>
          <w:color w:val="000000"/>
        </w:rPr>
        <w:t>e</w:t>
      </w:r>
      <w:r w:rsidRPr="00FC4B8E">
        <w:rPr>
          <w:bCs/>
          <w:color w:val="000000"/>
        </w:rPr>
        <w:t xml:space="preserve"> dvě</w:t>
      </w:r>
      <w:r w:rsidR="00F46B82" w:rsidRPr="00FC4B8E">
        <w:rPr>
          <w:bCs/>
          <w:color w:val="000000"/>
        </w:rPr>
        <w:t xml:space="preserve"> </w:t>
      </w:r>
      <w:r w:rsidRPr="00FC4B8E">
        <w:rPr>
          <w:bCs/>
          <w:color w:val="000000"/>
        </w:rPr>
        <w:t>stě</w:t>
      </w:r>
      <w:r w:rsidR="00F46B82" w:rsidRPr="00FC4B8E">
        <w:rPr>
          <w:bCs/>
          <w:color w:val="000000"/>
        </w:rPr>
        <w:t xml:space="preserve"> </w:t>
      </w:r>
      <w:r w:rsidR="00735AF5">
        <w:rPr>
          <w:bCs/>
          <w:color w:val="000000"/>
        </w:rPr>
        <w:t>čtrnáct</w:t>
      </w:r>
      <w:r w:rsidRPr="00FC4B8E">
        <w:rPr>
          <w:bCs/>
          <w:color w:val="000000"/>
        </w:rPr>
        <w:t xml:space="preserve"> korun českých)</w:t>
      </w:r>
    </w:p>
    <w:p w14:paraId="052055FD" w14:textId="77777777" w:rsidR="00036CCF" w:rsidRPr="00FC4B8E" w:rsidRDefault="00036CCF" w:rsidP="00036C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left="567"/>
        <w:jc w:val="both"/>
        <w:rPr>
          <w:bCs/>
          <w:color w:val="000000"/>
        </w:rPr>
      </w:pPr>
    </w:p>
    <w:p w14:paraId="5BF36514" w14:textId="59410675" w:rsidR="00D31BAA" w:rsidRPr="00FC4B8E" w:rsidRDefault="00D31BAA" w:rsidP="009C4C8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1134" w:hanging="567"/>
        <w:jc w:val="both"/>
        <w:rPr>
          <w:bCs/>
          <w:color w:val="000000"/>
        </w:rPr>
      </w:pPr>
      <w:r w:rsidRPr="00FC4B8E">
        <w:rPr>
          <w:bCs/>
          <w:color w:val="000000"/>
        </w:rPr>
        <w:t>Cena D</w:t>
      </w:r>
      <w:r w:rsidR="004E4BE7" w:rsidRPr="00FC4B8E">
        <w:rPr>
          <w:bCs/>
          <w:color w:val="000000"/>
        </w:rPr>
        <w:t>U</w:t>
      </w:r>
      <w:r w:rsidRPr="00FC4B8E">
        <w:rPr>
          <w:bCs/>
          <w:color w:val="000000"/>
        </w:rPr>
        <w:t>SP (dále jen „Cena D</w:t>
      </w:r>
      <w:r w:rsidR="001270C2" w:rsidRPr="00FC4B8E">
        <w:rPr>
          <w:bCs/>
          <w:color w:val="000000"/>
        </w:rPr>
        <w:t>U</w:t>
      </w:r>
      <w:r w:rsidRPr="00FC4B8E">
        <w:rPr>
          <w:bCs/>
          <w:color w:val="000000"/>
        </w:rPr>
        <w:t>SP“):</w:t>
      </w:r>
    </w:p>
    <w:p w14:paraId="2379A12F" w14:textId="515402DD" w:rsidR="00D31BAA" w:rsidRPr="00FC4B8E" w:rsidRDefault="00D31BAA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bCs/>
          <w:color w:val="000000"/>
        </w:rPr>
      </w:pPr>
      <w:r w:rsidRPr="00FC4B8E">
        <w:rPr>
          <w:bCs/>
          <w:color w:val="000000"/>
        </w:rPr>
        <w:t>Cena bez DPH</w:t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  <w:t xml:space="preserve">    </w:t>
      </w:r>
      <w:r w:rsidR="00557C21" w:rsidRPr="00FC4B8E">
        <w:rPr>
          <w:bCs/>
          <w:color w:val="000000"/>
        </w:rPr>
        <w:tab/>
      </w:r>
      <w:r w:rsidR="00841701" w:rsidRPr="00FC4B8E">
        <w:rPr>
          <w:bCs/>
          <w:color w:val="000000"/>
        </w:rPr>
        <w:tab/>
      </w:r>
      <w:r w:rsidR="001B328B" w:rsidRPr="00FC4B8E">
        <w:rPr>
          <w:bCs/>
          <w:color w:val="000000"/>
        </w:rPr>
        <w:t>6</w:t>
      </w:r>
      <w:r w:rsidR="0095791B" w:rsidRPr="00FC4B8E">
        <w:rPr>
          <w:bCs/>
          <w:color w:val="000000"/>
        </w:rPr>
        <w:t> </w:t>
      </w:r>
      <w:r w:rsidR="00F66BAB">
        <w:rPr>
          <w:bCs/>
          <w:color w:val="000000"/>
        </w:rPr>
        <w:t>453</w:t>
      </w:r>
      <w:r w:rsidR="0095791B" w:rsidRPr="00FC4B8E">
        <w:rPr>
          <w:bCs/>
          <w:color w:val="000000"/>
        </w:rPr>
        <w:t> 000,00</w:t>
      </w:r>
      <w:r w:rsidRPr="00FC4B8E">
        <w:rPr>
          <w:bCs/>
          <w:color w:val="000000"/>
        </w:rPr>
        <w:t xml:space="preserve"> Kč</w:t>
      </w:r>
    </w:p>
    <w:p w14:paraId="0C2957A7" w14:textId="5EF5F358" w:rsidR="00D31BAA" w:rsidRPr="00FC4B8E" w:rsidRDefault="00D31BAA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bCs/>
          <w:color w:val="000000"/>
        </w:rPr>
      </w:pPr>
      <w:r w:rsidRPr="00FC4B8E">
        <w:rPr>
          <w:bCs/>
          <w:color w:val="000000"/>
        </w:rPr>
        <w:t>DPH 21 %</w:t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  <w:t xml:space="preserve">   </w:t>
      </w:r>
      <w:r w:rsidR="00557C21" w:rsidRPr="00FC4B8E">
        <w:rPr>
          <w:bCs/>
          <w:color w:val="000000"/>
        </w:rPr>
        <w:tab/>
      </w:r>
      <w:r w:rsidRPr="00FC4B8E">
        <w:rPr>
          <w:bCs/>
          <w:color w:val="000000"/>
        </w:rPr>
        <w:t xml:space="preserve"> </w:t>
      </w:r>
      <w:r w:rsidR="00841701" w:rsidRPr="00FC4B8E">
        <w:rPr>
          <w:bCs/>
          <w:color w:val="000000"/>
        </w:rPr>
        <w:tab/>
      </w:r>
      <w:r w:rsidR="008006C1" w:rsidRPr="00FC4B8E">
        <w:rPr>
          <w:bCs/>
          <w:color w:val="000000"/>
        </w:rPr>
        <w:tab/>
      </w:r>
      <w:r w:rsidR="0095791B" w:rsidRPr="00FC4B8E">
        <w:rPr>
          <w:bCs/>
          <w:color w:val="000000"/>
        </w:rPr>
        <w:t>1 </w:t>
      </w:r>
      <w:r w:rsidR="001B328B" w:rsidRPr="00FC4B8E">
        <w:rPr>
          <w:bCs/>
          <w:color w:val="000000"/>
        </w:rPr>
        <w:t>3</w:t>
      </w:r>
      <w:r w:rsidR="00F66BAB">
        <w:rPr>
          <w:bCs/>
          <w:color w:val="000000"/>
        </w:rPr>
        <w:t>55</w:t>
      </w:r>
      <w:r w:rsidR="0095791B" w:rsidRPr="00FC4B8E">
        <w:rPr>
          <w:bCs/>
          <w:color w:val="000000"/>
        </w:rPr>
        <w:t> </w:t>
      </w:r>
      <w:r w:rsidR="00F66BAB">
        <w:rPr>
          <w:bCs/>
          <w:color w:val="000000"/>
        </w:rPr>
        <w:t>130</w:t>
      </w:r>
      <w:r w:rsidR="0095791B" w:rsidRPr="00FC4B8E">
        <w:rPr>
          <w:bCs/>
          <w:color w:val="000000"/>
        </w:rPr>
        <w:t>,00</w:t>
      </w:r>
      <w:r w:rsidR="007C5FD7">
        <w:rPr>
          <w:bCs/>
          <w:color w:val="000000"/>
        </w:rPr>
        <w:t xml:space="preserve"> </w:t>
      </w:r>
      <w:r w:rsidRPr="00FC4B8E">
        <w:rPr>
          <w:bCs/>
          <w:color w:val="000000"/>
        </w:rPr>
        <w:t>Kč</w:t>
      </w:r>
    </w:p>
    <w:p w14:paraId="29145166" w14:textId="0058A395" w:rsidR="00D31BAA" w:rsidRPr="00FC4B8E" w:rsidRDefault="00D31BAA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bCs/>
          <w:color w:val="000000"/>
        </w:rPr>
      </w:pPr>
      <w:r w:rsidRPr="00FC4B8E">
        <w:rPr>
          <w:bCs/>
          <w:color w:val="000000"/>
        </w:rPr>
        <w:t xml:space="preserve">Cena celkem vč. DPH </w:t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="00557C21" w:rsidRPr="00FC4B8E">
        <w:rPr>
          <w:bCs/>
          <w:color w:val="000000"/>
        </w:rPr>
        <w:tab/>
      </w:r>
      <w:r w:rsidR="00841701" w:rsidRPr="00FC4B8E">
        <w:rPr>
          <w:bCs/>
          <w:color w:val="000000"/>
        </w:rPr>
        <w:tab/>
      </w:r>
      <w:r w:rsidR="0095791B" w:rsidRPr="00FC4B8E">
        <w:rPr>
          <w:bCs/>
          <w:color w:val="000000"/>
        </w:rPr>
        <w:t>7 </w:t>
      </w:r>
      <w:r w:rsidR="00F66BAB">
        <w:rPr>
          <w:bCs/>
          <w:color w:val="000000"/>
        </w:rPr>
        <w:t>808</w:t>
      </w:r>
      <w:r w:rsidR="0095791B" w:rsidRPr="00FC4B8E">
        <w:rPr>
          <w:bCs/>
          <w:color w:val="000000"/>
        </w:rPr>
        <w:t> </w:t>
      </w:r>
      <w:r w:rsidR="00F66BAB">
        <w:rPr>
          <w:bCs/>
          <w:color w:val="000000"/>
        </w:rPr>
        <w:t>13</w:t>
      </w:r>
      <w:r w:rsidR="0095791B" w:rsidRPr="00FC4B8E">
        <w:rPr>
          <w:bCs/>
          <w:color w:val="000000"/>
        </w:rPr>
        <w:t>0,00</w:t>
      </w:r>
      <w:r w:rsidRPr="00FC4B8E">
        <w:rPr>
          <w:bCs/>
          <w:color w:val="000000"/>
        </w:rPr>
        <w:t xml:space="preserve"> Kč</w:t>
      </w:r>
    </w:p>
    <w:p w14:paraId="11C55FA8" w14:textId="14D18241" w:rsidR="00D31BAA" w:rsidRPr="00FC4B8E" w:rsidRDefault="00D31BAA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left="1134"/>
        <w:jc w:val="both"/>
        <w:rPr>
          <w:bCs/>
          <w:color w:val="000000"/>
        </w:rPr>
      </w:pPr>
      <w:r w:rsidRPr="00FC4B8E">
        <w:rPr>
          <w:bCs/>
          <w:color w:val="000000"/>
        </w:rPr>
        <w:t xml:space="preserve">(slovy </w:t>
      </w:r>
      <w:r w:rsidR="0095791B" w:rsidRPr="00FC4B8E">
        <w:rPr>
          <w:bCs/>
          <w:color w:val="000000"/>
        </w:rPr>
        <w:t xml:space="preserve">sedm milionů </w:t>
      </w:r>
      <w:r w:rsidR="00F66BAB">
        <w:rPr>
          <w:bCs/>
          <w:color w:val="000000"/>
        </w:rPr>
        <w:t>osm</w:t>
      </w:r>
      <w:r w:rsidR="00F46B82" w:rsidRPr="00FC4B8E">
        <w:rPr>
          <w:bCs/>
          <w:color w:val="000000"/>
        </w:rPr>
        <w:t xml:space="preserve"> set </w:t>
      </w:r>
      <w:r w:rsidR="00F66BAB">
        <w:rPr>
          <w:bCs/>
          <w:color w:val="000000"/>
        </w:rPr>
        <w:t>osm tisíc sto třicet</w:t>
      </w:r>
      <w:r w:rsidR="00557C21" w:rsidRPr="00FC4B8E">
        <w:rPr>
          <w:bCs/>
          <w:color w:val="000000"/>
        </w:rPr>
        <w:t xml:space="preserve"> </w:t>
      </w:r>
      <w:r w:rsidRPr="00FC4B8E">
        <w:rPr>
          <w:bCs/>
          <w:color w:val="000000"/>
        </w:rPr>
        <w:t>korun českých)</w:t>
      </w:r>
    </w:p>
    <w:p w14:paraId="4AAF232F" w14:textId="77777777" w:rsidR="00D31BAA" w:rsidRPr="00FC4B8E" w:rsidRDefault="00D31BAA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left="1134"/>
        <w:jc w:val="both"/>
        <w:rPr>
          <w:bCs/>
          <w:color w:val="000000"/>
        </w:rPr>
      </w:pPr>
    </w:p>
    <w:p w14:paraId="00000064" w14:textId="50BE2B9F" w:rsidR="00A22EA4" w:rsidRPr="00FC4B8E" w:rsidRDefault="004B7E34" w:rsidP="009C4C8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1134" w:hanging="567"/>
        <w:jc w:val="both"/>
        <w:rPr>
          <w:bCs/>
          <w:color w:val="000000"/>
        </w:rPr>
      </w:pPr>
      <w:r w:rsidRPr="00FC4B8E">
        <w:rPr>
          <w:bCs/>
          <w:color w:val="000000"/>
        </w:rPr>
        <w:t>Cena PDPS (dále jen „Cena PDPS“):</w:t>
      </w:r>
    </w:p>
    <w:p w14:paraId="00000065" w14:textId="46B2723C" w:rsidR="00A22EA4" w:rsidRPr="00FC4B8E" w:rsidRDefault="004B7E34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bCs/>
          <w:color w:val="000000"/>
        </w:rPr>
      </w:pPr>
      <w:r w:rsidRPr="00FC4B8E">
        <w:rPr>
          <w:bCs/>
          <w:color w:val="000000"/>
        </w:rPr>
        <w:t>Cena bez DPH</w:t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  <w:t xml:space="preserve">    </w:t>
      </w:r>
      <w:r w:rsidR="00557C21" w:rsidRPr="00FC4B8E">
        <w:rPr>
          <w:bCs/>
          <w:color w:val="000000"/>
        </w:rPr>
        <w:tab/>
      </w:r>
      <w:r w:rsidR="00841701" w:rsidRPr="00FC4B8E">
        <w:rPr>
          <w:bCs/>
          <w:color w:val="000000"/>
        </w:rPr>
        <w:tab/>
      </w:r>
      <w:r w:rsidR="001B328B" w:rsidRPr="00FC4B8E">
        <w:rPr>
          <w:bCs/>
          <w:color w:val="000000"/>
        </w:rPr>
        <w:t>3</w:t>
      </w:r>
      <w:r w:rsidR="0095791B" w:rsidRPr="00FC4B8E">
        <w:rPr>
          <w:bCs/>
          <w:color w:val="000000"/>
        </w:rPr>
        <w:t> </w:t>
      </w:r>
      <w:r w:rsidR="001B328B" w:rsidRPr="00FC4B8E">
        <w:rPr>
          <w:bCs/>
          <w:color w:val="000000"/>
        </w:rPr>
        <w:t>086</w:t>
      </w:r>
      <w:r w:rsidR="0095791B" w:rsidRPr="00FC4B8E">
        <w:rPr>
          <w:bCs/>
          <w:color w:val="000000"/>
        </w:rPr>
        <w:t> 000,00</w:t>
      </w:r>
      <w:r w:rsidRPr="00FC4B8E">
        <w:rPr>
          <w:bCs/>
          <w:color w:val="000000"/>
        </w:rPr>
        <w:t xml:space="preserve"> Kč</w:t>
      </w:r>
    </w:p>
    <w:p w14:paraId="00000066" w14:textId="7A420375" w:rsidR="00A22EA4" w:rsidRPr="00FC4B8E" w:rsidRDefault="004B7E34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bCs/>
          <w:color w:val="000000"/>
        </w:rPr>
      </w:pPr>
      <w:r w:rsidRPr="00FC4B8E">
        <w:rPr>
          <w:bCs/>
          <w:color w:val="000000"/>
        </w:rPr>
        <w:t>DPH 21 %</w:t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  <w:t xml:space="preserve">   </w:t>
      </w:r>
      <w:r w:rsidR="00557C21" w:rsidRPr="00FC4B8E">
        <w:rPr>
          <w:bCs/>
          <w:color w:val="000000"/>
        </w:rPr>
        <w:tab/>
      </w:r>
      <w:r w:rsidR="00841701" w:rsidRPr="00FC4B8E">
        <w:rPr>
          <w:bCs/>
          <w:color w:val="000000"/>
        </w:rPr>
        <w:tab/>
      </w:r>
      <w:r w:rsidR="008006C1" w:rsidRPr="00FC4B8E">
        <w:rPr>
          <w:bCs/>
          <w:color w:val="000000"/>
        </w:rPr>
        <w:tab/>
      </w:r>
      <w:r w:rsidR="0095791B" w:rsidRPr="00FC4B8E">
        <w:rPr>
          <w:bCs/>
          <w:color w:val="000000"/>
        </w:rPr>
        <w:t xml:space="preserve">   </w:t>
      </w:r>
      <w:r w:rsidR="001B328B" w:rsidRPr="00FC4B8E">
        <w:rPr>
          <w:bCs/>
          <w:color w:val="000000"/>
        </w:rPr>
        <w:t>648</w:t>
      </w:r>
      <w:r w:rsidR="0095791B" w:rsidRPr="00FC4B8E">
        <w:rPr>
          <w:bCs/>
          <w:color w:val="000000"/>
        </w:rPr>
        <w:t> </w:t>
      </w:r>
      <w:r w:rsidR="001B328B" w:rsidRPr="00FC4B8E">
        <w:rPr>
          <w:bCs/>
          <w:color w:val="000000"/>
        </w:rPr>
        <w:t>06</w:t>
      </w:r>
      <w:r w:rsidR="0095791B" w:rsidRPr="00FC4B8E">
        <w:rPr>
          <w:bCs/>
          <w:color w:val="000000"/>
        </w:rPr>
        <w:t>0,00</w:t>
      </w:r>
      <w:r w:rsidRPr="00FC4B8E">
        <w:rPr>
          <w:bCs/>
          <w:color w:val="000000"/>
        </w:rPr>
        <w:t xml:space="preserve"> Kč</w:t>
      </w:r>
    </w:p>
    <w:p w14:paraId="00000067" w14:textId="73A6690A" w:rsidR="00A22EA4" w:rsidRPr="00FC4B8E" w:rsidRDefault="004B7E34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bCs/>
          <w:color w:val="000000"/>
        </w:rPr>
      </w:pPr>
      <w:r w:rsidRPr="00FC4B8E">
        <w:rPr>
          <w:bCs/>
          <w:color w:val="000000"/>
        </w:rPr>
        <w:t xml:space="preserve">Cena celkem vč. DPH </w:t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  <w:t xml:space="preserve">   </w:t>
      </w:r>
      <w:r w:rsidR="00557C21" w:rsidRPr="00FC4B8E">
        <w:rPr>
          <w:bCs/>
          <w:color w:val="000000"/>
        </w:rPr>
        <w:tab/>
      </w:r>
      <w:r w:rsidRPr="00FC4B8E">
        <w:rPr>
          <w:bCs/>
          <w:color w:val="000000"/>
        </w:rPr>
        <w:t xml:space="preserve"> </w:t>
      </w:r>
      <w:r w:rsidR="00841701" w:rsidRPr="00FC4B8E">
        <w:rPr>
          <w:bCs/>
          <w:color w:val="000000"/>
        </w:rPr>
        <w:tab/>
      </w:r>
      <w:r w:rsidR="0095791B" w:rsidRPr="00FC4B8E">
        <w:rPr>
          <w:bCs/>
          <w:color w:val="000000"/>
        </w:rPr>
        <w:t>3 </w:t>
      </w:r>
      <w:r w:rsidR="001B328B" w:rsidRPr="00FC4B8E">
        <w:rPr>
          <w:bCs/>
          <w:color w:val="000000"/>
        </w:rPr>
        <w:t>734</w:t>
      </w:r>
      <w:r w:rsidR="0095791B" w:rsidRPr="00FC4B8E">
        <w:rPr>
          <w:bCs/>
          <w:color w:val="000000"/>
        </w:rPr>
        <w:t> </w:t>
      </w:r>
      <w:r w:rsidR="001B328B" w:rsidRPr="00FC4B8E">
        <w:rPr>
          <w:bCs/>
          <w:color w:val="000000"/>
        </w:rPr>
        <w:t>06</w:t>
      </w:r>
      <w:r w:rsidR="0095791B" w:rsidRPr="00FC4B8E">
        <w:rPr>
          <w:bCs/>
          <w:color w:val="000000"/>
        </w:rPr>
        <w:t>0,00</w:t>
      </w:r>
      <w:r w:rsidRPr="00FC4B8E">
        <w:rPr>
          <w:bCs/>
          <w:color w:val="000000"/>
        </w:rPr>
        <w:t xml:space="preserve"> Kč</w:t>
      </w:r>
    </w:p>
    <w:p w14:paraId="00000068" w14:textId="77310D6A" w:rsidR="00A22EA4" w:rsidRPr="00FC4B8E" w:rsidRDefault="004B7E34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bCs/>
          <w:color w:val="000000"/>
        </w:rPr>
      </w:pPr>
      <w:r w:rsidRPr="00FC4B8E">
        <w:rPr>
          <w:bCs/>
          <w:color w:val="000000"/>
        </w:rPr>
        <w:t xml:space="preserve">(slovy </w:t>
      </w:r>
      <w:r w:rsidR="0095791B" w:rsidRPr="00FC4B8E">
        <w:rPr>
          <w:bCs/>
          <w:color w:val="000000"/>
        </w:rPr>
        <w:t>tři miliony</w:t>
      </w:r>
      <w:r w:rsidR="00557C21" w:rsidRPr="00FC4B8E">
        <w:rPr>
          <w:bCs/>
          <w:color w:val="000000"/>
        </w:rPr>
        <w:t xml:space="preserve"> </w:t>
      </w:r>
      <w:r w:rsidR="00F46B82" w:rsidRPr="00FC4B8E">
        <w:rPr>
          <w:bCs/>
          <w:color w:val="000000"/>
        </w:rPr>
        <w:t>sedm set třicet čtyři</w:t>
      </w:r>
      <w:r w:rsidR="0095791B" w:rsidRPr="00FC4B8E">
        <w:rPr>
          <w:bCs/>
          <w:color w:val="000000"/>
        </w:rPr>
        <w:t xml:space="preserve"> tisíc</w:t>
      </w:r>
      <w:r w:rsidR="00F46B82" w:rsidRPr="00FC4B8E">
        <w:rPr>
          <w:bCs/>
          <w:color w:val="000000"/>
        </w:rPr>
        <w:t xml:space="preserve"> šedesát</w:t>
      </w:r>
      <w:r w:rsidR="0095791B" w:rsidRPr="00FC4B8E">
        <w:rPr>
          <w:bCs/>
          <w:color w:val="000000"/>
        </w:rPr>
        <w:t xml:space="preserve"> </w:t>
      </w:r>
      <w:r w:rsidRPr="00FC4B8E">
        <w:rPr>
          <w:bCs/>
          <w:color w:val="000000"/>
        </w:rPr>
        <w:t>korun českých)</w:t>
      </w:r>
    </w:p>
    <w:p w14:paraId="149D0000" w14:textId="77777777" w:rsidR="00164140" w:rsidRPr="00FC4B8E" w:rsidRDefault="00164140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bCs/>
          <w:color w:val="000000"/>
        </w:rPr>
      </w:pPr>
    </w:p>
    <w:p w14:paraId="0000006A" w14:textId="77C12FE0" w:rsidR="00A22EA4" w:rsidRPr="00FC4B8E" w:rsidRDefault="004B7E34" w:rsidP="009C4C8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1134" w:hanging="567"/>
        <w:jc w:val="both"/>
        <w:rPr>
          <w:bCs/>
          <w:color w:val="000000"/>
        </w:rPr>
      </w:pPr>
      <w:r w:rsidRPr="00FC4B8E">
        <w:rPr>
          <w:bCs/>
          <w:color w:val="000000"/>
        </w:rPr>
        <w:t>Odměna za Inženýrskou činnost (dále jen „Odměna“):</w:t>
      </w:r>
    </w:p>
    <w:p w14:paraId="0000006B" w14:textId="7C36271F" w:rsidR="00A22EA4" w:rsidRPr="00FC4B8E" w:rsidRDefault="004B7E34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bCs/>
          <w:color w:val="000000"/>
        </w:rPr>
      </w:pPr>
      <w:r w:rsidRPr="00FC4B8E">
        <w:rPr>
          <w:bCs/>
          <w:color w:val="000000"/>
        </w:rPr>
        <w:t>Odměna bez DPH</w:t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="00841701" w:rsidRPr="00FC4B8E">
        <w:rPr>
          <w:bCs/>
          <w:color w:val="000000"/>
        </w:rPr>
        <w:tab/>
      </w:r>
      <w:r w:rsidR="008006C1" w:rsidRPr="00FC4B8E">
        <w:rPr>
          <w:bCs/>
          <w:color w:val="000000"/>
        </w:rPr>
        <w:tab/>
      </w:r>
      <w:r w:rsidR="00A24114" w:rsidRPr="00FC4B8E">
        <w:rPr>
          <w:bCs/>
          <w:color w:val="000000"/>
        </w:rPr>
        <w:t>410 000,00</w:t>
      </w:r>
      <w:r w:rsidRPr="00FC4B8E">
        <w:rPr>
          <w:bCs/>
          <w:color w:val="000000"/>
        </w:rPr>
        <w:t xml:space="preserve"> Kč</w:t>
      </w:r>
    </w:p>
    <w:p w14:paraId="0000006C" w14:textId="2A19C6DC" w:rsidR="00A22EA4" w:rsidRPr="00FC4B8E" w:rsidRDefault="004B7E34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bCs/>
          <w:color w:val="000000"/>
        </w:rPr>
      </w:pPr>
      <w:r w:rsidRPr="00FC4B8E">
        <w:rPr>
          <w:bCs/>
          <w:color w:val="000000"/>
        </w:rPr>
        <w:t>DPH 21 %</w:t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="00841701" w:rsidRPr="00FC4B8E">
        <w:rPr>
          <w:bCs/>
          <w:color w:val="000000"/>
        </w:rPr>
        <w:tab/>
      </w:r>
      <w:proofErr w:type="gramStart"/>
      <w:r w:rsidR="008006C1" w:rsidRPr="00FC4B8E">
        <w:rPr>
          <w:bCs/>
          <w:color w:val="000000"/>
        </w:rPr>
        <w:tab/>
      </w:r>
      <w:r w:rsidR="00A24114" w:rsidRPr="00FC4B8E">
        <w:rPr>
          <w:bCs/>
          <w:color w:val="000000"/>
        </w:rPr>
        <w:t xml:space="preserve">  86</w:t>
      </w:r>
      <w:proofErr w:type="gramEnd"/>
      <w:r w:rsidR="00A24114" w:rsidRPr="00FC4B8E">
        <w:rPr>
          <w:bCs/>
          <w:color w:val="000000"/>
        </w:rPr>
        <w:t> 100,00</w:t>
      </w:r>
      <w:r w:rsidRPr="00FC4B8E">
        <w:rPr>
          <w:bCs/>
          <w:color w:val="000000"/>
        </w:rPr>
        <w:t xml:space="preserve"> Kč</w:t>
      </w:r>
    </w:p>
    <w:p w14:paraId="0000006D" w14:textId="2AD79EFF" w:rsidR="00A22EA4" w:rsidRPr="00FC4B8E" w:rsidRDefault="004B7E34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bCs/>
          <w:color w:val="000000"/>
        </w:rPr>
      </w:pPr>
      <w:r w:rsidRPr="00FC4B8E">
        <w:rPr>
          <w:bCs/>
          <w:color w:val="000000"/>
        </w:rPr>
        <w:t>Odměna celkem vč. DPH</w:t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  <w:t xml:space="preserve">    </w:t>
      </w:r>
      <w:r w:rsidR="00A827A0" w:rsidRPr="00FC4B8E">
        <w:rPr>
          <w:bCs/>
          <w:color w:val="000000"/>
        </w:rPr>
        <w:tab/>
      </w:r>
      <w:r w:rsidRPr="00FC4B8E">
        <w:rPr>
          <w:bCs/>
          <w:color w:val="000000"/>
        </w:rPr>
        <w:t xml:space="preserve"> </w:t>
      </w:r>
      <w:r w:rsidR="00841701" w:rsidRPr="00FC4B8E">
        <w:rPr>
          <w:bCs/>
          <w:color w:val="000000"/>
        </w:rPr>
        <w:tab/>
      </w:r>
      <w:r w:rsidR="00A24114" w:rsidRPr="00FC4B8E">
        <w:rPr>
          <w:bCs/>
          <w:color w:val="000000"/>
        </w:rPr>
        <w:t>496 100,00</w:t>
      </w:r>
      <w:r w:rsidRPr="00FC4B8E">
        <w:rPr>
          <w:bCs/>
          <w:color w:val="000000"/>
        </w:rPr>
        <w:t xml:space="preserve"> Kč</w:t>
      </w:r>
    </w:p>
    <w:p w14:paraId="0000006E" w14:textId="1C2CDC25" w:rsidR="00A22EA4" w:rsidRPr="00FC4B8E" w:rsidRDefault="004B7E34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bCs/>
          <w:color w:val="000000"/>
        </w:rPr>
      </w:pPr>
      <w:r w:rsidRPr="00FC4B8E">
        <w:rPr>
          <w:bCs/>
          <w:color w:val="000000"/>
        </w:rPr>
        <w:t xml:space="preserve">(slovy </w:t>
      </w:r>
      <w:r w:rsidR="00A24114" w:rsidRPr="00FC4B8E">
        <w:rPr>
          <w:bCs/>
          <w:color w:val="000000"/>
        </w:rPr>
        <w:t>čtyři sta devadesát šest tisíc sto</w:t>
      </w:r>
      <w:r w:rsidRPr="00FC4B8E">
        <w:rPr>
          <w:bCs/>
          <w:color w:val="000000"/>
        </w:rPr>
        <w:t xml:space="preserve"> korun českých)</w:t>
      </w:r>
    </w:p>
    <w:p w14:paraId="791EC99A" w14:textId="62CF10D0" w:rsidR="00485EE3" w:rsidRPr="00FC4B8E" w:rsidRDefault="00485EE3" w:rsidP="009C4C83">
      <w:pPr>
        <w:pStyle w:val="Odstavecseseznamem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567" w:hanging="567"/>
        <w:contextualSpacing w:val="0"/>
        <w:jc w:val="both"/>
      </w:pPr>
      <w:r w:rsidRPr="00FC4B8E">
        <w:lastRenderedPageBreak/>
        <w:t>Ustanovení Smlouvy výslovně nedotčená zněním tohoto dodatku</w:t>
      </w:r>
      <w:r w:rsidR="00FC4B8E" w:rsidRPr="00FC4B8E">
        <w:t xml:space="preserve"> </w:t>
      </w:r>
      <w:r w:rsidR="00090183">
        <w:t>č. 3</w:t>
      </w:r>
      <w:r w:rsidRPr="00FC4B8E">
        <w:t xml:space="preserve"> se nemění a zůstávají v platnosti.</w:t>
      </w:r>
    </w:p>
    <w:p w14:paraId="000000A0" w14:textId="7B934F69" w:rsidR="00A22EA4" w:rsidRPr="00FC4B8E" w:rsidRDefault="00FC4B8E" w:rsidP="00FC4B8E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</w:rPr>
      </w:pPr>
      <w:r w:rsidRPr="00FC4B8E">
        <w:rPr>
          <w:b/>
          <w:color w:val="000000"/>
        </w:rPr>
        <w:t xml:space="preserve">III. </w:t>
      </w:r>
      <w:r w:rsidR="004B7E34" w:rsidRPr="00FC4B8E">
        <w:rPr>
          <w:b/>
          <w:color w:val="000000"/>
        </w:rPr>
        <w:t>Závěrečná ustanovení</w:t>
      </w:r>
      <w:r w:rsidR="001E4741" w:rsidRPr="00FC4B8E">
        <w:rPr>
          <w:b/>
          <w:color w:val="000000"/>
        </w:rPr>
        <w:t xml:space="preserve"> </w:t>
      </w:r>
    </w:p>
    <w:p w14:paraId="000000A2" w14:textId="25E4EB38" w:rsidR="00A22EA4" w:rsidRPr="00FC4B8E" w:rsidRDefault="00FC4B8E" w:rsidP="009C4C83">
      <w:pPr>
        <w:pStyle w:val="Odstavecseseznamem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contextualSpacing w:val="0"/>
        <w:jc w:val="both"/>
        <w:rPr>
          <w:color w:val="000000"/>
        </w:rPr>
      </w:pPr>
      <w:r w:rsidRPr="00FC4B8E">
        <w:rPr>
          <w:color w:val="000000"/>
        </w:rPr>
        <w:t xml:space="preserve">Obě smluvní strany prohlašují, že tento dodatek </w:t>
      </w:r>
      <w:r w:rsidR="00090183">
        <w:rPr>
          <w:color w:val="000000"/>
        </w:rPr>
        <w:t>č. 3</w:t>
      </w:r>
      <w:r w:rsidRPr="00FC4B8E">
        <w:rPr>
          <w:color w:val="000000"/>
        </w:rPr>
        <w:t xml:space="preserve"> je projevem jejich pravé, svobodné a omylu prosté vůle. Smluvní strany považují tento dodatek </w:t>
      </w:r>
      <w:r w:rsidR="00090183">
        <w:rPr>
          <w:color w:val="000000"/>
        </w:rPr>
        <w:t>č. 3</w:t>
      </w:r>
      <w:r w:rsidRPr="00FC4B8E">
        <w:rPr>
          <w:color w:val="000000"/>
        </w:rPr>
        <w:t xml:space="preserve"> za ujednání v souladu s dobrými mravy a pravidly poctivého obchodního styku, a shodně prohlašují, že tento dodatek </w:t>
      </w:r>
      <w:r w:rsidR="00090183">
        <w:rPr>
          <w:color w:val="000000"/>
        </w:rPr>
        <w:t>č. 3</w:t>
      </w:r>
      <w:r w:rsidRPr="00FC4B8E">
        <w:rPr>
          <w:color w:val="000000"/>
        </w:rPr>
        <w:t xml:space="preserve"> nebyl uzavřen v tísni nebo jednostranně nevýhodných podmínek</w:t>
      </w:r>
      <w:r w:rsidR="001E4741" w:rsidRPr="00FC4B8E">
        <w:rPr>
          <w:color w:val="000000"/>
        </w:rPr>
        <w:t>.</w:t>
      </w:r>
    </w:p>
    <w:p w14:paraId="000000A8" w14:textId="2DBFA254" w:rsidR="00A22EA4" w:rsidRPr="00FC4B8E" w:rsidRDefault="001E4741" w:rsidP="009C4C83">
      <w:pPr>
        <w:pStyle w:val="Odstavecseseznamem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contextualSpacing w:val="0"/>
        <w:jc w:val="both"/>
        <w:rPr>
          <w:color w:val="000000"/>
        </w:rPr>
      </w:pPr>
      <w:r w:rsidRPr="00FC4B8E">
        <w:rPr>
          <w:color w:val="000000"/>
        </w:rPr>
        <w:t xml:space="preserve">Dodatek </w:t>
      </w:r>
      <w:r w:rsidR="00090183">
        <w:rPr>
          <w:color w:val="000000"/>
        </w:rPr>
        <w:t>č. 3</w:t>
      </w:r>
      <w:r w:rsidR="004B7E34" w:rsidRPr="00FC4B8E">
        <w:rPr>
          <w:color w:val="000000"/>
        </w:rPr>
        <w:t xml:space="preserve"> nabývá platnosti dnem jeho podpisu oběma smluvními stranami, přičemž účinnosti nabývá dnem jejího zveřejnění v registru smluv v souladu se zákonem č. 340/2015 Sb., o registru smluv</w:t>
      </w:r>
      <w:r w:rsidR="00642352" w:rsidRPr="00FC4B8E">
        <w:t xml:space="preserve"> </w:t>
      </w:r>
      <w:r w:rsidR="00642352" w:rsidRPr="00FC4B8E">
        <w:rPr>
          <w:color w:val="000000"/>
        </w:rPr>
        <w:t>ve znění pozdějších předpisů</w:t>
      </w:r>
      <w:r w:rsidR="004B7E34" w:rsidRPr="00FC4B8E">
        <w:rPr>
          <w:color w:val="000000"/>
        </w:rPr>
        <w:t>, s tím, že takové zveřejnění je povinen zajistit Objednatel, přičemž o něm bude Zhotovitele informovat formou e-mailu.</w:t>
      </w:r>
    </w:p>
    <w:p w14:paraId="4D3131E0" w14:textId="77777777" w:rsidR="00735AF5" w:rsidRPr="00735AF5" w:rsidRDefault="00735AF5" w:rsidP="009C4C83">
      <w:pPr>
        <w:pStyle w:val="Odstavecseseznamem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contextualSpacing w:val="0"/>
        <w:jc w:val="both"/>
        <w:rPr>
          <w:color w:val="000000"/>
        </w:rPr>
      </w:pPr>
      <w:r w:rsidRPr="00735AF5">
        <w:rPr>
          <w:color w:val="000000"/>
        </w:rPr>
        <w:t>Tento dodatek smlouvy je uzavřen písemně, a to ve formě elektronické nebo listinné. Je-li tento dodatek smlouvy vyhotoven v elektronické formě, připojí smluvní strany své uznávané elektronické podpisy dle zákona č. 297/2016 Sb., o službách vytvářejících důvěru pro elektronické transakce, ve znění pozdějších předpisů, a každá ze smluvních stran obdrží jeho elektronický originál. Je-li tento dodatek smlouvy vyhotoven v listinné formě, připojí smluvní strany své podpisy tak, že každá ze smluvních stran obdrží 2 vyhotovení tohoto dodatku smlouvy.</w:t>
      </w:r>
    </w:p>
    <w:p w14:paraId="6F5220CD" w14:textId="7C78C8B4" w:rsidR="0054723A" w:rsidRPr="00FC4B8E" w:rsidRDefault="0054723A" w:rsidP="009C4C83">
      <w:pPr>
        <w:pStyle w:val="Odstavecseseznamem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contextualSpacing w:val="0"/>
        <w:jc w:val="both"/>
        <w:rPr>
          <w:color w:val="000000"/>
        </w:rPr>
      </w:pPr>
      <w:r w:rsidRPr="00FC4B8E">
        <w:rPr>
          <w:color w:val="000000"/>
        </w:rPr>
        <w:t xml:space="preserve">Nedílnou součástí </w:t>
      </w:r>
      <w:r w:rsidR="001E4741" w:rsidRPr="00FC4B8E">
        <w:rPr>
          <w:color w:val="000000"/>
        </w:rPr>
        <w:t xml:space="preserve">dodatku </w:t>
      </w:r>
      <w:r w:rsidR="00090183">
        <w:rPr>
          <w:color w:val="000000"/>
        </w:rPr>
        <w:t>č. 3</w:t>
      </w:r>
      <w:r w:rsidRPr="00FC4B8E">
        <w:rPr>
          <w:color w:val="000000"/>
        </w:rPr>
        <w:t xml:space="preserve"> jsou následující přílohy:</w:t>
      </w:r>
    </w:p>
    <w:p w14:paraId="112B9FC5" w14:textId="5833B1B6" w:rsidR="00095744" w:rsidRPr="00FC4B8E" w:rsidRDefault="00095744" w:rsidP="009C4C83">
      <w:pPr>
        <w:pStyle w:val="Odstavecseseznamem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1134" w:hanging="567"/>
        <w:contextualSpacing w:val="0"/>
        <w:jc w:val="both"/>
        <w:rPr>
          <w:color w:val="000000"/>
        </w:rPr>
      </w:pPr>
      <w:r w:rsidRPr="00FC4B8E">
        <w:rPr>
          <w:color w:val="000000"/>
        </w:rPr>
        <w:t xml:space="preserve">Příloha č. </w:t>
      </w:r>
      <w:r w:rsidR="00AA49C1">
        <w:rPr>
          <w:color w:val="000000"/>
        </w:rPr>
        <w:t>1</w:t>
      </w:r>
      <w:r w:rsidR="00735AF5">
        <w:rPr>
          <w:color w:val="000000"/>
        </w:rPr>
        <w:t xml:space="preserve"> Položkový rozpočet</w:t>
      </w:r>
      <w:r w:rsidR="007F0D51">
        <w:rPr>
          <w:color w:val="000000"/>
        </w:rPr>
        <w:t xml:space="preserve"> </w:t>
      </w:r>
    </w:p>
    <w:p w14:paraId="4CE6CC11" w14:textId="77777777" w:rsidR="00987517" w:rsidRPr="00FC4B8E" w:rsidRDefault="00987517" w:rsidP="00320E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color w:val="000000"/>
        </w:rPr>
      </w:pPr>
    </w:p>
    <w:p w14:paraId="68378AEC" w14:textId="07A4733D" w:rsidR="00503565" w:rsidRDefault="006271E2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16.04.2025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21.04.2025</w:t>
      </w:r>
    </w:p>
    <w:p w14:paraId="211BC93C" w14:textId="6B02D23D" w:rsidR="00735AF5" w:rsidRDefault="00851586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73F40D05" w14:textId="77777777" w:rsidR="00503565" w:rsidRDefault="00503565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4816976" w14:textId="77777777" w:rsidR="00503565" w:rsidRPr="00FC4B8E" w:rsidRDefault="00503565" w:rsidP="00A827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BC8F517" w14:textId="16D805B3" w:rsidR="0080211F" w:rsidRPr="00FC4B8E" w:rsidRDefault="0080211F" w:rsidP="0080211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</w:rPr>
      </w:pPr>
      <w:r w:rsidRPr="00FC4B8E">
        <w:rPr>
          <w:bCs/>
          <w:color w:val="000000"/>
        </w:rPr>
        <w:t>…………………………………………</w:t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  <w:t>…………………………………………</w:t>
      </w:r>
    </w:p>
    <w:p w14:paraId="676F5D01" w14:textId="29E53B82" w:rsidR="0080211F" w:rsidRPr="00FC4B8E" w:rsidRDefault="0080211F" w:rsidP="0080211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</w:rPr>
      </w:pPr>
      <w:r w:rsidRPr="00FC4B8E">
        <w:rPr>
          <w:bCs/>
          <w:color w:val="000000"/>
        </w:rPr>
        <w:t>za objednatele:</w:t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  <w:t xml:space="preserve">       </w:t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  <w:t>za zhotovitele:</w:t>
      </w:r>
    </w:p>
    <w:p w14:paraId="364FCDB3" w14:textId="0CACC2ED" w:rsidR="0080211F" w:rsidRPr="00FC4B8E" w:rsidRDefault="0080211F" w:rsidP="0080211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</w:rPr>
      </w:pPr>
      <w:r w:rsidRPr="00FC4B8E">
        <w:rPr>
          <w:bCs/>
          <w:color w:val="000000"/>
        </w:rPr>
        <w:t>Ing. Bronislav Malý</w:t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  <w:t xml:space="preserve">Ing. </w:t>
      </w:r>
      <w:r w:rsidR="00E063BC" w:rsidRPr="00FC4B8E">
        <w:rPr>
          <w:bCs/>
          <w:color w:val="000000"/>
        </w:rPr>
        <w:t xml:space="preserve">Martin </w:t>
      </w:r>
      <w:proofErr w:type="spellStart"/>
      <w:r w:rsidR="00E063BC" w:rsidRPr="00FC4B8E">
        <w:rPr>
          <w:bCs/>
          <w:color w:val="000000"/>
        </w:rPr>
        <w:t>Vilč</w:t>
      </w:r>
      <w:proofErr w:type="spellEnd"/>
    </w:p>
    <w:p w14:paraId="000000BB" w14:textId="6E9FDB68" w:rsidR="00A22EA4" w:rsidRPr="00000982" w:rsidRDefault="0080211F" w:rsidP="00FC4B8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FC4B8E">
        <w:rPr>
          <w:bCs/>
          <w:color w:val="000000"/>
        </w:rPr>
        <w:t>ředitel</w:t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 w:rsidRPr="00FC4B8E">
        <w:rPr>
          <w:bCs/>
          <w:color w:val="000000"/>
        </w:rPr>
        <w:tab/>
      </w:r>
      <w:r>
        <w:rPr>
          <w:bCs/>
          <w:color w:val="000000"/>
        </w:rPr>
        <w:tab/>
      </w:r>
      <w:r w:rsidR="00E063BC">
        <w:rPr>
          <w:bCs/>
          <w:color w:val="000000"/>
        </w:rPr>
        <w:t>předseda představenstva</w:t>
      </w:r>
    </w:p>
    <w:sectPr w:rsidR="00A22EA4" w:rsidRPr="00000982" w:rsidSect="00DA62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021" w:bottom="1701" w:left="1418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9CFC0" w14:textId="77777777" w:rsidR="00406374" w:rsidRDefault="00406374">
      <w:r>
        <w:separator/>
      </w:r>
    </w:p>
  </w:endnote>
  <w:endnote w:type="continuationSeparator" w:id="0">
    <w:p w14:paraId="7FD473E0" w14:textId="77777777" w:rsidR="00406374" w:rsidRDefault="0040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D" w14:textId="77777777" w:rsidR="00A22EA4" w:rsidRDefault="004B7E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0BE" w14:textId="77777777" w:rsidR="00A22EA4" w:rsidRDefault="00A22E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1102019"/>
      <w:docPartObj>
        <w:docPartGallery w:val="Page Numbers (Bottom of Page)"/>
        <w:docPartUnique/>
      </w:docPartObj>
    </w:sdtPr>
    <w:sdtContent>
      <w:p w14:paraId="7BDBDBB3" w14:textId="54086764" w:rsidR="00DA6270" w:rsidRDefault="00DA627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E67">
          <w:rPr>
            <w:noProof/>
          </w:rPr>
          <w:t>15</w:t>
        </w:r>
        <w:r>
          <w:fldChar w:fldCharType="end"/>
        </w:r>
      </w:p>
    </w:sdtContent>
  </w:sdt>
  <w:p w14:paraId="000000C0" w14:textId="010A117B" w:rsidR="00A22EA4" w:rsidRDefault="00A22EA4">
    <w:pPr>
      <w:pBdr>
        <w:top w:val="nil"/>
        <w:left w:val="nil"/>
        <w:bottom w:val="nil"/>
        <w:right w:val="nil"/>
        <w:between w:val="nil"/>
      </w:pBdr>
      <w:tabs>
        <w:tab w:val="center" w:pos="-5040"/>
        <w:tab w:val="right" w:pos="10466"/>
      </w:tabs>
      <w:rPr>
        <w:color w:val="80808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42946" w14:textId="77777777" w:rsidR="005B0347" w:rsidRDefault="005B03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EBD75" w14:textId="77777777" w:rsidR="00406374" w:rsidRDefault="00406374">
      <w:r>
        <w:separator/>
      </w:r>
    </w:p>
  </w:footnote>
  <w:footnote w:type="continuationSeparator" w:id="0">
    <w:p w14:paraId="38A940C9" w14:textId="77777777" w:rsidR="00406374" w:rsidRDefault="00406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D3BC4" w14:textId="77777777" w:rsidR="005B0347" w:rsidRDefault="005B03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C678E" w14:textId="77777777" w:rsidR="00DA6270" w:rsidRDefault="00DA6270" w:rsidP="00DA6270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</w:rPr>
      <w:t xml:space="preserve">Ředitelství silnic Zlínského kraje, </w:t>
    </w:r>
    <w:r>
      <w:rPr>
        <w:rFonts w:ascii="MS Reference Sans Serif" w:hAnsi="MS Reference Sans Serif"/>
        <w:b/>
        <w:color w:val="808080"/>
        <w:sz w:val="16"/>
        <w:szCs w:val="16"/>
      </w:rPr>
      <w:t>příspěvková organizace</w:t>
    </w:r>
  </w:p>
  <w:p w14:paraId="000000BC" w14:textId="79D55846" w:rsidR="00A22EA4" w:rsidRPr="00DA6270" w:rsidRDefault="00DA6270" w:rsidP="00DA6270">
    <w:pPr>
      <w:pStyle w:val="Zhlav"/>
      <w:jc w:val="right"/>
    </w:pPr>
    <w:r>
      <w:rPr>
        <w:rFonts w:ascii="MS Reference Sans Serif" w:hAnsi="MS Reference Sans Serif"/>
        <w:b/>
        <w:color w:val="808080"/>
        <w:sz w:val="16"/>
        <w:szCs w:val="16"/>
      </w:rPr>
      <w:t>K Majáku 5001, 760 01 Zlín, IČ 70934860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49FBD" w14:textId="77777777" w:rsidR="005B0347" w:rsidRDefault="005B03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D5EF5"/>
    <w:multiLevelType w:val="hybridMultilevel"/>
    <w:tmpl w:val="EAFEAEDE"/>
    <w:lvl w:ilvl="0" w:tplc="1E4E0B0C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54E0A"/>
    <w:multiLevelType w:val="hybridMultilevel"/>
    <w:tmpl w:val="3F5E74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E3891"/>
    <w:multiLevelType w:val="multilevel"/>
    <w:tmpl w:val="932ECF58"/>
    <w:lvl w:ilvl="0">
      <w:start w:val="3"/>
      <w:numFmt w:val="decimal"/>
      <w:lvlText w:val="5.%1"/>
      <w:lvlJc w:val="left"/>
      <w:pPr>
        <w:ind w:left="397" w:hanging="397"/>
      </w:pPr>
      <w:rPr>
        <w:rFonts w:hint="default"/>
        <w:b w:val="0"/>
        <w:color w:val="auto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" w15:restartNumberingAfterBreak="0">
    <w:nsid w:val="1761082D"/>
    <w:multiLevelType w:val="multilevel"/>
    <w:tmpl w:val="1E8EA1AA"/>
    <w:lvl w:ilvl="0">
      <w:start w:val="1"/>
      <w:numFmt w:val="decimal"/>
      <w:lvlText w:val="6.%1"/>
      <w:lvlJc w:val="left"/>
      <w:pPr>
        <w:ind w:left="862" w:hanging="360"/>
      </w:pPr>
      <w:rPr>
        <w:rFonts w:hint="default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2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8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vertAlign w:val="baseline"/>
      </w:rPr>
    </w:lvl>
  </w:abstractNum>
  <w:abstractNum w:abstractNumId="4" w15:restartNumberingAfterBreak="0">
    <w:nsid w:val="2A7A339E"/>
    <w:multiLevelType w:val="hybridMultilevel"/>
    <w:tmpl w:val="1F9C0AE6"/>
    <w:lvl w:ilvl="0" w:tplc="93C0CE0E">
      <w:start w:val="1"/>
      <w:numFmt w:val="decimal"/>
      <w:lvlText w:val="1.%1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94F4B"/>
    <w:multiLevelType w:val="hybridMultilevel"/>
    <w:tmpl w:val="D25485B2"/>
    <w:lvl w:ilvl="0" w:tplc="744878E2">
      <w:start w:val="1"/>
      <w:numFmt w:val="decimal"/>
      <w:lvlText w:val="3.%1"/>
      <w:lvlJc w:val="left"/>
      <w:pPr>
        <w:ind w:left="108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0F0DE9"/>
    <w:multiLevelType w:val="hybridMultilevel"/>
    <w:tmpl w:val="CB365C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059D8"/>
    <w:multiLevelType w:val="hybridMultilevel"/>
    <w:tmpl w:val="109C8126"/>
    <w:lvl w:ilvl="0" w:tplc="04050017">
      <w:start w:val="1"/>
      <w:numFmt w:val="lowerLetter"/>
      <w:lvlText w:val="%1)"/>
      <w:lvlJc w:val="left"/>
      <w:pPr>
        <w:ind w:left="1179" w:hanging="360"/>
      </w:pPr>
    </w:lvl>
    <w:lvl w:ilvl="1" w:tplc="04050019">
      <w:start w:val="1"/>
      <w:numFmt w:val="lowerLetter"/>
      <w:lvlText w:val="%2."/>
      <w:lvlJc w:val="left"/>
      <w:pPr>
        <w:ind w:left="1899" w:hanging="360"/>
      </w:pPr>
    </w:lvl>
    <w:lvl w:ilvl="2" w:tplc="0405001B" w:tentative="1">
      <w:start w:val="1"/>
      <w:numFmt w:val="lowerRoman"/>
      <w:lvlText w:val="%3."/>
      <w:lvlJc w:val="right"/>
      <w:pPr>
        <w:ind w:left="2619" w:hanging="180"/>
      </w:pPr>
    </w:lvl>
    <w:lvl w:ilvl="3" w:tplc="0405000F" w:tentative="1">
      <w:start w:val="1"/>
      <w:numFmt w:val="decimal"/>
      <w:lvlText w:val="%4."/>
      <w:lvlJc w:val="left"/>
      <w:pPr>
        <w:ind w:left="3339" w:hanging="360"/>
      </w:pPr>
    </w:lvl>
    <w:lvl w:ilvl="4" w:tplc="04050019" w:tentative="1">
      <w:start w:val="1"/>
      <w:numFmt w:val="lowerLetter"/>
      <w:lvlText w:val="%5."/>
      <w:lvlJc w:val="left"/>
      <w:pPr>
        <w:ind w:left="4059" w:hanging="360"/>
      </w:pPr>
    </w:lvl>
    <w:lvl w:ilvl="5" w:tplc="0405001B" w:tentative="1">
      <w:start w:val="1"/>
      <w:numFmt w:val="lowerRoman"/>
      <w:lvlText w:val="%6."/>
      <w:lvlJc w:val="right"/>
      <w:pPr>
        <w:ind w:left="4779" w:hanging="180"/>
      </w:pPr>
    </w:lvl>
    <w:lvl w:ilvl="6" w:tplc="0405000F" w:tentative="1">
      <w:start w:val="1"/>
      <w:numFmt w:val="decimal"/>
      <w:lvlText w:val="%7."/>
      <w:lvlJc w:val="left"/>
      <w:pPr>
        <w:ind w:left="5499" w:hanging="360"/>
      </w:pPr>
    </w:lvl>
    <w:lvl w:ilvl="7" w:tplc="04050019" w:tentative="1">
      <w:start w:val="1"/>
      <w:numFmt w:val="lowerLetter"/>
      <w:lvlText w:val="%8."/>
      <w:lvlJc w:val="left"/>
      <w:pPr>
        <w:ind w:left="6219" w:hanging="360"/>
      </w:pPr>
    </w:lvl>
    <w:lvl w:ilvl="8" w:tplc="040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8" w15:restartNumberingAfterBreak="0">
    <w:nsid w:val="63114655"/>
    <w:multiLevelType w:val="multilevel"/>
    <w:tmpl w:val="CB840118"/>
    <w:lvl w:ilvl="0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734977E2"/>
    <w:multiLevelType w:val="hybridMultilevel"/>
    <w:tmpl w:val="B69CEFD0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F555B0"/>
    <w:multiLevelType w:val="multilevel"/>
    <w:tmpl w:val="2B4EA3E4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8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num w:numId="1" w16cid:durableId="426388896">
    <w:abstractNumId w:val="3"/>
  </w:num>
  <w:num w:numId="2" w16cid:durableId="1904637848">
    <w:abstractNumId w:val="8"/>
  </w:num>
  <w:num w:numId="3" w16cid:durableId="1963458627">
    <w:abstractNumId w:val="4"/>
  </w:num>
  <w:num w:numId="4" w16cid:durableId="595869126">
    <w:abstractNumId w:val="0"/>
  </w:num>
  <w:num w:numId="5" w16cid:durableId="1459951577">
    <w:abstractNumId w:val="2"/>
  </w:num>
  <w:num w:numId="6" w16cid:durableId="1117599893">
    <w:abstractNumId w:val="5"/>
  </w:num>
  <w:num w:numId="7" w16cid:durableId="2015843639">
    <w:abstractNumId w:val="9"/>
  </w:num>
  <w:num w:numId="8" w16cid:durableId="34501551">
    <w:abstractNumId w:val="7"/>
  </w:num>
  <w:num w:numId="9" w16cid:durableId="1779594282">
    <w:abstractNumId w:val="10"/>
  </w:num>
  <w:num w:numId="10" w16cid:durableId="5718121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926444">
    <w:abstractNumId w:val="6"/>
  </w:num>
  <w:num w:numId="12" w16cid:durableId="143786612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EA4"/>
    <w:rsid w:val="00000982"/>
    <w:rsid w:val="00007242"/>
    <w:rsid w:val="0000780C"/>
    <w:rsid w:val="0001154E"/>
    <w:rsid w:val="00012344"/>
    <w:rsid w:val="00014115"/>
    <w:rsid w:val="00024A3B"/>
    <w:rsid w:val="0002537F"/>
    <w:rsid w:val="0002793E"/>
    <w:rsid w:val="00027A81"/>
    <w:rsid w:val="00027E0B"/>
    <w:rsid w:val="000367BC"/>
    <w:rsid w:val="00036CCF"/>
    <w:rsid w:val="00037D03"/>
    <w:rsid w:val="00037ED7"/>
    <w:rsid w:val="0005404B"/>
    <w:rsid w:val="000716EE"/>
    <w:rsid w:val="00071DCE"/>
    <w:rsid w:val="0008783D"/>
    <w:rsid w:val="00090026"/>
    <w:rsid w:val="00090183"/>
    <w:rsid w:val="00090338"/>
    <w:rsid w:val="0009065E"/>
    <w:rsid w:val="00095744"/>
    <w:rsid w:val="000B3835"/>
    <w:rsid w:val="000B58C4"/>
    <w:rsid w:val="000C0322"/>
    <w:rsid w:val="000C29A5"/>
    <w:rsid w:val="000C3033"/>
    <w:rsid w:val="000C337D"/>
    <w:rsid w:val="000C4B24"/>
    <w:rsid w:val="000C4B64"/>
    <w:rsid w:val="000D28E7"/>
    <w:rsid w:val="000E0E59"/>
    <w:rsid w:val="000E0FED"/>
    <w:rsid w:val="000E2C94"/>
    <w:rsid w:val="000E6276"/>
    <w:rsid w:val="000F482C"/>
    <w:rsid w:val="000F4F2C"/>
    <w:rsid w:val="00104683"/>
    <w:rsid w:val="00106A0D"/>
    <w:rsid w:val="00107402"/>
    <w:rsid w:val="0011258C"/>
    <w:rsid w:val="00116C29"/>
    <w:rsid w:val="00125C90"/>
    <w:rsid w:val="001270C2"/>
    <w:rsid w:val="00130923"/>
    <w:rsid w:val="00130E7F"/>
    <w:rsid w:val="001330F3"/>
    <w:rsid w:val="00146132"/>
    <w:rsid w:val="001514F0"/>
    <w:rsid w:val="00153B26"/>
    <w:rsid w:val="001551B9"/>
    <w:rsid w:val="001559E6"/>
    <w:rsid w:val="00164140"/>
    <w:rsid w:val="00165472"/>
    <w:rsid w:val="001676B4"/>
    <w:rsid w:val="00173D75"/>
    <w:rsid w:val="00183F24"/>
    <w:rsid w:val="001853B1"/>
    <w:rsid w:val="00185B31"/>
    <w:rsid w:val="0018662E"/>
    <w:rsid w:val="0018675A"/>
    <w:rsid w:val="00193663"/>
    <w:rsid w:val="00195167"/>
    <w:rsid w:val="001B328B"/>
    <w:rsid w:val="001B5ED3"/>
    <w:rsid w:val="001B698F"/>
    <w:rsid w:val="001B6D4D"/>
    <w:rsid w:val="001C0A2A"/>
    <w:rsid w:val="001C4456"/>
    <w:rsid w:val="001C783F"/>
    <w:rsid w:val="001D366C"/>
    <w:rsid w:val="001D3A22"/>
    <w:rsid w:val="001D4E38"/>
    <w:rsid w:val="001D5D7D"/>
    <w:rsid w:val="001D617B"/>
    <w:rsid w:val="001E1C04"/>
    <w:rsid w:val="001E2F3C"/>
    <w:rsid w:val="001E4741"/>
    <w:rsid w:val="001F3951"/>
    <w:rsid w:val="002038E1"/>
    <w:rsid w:val="002112FC"/>
    <w:rsid w:val="002144B6"/>
    <w:rsid w:val="00222723"/>
    <w:rsid w:val="00233E2E"/>
    <w:rsid w:val="00245D4F"/>
    <w:rsid w:val="00246389"/>
    <w:rsid w:val="002503E9"/>
    <w:rsid w:val="0026274F"/>
    <w:rsid w:val="0026607B"/>
    <w:rsid w:val="00266F71"/>
    <w:rsid w:val="0027542D"/>
    <w:rsid w:val="00281BD3"/>
    <w:rsid w:val="002839DA"/>
    <w:rsid w:val="00285B24"/>
    <w:rsid w:val="00296C8E"/>
    <w:rsid w:val="002B13BB"/>
    <w:rsid w:val="002B1A44"/>
    <w:rsid w:val="002B7E85"/>
    <w:rsid w:val="002C45F8"/>
    <w:rsid w:val="002F07E1"/>
    <w:rsid w:val="003015CE"/>
    <w:rsid w:val="0031486A"/>
    <w:rsid w:val="00315744"/>
    <w:rsid w:val="00320E41"/>
    <w:rsid w:val="0033484E"/>
    <w:rsid w:val="00340DAB"/>
    <w:rsid w:val="00342E8F"/>
    <w:rsid w:val="0034451E"/>
    <w:rsid w:val="00345B9D"/>
    <w:rsid w:val="00346D23"/>
    <w:rsid w:val="0035134A"/>
    <w:rsid w:val="00360385"/>
    <w:rsid w:val="003608A0"/>
    <w:rsid w:val="00362F25"/>
    <w:rsid w:val="00367F70"/>
    <w:rsid w:val="00372084"/>
    <w:rsid w:val="003779E6"/>
    <w:rsid w:val="003812FF"/>
    <w:rsid w:val="00382D8B"/>
    <w:rsid w:val="003869B4"/>
    <w:rsid w:val="00391F42"/>
    <w:rsid w:val="0039218A"/>
    <w:rsid w:val="003958F0"/>
    <w:rsid w:val="00397910"/>
    <w:rsid w:val="003A1285"/>
    <w:rsid w:val="003A33F1"/>
    <w:rsid w:val="003B0473"/>
    <w:rsid w:val="003B60E1"/>
    <w:rsid w:val="003B7A47"/>
    <w:rsid w:val="003C3221"/>
    <w:rsid w:val="003D7B73"/>
    <w:rsid w:val="003F4A34"/>
    <w:rsid w:val="00403D8F"/>
    <w:rsid w:val="004054FA"/>
    <w:rsid w:val="004057BD"/>
    <w:rsid w:val="00406374"/>
    <w:rsid w:val="00415441"/>
    <w:rsid w:val="00416D97"/>
    <w:rsid w:val="004217FC"/>
    <w:rsid w:val="004243C9"/>
    <w:rsid w:val="00433348"/>
    <w:rsid w:val="00450996"/>
    <w:rsid w:val="004532AE"/>
    <w:rsid w:val="004657C2"/>
    <w:rsid w:val="00470467"/>
    <w:rsid w:val="00474218"/>
    <w:rsid w:val="004752B8"/>
    <w:rsid w:val="00476099"/>
    <w:rsid w:val="00480138"/>
    <w:rsid w:val="00480AB3"/>
    <w:rsid w:val="004818BF"/>
    <w:rsid w:val="00485EE3"/>
    <w:rsid w:val="004863D4"/>
    <w:rsid w:val="00497F31"/>
    <w:rsid w:val="004A0B9E"/>
    <w:rsid w:val="004A5A64"/>
    <w:rsid w:val="004A5C3F"/>
    <w:rsid w:val="004A5CD4"/>
    <w:rsid w:val="004A63F6"/>
    <w:rsid w:val="004B10CB"/>
    <w:rsid w:val="004B45E4"/>
    <w:rsid w:val="004B6723"/>
    <w:rsid w:val="004B7E34"/>
    <w:rsid w:val="004E4BE7"/>
    <w:rsid w:val="004F13B4"/>
    <w:rsid w:val="00503565"/>
    <w:rsid w:val="00503CC7"/>
    <w:rsid w:val="00505C9A"/>
    <w:rsid w:val="00543015"/>
    <w:rsid w:val="0054723A"/>
    <w:rsid w:val="005514D7"/>
    <w:rsid w:val="00552967"/>
    <w:rsid w:val="00556672"/>
    <w:rsid w:val="0055739C"/>
    <w:rsid w:val="00557C21"/>
    <w:rsid w:val="005752AD"/>
    <w:rsid w:val="00575C26"/>
    <w:rsid w:val="00576644"/>
    <w:rsid w:val="005800A7"/>
    <w:rsid w:val="0058265D"/>
    <w:rsid w:val="00583D72"/>
    <w:rsid w:val="00590889"/>
    <w:rsid w:val="0059522E"/>
    <w:rsid w:val="005A30D8"/>
    <w:rsid w:val="005A4B27"/>
    <w:rsid w:val="005B0347"/>
    <w:rsid w:val="005B0910"/>
    <w:rsid w:val="005B2842"/>
    <w:rsid w:val="005C533D"/>
    <w:rsid w:val="005D12B7"/>
    <w:rsid w:val="005D1FD7"/>
    <w:rsid w:val="005D67FE"/>
    <w:rsid w:val="005E1A47"/>
    <w:rsid w:val="005E517E"/>
    <w:rsid w:val="005E5D09"/>
    <w:rsid w:val="00600814"/>
    <w:rsid w:val="00605D1F"/>
    <w:rsid w:val="00607CF0"/>
    <w:rsid w:val="00616A03"/>
    <w:rsid w:val="00616B70"/>
    <w:rsid w:val="00616F8A"/>
    <w:rsid w:val="0062290B"/>
    <w:rsid w:val="00625221"/>
    <w:rsid w:val="00625AD1"/>
    <w:rsid w:val="006271E2"/>
    <w:rsid w:val="00630009"/>
    <w:rsid w:val="00631872"/>
    <w:rsid w:val="00642352"/>
    <w:rsid w:val="006467D9"/>
    <w:rsid w:val="00647352"/>
    <w:rsid w:val="00674DB7"/>
    <w:rsid w:val="00675803"/>
    <w:rsid w:val="00677E9A"/>
    <w:rsid w:val="006840B8"/>
    <w:rsid w:val="00687CCF"/>
    <w:rsid w:val="0069150F"/>
    <w:rsid w:val="00691998"/>
    <w:rsid w:val="0069343C"/>
    <w:rsid w:val="0069775B"/>
    <w:rsid w:val="006A0F2D"/>
    <w:rsid w:val="006B65A0"/>
    <w:rsid w:val="006C5C54"/>
    <w:rsid w:val="006C6F56"/>
    <w:rsid w:val="006D1C13"/>
    <w:rsid w:val="006D4D3B"/>
    <w:rsid w:val="006E2749"/>
    <w:rsid w:val="006F0821"/>
    <w:rsid w:val="007062CD"/>
    <w:rsid w:val="00713B6C"/>
    <w:rsid w:val="00715B53"/>
    <w:rsid w:val="007179D0"/>
    <w:rsid w:val="00726FFC"/>
    <w:rsid w:val="00727FE1"/>
    <w:rsid w:val="0073016A"/>
    <w:rsid w:val="007328B5"/>
    <w:rsid w:val="00734FA2"/>
    <w:rsid w:val="00735AF5"/>
    <w:rsid w:val="007404F2"/>
    <w:rsid w:val="00747F7D"/>
    <w:rsid w:val="007528DF"/>
    <w:rsid w:val="00753DFF"/>
    <w:rsid w:val="00764BF5"/>
    <w:rsid w:val="00766558"/>
    <w:rsid w:val="00791E06"/>
    <w:rsid w:val="007A4F29"/>
    <w:rsid w:val="007B29F3"/>
    <w:rsid w:val="007B3464"/>
    <w:rsid w:val="007B7A4E"/>
    <w:rsid w:val="007C0ECF"/>
    <w:rsid w:val="007C24B8"/>
    <w:rsid w:val="007C50FB"/>
    <w:rsid w:val="007C5FD7"/>
    <w:rsid w:val="007D5F91"/>
    <w:rsid w:val="007D7763"/>
    <w:rsid w:val="007E0FBC"/>
    <w:rsid w:val="007E7510"/>
    <w:rsid w:val="007F0539"/>
    <w:rsid w:val="007F0D51"/>
    <w:rsid w:val="007F751D"/>
    <w:rsid w:val="008006C1"/>
    <w:rsid w:val="00802001"/>
    <w:rsid w:val="0080211F"/>
    <w:rsid w:val="0083188D"/>
    <w:rsid w:val="00834E2B"/>
    <w:rsid w:val="00841701"/>
    <w:rsid w:val="0084310E"/>
    <w:rsid w:val="00851586"/>
    <w:rsid w:val="00857F6E"/>
    <w:rsid w:val="00860115"/>
    <w:rsid w:val="00867C5C"/>
    <w:rsid w:val="00871BA6"/>
    <w:rsid w:val="00874E30"/>
    <w:rsid w:val="00880A65"/>
    <w:rsid w:val="00880B12"/>
    <w:rsid w:val="00882F74"/>
    <w:rsid w:val="00883841"/>
    <w:rsid w:val="00890783"/>
    <w:rsid w:val="008940F4"/>
    <w:rsid w:val="008951F0"/>
    <w:rsid w:val="008A7039"/>
    <w:rsid w:val="008A794E"/>
    <w:rsid w:val="008C2FAC"/>
    <w:rsid w:val="008D1879"/>
    <w:rsid w:val="008D7836"/>
    <w:rsid w:val="008E53E8"/>
    <w:rsid w:val="008E7322"/>
    <w:rsid w:val="008F3293"/>
    <w:rsid w:val="00903C03"/>
    <w:rsid w:val="0092445A"/>
    <w:rsid w:val="0093389C"/>
    <w:rsid w:val="00934F5A"/>
    <w:rsid w:val="0093516C"/>
    <w:rsid w:val="00936A3E"/>
    <w:rsid w:val="00936E52"/>
    <w:rsid w:val="009406D0"/>
    <w:rsid w:val="009507C1"/>
    <w:rsid w:val="00954E90"/>
    <w:rsid w:val="0095791B"/>
    <w:rsid w:val="00957F2E"/>
    <w:rsid w:val="00960371"/>
    <w:rsid w:val="0096189E"/>
    <w:rsid w:val="00966B32"/>
    <w:rsid w:val="00973D1A"/>
    <w:rsid w:val="00975631"/>
    <w:rsid w:val="00987517"/>
    <w:rsid w:val="00992E34"/>
    <w:rsid w:val="00994214"/>
    <w:rsid w:val="009A03BF"/>
    <w:rsid w:val="009A7CF9"/>
    <w:rsid w:val="009B035D"/>
    <w:rsid w:val="009B3D62"/>
    <w:rsid w:val="009B4D3D"/>
    <w:rsid w:val="009B7F9A"/>
    <w:rsid w:val="009C2AD6"/>
    <w:rsid w:val="009C3FEF"/>
    <w:rsid w:val="009C4ABE"/>
    <w:rsid w:val="009C4C83"/>
    <w:rsid w:val="009C6E30"/>
    <w:rsid w:val="009D3DC1"/>
    <w:rsid w:val="009D7A48"/>
    <w:rsid w:val="009E7072"/>
    <w:rsid w:val="009F2695"/>
    <w:rsid w:val="009F4030"/>
    <w:rsid w:val="00A0562C"/>
    <w:rsid w:val="00A078BA"/>
    <w:rsid w:val="00A12E13"/>
    <w:rsid w:val="00A143DB"/>
    <w:rsid w:val="00A16F38"/>
    <w:rsid w:val="00A17FB4"/>
    <w:rsid w:val="00A217FE"/>
    <w:rsid w:val="00A21E67"/>
    <w:rsid w:val="00A22EA4"/>
    <w:rsid w:val="00A24114"/>
    <w:rsid w:val="00A25961"/>
    <w:rsid w:val="00A3033B"/>
    <w:rsid w:val="00A34DE7"/>
    <w:rsid w:val="00A355DB"/>
    <w:rsid w:val="00A36D39"/>
    <w:rsid w:val="00A466B7"/>
    <w:rsid w:val="00A529BE"/>
    <w:rsid w:val="00A56C4E"/>
    <w:rsid w:val="00A667EE"/>
    <w:rsid w:val="00A67617"/>
    <w:rsid w:val="00A707BD"/>
    <w:rsid w:val="00A827A0"/>
    <w:rsid w:val="00A8699C"/>
    <w:rsid w:val="00AA0B60"/>
    <w:rsid w:val="00AA49C1"/>
    <w:rsid w:val="00AB5FCE"/>
    <w:rsid w:val="00AB666E"/>
    <w:rsid w:val="00AC0255"/>
    <w:rsid w:val="00AC558D"/>
    <w:rsid w:val="00AE2534"/>
    <w:rsid w:val="00AE2F25"/>
    <w:rsid w:val="00AF0912"/>
    <w:rsid w:val="00AF1BD7"/>
    <w:rsid w:val="00AF34A2"/>
    <w:rsid w:val="00B01D93"/>
    <w:rsid w:val="00B05A56"/>
    <w:rsid w:val="00B219BD"/>
    <w:rsid w:val="00B26095"/>
    <w:rsid w:val="00B3292F"/>
    <w:rsid w:val="00B3785E"/>
    <w:rsid w:val="00B403C6"/>
    <w:rsid w:val="00B40D01"/>
    <w:rsid w:val="00B527E0"/>
    <w:rsid w:val="00B62B32"/>
    <w:rsid w:val="00B63295"/>
    <w:rsid w:val="00B7568D"/>
    <w:rsid w:val="00B85477"/>
    <w:rsid w:val="00B86AF8"/>
    <w:rsid w:val="00B90223"/>
    <w:rsid w:val="00BA170C"/>
    <w:rsid w:val="00BA4DA2"/>
    <w:rsid w:val="00BA6C48"/>
    <w:rsid w:val="00BB1946"/>
    <w:rsid w:val="00BB2AC5"/>
    <w:rsid w:val="00BC0A1D"/>
    <w:rsid w:val="00BC2728"/>
    <w:rsid w:val="00BE3CE1"/>
    <w:rsid w:val="00BE3EC5"/>
    <w:rsid w:val="00BF2712"/>
    <w:rsid w:val="00BF27B9"/>
    <w:rsid w:val="00C045A5"/>
    <w:rsid w:val="00C10CDE"/>
    <w:rsid w:val="00C139DC"/>
    <w:rsid w:val="00C14745"/>
    <w:rsid w:val="00C20460"/>
    <w:rsid w:val="00C21500"/>
    <w:rsid w:val="00C22348"/>
    <w:rsid w:val="00C238B8"/>
    <w:rsid w:val="00C30B29"/>
    <w:rsid w:val="00C431C9"/>
    <w:rsid w:val="00C46380"/>
    <w:rsid w:val="00C467B3"/>
    <w:rsid w:val="00C46AF2"/>
    <w:rsid w:val="00C544F9"/>
    <w:rsid w:val="00C60168"/>
    <w:rsid w:val="00C722F1"/>
    <w:rsid w:val="00C74DB2"/>
    <w:rsid w:val="00C7577A"/>
    <w:rsid w:val="00C80A46"/>
    <w:rsid w:val="00CA328E"/>
    <w:rsid w:val="00CA383F"/>
    <w:rsid w:val="00CA7838"/>
    <w:rsid w:val="00CC4959"/>
    <w:rsid w:val="00CD71E1"/>
    <w:rsid w:val="00CE4FCE"/>
    <w:rsid w:val="00CF16EE"/>
    <w:rsid w:val="00D00C12"/>
    <w:rsid w:val="00D1092D"/>
    <w:rsid w:val="00D22F8A"/>
    <w:rsid w:val="00D31901"/>
    <w:rsid w:val="00D31BAA"/>
    <w:rsid w:val="00D331B6"/>
    <w:rsid w:val="00D33B1F"/>
    <w:rsid w:val="00D42C42"/>
    <w:rsid w:val="00D44C63"/>
    <w:rsid w:val="00D45ED7"/>
    <w:rsid w:val="00D57945"/>
    <w:rsid w:val="00D625D3"/>
    <w:rsid w:val="00D62773"/>
    <w:rsid w:val="00D62F6A"/>
    <w:rsid w:val="00D75DD1"/>
    <w:rsid w:val="00D80542"/>
    <w:rsid w:val="00D81F66"/>
    <w:rsid w:val="00D906B4"/>
    <w:rsid w:val="00DA30C0"/>
    <w:rsid w:val="00DA3722"/>
    <w:rsid w:val="00DA6270"/>
    <w:rsid w:val="00DA7002"/>
    <w:rsid w:val="00DB3BA2"/>
    <w:rsid w:val="00DB4118"/>
    <w:rsid w:val="00DB47E1"/>
    <w:rsid w:val="00DC012E"/>
    <w:rsid w:val="00DC5A35"/>
    <w:rsid w:val="00DC655F"/>
    <w:rsid w:val="00DD0B75"/>
    <w:rsid w:val="00DD4833"/>
    <w:rsid w:val="00DE5BF9"/>
    <w:rsid w:val="00DF11B3"/>
    <w:rsid w:val="00DF19B4"/>
    <w:rsid w:val="00E063BC"/>
    <w:rsid w:val="00E157F1"/>
    <w:rsid w:val="00E22BFA"/>
    <w:rsid w:val="00E22C63"/>
    <w:rsid w:val="00E233F2"/>
    <w:rsid w:val="00E252A1"/>
    <w:rsid w:val="00E34470"/>
    <w:rsid w:val="00E34CCA"/>
    <w:rsid w:val="00E367D5"/>
    <w:rsid w:val="00E4154F"/>
    <w:rsid w:val="00E51583"/>
    <w:rsid w:val="00E545FB"/>
    <w:rsid w:val="00E610B6"/>
    <w:rsid w:val="00E70FB4"/>
    <w:rsid w:val="00E71589"/>
    <w:rsid w:val="00E90B16"/>
    <w:rsid w:val="00E92F8A"/>
    <w:rsid w:val="00E96362"/>
    <w:rsid w:val="00E9748A"/>
    <w:rsid w:val="00EA35C7"/>
    <w:rsid w:val="00EA767A"/>
    <w:rsid w:val="00EB2331"/>
    <w:rsid w:val="00EB6DE7"/>
    <w:rsid w:val="00EC5994"/>
    <w:rsid w:val="00ED16E9"/>
    <w:rsid w:val="00ED328A"/>
    <w:rsid w:val="00ED61CC"/>
    <w:rsid w:val="00EE2E76"/>
    <w:rsid w:val="00EF363A"/>
    <w:rsid w:val="00EF41FB"/>
    <w:rsid w:val="00EF7D5C"/>
    <w:rsid w:val="00F01833"/>
    <w:rsid w:val="00F02332"/>
    <w:rsid w:val="00F042AB"/>
    <w:rsid w:val="00F10732"/>
    <w:rsid w:val="00F13152"/>
    <w:rsid w:val="00F13E15"/>
    <w:rsid w:val="00F2231E"/>
    <w:rsid w:val="00F25735"/>
    <w:rsid w:val="00F33197"/>
    <w:rsid w:val="00F3574E"/>
    <w:rsid w:val="00F4043D"/>
    <w:rsid w:val="00F42666"/>
    <w:rsid w:val="00F42C81"/>
    <w:rsid w:val="00F43712"/>
    <w:rsid w:val="00F4583E"/>
    <w:rsid w:val="00F46B82"/>
    <w:rsid w:val="00F47816"/>
    <w:rsid w:val="00F516CE"/>
    <w:rsid w:val="00F522F5"/>
    <w:rsid w:val="00F52B2A"/>
    <w:rsid w:val="00F53340"/>
    <w:rsid w:val="00F57891"/>
    <w:rsid w:val="00F61CF1"/>
    <w:rsid w:val="00F66BAB"/>
    <w:rsid w:val="00F70C3F"/>
    <w:rsid w:val="00F712C7"/>
    <w:rsid w:val="00F831AF"/>
    <w:rsid w:val="00F85047"/>
    <w:rsid w:val="00F91101"/>
    <w:rsid w:val="00F9268E"/>
    <w:rsid w:val="00F929F8"/>
    <w:rsid w:val="00F93834"/>
    <w:rsid w:val="00FA72EF"/>
    <w:rsid w:val="00FC4B8E"/>
    <w:rsid w:val="00FC4B9B"/>
    <w:rsid w:val="00FD16B3"/>
    <w:rsid w:val="00FD3329"/>
    <w:rsid w:val="00FD4238"/>
    <w:rsid w:val="00FD4A9A"/>
    <w:rsid w:val="00FD538F"/>
    <w:rsid w:val="00FD5FB8"/>
    <w:rsid w:val="00FF15B4"/>
    <w:rsid w:val="00FF28F5"/>
    <w:rsid w:val="00FF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B7862"/>
  <w15:docId w15:val="{B5650F14-3573-477D-AB16-A49C6994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nhideWhenUsed/>
    <w:rsid w:val="00BC27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C2728"/>
  </w:style>
  <w:style w:type="paragraph" w:styleId="Zpat">
    <w:name w:val="footer"/>
    <w:basedOn w:val="Normln"/>
    <w:link w:val="ZpatChar"/>
    <w:uiPriority w:val="99"/>
    <w:unhideWhenUsed/>
    <w:rsid w:val="00BC27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2728"/>
  </w:style>
  <w:style w:type="paragraph" w:styleId="Odstavecseseznamem">
    <w:name w:val="List Paragraph"/>
    <w:basedOn w:val="Normln"/>
    <w:link w:val="OdstavecseseznamemChar"/>
    <w:uiPriority w:val="34"/>
    <w:qFormat/>
    <w:rsid w:val="00DB3BA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16D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6D97"/>
  </w:style>
  <w:style w:type="character" w:customStyle="1" w:styleId="TextkomenteChar">
    <w:name w:val="Text komentáře Char"/>
    <w:basedOn w:val="Standardnpsmoodstavce"/>
    <w:link w:val="Textkomente"/>
    <w:uiPriority w:val="99"/>
    <w:rsid w:val="00416D9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6D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6D9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2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2F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A827A0"/>
  </w:style>
  <w:style w:type="character" w:customStyle="1" w:styleId="dn">
    <w:name w:val="Žádný"/>
    <w:rsid w:val="009C3FEF"/>
  </w:style>
  <w:style w:type="character" w:customStyle="1" w:styleId="OdstavecseseznamemChar">
    <w:name w:val="Odstavec se seznamem Char"/>
    <w:link w:val="Odstavecseseznamem"/>
    <w:uiPriority w:val="34"/>
    <w:locked/>
    <w:rsid w:val="009C3FEF"/>
  </w:style>
  <w:style w:type="character" w:styleId="Hypertextovodkaz">
    <w:name w:val="Hyperlink"/>
    <w:basedOn w:val="Standardnpsmoodstavce"/>
    <w:uiPriority w:val="99"/>
    <w:unhideWhenUsed/>
    <w:rsid w:val="0080211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211F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1"/>
    <w:rsid w:val="00735AF5"/>
    <w:pPr>
      <w:spacing w:before="120" w:line="240" w:lineRule="atLeast"/>
      <w:jc w:val="both"/>
    </w:pPr>
  </w:style>
  <w:style w:type="character" w:customStyle="1" w:styleId="ZkladntextChar">
    <w:name w:val="Základní text Char"/>
    <w:basedOn w:val="Standardnpsmoodstavce"/>
    <w:uiPriority w:val="99"/>
    <w:semiHidden/>
    <w:rsid w:val="00735AF5"/>
  </w:style>
  <w:style w:type="character" w:customStyle="1" w:styleId="ZkladntextChar1">
    <w:name w:val="Základní text Char1"/>
    <w:link w:val="Zkladntext"/>
    <w:rsid w:val="00735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.bijok@dpova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rszk@rszk.cz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A6B35AEBFB2E48B82CCDC347FF52FD" ma:contentTypeVersion="19" ma:contentTypeDescription="Vytvoří nový dokument" ma:contentTypeScope="" ma:versionID="5d1a47fd33e2100c3e2ac862f31759b1">
  <xsd:schema xmlns:xsd="http://www.w3.org/2001/XMLSchema" xmlns:xs="http://www.w3.org/2001/XMLSchema" xmlns:p="http://schemas.microsoft.com/office/2006/metadata/properties" xmlns:ns2="342e3650-d87e-4d52-8252-518c7423d8ce" xmlns:ns3="de64e440-603d-40b8-82b9-f703190a455d" targetNamespace="http://schemas.microsoft.com/office/2006/metadata/properties" ma:root="true" ma:fieldsID="58bf7ecf1cfc67fa4db81ab465133f39" ns2:_="" ns3:_="">
    <xsd:import namespace="342e3650-d87e-4d52-8252-518c7423d8ce"/>
    <xsd:import namespace="de64e440-603d-40b8-82b9-f703190a45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e3650-d87e-4d52-8252-518c7423d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d5637cfa-748c-40fa-b1bd-fed2f2fa2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4e440-603d-40b8-82b9-f703190a45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Sloupec zachycení celé taxonomie" ma:hidden="true" ma:list="{0afbdd96-5bf9-457a-b5f2-f0d0832044d4}" ma:internalName="TaxCatchAll" ma:showField="CatchAllData" ma:web="de64e440-603d-40b8-82b9-f703190a4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64e440-603d-40b8-82b9-f703190a455d" xsi:nil="true"/>
    <lcf76f155ced4ddcb4097134ff3c332f xmlns="342e3650-d87e-4d52-8252-518c7423d8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D8D9D8-368F-4BE1-8FAE-E224E7B560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A51C9B-BE82-4E6B-879F-35DF4AA05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2e3650-d87e-4d52-8252-518c7423d8ce"/>
    <ds:schemaRef ds:uri="de64e440-603d-40b8-82b9-f703190a45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ABB263-77E4-4C0C-8173-23B1455505BF}">
  <ds:schemaRefs>
    <ds:schemaRef ds:uri="http://schemas.microsoft.com/office/2006/metadata/properties"/>
    <ds:schemaRef ds:uri="http://schemas.microsoft.com/office/infopath/2007/PartnerControls"/>
    <ds:schemaRef ds:uri="de64e440-603d-40b8-82b9-f703190a455d"/>
    <ds:schemaRef ds:uri="342e3650-d87e-4d52-8252-518c7423d8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1042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Svatopluk Libiger</dc:creator>
  <cp:keywords/>
  <dc:description/>
  <cp:lastModifiedBy>Uhlíková Ladislava</cp:lastModifiedBy>
  <cp:revision>2</cp:revision>
  <cp:lastPrinted>2023-08-21T06:13:00Z</cp:lastPrinted>
  <dcterms:created xsi:type="dcterms:W3CDTF">2025-04-22T11:22:00Z</dcterms:created>
  <dcterms:modified xsi:type="dcterms:W3CDTF">2025-04-22T11:22:00Z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0x010100F3A6B35AEBFB2E48B82CCDC347FF52FD</vt:lpwstr>
  </property>
  <property fmtid="{D5CDD505-2E9C-101B-9397-08002B2CF9AE}" pid="3" name="MediaServiceImageTags">
    <vt:lpwstr/>
  </property>
</Properties>
</file>