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08"/>
        <w:gridCol w:w="431"/>
        <w:gridCol w:w="323"/>
        <w:gridCol w:w="668"/>
        <w:gridCol w:w="1163"/>
        <w:gridCol w:w="108"/>
        <w:gridCol w:w="215"/>
        <w:gridCol w:w="3232"/>
        <w:gridCol w:w="1400"/>
        <w:gridCol w:w="108"/>
        <w:gridCol w:w="646"/>
        <w:gridCol w:w="2155"/>
      </w:tblGrid>
      <w:tr w:rsidR="000755E4" w14:paraId="5BC2ADAD" w14:textId="77777777">
        <w:trPr>
          <w:cantSplit/>
        </w:trPr>
        <w:tc>
          <w:tcPr>
            <w:tcW w:w="8617" w:type="dxa"/>
            <w:gridSpan w:val="12"/>
          </w:tcPr>
          <w:p w14:paraId="140CAC74" w14:textId="77777777" w:rsidR="000755E4" w:rsidRDefault="000755E4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2155" w:type="dxa"/>
          </w:tcPr>
          <w:p w14:paraId="4540A339" w14:textId="77777777" w:rsidR="000755E4" w:rsidRDefault="00B804F9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KUZLX00SOHVL</w:t>
            </w:r>
          </w:p>
        </w:tc>
      </w:tr>
      <w:tr w:rsidR="000755E4" w14:paraId="709404F8" w14:textId="77777777">
        <w:trPr>
          <w:cantSplit/>
          <w:trHeight w:val="1099"/>
        </w:trPr>
        <w:tc>
          <w:tcPr>
            <w:tcW w:w="3231" w:type="dxa"/>
            <w:gridSpan w:val="8"/>
          </w:tcPr>
          <w:p w14:paraId="568DBC3C" w14:textId="77777777" w:rsidR="000755E4" w:rsidRDefault="00B804F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6C4A355" wp14:editId="50BAD03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99590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32" w:type="dxa"/>
            <w:gridSpan w:val="2"/>
            <w:vAlign w:val="bottom"/>
          </w:tcPr>
          <w:p w14:paraId="167B2357" w14:textId="77777777" w:rsidR="000755E4" w:rsidRDefault="00B804F9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 OBJ/0679/2025/KŘ</w:t>
            </w:r>
          </w:p>
        </w:tc>
        <w:tc>
          <w:tcPr>
            <w:tcW w:w="108" w:type="dxa"/>
          </w:tcPr>
          <w:p w14:paraId="0D077668" w14:textId="77777777" w:rsidR="000755E4" w:rsidRDefault="000755E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801" w:type="dxa"/>
            <w:gridSpan w:val="2"/>
          </w:tcPr>
          <w:p w14:paraId="7256374A" w14:textId="77777777" w:rsidR="000755E4" w:rsidRDefault="00B804F9">
            <w:pPr>
              <w:spacing w:after="0" w:line="240" w:lineRule="auto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*KUZLX00SOHVL*</w:t>
            </w:r>
          </w:p>
        </w:tc>
      </w:tr>
      <w:tr w:rsidR="000755E4" w14:paraId="15B89B5C" w14:textId="77777777">
        <w:trPr>
          <w:cantSplit/>
          <w:trHeight w:hRule="exact" w:val="79"/>
        </w:trPr>
        <w:tc>
          <w:tcPr>
            <w:tcW w:w="10772" w:type="dxa"/>
            <w:gridSpan w:val="13"/>
          </w:tcPr>
          <w:p w14:paraId="798F9E4B" w14:textId="77777777" w:rsidR="000755E4" w:rsidRDefault="000755E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755E4" w14:paraId="2857D8D7" w14:textId="77777777">
        <w:trPr>
          <w:cantSplit/>
        </w:trPr>
        <w:tc>
          <w:tcPr>
            <w:tcW w:w="2908" w:type="dxa"/>
            <w:gridSpan w:val="6"/>
          </w:tcPr>
          <w:p w14:paraId="662CD27D" w14:textId="77777777" w:rsidR="000755E4" w:rsidRDefault="00B804F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Odběratel:</w:t>
            </w:r>
          </w:p>
        </w:tc>
        <w:tc>
          <w:tcPr>
            <w:tcW w:w="7864" w:type="dxa"/>
            <w:gridSpan w:val="7"/>
          </w:tcPr>
          <w:p w14:paraId="6093FCD8" w14:textId="77777777" w:rsidR="000755E4" w:rsidRDefault="00B804F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Zlínský kraj</w:t>
            </w:r>
          </w:p>
        </w:tc>
      </w:tr>
      <w:tr w:rsidR="000755E4" w14:paraId="3A0CA0B4" w14:textId="77777777">
        <w:trPr>
          <w:cantSplit/>
        </w:trPr>
        <w:tc>
          <w:tcPr>
            <w:tcW w:w="2908" w:type="dxa"/>
            <w:gridSpan w:val="6"/>
          </w:tcPr>
          <w:p w14:paraId="4D2678EF" w14:textId="77777777" w:rsidR="000755E4" w:rsidRDefault="000755E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864" w:type="dxa"/>
            <w:gridSpan w:val="7"/>
          </w:tcPr>
          <w:p w14:paraId="57FA57F1" w14:textId="77777777" w:rsidR="000755E4" w:rsidRDefault="00B804F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KŘ</w:t>
            </w:r>
          </w:p>
        </w:tc>
      </w:tr>
      <w:tr w:rsidR="000755E4" w14:paraId="19260E49" w14:textId="77777777">
        <w:trPr>
          <w:cantSplit/>
        </w:trPr>
        <w:tc>
          <w:tcPr>
            <w:tcW w:w="2908" w:type="dxa"/>
            <w:gridSpan w:val="6"/>
          </w:tcPr>
          <w:p w14:paraId="117DDF4D" w14:textId="77777777" w:rsidR="000755E4" w:rsidRDefault="000755E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24EC5282" w14:textId="77777777" w:rsidR="000755E4" w:rsidRDefault="00B804F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Tř. Tomáše Bati 21</w:t>
            </w:r>
          </w:p>
        </w:tc>
      </w:tr>
      <w:tr w:rsidR="000755E4" w14:paraId="206DF184" w14:textId="77777777">
        <w:trPr>
          <w:cantSplit/>
        </w:trPr>
        <w:tc>
          <w:tcPr>
            <w:tcW w:w="2908" w:type="dxa"/>
            <w:gridSpan w:val="6"/>
          </w:tcPr>
          <w:p w14:paraId="63FEBDD1" w14:textId="77777777" w:rsidR="000755E4" w:rsidRDefault="000755E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3EC4D6B7" w14:textId="77777777" w:rsidR="000755E4" w:rsidRDefault="00B804F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761 90 Zlín</w:t>
            </w:r>
          </w:p>
        </w:tc>
      </w:tr>
      <w:tr w:rsidR="000755E4" w14:paraId="1776BE4F" w14:textId="77777777">
        <w:trPr>
          <w:cantSplit/>
        </w:trPr>
        <w:tc>
          <w:tcPr>
            <w:tcW w:w="2908" w:type="dxa"/>
            <w:gridSpan w:val="6"/>
          </w:tcPr>
          <w:p w14:paraId="34D70FEC" w14:textId="77777777" w:rsidR="000755E4" w:rsidRDefault="000755E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398AA8B3" w14:textId="77777777" w:rsidR="000755E4" w:rsidRDefault="00B804F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70891320, DIČ: CZ70891320</w:t>
            </w:r>
          </w:p>
        </w:tc>
      </w:tr>
      <w:tr w:rsidR="000755E4" w14:paraId="2355AD7D" w14:textId="77777777">
        <w:trPr>
          <w:cantSplit/>
        </w:trPr>
        <w:tc>
          <w:tcPr>
            <w:tcW w:w="2908" w:type="dxa"/>
            <w:gridSpan w:val="6"/>
          </w:tcPr>
          <w:p w14:paraId="416FAA07" w14:textId="77777777" w:rsidR="000755E4" w:rsidRDefault="00B804F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odběratele:</w:t>
            </w:r>
          </w:p>
        </w:tc>
        <w:tc>
          <w:tcPr>
            <w:tcW w:w="7864" w:type="dxa"/>
            <w:gridSpan w:val="7"/>
          </w:tcPr>
          <w:p w14:paraId="73DA9366" w14:textId="77777777" w:rsidR="000755E4" w:rsidRDefault="00B804F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2786182/0800</w:t>
            </w:r>
          </w:p>
        </w:tc>
      </w:tr>
      <w:tr w:rsidR="000755E4" w14:paraId="32531C7B" w14:textId="77777777">
        <w:trPr>
          <w:cantSplit/>
          <w:trHeight w:hRule="exact" w:val="22"/>
        </w:trPr>
        <w:tc>
          <w:tcPr>
            <w:tcW w:w="10772" w:type="dxa"/>
            <w:gridSpan w:val="13"/>
          </w:tcPr>
          <w:p w14:paraId="28ED4A96" w14:textId="77777777" w:rsidR="000755E4" w:rsidRDefault="000755E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755E4" w14:paraId="26769D4F" w14:textId="77777777">
        <w:trPr>
          <w:cantSplit/>
        </w:trPr>
        <w:tc>
          <w:tcPr>
            <w:tcW w:w="2908" w:type="dxa"/>
            <w:gridSpan w:val="6"/>
            <w:vAlign w:val="center"/>
          </w:tcPr>
          <w:p w14:paraId="3978792B" w14:textId="77777777" w:rsidR="000755E4" w:rsidRDefault="00B804F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Dodavatel:</w:t>
            </w:r>
          </w:p>
        </w:tc>
        <w:tc>
          <w:tcPr>
            <w:tcW w:w="7864" w:type="dxa"/>
            <w:gridSpan w:val="7"/>
          </w:tcPr>
          <w:p w14:paraId="5DCD4255" w14:textId="77777777" w:rsidR="000755E4" w:rsidRDefault="00B804F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SAMOHÝL MOTOR a.s.</w:t>
            </w:r>
          </w:p>
        </w:tc>
      </w:tr>
      <w:tr w:rsidR="000755E4" w14:paraId="494A7142" w14:textId="77777777">
        <w:trPr>
          <w:cantSplit/>
        </w:trPr>
        <w:tc>
          <w:tcPr>
            <w:tcW w:w="2908" w:type="dxa"/>
            <w:gridSpan w:val="6"/>
          </w:tcPr>
          <w:p w14:paraId="2F7D9ECA" w14:textId="77777777" w:rsidR="000755E4" w:rsidRDefault="000755E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014182FA" w14:textId="77777777" w:rsidR="000755E4" w:rsidRDefault="00B804F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třída </w:t>
            </w:r>
            <w:r>
              <w:rPr>
                <w:rFonts w:ascii="Arial" w:hAnsi="Arial"/>
                <w:sz w:val="18"/>
              </w:rPr>
              <w:t>Tomáše Bati 642</w:t>
            </w:r>
          </w:p>
        </w:tc>
      </w:tr>
      <w:tr w:rsidR="000755E4" w14:paraId="59EA9060" w14:textId="77777777">
        <w:trPr>
          <w:cantSplit/>
        </w:trPr>
        <w:tc>
          <w:tcPr>
            <w:tcW w:w="2908" w:type="dxa"/>
            <w:gridSpan w:val="6"/>
          </w:tcPr>
          <w:p w14:paraId="47E7D2E9" w14:textId="77777777" w:rsidR="000755E4" w:rsidRDefault="000755E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23930319" w14:textId="77777777" w:rsidR="000755E4" w:rsidRDefault="00B804F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76302 Zlín</w:t>
            </w:r>
          </w:p>
        </w:tc>
      </w:tr>
      <w:tr w:rsidR="000755E4" w14:paraId="143725D9" w14:textId="77777777">
        <w:trPr>
          <w:cantSplit/>
        </w:trPr>
        <w:tc>
          <w:tcPr>
            <w:tcW w:w="2908" w:type="dxa"/>
            <w:gridSpan w:val="6"/>
          </w:tcPr>
          <w:p w14:paraId="16B198DB" w14:textId="77777777" w:rsidR="000755E4" w:rsidRDefault="000755E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3641C534" w14:textId="77777777" w:rsidR="000755E4" w:rsidRDefault="00B804F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25511165, DIČ: 303-25511165</w:t>
            </w:r>
          </w:p>
        </w:tc>
      </w:tr>
      <w:tr w:rsidR="000755E4" w14:paraId="2F29F544" w14:textId="77777777">
        <w:trPr>
          <w:cantSplit/>
        </w:trPr>
        <w:tc>
          <w:tcPr>
            <w:tcW w:w="2908" w:type="dxa"/>
            <w:gridSpan w:val="6"/>
          </w:tcPr>
          <w:p w14:paraId="22B3B406" w14:textId="77777777" w:rsidR="000755E4" w:rsidRDefault="00B804F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dodavatele:</w:t>
            </w:r>
          </w:p>
        </w:tc>
        <w:tc>
          <w:tcPr>
            <w:tcW w:w="7864" w:type="dxa"/>
            <w:gridSpan w:val="7"/>
          </w:tcPr>
          <w:p w14:paraId="630E1AE0" w14:textId="77777777" w:rsidR="000755E4" w:rsidRDefault="00B804F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1014505696/5500</w:t>
            </w:r>
          </w:p>
        </w:tc>
      </w:tr>
      <w:tr w:rsidR="000755E4" w14:paraId="2B589EF6" w14:textId="77777777">
        <w:trPr>
          <w:cantSplit/>
          <w:trHeight w:hRule="exact" w:val="22"/>
        </w:trPr>
        <w:tc>
          <w:tcPr>
            <w:tcW w:w="10772" w:type="dxa"/>
            <w:gridSpan w:val="13"/>
          </w:tcPr>
          <w:p w14:paraId="77B30F23" w14:textId="77777777" w:rsidR="000755E4" w:rsidRDefault="000755E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755E4" w14:paraId="3CBADDAD" w14:textId="77777777">
        <w:trPr>
          <w:cantSplit/>
        </w:trPr>
        <w:tc>
          <w:tcPr>
            <w:tcW w:w="2908" w:type="dxa"/>
            <w:gridSpan w:val="6"/>
          </w:tcPr>
          <w:p w14:paraId="01D716EB" w14:textId="77777777" w:rsidR="000755E4" w:rsidRDefault="00B804F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 včetně DPH:</w:t>
            </w:r>
          </w:p>
        </w:tc>
        <w:tc>
          <w:tcPr>
            <w:tcW w:w="7864" w:type="dxa"/>
            <w:gridSpan w:val="7"/>
          </w:tcPr>
          <w:p w14:paraId="3396D6CA" w14:textId="77777777" w:rsidR="000755E4" w:rsidRDefault="00B804F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15 000,00 Kč</w:t>
            </w:r>
          </w:p>
        </w:tc>
      </w:tr>
      <w:tr w:rsidR="000755E4" w14:paraId="3D7F4745" w14:textId="77777777">
        <w:trPr>
          <w:cantSplit/>
        </w:trPr>
        <w:tc>
          <w:tcPr>
            <w:tcW w:w="10772" w:type="dxa"/>
            <w:gridSpan w:val="13"/>
          </w:tcPr>
          <w:p w14:paraId="67D6FB9B" w14:textId="77777777" w:rsidR="000755E4" w:rsidRDefault="00B804F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Objednáváme u Vás podle platných zákonných směrnic o odběru, dodávce zboží a službách, tyto </w:t>
            </w:r>
            <w:r>
              <w:rPr>
                <w:rFonts w:ascii="Arial" w:hAnsi="Arial"/>
                <w:sz w:val="18"/>
              </w:rPr>
              <w:t>dodávky:</w:t>
            </w:r>
          </w:p>
        </w:tc>
      </w:tr>
      <w:tr w:rsidR="000755E4" w14:paraId="4BD6767E" w14:textId="77777777">
        <w:trPr>
          <w:cantSplit/>
        </w:trPr>
        <w:tc>
          <w:tcPr>
            <w:tcW w:w="323" w:type="dxa"/>
            <w:gridSpan w:val="2"/>
          </w:tcPr>
          <w:p w14:paraId="56DDF35D" w14:textId="77777777" w:rsidR="000755E4" w:rsidRDefault="000755E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449" w:type="dxa"/>
            <w:gridSpan w:val="11"/>
          </w:tcPr>
          <w:p w14:paraId="1BCE13B3" w14:textId="77777777" w:rsidR="000755E4" w:rsidRDefault="00B804F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Na základě rámcové smlouvy D/1140/2025/KŘ objednáváme opravu služebního vozidla Škoda Fabia 7Z4 7804 - pojistná </w:t>
            </w:r>
            <w:proofErr w:type="gramStart"/>
            <w:r>
              <w:rPr>
                <w:rFonts w:ascii="Arial" w:hAnsi="Arial"/>
                <w:b/>
                <w:sz w:val="18"/>
              </w:rPr>
              <w:t>událost  9572965</w:t>
            </w:r>
            <w:proofErr w:type="gramEnd"/>
            <w:r>
              <w:rPr>
                <w:rFonts w:ascii="Arial" w:hAnsi="Arial"/>
                <w:b/>
                <w:sz w:val="18"/>
              </w:rPr>
              <w:t xml:space="preserve"> (čelní sklo) v měsíci 04/2025</w:t>
            </w:r>
          </w:p>
        </w:tc>
      </w:tr>
      <w:tr w:rsidR="000755E4" w14:paraId="1949670B" w14:textId="77777777">
        <w:trPr>
          <w:cantSplit/>
          <w:trHeight w:hRule="exact" w:val="249"/>
        </w:trPr>
        <w:tc>
          <w:tcPr>
            <w:tcW w:w="10772" w:type="dxa"/>
            <w:gridSpan w:val="13"/>
          </w:tcPr>
          <w:p w14:paraId="7D8CB003" w14:textId="77777777" w:rsidR="000755E4" w:rsidRDefault="00B804F9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Dodání do: 30.04.2025</w:t>
            </w:r>
          </w:p>
        </w:tc>
      </w:tr>
      <w:tr w:rsidR="000755E4" w14:paraId="747A7029" w14:textId="77777777">
        <w:trPr>
          <w:cantSplit/>
          <w:trHeight w:hRule="exact" w:val="249"/>
        </w:trPr>
        <w:tc>
          <w:tcPr>
            <w:tcW w:w="10772" w:type="dxa"/>
            <w:gridSpan w:val="13"/>
          </w:tcPr>
          <w:p w14:paraId="3002BF87" w14:textId="77777777" w:rsidR="000755E4" w:rsidRDefault="00B804F9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Na daňovém dokladu uvádějte vždy:</w:t>
            </w:r>
          </w:p>
        </w:tc>
      </w:tr>
      <w:tr w:rsidR="000755E4" w14:paraId="31C7ECA8" w14:textId="77777777">
        <w:trPr>
          <w:cantSplit/>
          <w:trHeight w:hRule="exact" w:val="249"/>
        </w:trPr>
        <w:tc>
          <w:tcPr>
            <w:tcW w:w="10772" w:type="dxa"/>
            <w:gridSpan w:val="13"/>
          </w:tcPr>
          <w:p w14:paraId="182DD819" w14:textId="77777777" w:rsidR="000755E4" w:rsidRDefault="00B804F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• číslo této </w:t>
            </w:r>
            <w:r>
              <w:rPr>
                <w:rFonts w:ascii="Arial" w:hAnsi="Arial"/>
                <w:b/>
                <w:sz w:val="18"/>
              </w:rPr>
              <w:t>objednávky</w:t>
            </w:r>
          </w:p>
        </w:tc>
      </w:tr>
      <w:tr w:rsidR="000755E4" w14:paraId="6EE1E4C6" w14:textId="77777777">
        <w:trPr>
          <w:cantSplit/>
          <w:trHeight w:hRule="exact" w:val="249"/>
        </w:trPr>
        <w:tc>
          <w:tcPr>
            <w:tcW w:w="1077" w:type="dxa"/>
            <w:gridSpan w:val="4"/>
            <w:tcMar>
              <w:right w:w="0" w:type="dxa"/>
            </w:tcMar>
          </w:tcPr>
          <w:p w14:paraId="5DCEBE00" w14:textId="77777777" w:rsidR="000755E4" w:rsidRDefault="00B804F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splatnost</w:t>
            </w:r>
          </w:p>
        </w:tc>
        <w:tc>
          <w:tcPr>
            <w:tcW w:w="668" w:type="dxa"/>
            <w:tcMar>
              <w:left w:w="0" w:type="dxa"/>
              <w:right w:w="0" w:type="dxa"/>
            </w:tcMar>
          </w:tcPr>
          <w:p w14:paraId="5F5BDF17" w14:textId="77777777" w:rsidR="000755E4" w:rsidRDefault="00B804F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21 dnů</w:t>
            </w:r>
          </w:p>
        </w:tc>
        <w:tc>
          <w:tcPr>
            <w:tcW w:w="9027" w:type="dxa"/>
            <w:gridSpan w:val="8"/>
            <w:tcMar>
              <w:left w:w="0" w:type="dxa"/>
            </w:tcMar>
          </w:tcPr>
          <w:p w14:paraId="628A4E12" w14:textId="77777777" w:rsidR="000755E4" w:rsidRDefault="00B804F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 data vystavení daňového dokladu</w:t>
            </w:r>
          </w:p>
        </w:tc>
      </w:tr>
      <w:tr w:rsidR="000755E4" w14:paraId="3D7D24B0" w14:textId="77777777">
        <w:trPr>
          <w:cantSplit/>
          <w:trHeight w:hRule="exact" w:val="249"/>
        </w:trPr>
        <w:tc>
          <w:tcPr>
            <w:tcW w:w="10772" w:type="dxa"/>
            <w:gridSpan w:val="13"/>
          </w:tcPr>
          <w:p w14:paraId="6B1270C5" w14:textId="77777777" w:rsidR="000755E4" w:rsidRDefault="00B804F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Objednávku prosím potvrďte a přiložte k daňovému dokladu.</w:t>
            </w:r>
          </w:p>
        </w:tc>
      </w:tr>
      <w:tr w:rsidR="000755E4" w14:paraId="4E1DC659" w14:textId="77777777">
        <w:trPr>
          <w:cantSplit/>
          <w:trHeight w:hRule="exact" w:val="249"/>
        </w:trPr>
        <w:tc>
          <w:tcPr>
            <w:tcW w:w="10772" w:type="dxa"/>
            <w:gridSpan w:val="13"/>
          </w:tcPr>
          <w:p w14:paraId="04F535CE" w14:textId="77777777" w:rsidR="000755E4" w:rsidRDefault="00B804F9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>Daňové doklady, u kterých nebudou splněny shora popsané požadavky, budou dodavateli vráceny.</w:t>
            </w:r>
          </w:p>
        </w:tc>
      </w:tr>
      <w:tr w:rsidR="000755E4" w14:paraId="5A36A915" w14:textId="77777777">
        <w:trPr>
          <w:cantSplit/>
        </w:trPr>
        <w:tc>
          <w:tcPr>
            <w:tcW w:w="754" w:type="dxa"/>
            <w:gridSpan w:val="3"/>
          </w:tcPr>
          <w:p w14:paraId="674F2C1B" w14:textId="77777777" w:rsidR="000755E4" w:rsidRDefault="00B804F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Místo:</w:t>
            </w:r>
          </w:p>
        </w:tc>
        <w:tc>
          <w:tcPr>
            <w:tcW w:w="10018" w:type="dxa"/>
            <w:gridSpan w:val="10"/>
          </w:tcPr>
          <w:p w14:paraId="635BF79A" w14:textId="48801916" w:rsidR="000755E4" w:rsidRDefault="000755E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755E4" w14:paraId="63F7D069" w14:textId="77777777">
        <w:trPr>
          <w:cantSplit/>
        </w:trPr>
        <w:tc>
          <w:tcPr>
            <w:tcW w:w="754" w:type="dxa"/>
            <w:gridSpan w:val="3"/>
          </w:tcPr>
          <w:p w14:paraId="7E01782C" w14:textId="77777777" w:rsidR="000755E4" w:rsidRDefault="00B804F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Vystavil:</w:t>
            </w:r>
          </w:p>
        </w:tc>
        <w:tc>
          <w:tcPr>
            <w:tcW w:w="10018" w:type="dxa"/>
            <w:gridSpan w:val="10"/>
          </w:tcPr>
          <w:p w14:paraId="196C1F41" w14:textId="6719989D" w:rsidR="000755E4" w:rsidRDefault="000755E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755E4" w14:paraId="5767489A" w14:textId="77777777">
        <w:trPr>
          <w:cantSplit/>
        </w:trPr>
        <w:tc>
          <w:tcPr>
            <w:tcW w:w="10772" w:type="dxa"/>
            <w:gridSpan w:val="13"/>
          </w:tcPr>
          <w:p w14:paraId="35033725" w14:textId="77777777" w:rsidR="000755E4" w:rsidRDefault="000755E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755E4" w14:paraId="66E197F4" w14:textId="77777777">
        <w:trPr>
          <w:cantSplit/>
          <w:trHeight w:hRule="exact" w:val="79"/>
        </w:trPr>
        <w:tc>
          <w:tcPr>
            <w:tcW w:w="10772" w:type="dxa"/>
            <w:gridSpan w:val="13"/>
          </w:tcPr>
          <w:p w14:paraId="305924B2" w14:textId="77777777" w:rsidR="000755E4" w:rsidRDefault="000755E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755E4" w14:paraId="2AF39E57" w14:textId="77777777">
        <w:trPr>
          <w:cantSplit/>
        </w:trPr>
        <w:tc>
          <w:tcPr>
            <w:tcW w:w="3016" w:type="dxa"/>
            <w:gridSpan w:val="7"/>
          </w:tcPr>
          <w:p w14:paraId="778F5CEE" w14:textId="77777777" w:rsidR="000755E4" w:rsidRDefault="00B804F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odběratele:</w:t>
            </w:r>
          </w:p>
        </w:tc>
        <w:tc>
          <w:tcPr>
            <w:tcW w:w="3447" w:type="dxa"/>
            <w:gridSpan w:val="2"/>
          </w:tcPr>
          <w:p w14:paraId="51ED08E0" w14:textId="77777777" w:rsidR="000755E4" w:rsidRDefault="00B804F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309" w:type="dxa"/>
            <w:gridSpan w:val="4"/>
          </w:tcPr>
          <w:p w14:paraId="0D7A614E" w14:textId="77777777" w:rsidR="000755E4" w:rsidRDefault="000755E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0755E4" w14:paraId="5E328555" w14:textId="77777777">
        <w:trPr>
          <w:cantSplit/>
        </w:trPr>
        <w:tc>
          <w:tcPr>
            <w:tcW w:w="3016" w:type="dxa"/>
            <w:gridSpan w:val="7"/>
          </w:tcPr>
          <w:p w14:paraId="5F0E4180" w14:textId="77777777" w:rsidR="000755E4" w:rsidRDefault="000755E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447" w:type="dxa"/>
            <w:gridSpan w:val="2"/>
          </w:tcPr>
          <w:p w14:paraId="40F3B9CB" w14:textId="4D8BA1FF" w:rsidR="000755E4" w:rsidRDefault="000755E4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4309" w:type="dxa"/>
            <w:gridSpan w:val="4"/>
          </w:tcPr>
          <w:p w14:paraId="612B88F8" w14:textId="77777777" w:rsidR="000755E4" w:rsidRDefault="000755E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0755E4" w14:paraId="3EA9F776" w14:textId="77777777">
        <w:trPr>
          <w:cantSplit/>
          <w:trHeight w:hRule="exact" w:val="79"/>
        </w:trPr>
        <w:tc>
          <w:tcPr>
            <w:tcW w:w="10772" w:type="dxa"/>
            <w:gridSpan w:val="13"/>
          </w:tcPr>
          <w:p w14:paraId="5331F5A7" w14:textId="77777777" w:rsidR="000755E4" w:rsidRDefault="000755E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755E4" w14:paraId="7548C7E8" w14:textId="77777777">
        <w:trPr>
          <w:cantSplit/>
        </w:trPr>
        <w:tc>
          <w:tcPr>
            <w:tcW w:w="10772" w:type="dxa"/>
            <w:gridSpan w:val="13"/>
          </w:tcPr>
          <w:p w14:paraId="19874402" w14:textId="77777777" w:rsidR="000755E4" w:rsidRDefault="00B804F9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Plnění, které je předmětem této objednávky, bude používáno pro výkon veřejnoprávní činnosti. Zlínský kraj jako příjemce plnění nejedná jako osoba </w:t>
            </w:r>
            <w:r>
              <w:rPr>
                <w:rFonts w:ascii="Arial" w:hAnsi="Arial"/>
                <w:b/>
                <w:sz w:val="16"/>
              </w:rPr>
              <w:t>povinná k dani, a proto nebude aplikován režim přenesení daňové povinnosti dle § 92a Zákona o dani z přidané hodnoty. Dodavateli plnění vzniká povinnost odvést daň.</w:t>
            </w:r>
          </w:p>
        </w:tc>
      </w:tr>
      <w:tr w:rsidR="000755E4" w14:paraId="5A173705" w14:textId="77777777">
        <w:trPr>
          <w:cantSplit/>
        </w:trPr>
        <w:tc>
          <w:tcPr>
            <w:tcW w:w="10772" w:type="dxa"/>
            <w:gridSpan w:val="13"/>
          </w:tcPr>
          <w:p w14:paraId="0429FE8E" w14:textId="77777777" w:rsidR="000755E4" w:rsidRDefault="00B804F9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Dodavatel prohlašuje, že:</w:t>
            </w:r>
          </w:p>
        </w:tc>
      </w:tr>
      <w:tr w:rsidR="000755E4" w14:paraId="69B405BD" w14:textId="77777777">
        <w:trPr>
          <w:cantSplit/>
        </w:trPr>
        <w:tc>
          <w:tcPr>
            <w:tcW w:w="215" w:type="dxa"/>
          </w:tcPr>
          <w:p w14:paraId="47A6A5D0" w14:textId="77777777" w:rsidR="000755E4" w:rsidRDefault="00B804F9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5F340516" w14:textId="77777777" w:rsidR="000755E4" w:rsidRDefault="00B804F9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nemá v úmyslu nezaplatit daň z přidané hodnoty u </w:t>
            </w:r>
            <w:r>
              <w:rPr>
                <w:rFonts w:ascii="Arial" w:hAnsi="Arial"/>
                <w:sz w:val="16"/>
              </w:rPr>
              <w:t>zdanitelného plnění podle této smlouvy (dále jen „daň“),</w:t>
            </w:r>
          </w:p>
        </w:tc>
      </w:tr>
      <w:tr w:rsidR="000755E4" w14:paraId="7D68CE1B" w14:textId="77777777">
        <w:trPr>
          <w:cantSplit/>
        </w:trPr>
        <w:tc>
          <w:tcPr>
            <w:tcW w:w="215" w:type="dxa"/>
          </w:tcPr>
          <w:p w14:paraId="3A4D2151" w14:textId="77777777" w:rsidR="000755E4" w:rsidRDefault="00B804F9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3C03EB5B" w14:textId="77777777" w:rsidR="000755E4" w:rsidRDefault="00B804F9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mu nejsou známy skutečnosti, nasvědčující tomu, že se dostane do postavení, kdy nemůže daň zaplatit a ani se ke dni podpisu této smlouvy v takovém postavení nenachází,</w:t>
            </w:r>
          </w:p>
        </w:tc>
      </w:tr>
      <w:tr w:rsidR="000755E4" w14:paraId="5CC35186" w14:textId="77777777">
        <w:trPr>
          <w:cantSplit/>
        </w:trPr>
        <w:tc>
          <w:tcPr>
            <w:tcW w:w="215" w:type="dxa"/>
          </w:tcPr>
          <w:p w14:paraId="38B7F006" w14:textId="77777777" w:rsidR="000755E4" w:rsidRDefault="00B804F9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037FE6BB" w14:textId="77777777" w:rsidR="000755E4" w:rsidRDefault="00B804F9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nezkrátí daň nebo nevyláká daňovou výhodu,</w:t>
            </w:r>
          </w:p>
        </w:tc>
      </w:tr>
      <w:tr w:rsidR="000755E4" w14:paraId="3A90F406" w14:textId="77777777">
        <w:trPr>
          <w:cantSplit/>
        </w:trPr>
        <w:tc>
          <w:tcPr>
            <w:tcW w:w="215" w:type="dxa"/>
          </w:tcPr>
          <w:p w14:paraId="4C1B675B" w14:textId="77777777" w:rsidR="000755E4" w:rsidRDefault="00B804F9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5258FA8E" w14:textId="77777777" w:rsidR="000755E4" w:rsidRDefault="00B804F9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úplata za plnění dle smlouvy není odchylná od obvyklé ceny,</w:t>
            </w:r>
          </w:p>
        </w:tc>
      </w:tr>
      <w:tr w:rsidR="000755E4" w14:paraId="1268A65B" w14:textId="77777777">
        <w:trPr>
          <w:cantSplit/>
        </w:trPr>
        <w:tc>
          <w:tcPr>
            <w:tcW w:w="215" w:type="dxa"/>
          </w:tcPr>
          <w:p w14:paraId="65EE6D3C" w14:textId="77777777" w:rsidR="000755E4" w:rsidRDefault="00B804F9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06E17596" w14:textId="77777777" w:rsidR="000755E4" w:rsidRDefault="00B804F9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úplata za plnění dle smlouvy nebude poskytnuta zcela nebo zčásti bezhotovostním převodem na účet vedený poskytovatelem platebních služeb mimo tuzemsko,</w:t>
            </w:r>
          </w:p>
        </w:tc>
      </w:tr>
      <w:tr w:rsidR="000755E4" w14:paraId="560A5F20" w14:textId="77777777">
        <w:trPr>
          <w:cantSplit/>
        </w:trPr>
        <w:tc>
          <w:tcPr>
            <w:tcW w:w="215" w:type="dxa"/>
          </w:tcPr>
          <w:p w14:paraId="53C2A0A3" w14:textId="77777777" w:rsidR="000755E4" w:rsidRDefault="00B804F9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6C99742A" w14:textId="77777777" w:rsidR="000755E4" w:rsidRDefault="00B804F9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nebude </w:t>
            </w:r>
            <w:r>
              <w:rPr>
                <w:rFonts w:ascii="Arial" w:hAnsi="Arial"/>
                <w:sz w:val="16"/>
              </w:rPr>
              <w:t>nespolehlivým plátcem,</w:t>
            </w:r>
          </w:p>
        </w:tc>
      </w:tr>
      <w:tr w:rsidR="000755E4" w14:paraId="3101B698" w14:textId="77777777">
        <w:trPr>
          <w:cantSplit/>
        </w:trPr>
        <w:tc>
          <w:tcPr>
            <w:tcW w:w="215" w:type="dxa"/>
          </w:tcPr>
          <w:p w14:paraId="66F02FCE" w14:textId="77777777" w:rsidR="000755E4" w:rsidRDefault="00B804F9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2766E23B" w14:textId="77777777" w:rsidR="000755E4" w:rsidRDefault="00B804F9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bude mít u správce daně registrován bankovní účet používaný pro ekonomickou činnost,</w:t>
            </w:r>
          </w:p>
        </w:tc>
      </w:tr>
      <w:tr w:rsidR="000755E4" w14:paraId="76706C00" w14:textId="77777777">
        <w:trPr>
          <w:cantSplit/>
        </w:trPr>
        <w:tc>
          <w:tcPr>
            <w:tcW w:w="215" w:type="dxa"/>
          </w:tcPr>
          <w:p w14:paraId="29C6B1CC" w14:textId="77777777" w:rsidR="000755E4" w:rsidRDefault="00B804F9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469FAB03" w14:textId="77777777" w:rsidR="000755E4" w:rsidRDefault="00B804F9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souhlasí s tím, že pokud ke dni uskutečnění zdanitelného plnění nebo k okamžiku poskytnutí úplaty na plnění, bude o dodavateli zveřejněna správcem daně skutečnost, že dodavatel je nespolehlivým plátcem, uhradí Zlínský kraj daň z přidané hodnoty z přijatého zdanitelného plnění příslušnému správci daně,</w:t>
            </w:r>
          </w:p>
        </w:tc>
      </w:tr>
      <w:tr w:rsidR="000755E4" w14:paraId="1B2A7753" w14:textId="77777777">
        <w:trPr>
          <w:cantSplit/>
        </w:trPr>
        <w:tc>
          <w:tcPr>
            <w:tcW w:w="215" w:type="dxa"/>
          </w:tcPr>
          <w:p w14:paraId="51EC3B01" w14:textId="77777777" w:rsidR="000755E4" w:rsidRDefault="00B804F9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6EA06AB4" w14:textId="77777777" w:rsidR="000755E4" w:rsidRDefault="00B804F9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souhlasí s tím, že pokud ke dni uskutečnění zdanitelného plnění nebo k okamžiku poskytnutí úplaty na plnění bude zjištěna nesrovnalost v registraci bankovního účtu dodavatele určeného pro ekonomickou činnost správcem daně, uhradí Zlínský kraj daň z přidané hodnoty z přijatého zdanitelného plnění příslušnému správci daně.</w:t>
            </w:r>
          </w:p>
        </w:tc>
      </w:tr>
      <w:tr w:rsidR="000755E4" w14:paraId="282EFB31" w14:textId="77777777">
        <w:trPr>
          <w:cantSplit/>
        </w:trPr>
        <w:tc>
          <w:tcPr>
            <w:tcW w:w="10772" w:type="dxa"/>
            <w:gridSpan w:val="13"/>
          </w:tcPr>
          <w:p w14:paraId="47306F69" w14:textId="77777777" w:rsidR="000755E4" w:rsidRDefault="000755E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755E4" w14:paraId="71860A29" w14:textId="77777777">
        <w:trPr>
          <w:cantSplit/>
        </w:trPr>
        <w:tc>
          <w:tcPr>
            <w:tcW w:w="10772" w:type="dxa"/>
            <w:gridSpan w:val="13"/>
          </w:tcPr>
          <w:p w14:paraId="2D675DCB" w14:textId="77777777" w:rsidR="000755E4" w:rsidRDefault="000755E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755E4" w14:paraId="568A572C" w14:textId="77777777">
        <w:trPr>
          <w:cantSplit/>
        </w:trPr>
        <w:tc>
          <w:tcPr>
            <w:tcW w:w="10772" w:type="dxa"/>
            <w:gridSpan w:val="13"/>
          </w:tcPr>
          <w:p w14:paraId="3E40C9CB" w14:textId="77777777" w:rsidR="000755E4" w:rsidRDefault="000755E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755E4" w14:paraId="53995847" w14:textId="77777777">
        <w:trPr>
          <w:cantSplit/>
          <w:trHeight w:hRule="exact" w:val="22"/>
        </w:trPr>
        <w:tc>
          <w:tcPr>
            <w:tcW w:w="10772" w:type="dxa"/>
            <w:gridSpan w:val="13"/>
          </w:tcPr>
          <w:p w14:paraId="143F1871" w14:textId="77777777" w:rsidR="000755E4" w:rsidRDefault="000755E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755E4" w14:paraId="097A4AFF" w14:textId="77777777">
        <w:trPr>
          <w:cantSplit/>
        </w:trPr>
        <w:tc>
          <w:tcPr>
            <w:tcW w:w="3016" w:type="dxa"/>
            <w:gridSpan w:val="7"/>
          </w:tcPr>
          <w:p w14:paraId="3CDC8298" w14:textId="77777777" w:rsidR="000755E4" w:rsidRDefault="00B804F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Datum, </w:t>
            </w:r>
            <w:r>
              <w:rPr>
                <w:rFonts w:ascii="Arial" w:hAnsi="Arial"/>
                <w:b/>
                <w:sz w:val="18"/>
              </w:rPr>
              <w:t>podpis a razítko dodavatele:</w:t>
            </w:r>
          </w:p>
        </w:tc>
        <w:tc>
          <w:tcPr>
            <w:tcW w:w="3447" w:type="dxa"/>
            <w:gridSpan w:val="2"/>
          </w:tcPr>
          <w:p w14:paraId="728AE326" w14:textId="77777777" w:rsidR="000755E4" w:rsidRDefault="00B804F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309" w:type="dxa"/>
            <w:gridSpan w:val="4"/>
          </w:tcPr>
          <w:p w14:paraId="55391227" w14:textId="77777777" w:rsidR="000755E4" w:rsidRDefault="000755E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0755E4" w14:paraId="6A2C5C21" w14:textId="77777777">
        <w:trPr>
          <w:cantSplit/>
        </w:trPr>
        <w:tc>
          <w:tcPr>
            <w:tcW w:w="3016" w:type="dxa"/>
            <w:gridSpan w:val="7"/>
          </w:tcPr>
          <w:p w14:paraId="339BD089" w14:textId="77777777" w:rsidR="000755E4" w:rsidRDefault="000755E4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  <w:tc>
          <w:tcPr>
            <w:tcW w:w="3447" w:type="dxa"/>
            <w:gridSpan w:val="2"/>
          </w:tcPr>
          <w:p w14:paraId="7B9BDE93" w14:textId="77777777" w:rsidR="000755E4" w:rsidRDefault="00B804F9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jméno a příjmení</w:t>
            </w:r>
          </w:p>
        </w:tc>
        <w:tc>
          <w:tcPr>
            <w:tcW w:w="4309" w:type="dxa"/>
            <w:gridSpan w:val="4"/>
          </w:tcPr>
          <w:p w14:paraId="25B6A032" w14:textId="77777777" w:rsidR="000755E4" w:rsidRDefault="000755E4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</w:tr>
    </w:tbl>
    <w:p w14:paraId="42D74025" w14:textId="77777777" w:rsidR="00B804F9" w:rsidRDefault="00B804F9"/>
    <w:sectPr w:rsidR="00000000">
      <w:pgSz w:w="11906" w:h="16838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5E4"/>
    <w:rsid w:val="000755E4"/>
    <w:rsid w:val="0039151C"/>
    <w:rsid w:val="00B804F9"/>
    <w:rsid w:val="00BE48E0"/>
    <w:rsid w:val="00FF3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956E2"/>
  <w15:docId w15:val="{1B8FC6C8-1D87-4758-8964-24ECC40A2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401</Words>
  <Characters>2371</Characters>
  <Application>Microsoft Office Word</Application>
  <DocSecurity>0</DocSecurity>
  <Lines>19</Lines>
  <Paragraphs>5</Paragraphs>
  <ScaleCrop>false</ScaleCrop>
  <Company>Zlinsky kraj</Company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Javořík Milan</dc:creator>
  <cp:lastModifiedBy>Javořík Milan</cp:lastModifiedBy>
  <cp:revision>3</cp:revision>
  <dcterms:created xsi:type="dcterms:W3CDTF">2025-04-17T11:30:00Z</dcterms:created>
  <dcterms:modified xsi:type="dcterms:W3CDTF">2025-04-17T11:30:00Z</dcterms:modified>
</cp:coreProperties>
</file>