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A4826" w14:textId="77777777" w:rsidR="005E52C5" w:rsidRPr="00FB3CD3" w:rsidRDefault="005E52C5" w:rsidP="005E52C5">
      <w:pPr>
        <w:pStyle w:val="Nzev"/>
        <w:spacing w:before="91"/>
        <w:rPr>
          <w:sz w:val="28"/>
          <w:szCs w:val="28"/>
          <w:lang w:val="cs-CZ"/>
        </w:rPr>
      </w:pPr>
      <w:r w:rsidRPr="00FB3CD3">
        <w:rPr>
          <w:sz w:val="28"/>
          <w:szCs w:val="28"/>
          <w:lang w:val="cs-CZ"/>
        </w:rPr>
        <w:t>Rámcová</w:t>
      </w:r>
      <w:r w:rsidRPr="00FB3CD3">
        <w:rPr>
          <w:spacing w:val="-17"/>
          <w:sz w:val="28"/>
          <w:szCs w:val="28"/>
          <w:lang w:val="cs-CZ"/>
        </w:rPr>
        <w:t xml:space="preserve"> </w:t>
      </w:r>
      <w:r w:rsidRPr="00FB3CD3">
        <w:rPr>
          <w:spacing w:val="-2"/>
          <w:sz w:val="28"/>
          <w:szCs w:val="28"/>
          <w:lang w:val="cs-CZ"/>
        </w:rPr>
        <w:t>smlouva</w:t>
      </w:r>
    </w:p>
    <w:p w14:paraId="348E9D51" w14:textId="77777777" w:rsidR="005750E1" w:rsidRPr="00FB3CD3" w:rsidRDefault="005E52C5" w:rsidP="005E52C5">
      <w:pPr>
        <w:pStyle w:val="Nzev"/>
        <w:rPr>
          <w:sz w:val="24"/>
          <w:szCs w:val="24"/>
          <w:lang w:val="cs-CZ"/>
        </w:rPr>
      </w:pPr>
      <w:r w:rsidRPr="00FB3CD3">
        <w:rPr>
          <w:sz w:val="28"/>
          <w:szCs w:val="28"/>
          <w:lang w:val="cs-CZ"/>
        </w:rPr>
        <w:t>o</w:t>
      </w:r>
      <w:r w:rsidRPr="00FB3CD3">
        <w:rPr>
          <w:spacing w:val="-12"/>
          <w:sz w:val="28"/>
          <w:szCs w:val="28"/>
          <w:lang w:val="cs-CZ"/>
        </w:rPr>
        <w:t xml:space="preserve"> </w:t>
      </w:r>
      <w:r w:rsidRPr="00FB3CD3">
        <w:rPr>
          <w:sz w:val="28"/>
          <w:szCs w:val="28"/>
          <w:lang w:val="cs-CZ"/>
        </w:rPr>
        <w:t>partnerství</w:t>
      </w:r>
      <w:r w:rsidRPr="00FB3CD3">
        <w:rPr>
          <w:spacing w:val="-11"/>
          <w:sz w:val="28"/>
          <w:szCs w:val="28"/>
          <w:lang w:val="cs-CZ"/>
        </w:rPr>
        <w:t xml:space="preserve"> </w:t>
      </w:r>
      <w:r w:rsidRPr="00FB3CD3">
        <w:rPr>
          <w:sz w:val="28"/>
          <w:szCs w:val="28"/>
          <w:lang w:val="cs-CZ"/>
        </w:rPr>
        <w:t>a</w:t>
      </w:r>
      <w:r w:rsidRPr="00FB3CD3">
        <w:rPr>
          <w:spacing w:val="-7"/>
          <w:sz w:val="28"/>
          <w:szCs w:val="28"/>
          <w:lang w:val="cs-CZ"/>
        </w:rPr>
        <w:t xml:space="preserve"> </w:t>
      </w:r>
      <w:r w:rsidRPr="00FB3CD3">
        <w:rPr>
          <w:sz w:val="28"/>
          <w:szCs w:val="28"/>
          <w:lang w:val="cs-CZ"/>
        </w:rPr>
        <w:t>vzájemné</w:t>
      </w:r>
      <w:r w:rsidRPr="00FB3CD3">
        <w:rPr>
          <w:spacing w:val="-9"/>
          <w:sz w:val="28"/>
          <w:szCs w:val="28"/>
          <w:lang w:val="cs-CZ"/>
        </w:rPr>
        <w:t xml:space="preserve"> </w:t>
      </w:r>
      <w:r w:rsidRPr="00FB3CD3">
        <w:rPr>
          <w:spacing w:val="-2"/>
          <w:sz w:val="28"/>
          <w:szCs w:val="28"/>
          <w:lang w:val="cs-CZ"/>
        </w:rPr>
        <w:t>spolupráci</w:t>
      </w:r>
    </w:p>
    <w:p w14:paraId="5E35F927" w14:textId="77777777" w:rsidR="005E52C5" w:rsidRPr="00FB3CD3" w:rsidRDefault="005E52C5" w:rsidP="005E52C5">
      <w:pPr>
        <w:jc w:val="center"/>
        <w:rPr>
          <w:b/>
          <w:sz w:val="24"/>
          <w:szCs w:val="24"/>
          <w:lang w:val="cs-CZ"/>
        </w:rPr>
      </w:pPr>
    </w:p>
    <w:p w14:paraId="57A42702" w14:textId="77777777" w:rsidR="005750E1" w:rsidRPr="00FB3CD3" w:rsidRDefault="005E52C5" w:rsidP="005E52C5">
      <w:pPr>
        <w:jc w:val="center"/>
        <w:rPr>
          <w:sz w:val="24"/>
          <w:szCs w:val="24"/>
          <w:lang w:val="cs-CZ"/>
        </w:rPr>
      </w:pPr>
      <w:r w:rsidRPr="00FB3CD3">
        <w:rPr>
          <w:b/>
          <w:sz w:val="24"/>
          <w:szCs w:val="24"/>
          <w:lang w:val="cs-CZ"/>
        </w:rPr>
        <w:t>(dle</w:t>
      </w:r>
      <w:r w:rsidRPr="00FB3CD3">
        <w:rPr>
          <w:b/>
          <w:spacing w:val="-5"/>
          <w:sz w:val="24"/>
          <w:szCs w:val="24"/>
          <w:lang w:val="cs-CZ"/>
        </w:rPr>
        <w:t xml:space="preserve"> </w:t>
      </w:r>
      <w:r w:rsidRPr="00FB3CD3">
        <w:rPr>
          <w:b/>
          <w:sz w:val="24"/>
          <w:szCs w:val="24"/>
          <w:lang w:val="cs-CZ"/>
        </w:rPr>
        <w:t>§</w:t>
      </w:r>
      <w:r w:rsidRPr="00FB3CD3">
        <w:rPr>
          <w:b/>
          <w:spacing w:val="-2"/>
          <w:sz w:val="24"/>
          <w:szCs w:val="24"/>
          <w:lang w:val="cs-CZ"/>
        </w:rPr>
        <w:t xml:space="preserve"> </w:t>
      </w:r>
      <w:r w:rsidRPr="00FB3CD3">
        <w:rPr>
          <w:b/>
          <w:sz w:val="24"/>
          <w:szCs w:val="24"/>
          <w:lang w:val="cs-CZ"/>
        </w:rPr>
        <w:t>1746</w:t>
      </w:r>
      <w:r w:rsidRPr="00FB3CD3">
        <w:rPr>
          <w:b/>
          <w:spacing w:val="-2"/>
          <w:sz w:val="24"/>
          <w:szCs w:val="24"/>
          <w:lang w:val="cs-CZ"/>
        </w:rPr>
        <w:t xml:space="preserve"> </w:t>
      </w:r>
      <w:r w:rsidRPr="00FB3CD3">
        <w:rPr>
          <w:b/>
          <w:sz w:val="24"/>
          <w:szCs w:val="24"/>
          <w:lang w:val="cs-CZ"/>
        </w:rPr>
        <w:t>odst.</w:t>
      </w:r>
      <w:r w:rsidRPr="00FB3CD3">
        <w:rPr>
          <w:b/>
          <w:spacing w:val="-4"/>
          <w:sz w:val="24"/>
          <w:szCs w:val="24"/>
          <w:lang w:val="cs-CZ"/>
        </w:rPr>
        <w:t xml:space="preserve"> </w:t>
      </w:r>
      <w:r w:rsidRPr="00FB3CD3">
        <w:rPr>
          <w:b/>
          <w:sz w:val="24"/>
          <w:szCs w:val="24"/>
          <w:lang w:val="cs-CZ"/>
        </w:rPr>
        <w:t>2</w:t>
      </w:r>
      <w:r w:rsidRPr="00FB3CD3">
        <w:rPr>
          <w:b/>
          <w:spacing w:val="-2"/>
          <w:sz w:val="24"/>
          <w:szCs w:val="24"/>
          <w:lang w:val="cs-CZ"/>
        </w:rPr>
        <w:t xml:space="preserve"> </w:t>
      </w:r>
      <w:r w:rsidRPr="00FB3CD3">
        <w:rPr>
          <w:b/>
          <w:sz w:val="24"/>
          <w:szCs w:val="24"/>
          <w:lang w:val="cs-CZ"/>
        </w:rPr>
        <w:t>zákona</w:t>
      </w:r>
      <w:r w:rsidRPr="00FB3CD3">
        <w:rPr>
          <w:b/>
          <w:spacing w:val="-4"/>
          <w:sz w:val="24"/>
          <w:szCs w:val="24"/>
          <w:lang w:val="cs-CZ"/>
        </w:rPr>
        <w:t xml:space="preserve"> </w:t>
      </w:r>
      <w:r w:rsidRPr="00FB3CD3">
        <w:rPr>
          <w:b/>
          <w:sz w:val="24"/>
          <w:szCs w:val="24"/>
          <w:lang w:val="cs-CZ"/>
        </w:rPr>
        <w:t>č.</w:t>
      </w:r>
      <w:r w:rsidRPr="00FB3CD3">
        <w:rPr>
          <w:b/>
          <w:spacing w:val="-4"/>
          <w:sz w:val="24"/>
          <w:szCs w:val="24"/>
          <w:lang w:val="cs-CZ"/>
        </w:rPr>
        <w:t xml:space="preserve"> </w:t>
      </w:r>
      <w:r w:rsidRPr="00FB3CD3">
        <w:rPr>
          <w:b/>
          <w:sz w:val="24"/>
          <w:szCs w:val="24"/>
          <w:lang w:val="cs-CZ"/>
        </w:rPr>
        <w:t>89/2012</w:t>
      </w:r>
      <w:r w:rsidRPr="00FB3CD3">
        <w:rPr>
          <w:b/>
          <w:spacing w:val="-5"/>
          <w:sz w:val="24"/>
          <w:szCs w:val="24"/>
          <w:lang w:val="cs-CZ"/>
        </w:rPr>
        <w:t xml:space="preserve"> </w:t>
      </w:r>
      <w:r w:rsidRPr="00FB3CD3">
        <w:rPr>
          <w:b/>
          <w:sz w:val="24"/>
          <w:szCs w:val="24"/>
          <w:lang w:val="cs-CZ"/>
        </w:rPr>
        <w:t>Sb.,</w:t>
      </w:r>
      <w:r w:rsidRPr="00FB3CD3">
        <w:rPr>
          <w:b/>
          <w:spacing w:val="-2"/>
          <w:sz w:val="24"/>
          <w:szCs w:val="24"/>
          <w:lang w:val="cs-CZ"/>
        </w:rPr>
        <w:t xml:space="preserve"> </w:t>
      </w:r>
      <w:r w:rsidRPr="00FB3CD3">
        <w:rPr>
          <w:b/>
          <w:sz w:val="24"/>
          <w:szCs w:val="24"/>
          <w:lang w:val="cs-CZ"/>
        </w:rPr>
        <w:t>občanský</w:t>
      </w:r>
      <w:r w:rsidRPr="00FB3CD3">
        <w:rPr>
          <w:b/>
          <w:spacing w:val="-4"/>
          <w:sz w:val="24"/>
          <w:szCs w:val="24"/>
          <w:lang w:val="cs-CZ"/>
        </w:rPr>
        <w:t xml:space="preserve"> </w:t>
      </w:r>
      <w:r w:rsidRPr="00FB3CD3">
        <w:rPr>
          <w:b/>
          <w:sz w:val="24"/>
          <w:szCs w:val="24"/>
          <w:lang w:val="cs-CZ"/>
        </w:rPr>
        <w:t>zákoník,</w:t>
      </w:r>
      <w:r w:rsidRPr="00FB3CD3">
        <w:rPr>
          <w:b/>
          <w:spacing w:val="-2"/>
          <w:sz w:val="24"/>
          <w:szCs w:val="24"/>
          <w:lang w:val="cs-CZ"/>
        </w:rPr>
        <w:t xml:space="preserve"> </w:t>
      </w:r>
      <w:r w:rsidRPr="00FB3CD3">
        <w:rPr>
          <w:b/>
          <w:sz w:val="24"/>
          <w:szCs w:val="24"/>
          <w:lang w:val="cs-CZ"/>
        </w:rPr>
        <w:t>ve</w:t>
      </w:r>
      <w:r w:rsidRPr="00FB3CD3">
        <w:rPr>
          <w:b/>
          <w:spacing w:val="-3"/>
          <w:sz w:val="24"/>
          <w:szCs w:val="24"/>
          <w:lang w:val="cs-CZ"/>
        </w:rPr>
        <w:t xml:space="preserve"> </w:t>
      </w:r>
      <w:r w:rsidRPr="00FB3CD3">
        <w:rPr>
          <w:b/>
          <w:sz w:val="24"/>
          <w:szCs w:val="24"/>
          <w:lang w:val="cs-CZ"/>
        </w:rPr>
        <w:t>znění</w:t>
      </w:r>
      <w:r w:rsidRPr="00FB3CD3">
        <w:rPr>
          <w:b/>
          <w:spacing w:val="-2"/>
          <w:sz w:val="24"/>
          <w:szCs w:val="24"/>
          <w:lang w:val="cs-CZ"/>
        </w:rPr>
        <w:t xml:space="preserve"> </w:t>
      </w:r>
      <w:r w:rsidRPr="00FB3CD3">
        <w:rPr>
          <w:b/>
          <w:sz w:val="24"/>
          <w:szCs w:val="24"/>
          <w:lang w:val="cs-CZ"/>
        </w:rPr>
        <w:t xml:space="preserve">pozdějších </w:t>
      </w:r>
      <w:r w:rsidRPr="00FB3CD3">
        <w:rPr>
          <w:b/>
          <w:spacing w:val="-2"/>
          <w:sz w:val="24"/>
          <w:szCs w:val="24"/>
          <w:lang w:val="cs-CZ"/>
        </w:rPr>
        <w:t>předpisů)</w:t>
      </w:r>
    </w:p>
    <w:p w14:paraId="4F794966" w14:textId="77777777" w:rsidR="005750E1" w:rsidRPr="00FB3CD3" w:rsidRDefault="005750E1" w:rsidP="00BF306B">
      <w:pPr>
        <w:rPr>
          <w:sz w:val="24"/>
          <w:szCs w:val="24"/>
          <w:lang w:val="cs-CZ"/>
        </w:rPr>
      </w:pPr>
    </w:p>
    <w:p w14:paraId="7B01A771" w14:textId="77777777" w:rsidR="005750E1" w:rsidRPr="00FB3CD3" w:rsidRDefault="005750E1" w:rsidP="00BF306B">
      <w:pPr>
        <w:jc w:val="center"/>
        <w:rPr>
          <w:sz w:val="24"/>
          <w:szCs w:val="24"/>
          <w:lang w:val="cs-CZ"/>
        </w:rPr>
      </w:pPr>
      <w:r w:rsidRPr="00FB3CD3">
        <w:rPr>
          <w:sz w:val="24"/>
          <w:szCs w:val="24"/>
          <w:lang w:val="cs-CZ"/>
        </w:rPr>
        <w:t>Smluvní strany:</w:t>
      </w:r>
    </w:p>
    <w:p w14:paraId="09818EA5" w14:textId="77777777" w:rsidR="005750E1" w:rsidRPr="00FB3CD3" w:rsidRDefault="005750E1" w:rsidP="00BF306B">
      <w:pPr>
        <w:rPr>
          <w:sz w:val="24"/>
          <w:szCs w:val="24"/>
          <w:lang w:val="cs-CZ"/>
        </w:rPr>
      </w:pPr>
    </w:p>
    <w:p w14:paraId="4A49F555" w14:textId="77777777" w:rsidR="005750E1" w:rsidRPr="00FB3CD3" w:rsidRDefault="005750E1" w:rsidP="00E73304">
      <w:pPr>
        <w:numPr>
          <w:ilvl w:val="0"/>
          <w:numId w:val="9"/>
        </w:numPr>
        <w:ind w:left="357" w:hanging="357"/>
        <w:rPr>
          <w:b/>
          <w:bCs/>
          <w:sz w:val="24"/>
          <w:szCs w:val="24"/>
          <w:lang w:val="cs-CZ"/>
        </w:rPr>
      </w:pPr>
      <w:r w:rsidRPr="00FB3CD3">
        <w:rPr>
          <w:b/>
          <w:bCs/>
          <w:sz w:val="24"/>
          <w:szCs w:val="24"/>
          <w:lang w:val="cs-CZ"/>
        </w:rPr>
        <w:t>Technická univerzita v Liberci</w:t>
      </w:r>
    </w:p>
    <w:p w14:paraId="125589DC" w14:textId="77777777" w:rsidR="006046C6" w:rsidRPr="00FB3CD3" w:rsidRDefault="006E1A66" w:rsidP="00E73304">
      <w:pPr>
        <w:ind w:firstLine="357"/>
        <w:rPr>
          <w:sz w:val="24"/>
          <w:szCs w:val="24"/>
          <w:lang w:val="cs-CZ"/>
        </w:rPr>
      </w:pPr>
      <w:r w:rsidRPr="00FB3CD3">
        <w:rPr>
          <w:sz w:val="24"/>
          <w:szCs w:val="24"/>
          <w:lang w:val="cs-CZ"/>
        </w:rPr>
        <w:t xml:space="preserve">název součásti: </w:t>
      </w:r>
      <w:r w:rsidR="006046C6" w:rsidRPr="00FB3CD3">
        <w:rPr>
          <w:sz w:val="24"/>
          <w:szCs w:val="24"/>
          <w:lang w:val="cs-CZ"/>
        </w:rPr>
        <w:t>Fakulta mechatroniky, informatiky a mezioborových studií</w:t>
      </w:r>
    </w:p>
    <w:p w14:paraId="76967770" w14:textId="77777777" w:rsidR="005750E1" w:rsidRPr="00FB3CD3" w:rsidRDefault="005750E1" w:rsidP="00E73304">
      <w:pPr>
        <w:ind w:firstLine="357"/>
        <w:rPr>
          <w:sz w:val="24"/>
          <w:szCs w:val="24"/>
          <w:lang w:val="cs-CZ"/>
        </w:rPr>
      </w:pPr>
      <w:r w:rsidRPr="00FB3CD3">
        <w:rPr>
          <w:sz w:val="24"/>
          <w:szCs w:val="24"/>
          <w:lang w:val="cs-CZ"/>
        </w:rPr>
        <w:t xml:space="preserve">Se sídlem v: Studentská </w:t>
      </w:r>
      <w:r w:rsidR="00E72FED" w:rsidRPr="00FB3CD3">
        <w:rPr>
          <w:sz w:val="24"/>
          <w:szCs w:val="24"/>
          <w:lang w:val="cs-CZ"/>
        </w:rPr>
        <w:t>1402/</w:t>
      </w:r>
      <w:r w:rsidRPr="00FB3CD3">
        <w:rPr>
          <w:sz w:val="24"/>
          <w:szCs w:val="24"/>
          <w:lang w:val="cs-CZ"/>
        </w:rPr>
        <w:t xml:space="preserve">2, Liberec 1, </w:t>
      </w:r>
      <w:r w:rsidR="00E72FED" w:rsidRPr="00FB3CD3">
        <w:rPr>
          <w:sz w:val="24"/>
          <w:szCs w:val="24"/>
          <w:lang w:val="cs-CZ"/>
        </w:rPr>
        <w:t>461 17</w:t>
      </w:r>
    </w:p>
    <w:p w14:paraId="0570FE93" w14:textId="77777777" w:rsidR="005750E1" w:rsidRPr="007F14D2" w:rsidRDefault="005750E1" w:rsidP="00E73304">
      <w:pPr>
        <w:ind w:firstLine="357"/>
        <w:rPr>
          <w:sz w:val="24"/>
          <w:szCs w:val="24"/>
          <w:lang w:val="cs-CZ"/>
        </w:rPr>
      </w:pPr>
      <w:r w:rsidRPr="007F14D2">
        <w:rPr>
          <w:sz w:val="24"/>
          <w:szCs w:val="24"/>
          <w:lang w:val="cs-CZ"/>
        </w:rPr>
        <w:t>IČ: 46747885</w:t>
      </w:r>
    </w:p>
    <w:p w14:paraId="5AE2FCAE" w14:textId="77777777" w:rsidR="005750E1" w:rsidRPr="007F14D2" w:rsidRDefault="005750E1" w:rsidP="00E73304">
      <w:pPr>
        <w:ind w:left="357"/>
        <w:rPr>
          <w:sz w:val="24"/>
          <w:szCs w:val="24"/>
          <w:lang w:val="cs-CZ"/>
        </w:rPr>
      </w:pPr>
      <w:r w:rsidRPr="007F14D2">
        <w:rPr>
          <w:sz w:val="24"/>
          <w:szCs w:val="24"/>
          <w:lang w:val="cs-CZ"/>
        </w:rPr>
        <w:t>DIČ: CZ46747885</w:t>
      </w:r>
    </w:p>
    <w:p w14:paraId="510490A7" w14:textId="7A4E80C5" w:rsidR="005750E1" w:rsidRPr="00AD782B" w:rsidRDefault="005750E1" w:rsidP="00AD782B">
      <w:pPr>
        <w:pStyle w:val="Nadpis1"/>
        <w:shd w:val="clear" w:color="auto" w:fill="FFFFFF"/>
        <w:spacing w:before="0"/>
        <w:ind w:left="357"/>
        <w:rPr>
          <w:rFonts w:ascii="Times New Roman" w:hAnsi="Times New Roman"/>
          <w:b w:val="0"/>
          <w:color w:val="auto"/>
          <w:sz w:val="24"/>
          <w:szCs w:val="24"/>
          <w:lang w:val="cs-CZ"/>
        </w:rPr>
      </w:pPr>
      <w:r w:rsidRPr="00AD782B">
        <w:rPr>
          <w:rFonts w:ascii="Times New Roman" w:hAnsi="Times New Roman"/>
          <w:b w:val="0"/>
          <w:color w:val="auto"/>
          <w:sz w:val="24"/>
          <w:szCs w:val="24"/>
          <w:lang w:val="cs-CZ"/>
        </w:rPr>
        <w:t xml:space="preserve">Bankovní spojení: </w:t>
      </w:r>
      <w:r w:rsidR="002928E2">
        <w:rPr>
          <w:rFonts w:ascii="Times New Roman" w:hAnsi="Times New Roman"/>
          <w:b w:val="0"/>
          <w:color w:val="auto"/>
          <w:sz w:val="24"/>
          <w:szCs w:val="24"/>
          <w:lang w:val="cs-CZ"/>
        </w:rPr>
        <w:t>xxxxx</w:t>
      </w:r>
    </w:p>
    <w:p w14:paraId="372E30A8" w14:textId="6C435EDD" w:rsidR="005750E1" w:rsidRPr="00AD782B" w:rsidRDefault="005750E1" w:rsidP="00AD782B">
      <w:pPr>
        <w:pStyle w:val="Nadpis1"/>
        <w:shd w:val="clear" w:color="auto" w:fill="FFFFFF"/>
        <w:spacing w:before="0"/>
        <w:ind w:left="357"/>
        <w:rPr>
          <w:rFonts w:ascii="Times New Roman" w:hAnsi="Times New Roman"/>
          <w:b w:val="0"/>
          <w:color w:val="auto"/>
          <w:sz w:val="24"/>
          <w:szCs w:val="24"/>
          <w:lang w:val="cs-CZ"/>
        </w:rPr>
      </w:pPr>
      <w:r w:rsidRPr="00AD782B">
        <w:rPr>
          <w:rFonts w:ascii="Times New Roman" w:hAnsi="Times New Roman"/>
          <w:b w:val="0"/>
          <w:color w:val="auto"/>
          <w:sz w:val="24"/>
          <w:szCs w:val="24"/>
          <w:lang w:val="cs-CZ"/>
        </w:rPr>
        <w:t xml:space="preserve">Účet číslo: </w:t>
      </w:r>
      <w:r w:rsidR="002928E2">
        <w:rPr>
          <w:rFonts w:ascii="Times New Roman" w:hAnsi="Times New Roman"/>
          <w:b w:val="0"/>
          <w:color w:val="auto"/>
          <w:sz w:val="24"/>
          <w:szCs w:val="24"/>
          <w:lang w:val="cs-CZ"/>
        </w:rPr>
        <w:t>xxxxx</w:t>
      </w:r>
    </w:p>
    <w:p w14:paraId="020D7CA5" w14:textId="501AAB2F" w:rsidR="006046C6" w:rsidRPr="007F14D2" w:rsidRDefault="00116D83" w:rsidP="00E73304">
      <w:pPr>
        <w:pStyle w:val="Nadpis1"/>
        <w:shd w:val="clear" w:color="auto" w:fill="FFFFFF"/>
        <w:spacing w:before="0"/>
        <w:ind w:left="357"/>
        <w:rPr>
          <w:rFonts w:ascii="Times New Roman" w:hAnsi="Times New Roman"/>
          <w:b w:val="0"/>
          <w:color w:val="auto"/>
          <w:sz w:val="24"/>
          <w:szCs w:val="24"/>
          <w:lang w:val="cs-CZ"/>
        </w:rPr>
      </w:pPr>
      <w:r w:rsidRPr="007F14D2">
        <w:rPr>
          <w:rFonts w:ascii="Times New Roman" w:hAnsi="Times New Roman"/>
          <w:b w:val="0"/>
          <w:color w:val="auto"/>
          <w:sz w:val="24"/>
          <w:szCs w:val="24"/>
          <w:lang w:val="cs-CZ"/>
        </w:rPr>
        <w:t>Zastoupená</w:t>
      </w:r>
      <w:r w:rsidR="005750E1" w:rsidRPr="007F14D2">
        <w:rPr>
          <w:rFonts w:ascii="Times New Roman" w:hAnsi="Times New Roman"/>
          <w:b w:val="0"/>
          <w:color w:val="auto"/>
          <w:sz w:val="24"/>
          <w:szCs w:val="24"/>
          <w:lang w:val="cs-CZ"/>
        </w:rPr>
        <w:t xml:space="preserve">: </w:t>
      </w:r>
      <w:r w:rsidR="00001D12">
        <w:rPr>
          <w:rFonts w:ascii="Times New Roman" w:hAnsi="Times New Roman"/>
          <w:b w:val="0"/>
          <w:color w:val="auto"/>
          <w:sz w:val="24"/>
          <w:szCs w:val="24"/>
          <w:lang w:val="cs-CZ"/>
        </w:rPr>
        <w:t>doc. Ing. Josefem Černohorským, Ph.D.</w:t>
      </w:r>
      <w:r w:rsidR="006046C6" w:rsidRPr="007F14D2">
        <w:rPr>
          <w:rFonts w:ascii="Times New Roman" w:hAnsi="Times New Roman"/>
          <w:b w:val="0"/>
          <w:color w:val="auto"/>
          <w:sz w:val="24"/>
          <w:szCs w:val="24"/>
          <w:lang w:val="cs-CZ"/>
        </w:rPr>
        <w:t>, děkan</w:t>
      </w:r>
      <w:r w:rsidR="005E52C5" w:rsidRPr="007F14D2">
        <w:rPr>
          <w:rFonts w:ascii="Times New Roman" w:hAnsi="Times New Roman"/>
          <w:b w:val="0"/>
          <w:color w:val="auto"/>
          <w:sz w:val="24"/>
          <w:szCs w:val="24"/>
          <w:lang w:val="cs-CZ"/>
        </w:rPr>
        <w:t>em</w:t>
      </w:r>
      <w:r w:rsidR="006046C6" w:rsidRPr="007F14D2">
        <w:rPr>
          <w:rFonts w:ascii="Times New Roman" w:hAnsi="Times New Roman"/>
          <w:b w:val="0"/>
          <w:color w:val="auto"/>
          <w:sz w:val="24"/>
          <w:szCs w:val="24"/>
          <w:lang w:val="cs-CZ"/>
        </w:rPr>
        <w:t xml:space="preserve"> </w:t>
      </w:r>
      <w:r w:rsidR="005E52C5" w:rsidRPr="007F14D2">
        <w:rPr>
          <w:rFonts w:ascii="Times New Roman" w:hAnsi="Times New Roman"/>
          <w:b w:val="0"/>
          <w:color w:val="auto"/>
          <w:sz w:val="24"/>
          <w:szCs w:val="24"/>
          <w:lang w:val="cs-CZ"/>
        </w:rPr>
        <w:t>fakulty</w:t>
      </w:r>
    </w:p>
    <w:p w14:paraId="5A7370B9" w14:textId="1A227C22" w:rsidR="005750E1" w:rsidRPr="00FB3CD3" w:rsidRDefault="005E52C5" w:rsidP="00E73304">
      <w:pPr>
        <w:ind w:left="357"/>
        <w:rPr>
          <w:sz w:val="24"/>
          <w:szCs w:val="24"/>
          <w:lang w:val="cs-CZ"/>
        </w:rPr>
      </w:pPr>
      <w:r w:rsidRPr="007F14D2">
        <w:rPr>
          <w:sz w:val="24"/>
          <w:szCs w:val="24"/>
          <w:lang w:val="cs-CZ"/>
        </w:rPr>
        <w:t>Osoba o</w:t>
      </w:r>
      <w:r w:rsidR="005750E1" w:rsidRPr="007F14D2">
        <w:rPr>
          <w:sz w:val="24"/>
          <w:szCs w:val="24"/>
          <w:lang w:val="cs-CZ"/>
        </w:rPr>
        <w:t xml:space="preserve">dpovědná </w:t>
      </w:r>
      <w:r w:rsidRPr="007F14D2">
        <w:rPr>
          <w:sz w:val="24"/>
          <w:szCs w:val="24"/>
          <w:lang w:val="cs-CZ"/>
        </w:rPr>
        <w:t>za smluvní vztah</w:t>
      </w:r>
      <w:r w:rsidR="005750E1" w:rsidRPr="007F14D2">
        <w:rPr>
          <w:sz w:val="24"/>
          <w:szCs w:val="24"/>
          <w:lang w:val="cs-CZ"/>
        </w:rPr>
        <w:t xml:space="preserve">: </w:t>
      </w:r>
      <w:r w:rsidR="002928E2">
        <w:rPr>
          <w:sz w:val="24"/>
          <w:szCs w:val="24"/>
          <w:lang w:val="cs-CZ"/>
        </w:rPr>
        <w:t>xxxxx</w:t>
      </w:r>
    </w:p>
    <w:p w14:paraId="19B85E8D" w14:textId="36F39207" w:rsidR="005750E1" w:rsidRPr="00FB3CD3" w:rsidRDefault="005750E1" w:rsidP="00E73304">
      <w:pPr>
        <w:ind w:left="357"/>
        <w:rPr>
          <w:sz w:val="24"/>
          <w:szCs w:val="24"/>
          <w:lang w:val="cs-CZ"/>
        </w:rPr>
      </w:pPr>
      <w:r w:rsidRPr="00FB3CD3">
        <w:rPr>
          <w:sz w:val="24"/>
          <w:szCs w:val="24"/>
          <w:lang w:val="cs-CZ"/>
        </w:rPr>
        <w:t>Interní číslo smlouvy:</w:t>
      </w:r>
      <w:r w:rsidR="00CF1208">
        <w:rPr>
          <w:sz w:val="24"/>
          <w:szCs w:val="24"/>
          <w:lang w:val="cs-CZ"/>
        </w:rPr>
        <w:t xml:space="preserve"> </w:t>
      </w:r>
      <w:r w:rsidR="003640AB">
        <w:rPr>
          <w:sz w:val="24"/>
          <w:szCs w:val="24"/>
          <w:lang w:val="cs-CZ"/>
        </w:rPr>
        <w:t>S/FM/7817/2025/45</w:t>
      </w:r>
    </w:p>
    <w:p w14:paraId="510FFC92" w14:textId="77777777" w:rsidR="005750E1" w:rsidRPr="00FB3CD3" w:rsidRDefault="005750E1" w:rsidP="00E73304">
      <w:pPr>
        <w:ind w:left="357"/>
        <w:rPr>
          <w:sz w:val="24"/>
          <w:szCs w:val="24"/>
          <w:lang w:val="cs-CZ"/>
        </w:rPr>
      </w:pPr>
      <w:r w:rsidRPr="00FB3CD3">
        <w:rPr>
          <w:sz w:val="24"/>
          <w:szCs w:val="24"/>
          <w:lang w:val="cs-CZ"/>
        </w:rPr>
        <w:t>(dále jen jako „</w:t>
      </w:r>
      <w:r w:rsidRPr="00FB3CD3">
        <w:rPr>
          <w:b/>
          <w:bCs/>
          <w:sz w:val="24"/>
          <w:szCs w:val="24"/>
          <w:lang w:val="cs-CZ"/>
        </w:rPr>
        <w:t>TUL</w:t>
      </w:r>
      <w:r w:rsidRPr="00FB3CD3">
        <w:rPr>
          <w:bCs/>
          <w:sz w:val="24"/>
          <w:szCs w:val="24"/>
          <w:lang w:val="cs-CZ"/>
        </w:rPr>
        <w:t>“)</w:t>
      </w:r>
    </w:p>
    <w:p w14:paraId="6D595377" w14:textId="77777777" w:rsidR="005750E1" w:rsidRPr="00FB3CD3" w:rsidRDefault="005750E1" w:rsidP="00BF306B">
      <w:pPr>
        <w:rPr>
          <w:sz w:val="24"/>
          <w:szCs w:val="24"/>
          <w:lang w:val="cs-CZ"/>
        </w:rPr>
      </w:pPr>
    </w:p>
    <w:p w14:paraId="16E3E1B0" w14:textId="77777777" w:rsidR="005750E1" w:rsidRPr="00FB3CD3" w:rsidRDefault="005750E1" w:rsidP="00BF306B">
      <w:pPr>
        <w:rPr>
          <w:sz w:val="24"/>
          <w:szCs w:val="24"/>
          <w:lang w:val="cs-CZ"/>
        </w:rPr>
      </w:pPr>
      <w:r w:rsidRPr="00FB3CD3">
        <w:rPr>
          <w:sz w:val="24"/>
          <w:szCs w:val="24"/>
          <w:lang w:val="cs-CZ"/>
        </w:rPr>
        <w:t>a</w:t>
      </w:r>
    </w:p>
    <w:p w14:paraId="3F55CE51" w14:textId="77777777" w:rsidR="005750E1" w:rsidRPr="00FB3CD3" w:rsidRDefault="005750E1" w:rsidP="00BF306B">
      <w:pPr>
        <w:rPr>
          <w:sz w:val="24"/>
          <w:szCs w:val="24"/>
          <w:lang w:val="cs-CZ"/>
        </w:rPr>
      </w:pPr>
    </w:p>
    <w:p w14:paraId="59D8C7CD" w14:textId="2D70F56C" w:rsidR="00BF306B" w:rsidRPr="00FB3CD3" w:rsidRDefault="007E0E50" w:rsidP="00E73304">
      <w:pPr>
        <w:numPr>
          <w:ilvl w:val="0"/>
          <w:numId w:val="9"/>
        </w:numPr>
        <w:ind w:left="357" w:hanging="357"/>
        <w:rPr>
          <w:b/>
          <w:bCs/>
          <w:sz w:val="24"/>
          <w:szCs w:val="24"/>
          <w:lang w:val="cs-CZ"/>
        </w:rPr>
      </w:pPr>
      <w:r w:rsidRPr="007E0E50">
        <w:rPr>
          <w:b/>
          <w:sz w:val="24"/>
          <w:szCs w:val="24"/>
          <w:lang w:val="cs-CZ"/>
        </w:rPr>
        <w:t>STEINEL Technik s.r.o.</w:t>
      </w:r>
    </w:p>
    <w:p w14:paraId="6C75DD29" w14:textId="688D4E81" w:rsidR="00BF306B" w:rsidRPr="00FB3CD3" w:rsidRDefault="00BF306B" w:rsidP="00E73304">
      <w:pPr>
        <w:ind w:left="357"/>
        <w:rPr>
          <w:sz w:val="24"/>
          <w:szCs w:val="24"/>
          <w:lang w:val="cs-CZ"/>
        </w:rPr>
      </w:pPr>
      <w:r w:rsidRPr="00FB3CD3">
        <w:rPr>
          <w:sz w:val="24"/>
          <w:szCs w:val="24"/>
          <w:lang w:val="cs-CZ"/>
        </w:rPr>
        <w:t>Se sídlem v</w:t>
      </w:r>
      <w:r w:rsidR="005E6F50" w:rsidRPr="00FB3CD3">
        <w:rPr>
          <w:sz w:val="24"/>
          <w:szCs w:val="24"/>
          <w:lang w:val="cs-CZ"/>
        </w:rPr>
        <w:t>:</w:t>
      </w:r>
      <w:r w:rsidR="00200297">
        <w:rPr>
          <w:sz w:val="24"/>
          <w:szCs w:val="24"/>
          <w:lang w:val="cs-CZ"/>
        </w:rPr>
        <w:t xml:space="preserve"> </w:t>
      </w:r>
      <w:r w:rsidR="007E0E50" w:rsidRPr="00001D12">
        <w:rPr>
          <w:sz w:val="24"/>
          <w:szCs w:val="24"/>
          <w:lang w:val="cs-CZ"/>
        </w:rPr>
        <w:t>Rumunská 655/9, 460 01 Liberec</w:t>
      </w:r>
    </w:p>
    <w:p w14:paraId="00B257FF" w14:textId="2B7CCEB6" w:rsidR="00BF306B" w:rsidRPr="00FB3CD3" w:rsidRDefault="00BF306B" w:rsidP="00E73304">
      <w:pPr>
        <w:ind w:left="357"/>
        <w:rPr>
          <w:sz w:val="24"/>
          <w:szCs w:val="24"/>
          <w:lang w:val="cs-CZ"/>
        </w:rPr>
      </w:pPr>
      <w:r w:rsidRPr="00FB3CD3">
        <w:rPr>
          <w:sz w:val="24"/>
          <w:szCs w:val="24"/>
          <w:lang w:val="cs-CZ"/>
        </w:rPr>
        <w:t>IČ:</w:t>
      </w:r>
      <w:r w:rsidR="008258A2">
        <w:rPr>
          <w:sz w:val="24"/>
          <w:szCs w:val="24"/>
          <w:lang w:val="cs-CZ"/>
        </w:rPr>
        <w:t xml:space="preserve"> </w:t>
      </w:r>
      <w:r w:rsidR="007E0E50" w:rsidRPr="00001D12">
        <w:rPr>
          <w:sz w:val="24"/>
          <w:szCs w:val="24"/>
          <w:lang w:val="cs-CZ"/>
        </w:rPr>
        <w:t>49812645</w:t>
      </w:r>
    </w:p>
    <w:p w14:paraId="54E68CE7" w14:textId="52D8B682" w:rsidR="00BF306B" w:rsidRPr="00FB3CD3" w:rsidRDefault="00BF306B" w:rsidP="00E73304">
      <w:pPr>
        <w:ind w:left="357"/>
        <w:rPr>
          <w:sz w:val="24"/>
          <w:szCs w:val="24"/>
          <w:lang w:val="cs-CZ"/>
        </w:rPr>
      </w:pPr>
      <w:r w:rsidRPr="00FB3CD3">
        <w:rPr>
          <w:sz w:val="24"/>
          <w:szCs w:val="24"/>
          <w:lang w:val="cs-CZ"/>
        </w:rPr>
        <w:t>DIČ:</w:t>
      </w:r>
      <w:r w:rsidR="008258A2">
        <w:rPr>
          <w:sz w:val="24"/>
          <w:szCs w:val="24"/>
          <w:lang w:val="cs-CZ"/>
        </w:rPr>
        <w:t xml:space="preserve"> </w:t>
      </w:r>
      <w:r w:rsidR="007E0E50">
        <w:rPr>
          <w:sz w:val="24"/>
          <w:szCs w:val="24"/>
          <w:lang w:val="cs-CZ"/>
        </w:rPr>
        <w:t>CZ</w:t>
      </w:r>
      <w:r w:rsidR="007E0E50" w:rsidRPr="00001D12">
        <w:rPr>
          <w:sz w:val="24"/>
          <w:szCs w:val="24"/>
          <w:lang w:val="cs-CZ"/>
        </w:rPr>
        <w:t>49812645</w:t>
      </w:r>
    </w:p>
    <w:p w14:paraId="2BB86DC3" w14:textId="310C6B7D" w:rsidR="008328C8" w:rsidRPr="007D0EA9" w:rsidRDefault="003A2FEA" w:rsidP="00E73304">
      <w:pPr>
        <w:ind w:left="357"/>
        <w:rPr>
          <w:sz w:val="24"/>
          <w:szCs w:val="24"/>
          <w:lang w:val="cs-CZ"/>
        </w:rPr>
      </w:pPr>
      <w:r w:rsidRPr="007D0EA9">
        <w:rPr>
          <w:sz w:val="24"/>
          <w:szCs w:val="24"/>
          <w:lang w:val="cs-CZ"/>
        </w:rPr>
        <w:t>Zapsaná:</w:t>
      </w:r>
      <w:r w:rsidR="00001D12">
        <w:rPr>
          <w:sz w:val="24"/>
          <w:szCs w:val="24"/>
          <w:lang w:val="cs-CZ"/>
        </w:rPr>
        <w:t xml:space="preserve"> </w:t>
      </w:r>
      <w:r w:rsidR="007E0E50" w:rsidRPr="00001D12">
        <w:rPr>
          <w:sz w:val="24"/>
          <w:szCs w:val="24"/>
          <w:lang w:val="cs-CZ"/>
        </w:rPr>
        <w:t>u Krajského soudu v Ústí n Labem, oddíl C, vložka 14433</w:t>
      </w:r>
    </w:p>
    <w:p w14:paraId="024BDE79" w14:textId="2AA7EC9F" w:rsidR="00BF306B" w:rsidRPr="00AD782B" w:rsidRDefault="003A2FEA" w:rsidP="007D5FDB">
      <w:pPr>
        <w:pStyle w:val="Nadpis1"/>
        <w:shd w:val="clear" w:color="auto" w:fill="FFFFFF"/>
        <w:spacing w:before="0"/>
        <w:ind w:left="357"/>
        <w:rPr>
          <w:rFonts w:ascii="Times New Roman" w:hAnsi="Times New Roman"/>
          <w:b w:val="0"/>
          <w:color w:val="auto"/>
          <w:sz w:val="24"/>
          <w:szCs w:val="24"/>
          <w:lang w:val="cs-CZ"/>
        </w:rPr>
      </w:pPr>
      <w:bookmarkStart w:id="0" w:name="_Hlk150771937"/>
      <w:r w:rsidRPr="00AD782B">
        <w:rPr>
          <w:rFonts w:ascii="Times New Roman" w:hAnsi="Times New Roman"/>
          <w:b w:val="0"/>
          <w:color w:val="auto"/>
          <w:sz w:val="24"/>
          <w:szCs w:val="24"/>
          <w:lang w:val="cs-CZ"/>
        </w:rPr>
        <w:t>Bankovní spojení:</w:t>
      </w:r>
      <w:r w:rsidR="00930976" w:rsidRPr="00AD782B">
        <w:rPr>
          <w:rFonts w:ascii="Times New Roman" w:hAnsi="Times New Roman"/>
          <w:b w:val="0"/>
          <w:color w:val="auto"/>
          <w:sz w:val="24"/>
          <w:szCs w:val="24"/>
          <w:lang w:val="cs-CZ"/>
        </w:rPr>
        <w:t xml:space="preserve"> </w:t>
      </w:r>
      <w:r w:rsidR="002928E2">
        <w:rPr>
          <w:rFonts w:ascii="Times New Roman" w:hAnsi="Times New Roman"/>
          <w:b w:val="0"/>
          <w:color w:val="auto"/>
          <w:sz w:val="24"/>
          <w:szCs w:val="24"/>
          <w:lang w:val="cs-CZ"/>
        </w:rPr>
        <w:t>xxxxx</w:t>
      </w:r>
    </w:p>
    <w:p w14:paraId="790A67CA" w14:textId="7820E6E8" w:rsidR="00001D12" w:rsidRDefault="008328C8" w:rsidP="007D5FDB">
      <w:pPr>
        <w:pStyle w:val="Nadpis1"/>
        <w:shd w:val="clear" w:color="auto" w:fill="FFFFFF"/>
        <w:spacing w:before="0"/>
        <w:ind w:left="357"/>
        <w:rPr>
          <w:rFonts w:ascii="Times New Roman" w:hAnsi="Times New Roman"/>
          <w:b w:val="0"/>
          <w:color w:val="auto"/>
          <w:sz w:val="24"/>
          <w:szCs w:val="24"/>
          <w:lang w:val="cs-CZ"/>
        </w:rPr>
      </w:pPr>
      <w:r w:rsidRPr="00AD782B">
        <w:rPr>
          <w:rFonts w:ascii="Times New Roman" w:hAnsi="Times New Roman"/>
          <w:b w:val="0"/>
          <w:color w:val="auto"/>
          <w:sz w:val="24"/>
          <w:szCs w:val="24"/>
          <w:lang w:val="cs-CZ"/>
        </w:rPr>
        <w:t>Zastoupená:</w:t>
      </w:r>
      <w:r w:rsidR="00001D12">
        <w:rPr>
          <w:rFonts w:ascii="Times New Roman" w:hAnsi="Times New Roman"/>
          <w:b w:val="0"/>
          <w:color w:val="auto"/>
          <w:sz w:val="24"/>
          <w:szCs w:val="24"/>
          <w:lang w:val="cs-CZ"/>
        </w:rPr>
        <w:t xml:space="preserve"> </w:t>
      </w:r>
      <w:r w:rsidR="00001D12" w:rsidRPr="00001D12">
        <w:rPr>
          <w:rFonts w:ascii="Times New Roman" w:hAnsi="Times New Roman"/>
          <w:b w:val="0"/>
          <w:color w:val="auto"/>
          <w:sz w:val="24"/>
          <w:szCs w:val="24"/>
          <w:lang w:val="cs-CZ"/>
        </w:rPr>
        <w:t>Ing</w:t>
      </w:r>
      <w:r w:rsidR="00001D12">
        <w:rPr>
          <w:rFonts w:ascii="Times New Roman" w:hAnsi="Times New Roman"/>
          <w:b w:val="0"/>
          <w:color w:val="auto"/>
          <w:sz w:val="24"/>
          <w:szCs w:val="24"/>
          <w:lang w:val="cs-CZ"/>
        </w:rPr>
        <w:t>.</w:t>
      </w:r>
      <w:r w:rsidR="00001D12" w:rsidRPr="00001D12">
        <w:rPr>
          <w:rFonts w:ascii="Times New Roman" w:hAnsi="Times New Roman"/>
          <w:b w:val="0"/>
          <w:color w:val="auto"/>
          <w:sz w:val="24"/>
          <w:szCs w:val="24"/>
          <w:lang w:val="cs-CZ"/>
        </w:rPr>
        <w:t xml:space="preserve"> Romanem Kumpoštem</w:t>
      </w:r>
    </w:p>
    <w:p w14:paraId="79639A25" w14:textId="1D8EE011" w:rsidR="00BF306B" w:rsidRDefault="00C30DD8" w:rsidP="007D5FDB">
      <w:pPr>
        <w:pStyle w:val="Nadpis1"/>
        <w:shd w:val="clear" w:color="auto" w:fill="FFFFFF"/>
        <w:spacing w:before="0"/>
        <w:ind w:left="357"/>
        <w:rPr>
          <w:bCs w:val="0"/>
          <w:sz w:val="24"/>
          <w:szCs w:val="24"/>
          <w:lang w:val="cs-CZ"/>
        </w:rPr>
      </w:pPr>
      <w:r w:rsidRPr="00C30DD8">
        <w:rPr>
          <w:rFonts w:ascii="Times New Roman" w:hAnsi="Times New Roman"/>
          <w:b w:val="0"/>
          <w:color w:val="auto"/>
          <w:sz w:val="24"/>
          <w:szCs w:val="24"/>
          <w:lang w:val="cs-CZ"/>
        </w:rPr>
        <w:t>(dále jen jako „</w:t>
      </w:r>
      <w:r w:rsidR="005E18B2" w:rsidRPr="007E0E50">
        <w:rPr>
          <w:rFonts w:ascii="Times New Roman" w:hAnsi="Times New Roman"/>
          <w:color w:val="auto"/>
          <w:sz w:val="24"/>
          <w:szCs w:val="24"/>
          <w:lang w:val="cs-CZ"/>
        </w:rPr>
        <w:t>STEINEL</w:t>
      </w:r>
      <w:r w:rsidRPr="00C30DD8">
        <w:rPr>
          <w:rFonts w:ascii="Times New Roman" w:hAnsi="Times New Roman"/>
          <w:b w:val="0"/>
          <w:color w:val="auto"/>
          <w:sz w:val="24"/>
          <w:szCs w:val="24"/>
          <w:lang w:val="cs-CZ"/>
        </w:rPr>
        <w:t>“)</w:t>
      </w:r>
    </w:p>
    <w:bookmarkEnd w:id="0"/>
    <w:p w14:paraId="7D1D7699" w14:textId="77777777" w:rsidR="005750E1" w:rsidRPr="00FB3CD3" w:rsidRDefault="005750E1" w:rsidP="000244D9">
      <w:pPr>
        <w:jc w:val="both"/>
        <w:rPr>
          <w:sz w:val="24"/>
          <w:szCs w:val="24"/>
          <w:lang w:val="cs-CZ"/>
        </w:rPr>
      </w:pPr>
    </w:p>
    <w:p w14:paraId="6E5BC0D8" w14:textId="23954A77" w:rsidR="005750E1" w:rsidRPr="00FB3CD3" w:rsidRDefault="00001D12" w:rsidP="00001D12">
      <w:pPr>
        <w:jc w:val="both"/>
        <w:rPr>
          <w:sz w:val="24"/>
          <w:szCs w:val="24"/>
          <w:lang w:val="cs-CZ"/>
        </w:rPr>
      </w:pPr>
      <w:r w:rsidRPr="00001D12">
        <w:rPr>
          <w:sz w:val="24"/>
          <w:szCs w:val="24"/>
          <w:lang w:val="cs-CZ"/>
        </w:rPr>
        <w:t>Po vzájemné dohodě, vedeni snahou o prohlubování vazby mezi teorií a praxí, školstvím a</w:t>
      </w:r>
      <w:r>
        <w:rPr>
          <w:sz w:val="24"/>
          <w:szCs w:val="24"/>
          <w:lang w:val="cs-CZ"/>
        </w:rPr>
        <w:t xml:space="preserve"> </w:t>
      </w:r>
      <w:r w:rsidRPr="00001D12">
        <w:rPr>
          <w:sz w:val="24"/>
          <w:szCs w:val="24"/>
          <w:lang w:val="cs-CZ"/>
        </w:rPr>
        <w:t>výrobním podnikem a k navázání těsnějších vzájemných vztahů obou subjektů, uzavírají výše</w:t>
      </w:r>
      <w:r>
        <w:rPr>
          <w:sz w:val="24"/>
          <w:szCs w:val="24"/>
          <w:lang w:val="cs-CZ"/>
        </w:rPr>
        <w:t xml:space="preserve"> </w:t>
      </w:r>
      <w:r w:rsidRPr="00001D12">
        <w:rPr>
          <w:sz w:val="24"/>
          <w:szCs w:val="24"/>
          <w:lang w:val="cs-CZ"/>
        </w:rPr>
        <w:t>uvedené smluvní strany dnešního dne, měsíce a roku tuto rámcovou smlouvu o partnerství a</w:t>
      </w:r>
      <w:r>
        <w:rPr>
          <w:sz w:val="24"/>
          <w:szCs w:val="24"/>
          <w:lang w:val="cs-CZ"/>
        </w:rPr>
        <w:t xml:space="preserve"> </w:t>
      </w:r>
      <w:r w:rsidRPr="00001D12">
        <w:rPr>
          <w:sz w:val="24"/>
          <w:szCs w:val="24"/>
          <w:lang w:val="cs-CZ"/>
        </w:rPr>
        <w:t>vzájemné spolupráci.</w:t>
      </w:r>
    </w:p>
    <w:p w14:paraId="510202A6" w14:textId="77777777" w:rsidR="005750E1" w:rsidRPr="00FB3CD3" w:rsidRDefault="005750E1" w:rsidP="00BF306B">
      <w:pPr>
        <w:rPr>
          <w:sz w:val="24"/>
          <w:szCs w:val="24"/>
          <w:lang w:val="cs-CZ"/>
        </w:rPr>
      </w:pPr>
    </w:p>
    <w:p w14:paraId="552C6E99" w14:textId="77777777" w:rsidR="005750E1" w:rsidRPr="00FB3CD3" w:rsidRDefault="005750E1" w:rsidP="00BF306B">
      <w:pPr>
        <w:jc w:val="center"/>
        <w:rPr>
          <w:sz w:val="24"/>
          <w:szCs w:val="24"/>
          <w:lang w:val="cs-CZ"/>
        </w:rPr>
      </w:pPr>
      <w:r w:rsidRPr="00FB3CD3">
        <w:rPr>
          <w:sz w:val="24"/>
          <w:szCs w:val="24"/>
          <w:lang w:val="cs-CZ"/>
        </w:rPr>
        <w:t>I.</w:t>
      </w:r>
    </w:p>
    <w:p w14:paraId="249BCAAF" w14:textId="77777777" w:rsidR="005750E1" w:rsidRPr="00FB3CD3" w:rsidRDefault="00E73304" w:rsidP="00BF306B">
      <w:pPr>
        <w:jc w:val="center"/>
        <w:rPr>
          <w:b/>
          <w:sz w:val="24"/>
          <w:szCs w:val="24"/>
          <w:lang w:val="cs-CZ"/>
        </w:rPr>
      </w:pPr>
      <w:r w:rsidRPr="00FB3CD3">
        <w:rPr>
          <w:b/>
          <w:sz w:val="24"/>
          <w:szCs w:val="24"/>
          <w:lang w:val="cs-CZ"/>
        </w:rPr>
        <w:t>Pr</w:t>
      </w:r>
      <w:r w:rsidR="005750E1" w:rsidRPr="00FB3CD3">
        <w:rPr>
          <w:b/>
          <w:sz w:val="24"/>
          <w:szCs w:val="24"/>
          <w:lang w:val="cs-CZ"/>
        </w:rPr>
        <w:t>e</w:t>
      </w:r>
      <w:r w:rsidR="00831571" w:rsidRPr="00FB3CD3">
        <w:rPr>
          <w:b/>
          <w:sz w:val="24"/>
          <w:szCs w:val="24"/>
          <w:lang w:val="cs-CZ"/>
        </w:rPr>
        <w:t>ambule</w:t>
      </w:r>
    </w:p>
    <w:p w14:paraId="07BB7305" w14:textId="77777777" w:rsidR="005750E1" w:rsidRPr="00FB3CD3" w:rsidRDefault="005750E1" w:rsidP="00BF306B">
      <w:pPr>
        <w:jc w:val="center"/>
        <w:rPr>
          <w:sz w:val="24"/>
          <w:szCs w:val="24"/>
          <w:lang w:val="cs-CZ"/>
        </w:rPr>
      </w:pPr>
    </w:p>
    <w:p w14:paraId="3D383952" w14:textId="77777777" w:rsidR="00BF306B" w:rsidRPr="00FB3CD3" w:rsidRDefault="00E73304" w:rsidP="00491D5B">
      <w:pPr>
        <w:numPr>
          <w:ilvl w:val="0"/>
          <w:numId w:val="1"/>
        </w:numPr>
        <w:ind w:left="357" w:hanging="357"/>
        <w:jc w:val="both"/>
        <w:rPr>
          <w:sz w:val="24"/>
          <w:szCs w:val="24"/>
          <w:lang w:val="cs-CZ"/>
        </w:rPr>
      </w:pPr>
      <w:r w:rsidRPr="00FB3CD3">
        <w:rPr>
          <w:sz w:val="24"/>
          <w:szCs w:val="24"/>
          <w:lang w:val="cs-CZ"/>
        </w:rPr>
        <w:t>TUL je veřejnou vysokou školou univerzitního typu, se samosprávou a akademickými svobodami danými zákonem č. 111/1998 Sb., o vysokých školách, a Statutem TUL.</w:t>
      </w:r>
    </w:p>
    <w:p w14:paraId="30FBC29A" w14:textId="5D005074" w:rsidR="00001D12" w:rsidRDefault="005E18B2" w:rsidP="00001D12">
      <w:pPr>
        <w:numPr>
          <w:ilvl w:val="0"/>
          <w:numId w:val="1"/>
        </w:numPr>
        <w:ind w:left="357" w:hanging="357"/>
        <w:jc w:val="both"/>
        <w:rPr>
          <w:sz w:val="24"/>
          <w:szCs w:val="24"/>
          <w:lang w:val="cs-CZ"/>
        </w:rPr>
      </w:pPr>
      <w:r w:rsidRPr="00001D12">
        <w:rPr>
          <w:sz w:val="24"/>
          <w:szCs w:val="24"/>
          <w:lang w:val="cs-CZ"/>
        </w:rPr>
        <w:t xml:space="preserve">STEINEL </w:t>
      </w:r>
      <w:r w:rsidR="00E73304" w:rsidRPr="00001D12">
        <w:rPr>
          <w:sz w:val="24"/>
          <w:szCs w:val="24"/>
          <w:lang w:val="cs-CZ"/>
        </w:rPr>
        <w:t>je společností založenou v</w:t>
      </w:r>
      <w:r w:rsidR="008258A2" w:rsidRPr="00001D12">
        <w:rPr>
          <w:spacing w:val="-1"/>
          <w:sz w:val="24"/>
          <w:szCs w:val="24"/>
          <w:lang w:val="cs-CZ"/>
        </w:rPr>
        <w:t> </w:t>
      </w:r>
      <w:r w:rsidR="00E73304" w:rsidRPr="00001D12">
        <w:rPr>
          <w:sz w:val="24"/>
          <w:szCs w:val="24"/>
          <w:lang w:val="cs-CZ"/>
        </w:rPr>
        <w:t>roce</w:t>
      </w:r>
      <w:r w:rsidR="00AA6879" w:rsidRPr="00001D12">
        <w:rPr>
          <w:sz w:val="24"/>
          <w:szCs w:val="24"/>
          <w:lang w:val="cs-CZ"/>
        </w:rPr>
        <w:t xml:space="preserve"> </w:t>
      </w:r>
      <w:r w:rsidRPr="00001D12">
        <w:rPr>
          <w:sz w:val="24"/>
          <w:szCs w:val="24"/>
          <w:lang w:val="cs-CZ"/>
        </w:rPr>
        <w:t>1992</w:t>
      </w:r>
      <w:r w:rsidR="00E73304" w:rsidRPr="00001D12">
        <w:rPr>
          <w:sz w:val="24"/>
          <w:szCs w:val="24"/>
          <w:lang w:val="cs-CZ"/>
        </w:rPr>
        <w:t xml:space="preserve">. </w:t>
      </w:r>
      <w:r w:rsidRPr="00001D12">
        <w:rPr>
          <w:sz w:val="24"/>
          <w:szCs w:val="24"/>
          <w:lang w:val="cs-CZ"/>
        </w:rPr>
        <w:t xml:space="preserve">Firma STEINEL </w:t>
      </w:r>
      <w:r w:rsidR="00001D12" w:rsidRPr="00001D12">
        <w:rPr>
          <w:sz w:val="24"/>
          <w:szCs w:val="24"/>
          <w:lang w:val="cs-CZ"/>
        </w:rPr>
        <w:t>Technik s.r.o. se specializací na mechanický a elektronický vývoj nových výrobků je součástí mezinárodní firmy STEINEL, která patří mezi přední výrobce infračervených, vysokofrekvenčních a jiných pohybových senzorů, senzorových svítidel, horkovzdušných a lepících pistolí. Záměrem společnosti je udržitelný růst podnikání, dlouhodobé zlepšování a vývoj vlastních výrobků a služeb včetně výzkumu.</w:t>
      </w:r>
    </w:p>
    <w:p w14:paraId="701B4EF9" w14:textId="77777777" w:rsidR="00001D12" w:rsidRDefault="00001D12">
      <w:pPr>
        <w:rPr>
          <w:sz w:val="24"/>
          <w:szCs w:val="24"/>
          <w:lang w:val="cs-CZ"/>
        </w:rPr>
      </w:pPr>
      <w:r>
        <w:rPr>
          <w:sz w:val="24"/>
          <w:szCs w:val="24"/>
          <w:lang w:val="cs-CZ"/>
        </w:rPr>
        <w:br w:type="page"/>
      </w:r>
    </w:p>
    <w:p w14:paraId="52019AA7" w14:textId="5E6DE435" w:rsidR="00BF306B" w:rsidRPr="00FB3CD3" w:rsidRDefault="00BF306B" w:rsidP="00BF306B">
      <w:pPr>
        <w:jc w:val="center"/>
        <w:rPr>
          <w:sz w:val="24"/>
          <w:szCs w:val="24"/>
          <w:lang w:val="cs-CZ"/>
        </w:rPr>
      </w:pPr>
      <w:r w:rsidRPr="00FB3CD3">
        <w:rPr>
          <w:sz w:val="24"/>
          <w:szCs w:val="24"/>
          <w:lang w:val="cs-CZ"/>
        </w:rPr>
        <w:lastRenderedPageBreak/>
        <w:t>II.</w:t>
      </w:r>
    </w:p>
    <w:p w14:paraId="2296E790" w14:textId="77777777" w:rsidR="00BF306B" w:rsidRPr="00FB3CD3" w:rsidRDefault="001D0B28" w:rsidP="00BF306B">
      <w:pPr>
        <w:jc w:val="center"/>
        <w:rPr>
          <w:b/>
          <w:sz w:val="24"/>
          <w:szCs w:val="24"/>
          <w:lang w:val="cs-CZ"/>
        </w:rPr>
      </w:pPr>
      <w:r w:rsidRPr="00FB3CD3">
        <w:rPr>
          <w:b/>
          <w:sz w:val="24"/>
          <w:szCs w:val="24"/>
          <w:lang w:val="cs-CZ"/>
        </w:rPr>
        <w:t>Předmět smlouvy</w:t>
      </w:r>
    </w:p>
    <w:p w14:paraId="123E5290" w14:textId="77777777" w:rsidR="00BF306B" w:rsidRPr="00FB3CD3" w:rsidRDefault="00BF306B" w:rsidP="00BF306B">
      <w:pPr>
        <w:rPr>
          <w:sz w:val="24"/>
          <w:szCs w:val="24"/>
          <w:lang w:val="cs-CZ"/>
        </w:rPr>
      </w:pPr>
    </w:p>
    <w:p w14:paraId="7BF20A38" w14:textId="268E8839" w:rsidR="00BF306B" w:rsidRPr="00FB3CD3" w:rsidRDefault="00166E69" w:rsidP="00491D5B">
      <w:pPr>
        <w:numPr>
          <w:ilvl w:val="0"/>
          <w:numId w:val="2"/>
        </w:numPr>
        <w:ind w:left="357" w:hanging="357"/>
        <w:jc w:val="both"/>
        <w:rPr>
          <w:sz w:val="24"/>
          <w:szCs w:val="24"/>
          <w:lang w:val="cs-CZ"/>
        </w:rPr>
      </w:pPr>
      <w:r w:rsidRPr="00FB3CD3">
        <w:rPr>
          <w:sz w:val="24"/>
          <w:szCs w:val="24"/>
          <w:lang w:val="cs-CZ"/>
        </w:rPr>
        <w:t>Předmětem</w:t>
      </w:r>
      <w:r w:rsidRPr="00FB3CD3">
        <w:rPr>
          <w:spacing w:val="40"/>
          <w:sz w:val="24"/>
          <w:szCs w:val="24"/>
          <w:lang w:val="cs-CZ"/>
        </w:rPr>
        <w:t xml:space="preserve"> </w:t>
      </w:r>
      <w:r w:rsidRPr="00FB3CD3">
        <w:rPr>
          <w:sz w:val="24"/>
          <w:szCs w:val="24"/>
          <w:lang w:val="cs-CZ"/>
        </w:rPr>
        <w:t>této</w:t>
      </w:r>
      <w:r w:rsidRPr="00FB3CD3">
        <w:rPr>
          <w:spacing w:val="40"/>
          <w:sz w:val="24"/>
          <w:szCs w:val="24"/>
          <w:lang w:val="cs-CZ"/>
        </w:rPr>
        <w:t xml:space="preserve"> </w:t>
      </w:r>
      <w:r w:rsidRPr="00FB3CD3">
        <w:rPr>
          <w:sz w:val="24"/>
          <w:szCs w:val="24"/>
          <w:lang w:val="cs-CZ"/>
        </w:rPr>
        <w:t>smlouvy</w:t>
      </w:r>
      <w:r w:rsidRPr="00FB3CD3">
        <w:rPr>
          <w:spacing w:val="43"/>
          <w:sz w:val="24"/>
          <w:szCs w:val="24"/>
          <w:lang w:val="cs-CZ"/>
        </w:rPr>
        <w:t xml:space="preserve"> </w:t>
      </w:r>
      <w:r w:rsidRPr="00FB3CD3">
        <w:rPr>
          <w:sz w:val="24"/>
          <w:szCs w:val="24"/>
          <w:lang w:val="cs-CZ"/>
        </w:rPr>
        <w:t>je</w:t>
      </w:r>
      <w:r w:rsidRPr="00FB3CD3">
        <w:rPr>
          <w:spacing w:val="39"/>
          <w:sz w:val="24"/>
          <w:szCs w:val="24"/>
          <w:lang w:val="cs-CZ"/>
        </w:rPr>
        <w:t xml:space="preserve"> </w:t>
      </w:r>
      <w:r w:rsidRPr="00FB3CD3">
        <w:rPr>
          <w:sz w:val="24"/>
          <w:szCs w:val="24"/>
          <w:lang w:val="cs-CZ"/>
        </w:rPr>
        <w:t>spolupráce</w:t>
      </w:r>
      <w:r w:rsidRPr="00FB3CD3">
        <w:rPr>
          <w:spacing w:val="42"/>
          <w:sz w:val="24"/>
          <w:szCs w:val="24"/>
          <w:lang w:val="cs-CZ"/>
        </w:rPr>
        <w:t xml:space="preserve"> </w:t>
      </w:r>
      <w:r w:rsidRPr="00FB3CD3">
        <w:rPr>
          <w:sz w:val="24"/>
          <w:szCs w:val="24"/>
          <w:lang w:val="cs-CZ"/>
        </w:rPr>
        <w:t>smluvních</w:t>
      </w:r>
      <w:r w:rsidRPr="00FB3CD3">
        <w:rPr>
          <w:spacing w:val="42"/>
          <w:sz w:val="24"/>
          <w:szCs w:val="24"/>
          <w:lang w:val="cs-CZ"/>
        </w:rPr>
        <w:t xml:space="preserve"> </w:t>
      </w:r>
      <w:r w:rsidRPr="00FB3CD3">
        <w:rPr>
          <w:sz w:val="24"/>
          <w:szCs w:val="24"/>
          <w:lang w:val="cs-CZ"/>
        </w:rPr>
        <w:t>stran</w:t>
      </w:r>
      <w:r w:rsidRPr="00FB3CD3">
        <w:rPr>
          <w:spacing w:val="39"/>
          <w:sz w:val="24"/>
          <w:szCs w:val="24"/>
          <w:lang w:val="cs-CZ"/>
        </w:rPr>
        <w:t xml:space="preserve"> </w:t>
      </w:r>
      <w:r w:rsidRPr="007D0EA9">
        <w:rPr>
          <w:sz w:val="24"/>
          <w:szCs w:val="24"/>
          <w:lang w:val="cs-CZ"/>
        </w:rPr>
        <w:t>v</w:t>
      </w:r>
      <w:r w:rsidRPr="007D0EA9">
        <w:rPr>
          <w:spacing w:val="42"/>
          <w:sz w:val="24"/>
          <w:szCs w:val="24"/>
          <w:lang w:val="cs-CZ"/>
        </w:rPr>
        <w:t> </w:t>
      </w:r>
      <w:r w:rsidRPr="007D0EA9">
        <w:rPr>
          <w:spacing w:val="-2"/>
          <w:sz w:val="24"/>
          <w:szCs w:val="24"/>
          <w:lang w:val="cs-CZ"/>
        </w:rPr>
        <w:t>oblasti výzkumu</w:t>
      </w:r>
      <w:r w:rsidR="00C30DD8">
        <w:rPr>
          <w:spacing w:val="-2"/>
          <w:sz w:val="24"/>
          <w:szCs w:val="24"/>
          <w:lang w:val="cs-CZ"/>
        </w:rPr>
        <w:t xml:space="preserve"> a</w:t>
      </w:r>
      <w:r w:rsidRPr="007D0EA9">
        <w:rPr>
          <w:spacing w:val="-2"/>
          <w:sz w:val="24"/>
          <w:szCs w:val="24"/>
          <w:lang w:val="cs-CZ"/>
        </w:rPr>
        <w:t xml:space="preserve"> vývoje, ve vazbě na výrobky a výrobní postupy </w:t>
      </w:r>
      <w:r w:rsidR="005E18B2">
        <w:rPr>
          <w:spacing w:val="-2"/>
          <w:sz w:val="24"/>
          <w:szCs w:val="24"/>
          <w:lang w:val="cs-CZ"/>
        </w:rPr>
        <w:t xml:space="preserve">STEINEL </w:t>
      </w:r>
      <w:r w:rsidRPr="00FB3CD3">
        <w:rPr>
          <w:sz w:val="24"/>
          <w:szCs w:val="24"/>
          <w:lang w:val="cs-CZ"/>
        </w:rPr>
        <w:t>(dále</w:t>
      </w:r>
      <w:r w:rsidRPr="00FB3CD3">
        <w:rPr>
          <w:spacing w:val="39"/>
          <w:sz w:val="24"/>
          <w:szCs w:val="24"/>
          <w:lang w:val="cs-CZ"/>
        </w:rPr>
        <w:t xml:space="preserve"> </w:t>
      </w:r>
      <w:r w:rsidRPr="00FB3CD3">
        <w:rPr>
          <w:spacing w:val="-5"/>
          <w:sz w:val="24"/>
          <w:szCs w:val="24"/>
          <w:lang w:val="cs-CZ"/>
        </w:rPr>
        <w:t xml:space="preserve">jen </w:t>
      </w:r>
      <w:r w:rsidRPr="00FB3CD3">
        <w:rPr>
          <w:spacing w:val="-2"/>
          <w:sz w:val="24"/>
          <w:szCs w:val="24"/>
          <w:lang w:val="cs-CZ"/>
        </w:rPr>
        <w:t>„</w:t>
      </w:r>
      <w:r w:rsidRPr="00FB3CD3">
        <w:rPr>
          <w:b/>
          <w:spacing w:val="-2"/>
          <w:sz w:val="24"/>
          <w:szCs w:val="24"/>
          <w:lang w:val="cs-CZ"/>
        </w:rPr>
        <w:t>spolupráce</w:t>
      </w:r>
      <w:r w:rsidRPr="00FB3CD3">
        <w:rPr>
          <w:spacing w:val="-2"/>
          <w:sz w:val="24"/>
          <w:szCs w:val="24"/>
          <w:lang w:val="cs-CZ"/>
        </w:rPr>
        <w:t>“).</w:t>
      </w:r>
      <w:r w:rsidR="00BF306B" w:rsidRPr="00FB3CD3">
        <w:rPr>
          <w:sz w:val="24"/>
          <w:szCs w:val="24"/>
          <w:lang w:val="cs-CZ"/>
        </w:rPr>
        <w:t xml:space="preserve"> </w:t>
      </w:r>
    </w:p>
    <w:p w14:paraId="0F7EF11F" w14:textId="0340C6C8" w:rsidR="00492C8A" w:rsidRPr="007B00FA" w:rsidRDefault="006A5663" w:rsidP="00491D5B">
      <w:pPr>
        <w:numPr>
          <w:ilvl w:val="0"/>
          <w:numId w:val="2"/>
        </w:numPr>
        <w:ind w:left="357" w:hanging="357"/>
        <w:jc w:val="both"/>
        <w:rPr>
          <w:sz w:val="24"/>
          <w:szCs w:val="24"/>
          <w:lang w:val="cs-CZ"/>
        </w:rPr>
      </w:pPr>
      <w:r w:rsidRPr="00FB3CD3">
        <w:rPr>
          <w:sz w:val="24"/>
          <w:szCs w:val="24"/>
          <w:lang w:val="cs-CZ"/>
        </w:rPr>
        <w:t>Cílem</w:t>
      </w:r>
      <w:r w:rsidRPr="00FB3CD3">
        <w:rPr>
          <w:spacing w:val="-6"/>
          <w:sz w:val="24"/>
          <w:szCs w:val="24"/>
          <w:lang w:val="cs-CZ"/>
        </w:rPr>
        <w:t xml:space="preserve"> </w:t>
      </w:r>
      <w:r w:rsidRPr="00FB3CD3">
        <w:rPr>
          <w:sz w:val="24"/>
          <w:szCs w:val="24"/>
          <w:lang w:val="cs-CZ"/>
        </w:rPr>
        <w:t>spolupráce</w:t>
      </w:r>
      <w:r w:rsidRPr="00FB3CD3">
        <w:rPr>
          <w:spacing w:val="-6"/>
          <w:sz w:val="24"/>
          <w:szCs w:val="24"/>
          <w:lang w:val="cs-CZ"/>
        </w:rPr>
        <w:t xml:space="preserve"> </w:t>
      </w:r>
      <w:r w:rsidRPr="00FB3CD3">
        <w:rPr>
          <w:spacing w:val="-5"/>
          <w:sz w:val="24"/>
          <w:szCs w:val="24"/>
          <w:lang w:val="cs-CZ"/>
        </w:rPr>
        <w:t xml:space="preserve">je </w:t>
      </w:r>
      <w:r w:rsidRPr="007D0EA9">
        <w:rPr>
          <w:spacing w:val="-5"/>
          <w:sz w:val="24"/>
          <w:szCs w:val="24"/>
          <w:lang w:val="cs-CZ"/>
        </w:rPr>
        <w:t xml:space="preserve">udržení a zvýšení konkurenceschopnosti </w:t>
      </w:r>
      <w:r w:rsidR="005E18B2">
        <w:rPr>
          <w:spacing w:val="-2"/>
          <w:sz w:val="24"/>
          <w:szCs w:val="24"/>
          <w:lang w:val="cs-CZ"/>
        </w:rPr>
        <w:t>STEINEL</w:t>
      </w:r>
      <w:r w:rsidRPr="007D0EA9">
        <w:rPr>
          <w:spacing w:val="-5"/>
          <w:sz w:val="24"/>
          <w:szCs w:val="24"/>
          <w:lang w:val="cs-CZ"/>
        </w:rPr>
        <w:t xml:space="preserve">, posilování výzkumných a inovačních kapacit </w:t>
      </w:r>
      <w:r w:rsidR="005E18B2">
        <w:rPr>
          <w:spacing w:val="-2"/>
          <w:sz w:val="24"/>
          <w:szCs w:val="24"/>
          <w:lang w:val="cs-CZ"/>
        </w:rPr>
        <w:t>STEINEL</w:t>
      </w:r>
      <w:r w:rsidRPr="007D0EA9">
        <w:rPr>
          <w:spacing w:val="-5"/>
          <w:sz w:val="24"/>
          <w:szCs w:val="24"/>
          <w:lang w:val="cs-CZ"/>
        </w:rPr>
        <w:t>, spolupráce podnikatelského subjektu s vědeckou a výzkumnou sférou</w:t>
      </w:r>
      <w:r w:rsidRPr="007B00FA">
        <w:rPr>
          <w:spacing w:val="-5"/>
          <w:sz w:val="24"/>
          <w:szCs w:val="24"/>
          <w:lang w:val="cs-CZ"/>
        </w:rPr>
        <w:t xml:space="preserve">, </w:t>
      </w:r>
      <w:r w:rsidRPr="007D0EA9">
        <w:rPr>
          <w:spacing w:val="-5"/>
          <w:sz w:val="24"/>
          <w:szCs w:val="24"/>
          <w:lang w:val="cs-CZ"/>
        </w:rPr>
        <w:t>zapojení do výzkumných a znalostních sítí</w:t>
      </w:r>
      <w:r w:rsidRPr="007B00FA">
        <w:rPr>
          <w:spacing w:val="-5"/>
          <w:sz w:val="24"/>
          <w:szCs w:val="24"/>
          <w:lang w:val="cs-CZ"/>
        </w:rPr>
        <w:t>.</w:t>
      </w:r>
    </w:p>
    <w:p w14:paraId="13F4DF99" w14:textId="6771CF8D" w:rsidR="00E72FED" w:rsidRPr="00FB3CD3" w:rsidRDefault="006A5663" w:rsidP="00491D5B">
      <w:pPr>
        <w:numPr>
          <w:ilvl w:val="0"/>
          <w:numId w:val="2"/>
        </w:numPr>
        <w:ind w:left="357" w:hanging="357"/>
        <w:jc w:val="both"/>
        <w:rPr>
          <w:sz w:val="24"/>
          <w:szCs w:val="24"/>
          <w:lang w:val="cs-CZ"/>
        </w:rPr>
      </w:pPr>
      <w:r w:rsidRPr="00FB3CD3">
        <w:rPr>
          <w:sz w:val="24"/>
          <w:szCs w:val="24"/>
          <w:lang w:val="cs-CZ"/>
        </w:rPr>
        <w:t>Předmětem</w:t>
      </w:r>
      <w:r w:rsidRPr="00FB3CD3">
        <w:rPr>
          <w:spacing w:val="8"/>
          <w:sz w:val="24"/>
          <w:szCs w:val="24"/>
          <w:lang w:val="cs-CZ"/>
        </w:rPr>
        <w:t xml:space="preserve"> </w:t>
      </w:r>
      <w:r w:rsidRPr="00FB3CD3">
        <w:rPr>
          <w:sz w:val="24"/>
          <w:szCs w:val="24"/>
          <w:lang w:val="cs-CZ"/>
        </w:rPr>
        <w:t>této</w:t>
      </w:r>
      <w:r w:rsidRPr="00FB3CD3">
        <w:rPr>
          <w:spacing w:val="9"/>
          <w:sz w:val="24"/>
          <w:szCs w:val="24"/>
          <w:lang w:val="cs-CZ"/>
        </w:rPr>
        <w:t xml:space="preserve"> </w:t>
      </w:r>
      <w:r w:rsidRPr="00FB3CD3">
        <w:rPr>
          <w:sz w:val="24"/>
          <w:szCs w:val="24"/>
          <w:lang w:val="cs-CZ"/>
        </w:rPr>
        <w:t>smlouvy</w:t>
      </w:r>
      <w:r w:rsidRPr="00FB3CD3">
        <w:rPr>
          <w:spacing w:val="9"/>
          <w:sz w:val="24"/>
          <w:szCs w:val="24"/>
          <w:lang w:val="cs-CZ"/>
        </w:rPr>
        <w:t xml:space="preserve"> </w:t>
      </w:r>
      <w:r w:rsidRPr="00FB3CD3">
        <w:rPr>
          <w:sz w:val="24"/>
          <w:szCs w:val="24"/>
          <w:lang w:val="cs-CZ"/>
        </w:rPr>
        <w:t>je</w:t>
      </w:r>
      <w:r w:rsidRPr="00FB3CD3">
        <w:rPr>
          <w:spacing w:val="11"/>
          <w:sz w:val="24"/>
          <w:szCs w:val="24"/>
          <w:lang w:val="cs-CZ"/>
        </w:rPr>
        <w:t xml:space="preserve"> </w:t>
      </w:r>
      <w:r w:rsidRPr="00FB3CD3">
        <w:rPr>
          <w:sz w:val="24"/>
          <w:szCs w:val="24"/>
          <w:lang w:val="cs-CZ"/>
        </w:rPr>
        <w:t>stanovení</w:t>
      </w:r>
      <w:r w:rsidRPr="00FB3CD3">
        <w:rPr>
          <w:spacing w:val="8"/>
          <w:sz w:val="24"/>
          <w:szCs w:val="24"/>
          <w:lang w:val="cs-CZ"/>
        </w:rPr>
        <w:t xml:space="preserve"> </w:t>
      </w:r>
      <w:r w:rsidRPr="00FB3CD3">
        <w:rPr>
          <w:sz w:val="24"/>
          <w:szCs w:val="24"/>
          <w:lang w:val="cs-CZ"/>
        </w:rPr>
        <w:t>podmínek,</w:t>
      </w:r>
      <w:r w:rsidRPr="00FB3CD3">
        <w:rPr>
          <w:spacing w:val="10"/>
          <w:sz w:val="24"/>
          <w:szCs w:val="24"/>
          <w:lang w:val="cs-CZ"/>
        </w:rPr>
        <w:t xml:space="preserve"> </w:t>
      </w:r>
      <w:r w:rsidRPr="00FB3CD3">
        <w:rPr>
          <w:sz w:val="24"/>
          <w:szCs w:val="24"/>
          <w:lang w:val="cs-CZ"/>
        </w:rPr>
        <w:t>činností</w:t>
      </w:r>
      <w:r w:rsidRPr="00FB3CD3">
        <w:rPr>
          <w:spacing w:val="11"/>
          <w:sz w:val="24"/>
          <w:szCs w:val="24"/>
          <w:lang w:val="cs-CZ"/>
        </w:rPr>
        <w:t xml:space="preserve"> </w:t>
      </w:r>
      <w:r w:rsidRPr="00FB3CD3">
        <w:rPr>
          <w:sz w:val="24"/>
          <w:szCs w:val="24"/>
          <w:lang w:val="cs-CZ"/>
        </w:rPr>
        <w:t>a</w:t>
      </w:r>
      <w:r w:rsidRPr="00FB3CD3">
        <w:rPr>
          <w:spacing w:val="11"/>
          <w:sz w:val="24"/>
          <w:szCs w:val="24"/>
          <w:lang w:val="cs-CZ"/>
        </w:rPr>
        <w:t xml:space="preserve"> </w:t>
      </w:r>
      <w:r w:rsidRPr="00FB3CD3">
        <w:rPr>
          <w:sz w:val="24"/>
          <w:szCs w:val="24"/>
          <w:lang w:val="cs-CZ"/>
        </w:rPr>
        <w:t>dalších</w:t>
      </w:r>
      <w:r w:rsidRPr="00FB3CD3">
        <w:rPr>
          <w:spacing w:val="8"/>
          <w:sz w:val="24"/>
          <w:szCs w:val="24"/>
          <w:lang w:val="cs-CZ"/>
        </w:rPr>
        <w:t xml:space="preserve"> </w:t>
      </w:r>
      <w:r w:rsidRPr="00FB3CD3">
        <w:rPr>
          <w:sz w:val="24"/>
          <w:szCs w:val="24"/>
          <w:lang w:val="cs-CZ"/>
        </w:rPr>
        <w:t>práv</w:t>
      </w:r>
      <w:r w:rsidRPr="00FB3CD3">
        <w:rPr>
          <w:spacing w:val="12"/>
          <w:sz w:val="24"/>
          <w:szCs w:val="24"/>
          <w:lang w:val="cs-CZ"/>
        </w:rPr>
        <w:t xml:space="preserve"> </w:t>
      </w:r>
      <w:r w:rsidRPr="00FB3CD3">
        <w:rPr>
          <w:sz w:val="24"/>
          <w:szCs w:val="24"/>
          <w:lang w:val="cs-CZ"/>
        </w:rPr>
        <w:t>a</w:t>
      </w:r>
      <w:r w:rsidRPr="00FB3CD3">
        <w:rPr>
          <w:spacing w:val="9"/>
          <w:sz w:val="24"/>
          <w:szCs w:val="24"/>
          <w:lang w:val="cs-CZ"/>
        </w:rPr>
        <w:t xml:space="preserve"> </w:t>
      </w:r>
      <w:r w:rsidRPr="00FB3CD3">
        <w:rPr>
          <w:spacing w:val="-2"/>
          <w:sz w:val="24"/>
          <w:szCs w:val="24"/>
          <w:lang w:val="cs-CZ"/>
        </w:rPr>
        <w:t xml:space="preserve">povinností </w:t>
      </w:r>
      <w:r w:rsidRPr="00FB3CD3">
        <w:rPr>
          <w:sz w:val="24"/>
          <w:szCs w:val="24"/>
          <w:lang w:val="cs-CZ"/>
        </w:rPr>
        <w:t xml:space="preserve">TUL </w:t>
      </w:r>
      <w:r w:rsidRPr="00FB3CD3">
        <w:rPr>
          <w:spacing w:val="-10"/>
          <w:sz w:val="24"/>
          <w:szCs w:val="24"/>
          <w:lang w:val="cs-CZ"/>
        </w:rPr>
        <w:t xml:space="preserve">a </w:t>
      </w:r>
      <w:r w:rsidR="005E18B2">
        <w:rPr>
          <w:spacing w:val="-2"/>
          <w:sz w:val="24"/>
          <w:szCs w:val="24"/>
          <w:lang w:val="cs-CZ"/>
        </w:rPr>
        <w:t xml:space="preserve">STEINEL </w:t>
      </w:r>
      <w:r w:rsidRPr="00FB3CD3">
        <w:rPr>
          <w:sz w:val="24"/>
          <w:szCs w:val="24"/>
          <w:lang w:val="cs-CZ"/>
        </w:rPr>
        <w:t>při</w:t>
      </w:r>
      <w:r w:rsidRPr="00FB3CD3">
        <w:rPr>
          <w:spacing w:val="-6"/>
          <w:sz w:val="24"/>
          <w:szCs w:val="24"/>
          <w:lang w:val="cs-CZ"/>
        </w:rPr>
        <w:t xml:space="preserve"> </w:t>
      </w:r>
      <w:r w:rsidRPr="00FB3CD3">
        <w:rPr>
          <w:sz w:val="24"/>
          <w:szCs w:val="24"/>
          <w:lang w:val="cs-CZ"/>
        </w:rPr>
        <w:t>realizaci</w:t>
      </w:r>
      <w:r w:rsidRPr="00FB3CD3">
        <w:rPr>
          <w:spacing w:val="-6"/>
          <w:sz w:val="24"/>
          <w:szCs w:val="24"/>
          <w:lang w:val="cs-CZ"/>
        </w:rPr>
        <w:t xml:space="preserve"> </w:t>
      </w:r>
      <w:r w:rsidRPr="00FB3CD3">
        <w:rPr>
          <w:spacing w:val="-2"/>
          <w:sz w:val="24"/>
          <w:szCs w:val="24"/>
          <w:lang w:val="cs-CZ"/>
        </w:rPr>
        <w:t>spolupráce.</w:t>
      </w:r>
    </w:p>
    <w:p w14:paraId="34329FF0" w14:textId="77777777" w:rsidR="006A5663" w:rsidRPr="00FB3CD3" w:rsidRDefault="006A5663" w:rsidP="00491D5B">
      <w:pPr>
        <w:numPr>
          <w:ilvl w:val="0"/>
          <w:numId w:val="2"/>
        </w:numPr>
        <w:ind w:left="357" w:hanging="357"/>
        <w:jc w:val="both"/>
        <w:rPr>
          <w:sz w:val="24"/>
          <w:szCs w:val="24"/>
          <w:lang w:val="cs-CZ"/>
        </w:rPr>
      </w:pPr>
      <w:r w:rsidRPr="00FB3CD3">
        <w:rPr>
          <w:sz w:val="24"/>
          <w:szCs w:val="24"/>
          <w:lang w:val="cs-CZ"/>
        </w:rPr>
        <w:t>Předmětem</w:t>
      </w:r>
      <w:r w:rsidRPr="00FB3CD3">
        <w:rPr>
          <w:spacing w:val="-3"/>
          <w:sz w:val="24"/>
          <w:szCs w:val="24"/>
          <w:lang w:val="cs-CZ"/>
        </w:rPr>
        <w:t xml:space="preserve"> </w:t>
      </w:r>
      <w:r w:rsidRPr="00FB3CD3">
        <w:rPr>
          <w:sz w:val="24"/>
          <w:szCs w:val="24"/>
          <w:lang w:val="cs-CZ"/>
        </w:rPr>
        <w:t>této</w:t>
      </w:r>
      <w:r w:rsidRPr="00FB3CD3">
        <w:rPr>
          <w:spacing w:val="-5"/>
          <w:sz w:val="24"/>
          <w:szCs w:val="24"/>
          <w:lang w:val="cs-CZ"/>
        </w:rPr>
        <w:t xml:space="preserve"> </w:t>
      </w:r>
      <w:r w:rsidRPr="00FB3CD3">
        <w:rPr>
          <w:sz w:val="24"/>
          <w:szCs w:val="24"/>
          <w:lang w:val="cs-CZ"/>
        </w:rPr>
        <w:t>smlouvy</w:t>
      </w:r>
      <w:r w:rsidRPr="00FB3CD3">
        <w:rPr>
          <w:spacing w:val="-3"/>
          <w:sz w:val="24"/>
          <w:szCs w:val="24"/>
          <w:lang w:val="cs-CZ"/>
        </w:rPr>
        <w:t xml:space="preserve"> </w:t>
      </w:r>
      <w:r w:rsidRPr="00FB3CD3">
        <w:rPr>
          <w:sz w:val="24"/>
          <w:szCs w:val="24"/>
          <w:lang w:val="cs-CZ"/>
        </w:rPr>
        <w:t>je</w:t>
      </w:r>
      <w:r w:rsidRPr="00FB3CD3">
        <w:rPr>
          <w:spacing w:val="-3"/>
          <w:sz w:val="24"/>
          <w:szCs w:val="24"/>
          <w:lang w:val="cs-CZ"/>
        </w:rPr>
        <w:t xml:space="preserve"> </w:t>
      </w:r>
      <w:r w:rsidRPr="00FB3CD3">
        <w:rPr>
          <w:sz w:val="24"/>
          <w:szCs w:val="24"/>
          <w:lang w:val="cs-CZ"/>
        </w:rPr>
        <w:t>i</w:t>
      </w:r>
      <w:r w:rsidRPr="00FB3CD3">
        <w:rPr>
          <w:spacing w:val="-1"/>
          <w:sz w:val="24"/>
          <w:szCs w:val="24"/>
          <w:lang w:val="cs-CZ"/>
        </w:rPr>
        <w:t xml:space="preserve"> </w:t>
      </w:r>
      <w:r w:rsidR="00445470">
        <w:rPr>
          <w:sz w:val="24"/>
          <w:szCs w:val="24"/>
          <w:lang w:val="cs-CZ"/>
        </w:rPr>
        <w:t>stanovení pravidel pro určení</w:t>
      </w:r>
      <w:r w:rsidR="00445470" w:rsidRPr="00FB3CD3">
        <w:rPr>
          <w:spacing w:val="-2"/>
          <w:sz w:val="24"/>
          <w:szCs w:val="24"/>
          <w:lang w:val="cs-CZ"/>
        </w:rPr>
        <w:t xml:space="preserve"> </w:t>
      </w:r>
      <w:r w:rsidRPr="00FB3CD3">
        <w:rPr>
          <w:sz w:val="24"/>
          <w:szCs w:val="24"/>
          <w:lang w:val="cs-CZ"/>
        </w:rPr>
        <w:t>vlastnictví</w:t>
      </w:r>
      <w:r w:rsidRPr="00FB3CD3">
        <w:rPr>
          <w:spacing w:val="-4"/>
          <w:sz w:val="24"/>
          <w:szCs w:val="24"/>
          <w:lang w:val="cs-CZ"/>
        </w:rPr>
        <w:t xml:space="preserve"> </w:t>
      </w:r>
      <w:r w:rsidRPr="00FB3CD3">
        <w:rPr>
          <w:sz w:val="24"/>
          <w:szCs w:val="24"/>
          <w:lang w:val="cs-CZ"/>
        </w:rPr>
        <w:t>k</w:t>
      </w:r>
      <w:r w:rsidRPr="00FB3CD3">
        <w:rPr>
          <w:spacing w:val="-7"/>
          <w:sz w:val="24"/>
          <w:szCs w:val="24"/>
          <w:lang w:val="cs-CZ"/>
        </w:rPr>
        <w:t xml:space="preserve"> </w:t>
      </w:r>
      <w:r w:rsidRPr="00FB3CD3">
        <w:rPr>
          <w:sz w:val="24"/>
          <w:szCs w:val="24"/>
          <w:lang w:val="cs-CZ"/>
        </w:rPr>
        <w:t>výsledkům</w:t>
      </w:r>
      <w:r w:rsidRPr="00FB3CD3">
        <w:rPr>
          <w:spacing w:val="-2"/>
          <w:sz w:val="24"/>
          <w:szCs w:val="24"/>
          <w:lang w:val="cs-CZ"/>
        </w:rPr>
        <w:t xml:space="preserve"> </w:t>
      </w:r>
      <w:r w:rsidRPr="00FB3CD3">
        <w:rPr>
          <w:sz w:val="24"/>
          <w:szCs w:val="24"/>
          <w:lang w:val="cs-CZ"/>
        </w:rPr>
        <w:t>spolupráce</w:t>
      </w:r>
      <w:r w:rsidRPr="00FB3CD3">
        <w:rPr>
          <w:spacing w:val="-3"/>
          <w:sz w:val="24"/>
          <w:szCs w:val="24"/>
          <w:lang w:val="cs-CZ"/>
        </w:rPr>
        <w:t xml:space="preserve"> </w:t>
      </w:r>
      <w:r w:rsidRPr="00FB3CD3">
        <w:rPr>
          <w:sz w:val="24"/>
          <w:szCs w:val="24"/>
          <w:lang w:val="cs-CZ"/>
        </w:rPr>
        <w:t>založené</w:t>
      </w:r>
      <w:r w:rsidRPr="00FB3CD3">
        <w:rPr>
          <w:spacing w:val="-2"/>
          <w:sz w:val="24"/>
          <w:szCs w:val="24"/>
          <w:lang w:val="cs-CZ"/>
        </w:rPr>
        <w:t xml:space="preserve"> touto smlouvou</w:t>
      </w:r>
      <w:r w:rsidR="001D6B65">
        <w:rPr>
          <w:spacing w:val="-2"/>
          <w:sz w:val="24"/>
          <w:szCs w:val="24"/>
          <w:lang w:val="cs-CZ"/>
        </w:rPr>
        <w:t>, resp. dílčími smlouvami na tuto smlouvu navazující</w:t>
      </w:r>
      <w:r w:rsidRPr="00FB3CD3">
        <w:rPr>
          <w:spacing w:val="-2"/>
          <w:sz w:val="24"/>
          <w:szCs w:val="24"/>
          <w:lang w:val="cs-CZ"/>
        </w:rPr>
        <w:t>.</w:t>
      </w:r>
    </w:p>
    <w:p w14:paraId="152E8C3D" w14:textId="77777777" w:rsidR="00160F08" w:rsidRPr="00FB3CD3" w:rsidRDefault="00160F08" w:rsidP="00491D5B">
      <w:pPr>
        <w:numPr>
          <w:ilvl w:val="0"/>
          <w:numId w:val="2"/>
        </w:numPr>
        <w:ind w:left="357" w:hanging="357"/>
        <w:jc w:val="both"/>
        <w:rPr>
          <w:sz w:val="24"/>
          <w:szCs w:val="24"/>
          <w:lang w:val="cs-CZ"/>
        </w:rPr>
      </w:pPr>
      <w:r w:rsidRPr="00FB3CD3">
        <w:rPr>
          <w:sz w:val="24"/>
          <w:szCs w:val="24"/>
          <w:lang w:val="cs-CZ"/>
        </w:rPr>
        <w:t>Spolupráce smluvních stran bude realizována na základě této Smlouvy a dalších</w:t>
      </w:r>
      <w:r w:rsidRPr="00FB3CD3">
        <w:rPr>
          <w:spacing w:val="40"/>
          <w:sz w:val="24"/>
          <w:szCs w:val="24"/>
          <w:lang w:val="cs-CZ"/>
        </w:rPr>
        <w:t xml:space="preserve"> </w:t>
      </w:r>
      <w:r w:rsidRPr="00FB3CD3">
        <w:rPr>
          <w:sz w:val="24"/>
          <w:szCs w:val="24"/>
          <w:lang w:val="cs-CZ"/>
        </w:rPr>
        <w:t xml:space="preserve">dílčích smluv odpovídajících druhu, způsobu a formě spolupráce, které </w:t>
      </w:r>
      <w:r w:rsidR="001D6B65" w:rsidRPr="00FB3CD3">
        <w:rPr>
          <w:sz w:val="24"/>
          <w:szCs w:val="24"/>
          <w:lang w:val="cs-CZ"/>
        </w:rPr>
        <w:t>j</w:t>
      </w:r>
      <w:r w:rsidR="001D6B65">
        <w:rPr>
          <w:sz w:val="24"/>
          <w:szCs w:val="24"/>
          <w:lang w:val="cs-CZ"/>
        </w:rPr>
        <w:t>i</w:t>
      </w:r>
      <w:r w:rsidR="00930976">
        <w:rPr>
          <w:sz w:val="24"/>
          <w:szCs w:val="24"/>
          <w:lang w:val="cs-CZ"/>
        </w:rPr>
        <w:t xml:space="preserve"> </w:t>
      </w:r>
      <w:r w:rsidRPr="00FB3CD3">
        <w:rPr>
          <w:sz w:val="24"/>
          <w:szCs w:val="24"/>
          <w:lang w:val="cs-CZ"/>
        </w:rPr>
        <w:t>budou konkretizovat.</w:t>
      </w:r>
    </w:p>
    <w:p w14:paraId="35C6AFAA" w14:textId="77777777" w:rsidR="00E72FED" w:rsidRPr="00FB3CD3" w:rsidRDefault="00E72FED" w:rsidP="005E0BF9">
      <w:pPr>
        <w:jc w:val="both"/>
        <w:rPr>
          <w:sz w:val="24"/>
          <w:szCs w:val="24"/>
          <w:lang w:val="cs-CZ"/>
        </w:rPr>
      </w:pPr>
    </w:p>
    <w:p w14:paraId="224DECBE" w14:textId="77777777" w:rsidR="00BF306B" w:rsidRPr="00FB3CD3" w:rsidRDefault="00BF306B" w:rsidP="00BF306B">
      <w:pPr>
        <w:jc w:val="center"/>
        <w:rPr>
          <w:sz w:val="24"/>
          <w:szCs w:val="24"/>
          <w:lang w:val="cs-CZ"/>
        </w:rPr>
      </w:pPr>
      <w:r w:rsidRPr="00FB3CD3">
        <w:rPr>
          <w:sz w:val="24"/>
          <w:szCs w:val="24"/>
          <w:lang w:val="cs-CZ"/>
        </w:rPr>
        <w:t>III.</w:t>
      </w:r>
    </w:p>
    <w:p w14:paraId="228002A7" w14:textId="357DF7F2" w:rsidR="00BF306B" w:rsidRPr="00FB3CD3" w:rsidRDefault="00491D5B" w:rsidP="00BF306B">
      <w:pPr>
        <w:jc w:val="center"/>
        <w:rPr>
          <w:b/>
          <w:sz w:val="24"/>
          <w:szCs w:val="24"/>
          <w:lang w:val="cs-CZ"/>
        </w:rPr>
      </w:pPr>
      <w:r w:rsidRPr="00FB3CD3">
        <w:rPr>
          <w:b/>
          <w:sz w:val="24"/>
          <w:szCs w:val="24"/>
          <w:lang w:val="cs-CZ"/>
        </w:rPr>
        <w:t xml:space="preserve">Rozdělení činností TUL a </w:t>
      </w:r>
      <w:r w:rsidR="005E18B2">
        <w:rPr>
          <w:b/>
          <w:sz w:val="24"/>
          <w:szCs w:val="24"/>
          <w:lang w:val="cs-CZ"/>
        </w:rPr>
        <w:t xml:space="preserve">STEINEL </w:t>
      </w:r>
      <w:r w:rsidRPr="00FB3CD3">
        <w:rPr>
          <w:b/>
          <w:sz w:val="24"/>
          <w:szCs w:val="24"/>
          <w:lang w:val="cs-CZ"/>
        </w:rPr>
        <w:t>v rámci spolupráce</w:t>
      </w:r>
    </w:p>
    <w:p w14:paraId="23F27B0A" w14:textId="77777777" w:rsidR="00BF306B" w:rsidRPr="00FB3CD3" w:rsidRDefault="00BF306B" w:rsidP="00BF306B">
      <w:pPr>
        <w:jc w:val="center"/>
        <w:rPr>
          <w:b/>
          <w:sz w:val="24"/>
          <w:szCs w:val="24"/>
          <w:lang w:val="cs-CZ"/>
        </w:rPr>
      </w:pPr>
    </w:p>
    <w:p w14:paraId="2866F538" w14:textId="77777777" w:rsidR="00BF306B" w:rsidRPr="00FB3CD3" w:rsidRDefault="000113E2" w:rsidP="000113E2">
      <w:pPr>
        <w:pStyle w:val="Odstavecseseznamem"/>
        <w:numPr>
          <w:ilvl w:val="0"/>
          <w:numId w:val="13"/>
        </w:numPr>
        <w:spacing w:line="265" w:lineRule="exact"/>
        <w:ind w:left="357" w:hanging="357"/>
        <w:rPr>
          <w:rFonts w:ascii="Times New Roman" w:hAnsi="Times New Roman" w:cs="Times New Roman"/>
          <w:sz w:val="24"/>
          <w:szCs w:val="24"/>
        </w:rPr>
      </w:pPr>
      <w:r w:rsidRPr="00FB3CD3">
        <w:rPr>
          <w:rFonts w:ascii="Times New Roman" w:hAnsi="Times New Roman" w:cs="Times New Roman"/>
          <w:sz w:val="24"/>
          <w:szCs w:val="24"/>
        </w:rPr>
        <w:t>Rozdělení</w:t>
      </w:r>
      <w:r w:rsidRPr="00FB3CD3">
        <w:rPr>
          <w:rFonts w:ascii="Times New Roman" w:hAnsi="Times New Roman" w:cs="Times New Roman"/>
          <w:spacing w:val="26"/>
          <w:sz w:val="24"/>
          <w:szCs w:val="24"/>
        </w:rPr>
        <w:t xml:space="preserve"> </w:t>
      </w:r>
      <w:r w:rsidRPr="00FB3CD3">
        <w:rPr>
          <w:rFonts w:ascii="Times New Roman" w:hAnsi="Times New Roman" w:cs="Times New Roman"/>
          <w:sz w:val="24"/>
          <w:szCs w:val="24"/>
        </w:rPr>
        <w:t>činností</w:t>
      </w:r>
      <w:r w:rsidRPr="00FB3CD3">
        <w:rPr>
          <w:rFonts w:ascii="Times New Roman" w:hAnsi="Times New Roman" w:cs="Times New Roman"/>
          <w:spacing w:val="26"/>
          <w:sz w:val="24"/>
          <w:szCs w:val="24"/>
        </w:rPr>
        <w:t xml:space="preserve"> </w:t>
      </w:r>
      <w:r w:rsidR="001D6B65">
        <w:rPr>
          <w:rFonts w:ascii="Times New Roman" w:hAnsi="Times New Roman" w:cs="Times New Roman"/>
          <w:spacing w:val="26"/>
          <w:sz w:val="24"/>
          <w:szCs w:val="24"/>
        </w:rPr>
        <w:t xml:space="preserve">smluvních stran </w:t>
      </w:r>
      <w:r w:rsidRPr="00FB3CD3">
        <w:rPr>
          <w:rFonts w:ascii="Times New Roman" w:hAnsi="Times New Roman" w:cs="Times New Roman"/>
          <w:sz w:val="24"/>
          <w:szCs w:val="24"/>
        </w:rPr>
        <w:t>bude</w:t>
      </w:r>
      <w:r w:rsidRPr="00FB3CD3">
        <w:rPr>
          <w:rFonts w:ascii="Times New Roman" w:hAnsi="Times New Roman" w:cs="Times New Roman"/>
          <w:spacing w:val="26"/>
          <w:sz w:val="24"/>
          <w:szCs w:val="24"/>
        </w:rPr>
        <w:t xml:space="preserve"> </w:t>
      </w:r>
      <w:r w:rsidRPr="00FB3CD3">
        <w:rPr>
          <w:rFonts w:ascii="Times New Roman" w:hAnsi="Times New Roman" w:cs="Times New Roman"/>
          <w:sz w:val="24"/>
          <w:szCs w:val="24"/>
        </w:rPr>
        <w:t>předmětem</w:t>
      </w:r>
      <w:r w:rsidRPr="00FB3CD3">
        <w:rPr>
          <w:rFonts w:ascii="Times New Roman" w:hAnsi="Times New Roman" w:cs="Times New Roman"/>
          <w:spacing w:val="25"/>
          <w:sz w:val="24"/>
          <w:szCs w:val="24"/>
        </w:rPr>
        <w:t xml:space="preserve"> </w:t>
      </w:r>
      <w:r w:rsidRPr="00FB3CD3">
        <w:rPr>
          <w:rFonts w:ascii="Times New Roman" w:hAnsi="Times New Roman" w:cs="Times New Roman"/>
          <w:sz w:val="24"/>
          <w:szCs w:val="24"/>
        </w:rPr>
        <w:t>jednotlivých</w:t>
      </w:r>
      <w:r w:rsidRPr="00FB3CD3">
        <w:rPr>
          <w:rFonts w:ascii="Times New Roman" w:hAnsi="Times New Roman" w:cs="Times New Roman"/>
          <w:spacing w:val="28"/>
          <w:sz w:val="24"/>
          <w:szCs w:val="24"/>
        </w:rPr>
        <w:t xml:space="preserve"> </w:t>
      </w:r>
      <w:r w:rsidR="001D6B65">
        <w:rPr>
          <w:rFonts w:ascii="Times New Roman" w:hAnsi="Times New Roman" w:cs="Times New Roman"/>
          <w:spacing w:val="28"/>
          <w:sz w:val="24"/>
          <w:szCs w:val="24"/>
        </w:rPr>
        <w:t xml:space="preserve">dílčích smluv </w:t>
      </w:r>
      <w:r w:rsidRPr="00FB3CD3">
        <w:rPr>
          <w:rFonts w:ascii="Times New Roman" w:hAnsi="Times New Roman" w:cs="Times New Roman"/>
          <w:spacing w:val="-2"/>
          <w:sz w:val="24"/>
          <w:szCs w:val="24"/>
        </w:rPr>
        <w:t xml:space="preserve">vyhotovených </w:t>
      </w:r>
      <w:r w:rsidRPr="00FB3CD3">
        <w:rPr>
          <w:rFonts w:ascii="Times New Roman" w:hAnsi="Times New Roman" w:cs="Times New Roman"/>
          <w:sz w:val="24"/>
          <w:szCs w:val="24"/>
        </w:rPr>
        <w:t>k</w:t>
      </w:r>
      <w:r w:rsidRPr="00FB3CD3">
        <w:rPr>
          <w:rFonts w:ascii="Times New Roman" w:hAnsi="Times New Roman" w:cs="Times New Roman"/>
          <w:spacing w:val="-1"/>
          <w:sz w:val="24"/>
          <w:szCs w:val="24"/>
        </w:rPr>
        <w:t xml:space="preserve"> </w:t>
      </w:r>
      <w:r w:rsidRPr="00FB3CD3">
        <w:rPr>
          <w:rFonts w:ascii="Times New Roman" w:hAnsi="Times New Roman" w:cs="Times New Roman"/>
          <w:sz w:val="24"/>
          <w:szCs w:val="24"/>
        </w:rPr>
        <w:t>této</w:t>
      </w:r>
      <w:r w:rsidRPr="00FB3CD3">
        <w:rPr>
          <w:rFonts w:ascii="Times New Roman" w:hAnsi="Times New Roman" w:cs="Times New Roman"/>
          <w:spacing w:val="-2"/>
          <w:sz w:val="24"/>
          <w:szCs w:val="24"/>
        </w:rPr>
        <w:t xml:space="preserve"> smlouvě</w:t>
      </w:r>
      <w:r w:rsidRPr="007D0EA9">
        <w:rPr>
          <w:rFonts w:ascii="Times New Roman" w:hAnsi="Times New Roman" w:cs="Times New Roman"/>
          <w:sz w:val="24"/>
          <w:szCs w:val="24"/>
        </w:rPr>
        <w:t>.</w:t>
      </w:r>
      <w:r w:rsidR="001D6B65" w:rsidRPr="007D0EA9">
        <w:rPr>
          <w:rFonts w:ascii="Times New Roman" w:hAnsi="Times New Roman" w:cs="Times New Roman"/>
          <w:sz w:val="24"/>
          <w:szCs w:val="24"/>
        </w:rPr>
        <w:t xml:space="preserve"> Dílčí smlouvy budou obsahovat zejména konkretizaci dílčích činností, úkolů z hlediska obsahu řešení, rozsahu řešení, termínů realizace, požadovaných, resp. předpokládaných výstupů a práv smluvních stran k nim, příp. duševní vlastnictví vkládané smluvní stranou do spolupráce, způsob financování, rozdělení organizačních povinností mezi smluvní strany a stanovení smluvních pokut</w:t>
      </w:r>
      <w:r w:rsidR="00FA7C34">
        <w:rPr>
          <w:rFonts w:ascii="Times New Roman" w:hAnsi="Times New Roman" w:cs="Times New Roman"/>
          <w:sz w:val="24"/>
          <w:szCs w:val="24"/>
        </w:rPr>
        <w:t>.</w:t>
      </w:r>
    </w:p>
    <w:p w14:paraId="10DA1CDE" w14:textId="77777777" w:rsidR="00C77081" w:rsidRPr="00FB3CD3" w:rsidRDefault="00C77081" w:rsidP="00C77081">
      <w:pPr>
        <w:jc w:val="both"/>
        <w:rPr>
          <w:sz w:val="24"/>
          <w:szCs w:val="24"/>
          <w:lang w:val="cs-CZ"/>
        </w:rPr>
      </w:pPr>
    </w:p>
    <w:p w14:paraId="1A923AFB" w14:textId="77777777" w:rsidR="00BF306B" w:rsidRPr="00FB3CD3" w:rsidRDefault="00BF306B" w:rsidP="00BF306B">
      <w:pPr>
        <w:jc w:val="center"/>
        <w:rPr>
          <w:sz w:val="24"/>
          <w:szCs w:val="24"/>
          <w:lang w:val="cs-CZ"/>
        </w:rPr>
      </w:pPr>
      <w:r w:rsidRPr="00FB3CD3">
        <w:rPr>
          <w:sz w:val="24"/>
          <w:szCs w:val="24"/>
          <w:lang w:val="cs-CZ"/>
        </w:rPr>
        <w:t>IV.</w:t>
      </w:r>
    </w:p>
    <w:p w14:paraId="76ED69D9" w14:textId="77777777" w:rsidR="00BF306B" w:rsidRPr="00FB3CD3" w:rsidRDefault="00D02CCC" w:rsidP="00BF306B">
      <w:pPr>
        <w:jc w:val="center"/>
        <w:rPr>
          <w:b/>
          <w:sz w:val="24"/>
          <w:szCs w:val="24"/>
          <w:lang w:val="cs-CZ"/>
        </w:rPr>
      </w:pPr>
      <w:r w:rsidRPr="00FB3CD3">
        <w:rPr>
          <w:b/>
          <w:sz w:val="24"/>
          <w:szCs w:val="24"/>
          <w:lang w:val="cs-CZ"/>
        </w:rPr>
        <w:t>Práva a povinnosti</w:t>
      </w:r>
    </w:p>
    <w:p w14:paraId="0D02B2A8" w14:textId="77777777" w:rsidR="003D29FB" w:rsidRPr="00FB3CD3" w:rsidRDefault="001D6B65" w:rsidP="003D29FB">
      <w:pPr>
        <w:pStyle w:val="Odstavecseseznamem"/>
        <w:numPr>
          <w:ilvl w:val="0"/>
          <w:numId w:val="16"/>
        </w:numPr>
        <w:spacing w:before="1"/>
        <w:ind w:left="357" w:hanging="357"/>
        <w:rPr>
          <w:rFonts w:ascii="Times New Roman" w:hAnsi="Times New Roman" w:cs="Times New Roman"/>
          <w:sz w:val="24"/>
          <w:szCs w:val="24"/>
        </w:rPr>
      </w:pPr>
      <w:r>
        <w:rPr>
          <w:rFonts w:ascii="Times New Roman" w:hAnsi="Times New Roman" w:cs="Times New Roman"/>
          <w:sz w:val="24"/>
          <w:szCs w:val="24"/>
        </w:rPr>
        <w:t>Smluvní strany se zavazují poskytnout jedna druhé</w:t>
      </w:r>
      <w:r w:rsidR="00930976">
        <w:rPr>
          <w:rFonts w:ascii="Times New Roman" w:hAnsi="Times New Roman" w:cs="Times New Roman"/>
          <w:sz w:val="24"/>
          <w:szCs w:val="24"/>
        </w:rPr>
        <w:t xml:space="preserve"> </w:t>
      </w:r>
      <w:r w:rsidR="003D29FB" w:rsidRPr="00FB3CD3">
        <w:rPr>
          <w:rFonts w:ascii="Times New Roman" w:hAnsi="Times New Roman" w:cs="Times New Roman"/>
          <w:sz w:val="24"/>
          <w:szCs w:val="24"/>
        </w:rPr>
        <w:t>součinnost</w:t>
      </w:r>
      <w:r w:rsidR="003D29FB" w:rsidRPr="00FB3CD3">
        <w:rPr>
          <w:rFonts w:ascii="Times New Roman" w:hAnsi="Times New Roman" w:cs="Times New Roman"/>
          <w:spacing w:val="62"/>
          <w:w w:val="150"/>
          <w:sz w:val="24"/>
          <w:szCs w:val="24"/>
        </w:rPr>
        <w:t xml:space="preserve"> </w:t>
      </w:r>
      <w:r w:rsidR="003D29FB" w:rsidRPr="00FB3CD3">
        <w:rPr>
          <w:rFonts w:ascii="Times New Roman" w:hAnsi="Times New Roman" w:cs="Times New Roman"/>
          <w:sz w:val="24"/>
          <w:szCs w:val="24"/>
        </w:rPr>
        <w:t>pro</w:t>
      </w:r>
      <w:r w:rsidR="003D29FB" w:rsidRPr="00FB3CD3">
        <w:rPr>
          <w:rFonts w:ascii="Times New Roman" w:hAnsi="Times New Roman" w:cs="Times New Roman"/>
          <w:spacing w:val="64"/>
          <w:w w:val="150"/>
          <w:sz w:val="24"/>
          <w:szCs w:val="24"/>
        </w:rPr>
        <w:t xml:space="preserve"> </w:t>
      </w:r>
      <w:r w:rsidR="003D29FB" w:rsidRPr="00FB3CD3">
        <w:rPr>
          <w:rFonts w:ascii="Times New Roman" w:hAnsi="Times New Roman" w:cs="Times New Roman"/>
          <w:sz w:val="24"/>
          <w:szCs w:val="24"/>
        </w:rPr>
        <w:t>naplnění</w:t>
      </w:r>
      <w:r w:rsidR="003D29FB" w:rsidRPr="00FB3CD3">
        <w:rPr>
          <w:rFonts w:ascii="Times New Roman" w:hAnsi="Times New Roman" w:cs="Times New Roman"/>
          <w:spacing w:val="65"/>
          <w:w w:val="150"/>
          <w:sz w:val="24"/>
          <w:szCs w:val="24"/>
        </w:rPr>
        <w:t xml:space="preserve"> </w:t>
      </w:r>
      <w:r w:rsidR="003D29FB" w:rsidRPr="00FB3CD3">
        <w:rPr>
          <w:rFonts w:ascii="Times New Roman" w:hAnsi="Times New Roman" w:cs="Times New Roman"/>
          <w:spacing w:val="-4"/>
          <w:sz w:val="24"/>
          <w:szCs w:val="24"/>
        </w:rPr>
        <w:t xml:space="preserve">cílů </w:t>
      </w:r>
      <w:r w:rsidR="003D29FB" w:rsidRPr="00FB3CD3">
        <w:rPr>
          <w:rFonts w:ascii="Times New Roman" w:hAnsi="Times New Roman" w:cs="Times New Roman"/>
          <w:spacing w:val="-2"/>
          <w:sz w:val="24"/>
          <w:szCs w:val="24"/>
        </w:rPr>
        <w:t>spolupráce</w:t>
      </w:r>
      <w:r>
        <w:rPr>
          <w:rFonts w:ascii="Times New Roman" w:hAnsi="Times New Roman" w:cs="Times New Roman"/>
          <w:spacing w:val="-2"/>
          <w:sz w:val="24"/>
          <w:szCs w:val="24"/>
        </w:rPr>
        <w:t xml:space="preserve"> dle této rámcové smlouvy a navazujících dílčích smluv</w:t>
      </w:r>
      <w:r w:rsidR="003D29FB" w:rsidRPr="00FB3CD3">
        <w:rPr>
          <w:rFonts w:ascii="Times New Roman" w:hAnsi="Times New Roman" w:cs="Times New Roman"/>
          <w:spacing w:val="-2"/>
          <w:sz w:val="24"/>
          <w:szCs w:val="24"/>
        </w:rPr>
        <w:t>.</w:t>
      </w:r>
    </w:p>
    <w:p w14:paraId="3B8C7E38" w14:textId="1F92A487" w:rsidR="007125FD" w:rsidRPr="00FB3CD3" w:rsidRDefault="005E18B2" w:rsidP="003D29FB">
      <w:pPr>
        <w:pStyle w:val="Odstavecseseznamem"/>
        <w:numPr>
          <w:ilvl w:val="0"/>
          <w:numId w:val="16"/>
        </w:numPr>
        <w:spacing w:before="1"/>
        <w:ind w:left="357" w:hanging="357"/>
        <w:rPr>
          <w:rFonts w:ascii="Times New Roman" w:hAnsi="Times New Roman" w:cs="Times New Roman"/>
          <w:sz w:val="24"/>
          <w:szCs w:val="24"/>
        </w:rPr>
      </w:pPr>
      <w:r>
        <w:rPr>
          <w:rFonts w:ascii="Times New Roman" w:hAnsi="Times New Roman" w:cs="Times New Roman"/>
          <w:sz w:val="24"/>
          <w:szCs w:val="24"/>
        </w:rPr>
        <w:t xml:space="preserve">STEINEL </w:t>
      </w:r>
      <w:r w:rsidR="003D29FB" w:rsidRPr="00FB3CD3">
        <w:rPr>
          <w:rFonts w:ascii="Times New Roman" w:hAnsi="Times New Roman" w:cs="Times New Roman"/>
          <w:sz w:val="24"/>
          <w:szCs w:val="24"/>
        </w:rPr>
        <w:t xml:space="preserve">je povinen písemně informovat TUL o změně sídla, o přeměně společnosti, vstupu do likvidace, probíhajícím insolvenčním řízení a o dalších skutečnostech zapisovaných do </w:t>
      </w:r>
      <w:r w:rsidR="001D6B65">
        <w:rPr>
          <w:rFonts w:ascii="Times New Roman" w:hAnsi="Times New Roman" w:cs="Times New Roman"/>
          <w:sz w:val="24"/>
          <w:szCs w:val="24"/>
        </w:rPr>
        <w:t>veřejného</w:t>
      </w:r>
      <w:r w:rsidR="001D6B65" w:rsidRPr="00FB3CD3">
        <w:rPr>
          <w:rFonts w:ascii="Times New Roman" w:hAnsi="Times New Roman" w:cs="Times New Roman"/>
          <w:sz w:val="24"/>
          <w:szCs w:val="24"/>
        </w:rPr>
        <w:t xml:space="preserve"> </w:t>
      </w:r>
      <w:r w:rsidR="003D29FB" w:rsidRPr="00FB3CD3">
        <w:rPr>
          <w:rFonts w:ascii="Times New Roman" w:hAnsi="Times New Roman" w:cs="Times New Roman"/>
          <w:sz w:val="24"/>
          <w:szCs w:val="24"/>
        </w:rPr>
        <w:t>rejstříku.</w:t>
      </w:r>
    </w:p>
    <w:p w14:paraId="17D3041C" w14:textId="77777777" w:rsidR="0089275C" w:rsidRPr="00FB3CD3" w:rsidRDefault="0089275C" w:rsidP="0089275C">
      <w:pPr>
        <w:pStyle w:val="Odstavecseseznamem"/>
        <w:spacing w:before="1"/>
        <w:ind w:left="357" w:firstLine="0"/>
        <w:rPr>
          <w:rFonts w:ascii="Times New Roman" w:hAnsi="Times New Roman" w:cs="Times New Roman"/>
          <w:sz w:val="24"/>
          <w:szCs w:val="24"/>
        </w:rPr>
      </w:pPr>
    </w:p>
    <w:p w14:paraId="155170E1" w14:textId="77777777" w:rsidR="00BF306B" w:rsidRPr="00FB3CD3" w:rsidRDefault="00BF306B" w:rsidP="00BF306B">
      <w:pPr>
        <w:jc w:val="center"/>
        <w:rPr>
          <w:sz w:val="24"/>
          <w:szCs w:val="24"/>
          <w:lang w:val="cs-CZ"/>
        </w:rPr>
      </w:pPr>
      <w:r w:rsidRPr="00FB3CD3">
        <w:rPr>
          <w:sz w:val="24"/>
          <w:szCs w:val="24"/>
          <w:lang w:val="cs-CZ"/>
        </w:rPr>
        <w:t>V.</w:t>
      </w:r>
    </w:p>
    <w:p w14:paraId="70641EE2" w14:textId="77777777" w:rsidR="00BF306B" w:rsidRPr="00FB3CD3" w:rsidRDefault="008B3699" w:rsidP="00BF306B">
      <w:pPr>
        <w:jc w:val="center"/>
        <w:rPr>
          <w:b/>
          <w:sz w:val="24"/>
          <w:szCs w:val="24"/>
          <w:lang w:val="cs-CZ"/>
        </w:rPr>
      </w:pPr>
      <w:r w:rsidRPr="00FB3CD3">
        <w:rPr>
          <w:b/>
          <w:sz w:val="24"/>
          <w:szCs w:val="24"/>
          <w:lang w:val="cs-CZ"/>
        </w:rPr>
        <w:t>Práva</w:t>
      </w:r>
      <w:r w:rsidRPr="00FB3CD3">
        <w:rPr>
          <w:b/>
          <w:spacing w:val="-6"/>
          <w:sz w:val="24"/>
          <w:szCs w:val="24"/>
          <w:lang w:val="cs-CZ"/>
        </w:rPr>
        <w:t xml:space="preserve"> </w:t>
      </w:r>
      <w:r w:rsidRPr="00FB3CD3">
        <w:rPr>
          <w:b/>
          <w:sz w:val="24"/>
          <w:szCs w:val="24"/>
          <w:lang w:val="cs-CZ"/>
        </w:rPr>
        <w:t>ke</w:t>
      </w:r>
      <w:r w:rsidRPr="00FB3CD3">
        <w:rPr>
          <w:b/>
          <w:spacing w:val="-4"/>
          <w:sz w:val="24"/>
          <w:szCs w:val="24"/>
          <w:lang w:val="cs-CZ"/>
        </w:rPr>
        <w:t xml:space="preserve"> </w:t>
      </w:r>
      <w:r w:rsidRPr="00FB3CD3">
        <w:rPr>
          <w:b/>
          <w:sz w:val="24"/>
          <w:szCs w:val="24"/>
          <w:lang w:val="cs-CZ"/>
        </w:rPr>
        <w:t>hmotnému</w:t>
      </w:r>
      <w:r w:rsidRPr="00FB3CD3">
        <w:rPr>
          <w:b/>
          <w:spacing w:val="-6"/>
          <w:sz w:val="24"/>
          <w:szCs w:val="24"/>
          <w:lang w:val="cs-CZ"/>
        </w:rPr>
        <w:t xml:space="preserve"> </w:t>
      </w:r>
      <w:r w:rsidRPr="00FB3CD3">
        <w:rPr>
          <w:b/>
          <w:spacing w:val="-2"/>
          <w:sz w:val="24"/>
          <w:szCs w:val="24"/>
          <w:lang w:val="cs-CZ"/>
        </w:rPr>
        <w:t>majetku</w:t>
      </w:r>
    </w:p>
    <w:p w14:paraId="4C01B851" w14:textId="77777777" w:rsidR="00BF306B" w:rsidRPr="00FB3CD3" w:rsidRDefault="00BF306B" w:rsidP="00BF306B">
      <w:pPr>
        <w:rPr>
          <w:sz w:val="24"/>
          <w:szCs w:val="24"/>
          <w:lang w:val="cs-CZ"/>
        </w:rPr>
      </w:pPr>
    </w:p>
    <w:p w14:paraId="7908CAC6" w14:textId="77777777" w:rsidR="001D6B65" w:rsidRDefault="001D6B65" w:rsidP="008B3699">
      <w:pPr>
        <w:numPr>
          <w:ilvl w:val="0"/>
          <w:numId w:val="17"/>
        </w:numPr>
        <w:ind w:left="357" w:hanging="357"/>
        <w:jc w:val="both"/>
        <w:rPr>
          <w:sz w:val="24"/>
          <w:szCs w:val="24"/>
          <w:lang w:val="cs-CZ"/>
        </w:rPr>
      </w:pPr>
      <w:r w:rsidRPr="007D0EA9">
        <w:rPr>
          <w:sz w:val="24"/>
          <w:szCs w:val="24"/>
          <w:lang w:val="cs-CZ"/>
        </w:rPr>
        <w:t>Vlastníkem hmotného majetku vytvořeného nebo pořízeného v rámci spolupráce je ta smluvní strana, která jej pořídila nebo vytvořila</w:t>
      </w:r>
      <w:r w:rsidR="007B00FA">
        <w:rPr>
          <w:sz w:val="24"/>
          <w:szCs w:val="24"/>
          <w:lang w:val="cs-CZ"/>
        </w:rPr>
        <w:t>.</w:t>
      </w:r>
    </w:p>
    <w:p w14:paraId="6157F57B" w14:textId="57BE8D15" w:rsidR="00F343F1" w:rsidRDefault="008B3699" w:rsidP="008B3699">
      <w:pPr>
        <w:numPr>
          <w:ilvl w:val="0"/>
          <w:numId w:val="17"/>
        </w:numPr>
        <w:ind w:left="357" w:hanging="357"/>
        <w:jc w:val="both"/>
        <w:rPr>
          <w:sz w:val="24"/>
          <w:szCs w:val="24"/>
          <w:lang w:val="cs-CZ"/>
        </w:rPr>
      </w:pPr>
      <w:r w:rsidRPr="00FB3CD3">
        <w:rPr>
          <w:sz w:val="24"/>
          <w:szCs w:val="24"/>
          <w:lang w:val="cs-CZ"/>
        </w:rPr>
        <w:t xml:space="preserve">Došlo-li k vytvoření nebo pořízení majetku společným působením TUL a </w:t>
      </w:r>
      <w:r w:rsidR="005E18B2">
        <w:rPr>
          <w:sz w:val="24"/>
          <w:szCs w:val="24"/>
          <w:lang w:val="cs-CZ"/>
        </w:rPr>
        <w:t>STEINEL</w:t>
      </w:r>
      <w:r w:rsidRPr="00FB3CD3">
        <w:rPr>
          <w:sz w:val="24"/>
          <w:szCs w:val="24"/>
          <w:lang w:val="cs-CZ"/>
        </w:rPr>
        <w:t xml:space="preserve">, je takový majetek v jejich podílovém spoluvlastnictví, a to podle míry, v jaké se na jeho vytvoření podíleli, v pochybnostech jsou podíly rovné. </w:t>
      </w:r>
    </w:p>
    <w:p w14:paraId="06714ABA" w14:textId="17C88AE3" w:rsidR="00BF306B" w:rsidRPr="00FB3CD3" w:rsidRDefault="008B3699" w:rsidP="008B3699">
      <w:pPr>
        <w:numPr>
          <w:ilvl w:val="0"/>
          <w:numId w:val="17"/>
        </w:numPr>
        <w:ind w:left="357" w:hanging="357"/>
        <w:jc w:val="both"/>
        <w:rPr>
          <w:sz w:val="24"/>
          <w:szCs w:val="24"/>
          <w:lang w:val="cs-CZ"/>
        </w:rPr>
      </w:pPr>
      <w:r w:rsidRPr="00FB3CD3">
        <w:rPr>
          <w:sz w:val="24"/>
          <w:szCs w:val="24"/>
          <w:lang w:val="cs-CZ"/>
        </w:rPr>
        <w:t>TUL i</w:t>
      </w:r>
      <w:r w:rsidR="00A26E21" w:rsidRPr="00FB3CD3">
        <w:rPr>
          <w:sz w:val="24"/>
          <w:szCs w:val="24"/>
          <w:lang w:val="cs-CZ"/>
        </w:rPr>
        <w:t xml:space="preserve"> </w:t>
      </w:r>
      <w:r w:rsidR="005E18B2">
        <w:rPr>
          <w:sz w:val="24"/>
          <w:szCs w:val="24"/>
          <w:lang w:val="cs-CZ"/>
        </w:rPr>
        <w:t xml:space="preserve">STEINEL </w:t>
      </w:r>
      <w:r w:rsidRPr="00FB3CD3">
        <w:rPr>
          <w:sz w:val="24"/>
          <w:szCs w:val="24"/>
          <w:lang w:val="cs-CZ"/>
        </w:rPr>
        <w:t>jsou povinni nakládat s majetkem ve spoluvlastnictví s péčí řádného hospodáře, zejména jej zabezpečit proti poškození, ztrátě nebo odcizení a dále jej využívat přednostně pro aktivity spojené se spoluprací.</w:t>
      </w:r>
    </w:p>
    <w:p w14:paraId="434C6948" w14:textId="77777777" w:rsidR="00F732F7" w:rsidRPr="00FB3CD3" w:rsidRDefault="00F732F7" w:rsidP="00F732F7">
      <w:pPr>
        <w:jc w:val="both"/>
        <w:rPr>
          <w:sz w:val="24"/>
          <w:szCs w:val="24"/>
          <w:lang w:val="cs-CZ"/>
        </w:rPr>
      </w:pPr>
    </w:p>
    <w:p w14:paraId="656FD355" w14:textId="77777777" w:rsidR="00F732F7" w:rsidRPr="00FB3CD3" w:rsidRDefault="00F732F7" w:rsidP="00F732F7">
      <w:pPr>
        <w:jc w:val="center"/>
        <w:rPr>
          <w:sz w:val="24"/>
          <w:szCs w:val="24"/>
          <w:lang w:val="cs-CZ"/>
        </w:rPr>
      </w:pPr>
      <w:r w:rsidRPr="00FB3CD3">
        <w:rPr>
          <w:sz w:val="24"/>
          <w:szCs w:val="24"/>
          <w:lang w:val="cs-CZ"/>
        </w:rPr>
        <w:t>VI.</w:t>
      </w:r>
    </w:p>
    <w:p w14:paraId="0E0B5E77" w14:textId="77777777" w:rsidR="00F732F7" w:rsidRPr="00FB3CD3" w:rsidRDefault="00F732F7" w:rsidP="00F732F7">
      <w:pPr>
        <w:jc w:val="center"/>
        <w:rPr>
          <w:b/>
          <w:sz w:val="24"/>
          <w:szCs w:val="24"/>
          <w:lang w:val="cs-CZ"/>
        </w:rPr>
      </w:pPr>
      <w:r w:rsidRPr="00FB3CD3">
        <w:rPr>
          <w:b/>
          <w:sz w:val="24"/>
          <w:szCs w:val="24"/>
          <w:lang w:val="cs-CZ"/>
        </w:rPr>
        <w:t>Práva</w:t>
      </w:r>
      <w:r w:rsidRPr="00FB3CD3">
        <w:rPr>
          <w:b/>
          <w:spacing w:val="-6"/>
          <w:sz w:val="24"/>
          <w:szCs w:val="24"/>
          <w:lang w:val="cs-CZ"/>
        </w:rPr>
        <w:t xml:space="preserve"> </w:t>
      </w:r>
      <w:r w:rsidRPr="00FB3CD3">
        <w:rPr>
          <w:b/>
          <w:sz w:val="24"/>
          <w:szCs w:val="24"/>
          <w:lang w:val="cs-CZ"/>
        </w:rPr>
        <w:t>duševního</w:t>
      </w:r>
      <w:r w:rsidRPr="00FB3CD3">
        <w:rPr>
          <w:b/>
          <w:spacing w:val="-6"/>
          <w:sz w:val="24"/>
          <w:szCs w:val="24"/>
          <w:lang w:val="cs-CZ"/>
        </w:rPr>
        <w:t xml:space="preserve"> </w:t>
      </w:r>
      <w:r w:rsidRPr="00FB3CD3">
        <w:rPr>
          <w:b/>
          <w:spacing w:val="-2"/>
          <w:sz w:val="24"/>
          <w:szCs w:val="24"/>
          <w:lang w:val="cs-CZ"/>
        </w:rPr>
        <w:t>vlastnictví</w:t>
      </w:r>
      <w:r w:rsidRPr="00FB3CD3">
        <w:rPr>
          <w:b/>
          <w:sz w:val="24"/>
          <w:szCs w:val="24"/>
          <w:lang w:val="cs-CZ"/>
        </w:rPr>
        <w:t xml:space="preserve"> </w:t>
      </w:r>
    </w:p>
    <w:p w14:paraId="6533B500" w14:textId="77777777" w:rsidR="00F732F7" w:rsidRPr="00FB3CD3" w:rsidRDefault="00F732F7" w:rsidP="00F732F7">
      <w:pPr>
        <w:jc w:val="both"/>
        <w:rPr>
          <w:sz w:val="24"/>
          <w:szCs w:val="24"/>
          <w:lang w:val="cs-CZ"/>
        </w:rPr>
      </w:pPr>
    </w:p>
    <w:p w14:paraId="0BB39C91" w14:textId="77777777" w:rsidR="004853DB" w:rsidRPr="00FB3CD3" w:rsidRDefault="004853DB" w:rsidP="004853DB">
      <w:pPr>
        <w:pStyle w:val="Odstavecseseznamem"/>
        <w:numPr>
          <w:ilvl w:val="0"/>
          <w:numId w:val="18"/>
        </w:numPr>
        <w:spacing w:before="1"/>
        <w:ind w:left="357" w:hanging="357"/>
        <w:jc w:val="both"/>
        <w:rPr>
          <w:rFonts w:ascii="Times New Roman" w:hAnsi="Times New Roman" w:cs="Times New Roman"/>
          <w:sz w:val="24"/>
          <w:szCs w:val="24"/>
        </w:rPr>
      </w:pPr>
      <w:r w:rsidRPr="00FB3CD3">
        <w:rPr>
          <w:rFonts w:ascii="Times New Roman" w:hAnsi="Times New Roman" w:cs="Times New Roman"/>
          <w:sz w:val="24"/>
          <w:szCs w:val="24"/>
        </w:rPr>
        <w:t>Právem</w:t>
      </w:r>
      <w:r w:rsidRPr="00FB3CD3">
        <w:rPr>
          <w:rFonts w:ascii="Times New Roman" w:hAnsi="Times New Roman" w:cs="Times New Roman"/>
          <w:spacing w:val="-5"/>
          <w:sz w:val="24"/>
          <w:szCs w:val="24"/>
        </w:rPr>
        <w:t xml:space="preserve"> </w:t>
      </w:r>
      <w:r w:rsidRPr="00FB3CD3">
        <w:rPr>
          <w:rFonts w:ascii="Times New Roman" w:hAnsi="Times New Roman" w:cs="Times New Roman"/>
          <w:sz w:val="24"/>
          <w:szCs w:val="24"/>
        </w:rPr>
        <w:t>duševního</w:t>
      </w:r>
      <w:r w:rsidRPr="00FB3CD3">
        <w:rPr>
          <w:rFonts w:ascii="Times New Roman" w:hAnsi="Times New Roman" w:cs="Times New Roman"/>
          <w:spacing w:val="-7"/>
          <w:sz w:val="24"/>
          <w:szCs w:val="24"/>
        </w:rPr>
        <w:t xml:space="preserve"> </w:t>
      </w:r>
      <w:r w:rsidRPr="00FB3CD3">
        <w:rPr>
          <w:rFonts w:ascii="Times New Roman" w:hAnsi="Times New Roman" w:cs="Times New Roman"/>
          <w:sz w:val="24"/>
          <w:szCs w:val="24"/>
        </w:rPr>
        <w:t>vlastnictví</w:t>
      </w:r>
      <w:r w:rsidRPr="00FB3CD3">
        <w:rPr>
          <w:rFonts w:ascii="Times New Roman" w:hAnsi="Times New Roman" w:cs="Times New Roman"/>
          <w:spacing w:val="-4"/>
          <w:sz w:val="24"/>
          <w:szCs w:val="24"/>
        </w:rPr>
        <w:t xml:space="preserve"> </w:t>
      </w:r>
      <w:r w:rsidRPr="00FB3CD3">
        <w:rPr>
          <w:rFonts w:ascii="Times New Roman" w:hAnsi="Times New Roman" w:cs="Times New Roman"/>
          <w:sz w:val="24"/>
          <w:szCs w:val="24"/>
        </w:rPr>
        <w:t>se</w:t>
      </w:r>
      <w:r w:rsidRPr="00FB3CD3">
        <w:rPr>
          <w:rFonts w:ascii="Times New Roman" w:hAnsi="Times New Roman" w:cs="Times New Roman"/>
          <w:spacing w:val="-6"/>
          <w:sz w:val="24"/>
          <w:szCs w:val="24"/>
        </w:rPr>
        <w:t xml:space="preserve"> </w:t>
      </w:r>
      <w:r w:rsidRPr="00FB3CD3">
        <w:rPr>
          <w:rFonts w:ascii="Times New Roman" w:hAnsi="Times New Roman" w:cs="Times New Roman"/>
          <w:sz w:val="24"/>
          <w:szCs w:val="24"/>
        </w:rPr>
        <w:t>rozumí</w:t>
      </w:r>
      <w:r w:rsidRPr="00FB3CD3">
        <w:rPr>
          <w:rFonts w:ascii="Times New Roman" w:hAnsi="Times New Roman" w:cs="Times New Roman"/>
          <w:spacing w:val="-6"/>
          <w:sz w:val="24"/>
          <w:szCs w:val="24"/>
        </w:rPr>
        <w:t xml:space="preserve"> </w:t>
      </w:r>
      <w:r w:rsidRPr="00FB3CD3">
        <w:rPr>
          <w:rFonts w:ascii="Times New Roman" w:hAnsi="Times New Roman" w:cs="Times New Roman"/>
          <w:spacing w:val="-2"/>
          <w:sz w:val="24"/>
          <w:szCs w:val="24"/>
        </w:rPr>
        <w:t>zejména:</w:t>
      </w:r>
    </w:p>
    <w:p w14:paraId="048A18CF" w14:textId="77777777" w:rsidR="004853DB" w:rsidRPr="00FB3CD3" w:rsidRDefault="004853DB" w:rsidP="00D05D0F">
      <w:pPr>
        <w:pStyle w:val="Odstavecseseznamem"/>
        <w:numPr>
          <w:ilvl w:val="1"/>
          <w:numId w:val="18"/>
        </w:numPr>
        <w:ind w:left="714" w:hanging="357"/>
        <w:rPr>
          <w:rFonts w:ascii="Times New Roman" w:hAnsi="Times New Roman" w:cs="Times New Roman"/>
          <w:sz w:val="24"/>
          <w:szCs w:val="24"/>
        </w:rPr>
      </w:pPr>
      <w:r w:rsidRPr="00FB3CD3">
        <w:rPr>
          <w:rFonts w:ascii="Times New Roman" w:hAnsi="Times New Roman" w:cs="Times New Roman"/>
          <w:sz w:val="24"/>
          <w:szCs w:val="24"/>
        </w:rPr>
        <w:t>autorské právo, práva související s</w:t>
      </w:r>
      <w:r w:rsidRPr="00FB3CD3">
        <w:rPr>
          <w:rFonts w:ascii="Times New Roman" w:hAnsi="Times New Roman" w:cs="Times New Roman"/>
          <w:spacing w:val="-3"/>
          <w:sz w:val="24"/>
          <w:szCs w:val="24"/>
        </w:rPr>
        <w:t xml:space="preserve"> </w:t>
      </w:r>
      <w:r w:rsidRPr="00FB3CD3">
        <w:rPr>
          <w:rFonts w:ascii="Times New Roman" w:hAnsi="Times New Roman" w:cs="Times New Roman"/>
          <w:sz w:val="24"/>
          <w:szCs w:val="24"/>
        </w:rPr>
        <w:t>právem autorským, právo pořizovatele databáze a know</w:t>
      </w:r>
      <w:r w:rsidR="00930976">
        <w:rPr>
          <w:rFonts w:ascii="Times New Roman" w:hAnsi="Times New Roman" w:cs="Times New Roman"/>
          <w:sz w:val="24"/>
          <w:szCs w:val="24"/>
        </w:rPr>
        <w:t>-</w:t>
      </w:r>
      <w:r w:rsidRPr="00FB3CD3">
        <w:rPr>
          <w:rFonts w:ascii="Times New Roman" w:hAnsi="Times New Roman" w:cs="Times New Roman"/>
          <w:sz w:val="24"/>
          <w:szCs w:val="24"/>
        </w:rPr>
        <w:t>how,</w:t>
      </w:r>
    </w:p>
    <w:p w14:paraId="40E65E2B" w14:textId="77777777" w:rsidR="004853DB" w:rsidRPr="00FB3CD3" w:rsidRDefault="004853DB" w:rsidP="00D05D0F">
      <w:pPr>
        <w:pStyle w:val="Odstavecseseznamem"/>
        <w:numPr>
          <w:ilvl w:val="1"/>
          <w:numId w:val="18"/>
        </w:numPr>
        <w:ind w:left="714" w:hanging="357"/>
        <w:rPr>
          <w:rFonts w:ascii="Times New Roman" w:hAnsi="Times New Roman" w:cs="Times New Roman"/>
          <w:sz w:val="24"/>
          <w:szCs w:val="24"/>
        </w:rPr>
      </w:pPr>
      <w:r w:rsidRPr="00FB3CD3">
        <w:rPr>
          <w:rFonts w:ascii="Times New Roman" w:hAnsi="Times New Roman" w:cs="Times New Roman"/>
          <w:sz w:val="24"/>
          <w:szCs w:val="24"/>
        </w:rPr>
        <w:lastRenderedPageBreak/>
        <w:t>průmyslová práva, ochrana výsledků technické tvůrčí činnosti (</w:t>
      </w:r>
      <w:r w:rsidR="00F343F1">
        <w:rPr>
          <w:rFonts w:ascii="Times New Roman" w:hAnsi="Times New Roman" w:cs="Times New Roman"/>
          <w:sz w:val="24"/>
          <w:szCs w:val="24"/>
        </w:rPr>
        <w:t>patenty</w:t>
      </w:r>
      <w:r w:rsidR="00F343F1" w:rsidRPr="00FB3CD3">
        <w:rPr>
          <w:rFonts w:ascii="Times New Roman" w:hAnsi="Times New Roman" w:cs="Times New Roman"/>
          <w:sz w:val="24"/>
          <w:szCs w:val="24"/>
        </w:rPr>
        <w:t xml:space="preserve"> </w:t>
      </w:r>
      <w:r w:rsidRPr="00FB3CD3">
        <w:rPr>
          <w:rFonts w:ascii="Times New Roman" w:hAnsi="Times New Roman" w:cs="Times New Roman"/>
          <w:sz w:val="24"/>
          <w:szCs w:val="24"/>
        </w:rPr>
        <w:t>a užitné vzory), předmětů průmyslového výtvarnictví (průmyslové vzory), práva na označení (ochranné známky) a konstrukční schémata polovodičových výrobků (topografie polovodičových výrobků).</w:t>
      </w:r>
    </w:p>
    <w:p w14:paraId="60B76E76" w14:textId="77777777" w:rsidR="004853DB" w:rsidRPr="00FB3CD3" w:rsidRDefault="00C70233" w:rsidP="00F7017D">
      <w:pPr>
        <w:pStyle w:val="Zkladntext"/>
        <w:spacing w:after="0"/>
        <w:ind w:left="357"/>
        <w:jc w:val="both"/>
        <w:rPr>
          <w:sz w:val="24"/>
          <w:szCs w:val="24"/>
          <w:lang w:val="cs-CZ"/>
        </w:rPr>
      </w:pPr>
      <w:r w:rsidRPr="007F14D2">
        <w:rPr>
          <w:sz w:val="24"/>
          <w:szCs w:val="24"/>
          <w:lang w:val="cs-CZ"/>
        </w:rPr>
        <w:t>Duševní vlastnictví vložené jednou smluvní stranou do spolupráce zůstává i nadále ve vlastnictví této smluvní strany, kdy druhá smluvní strana může právo duševního vlastnictví užít pouze pro účely spolupráce dle této smlouvy.</w:t>
      </w:r>
      <w:r>
        <w:rPr>
          <w:lang w:val="cs-CZ"/>
        </w:rPr>
        <w:t xml:space="preserve"> </w:t>
      </w:r>
      <w:r w:rsidR="004853DB" w:rsidRPr="00FB3CD3">
        <w:rPr>
          <w:sz w:val="24"/>
          <w:szCs w:val="24"/>
          <w:lang w:val="cs-CZ"/>
        </w:rPr>
        <w:t xml:space="preserve">Smluvní strany se zavazují, že duševní vlastnictví </w:t>
      </w:r>
      <w:r w:rsidR="00820ABA">
        <w:rPr>
          <w:sz w:val="24"/>
          <w:szCs w:val="24"/>
          <w:lang w:val="cs-CZ"/>
        </w:rPr>
        <w:t>vnesené</w:t>
      </w:r>
      <w:r w:rsidR="00820ABA" w:rsidRPr="00FB3CD3">
        <w:rPr>
          <w:sz w:val="24"/>
          <w:szCs w:val="24"/>
          <w:lang w:val="cs-CZ"/>
        </w:rPr>
        <w:t xml:space="preserve"> </w:t>
      </w:r>
      <w:r w:rsidR="004853DB" w:rsidRPr="00FB3CD3">
        <w:rPr>
          <w:sz w:val="24"/>
          <w:szCs w:val="24"/>
          <w:lang w:val="cs-CZ"/>
        </w:rPr>
        <w:t xml:space="preserve">jednou smluvní stranou do spolupráce </w:t>
      </w:r>
      <w:r w:rsidR="00820ABA">
        <w:rPr>
          <w:sz w:val="24"/>
          <w:szCs w:val="24"/>
          <w:lang w:val="cs-CZ"/>
        </w:rPr>
        <w:t xml:space="preserve">druhá smluvní strana </w:t>
      </w:r>
      <w:r w:rsidR="00820ABA" w:rsidRPr="00FB3CD3">
        <w:rPr>
          <w:sz w:val="24"/>
          <w:szCs w:val="24"/>
          <w:lang w:val="cs-CZ"/>
        </w:rPr>
        <w:t>nepoužij</w:t>
      </w:r>
      <w:r w:rsidR="00820ABA">
        <w:rPr>
          <w:sz w:val="24"/>
          <w:szCs w:val="24"/>
          <w:lang w:val="cs-CZ"/>
        </w:rPr>
        <w:t>e</w:t>
      </w:r>
      <w:r w:rsidR="00820ABA" w:rsidRPr="00FB3CD3">
        <w:rPr>
          <w:sz w:val="24"/>
          <w:szCs w:val="24"/>
          <w:lang w:val="cs-CZ"/>
        </w:rPr>
        <w:t xml:space="preserve"> </w:t>
      </w:r>
      <w:r w:rsidR="004853DB" w:rsidRPr="00FB3CD3">
        <w:rPr>
          <w:sz w:val="24"/>
          <w:szCs w:val="24"/>
          <w:lang w:val="cs-CZ"/>
        </w:rPr>
        <w:t>v rozporu s jeho účelem, s</w:t>
      </w:r>
      <w:r w:rsidR="004853DB" w:rsidRPr="00FB3CD3">
        <w:rPr>
          <w:spacing w:val="-1"/>
          <w:sz w:val="24"/>
          <w:szCs w:val="24"/>
          <w:lang w:val="cs-CZ"/>
        </w:rPr>
        <w:t xml:space="preserve"> </w:t>
      </w:r>
      <w:r w:rsidR="004853DB" w:rsidRPr="00FB3CD3">
        <w:rPr>
          <w:sz w:val="24"/>
          <w:szCs w:val="24"/>
          <w:lang w:val="cs-CZ"/>
        </w:rPr>
        <w:t>účelem vzájemné spolupráce</w:t>
      </w:r>
      <w:r w:rsidR="004853DB" w:rsidRPr="00FB3CD3">
        <w:rPr>
          <w:spacing w:val="40"/>
          <w:sz w:val="24"/>
          <w:szCs w:val="24"/>
          <w:lang w:val="cs-CZ"/>
        </w:rPr>
        <w:t xml:space="preserve"> </w:t>
      </w:r>
      <w:r w:rsidR="004853DB" w:rsidRPr="00FB3CD3">
        <w:rPr>
          <w:sz w:val="24"/>
          <w:szCs w:val="24"/>
          <w:lang w:val="cs-CZ"/>
        </w:rPr>
        <w:t xml:space="preserve">určeným touto </w:t>
      </w:r>
      <w:r w:rsidR="00820ABA">
        <w:rPr>
          <w:sz w:val="24"/>
          <w:szCs w:val="24"/>
          <w:lang w:val="cs-CZ"/>
        </w:rPr>
        <w:t xml:space="preserve">rámcovou </w:t>
      </w:r>
      <w:r w:rsidR="004853DB" w:rsidRPr="00FB3CD3">
        <w:rPr>
          <w:sz w:val="24"/>
          <w:szCs w:val="24"/>
          <w:lang w:val="cs-CZ"/>
        </w:rPr>
        <w:t>smlouvou o spolupráci</w:t>
      </w:r>
      <w:r w:rsidR="00820ABA">
        <w:rPr>
          <w:sz w:val="24"/>
          <w:szCs w:val="24"/>
          <w:lang w:val="cs-CZ"/>
        </w:rPr>
        <w:t xml:space="preserve"> a v rozporu s dílčími smlouvami</w:t>
      </w:r>
      <w:r w:rsidR="004853DB" w:rsidRPr="00FB3CD3">
        <w:rPr>
          <w:sz w:val="24"/>
          <w:szCs w:val="24"/>
          <w:lang w:val="cs-CZ"/>
        </w:rPr>
        <w:t>, ve prospěch třetích osob jinak než podle této smlouvy, ani pro vlastní potřebu, která nemá vztah k předmětu spolupráce, nebude-li dohodnuto jinak.</w:t>
      </w:r>
      <w:r w:rsidR="00F343F1">
        <w:rPr>
          <w:sz w:val="24"/>
          <w:szCs w:val="24"/>
          <w:lang w:val="cs-CZ"/>
        </w:rPr>
        <w:t xml:space="preserve"> </w:t>
      </w:r>
      <w:r w:rsidR="00F343F1" w:rsidRPr="007D0EA9">
        <w:rPr>
          <w:sz w:val="24"/>
          <w:szCs w:val="24"/>
          <w:lang w:val="cs-CZ"/>
        </w:rPr>
        <w:t xml:space="preserve">Využití duševního vlastnictví </w:t>
      </w:r>
      <w:r w:rsidR="00820ABA">
        <w:rPr>
          <w:sz w:val="24"/>
          <w:szCs w:val="24"/>
          <w:lang w:val="cs-CZ"/>
        </w:rPr>
        <w:t>vneseného</w:t>
      </w:r>
      <w:r w:rsidR="00820ABA" w:rsidRPr="007D0EA9">
        <w:rPr>
          <w:sz w:val="24"/>
          <w:szCs w:val="24"/>
          <w:lang w:val="cs-CZ"/>
        </w:rPr>
        <w:t xml:space="preserve"> </w:t>
      </w:r>
      <w:r w:rsidR="00F343F1" w:rsidRPr="007D0EA9">
        <w:rPr>
          <w:sz w:val="24"/>
          <w:szCs w:val="24"/>
          <w:lang w:val="cs-CZ"/>
        </w:rPr>
        <w:t xml:space="preserve">smluvní stranou do spolupráce bude </w:t>
      </w:r>
      <w:r w:rsidR="00820ABA">
        <w:rPr>
          <w:sz w:val="24"/>
          <w:szCs w:val="24"/>
          <w:lang w:val="cs-CZ"/>
        </w:rPr>
        <w:t xml:space="preserve">vždy </w:t>
      </w:r>
      <w:r w:rsidR="00F343F1" w:rsidRPr="007D0EA9">
        <w:rPr>
          <w:sz w:val="24"/>
          <w:szCs w:val="24"/>
          <w:lang w:val="cs-CZ"/>
        </w:rPr>
        <w:t>upraveno v příslušné dílčí smlouvě.</w:t>
      </w:r>
      <w:r w:rsidR="00820ABA">
        <w:rPr>
          <w:sz w:val="24"/>
          <w:szCs w:val="24"/>
          <w:lang w:val="cs-CZ"/>
        </w:rPr>
        <w:t xml:space="preserve"> </w:t>
      </w:r>
    </w:p>
    <w:p w14:paraId="781592B5" w14:textId="77777777" w:rsidR="004853DB" w:rsidRPr="00FB3CD3" w:rsidRDefault="004853DB" w:rsidP="00DD5F67">
      <w:pPr>
        <w:pStyle w:val="Odstavecseseznamem"/>
        <w:numPr>
          <w:ilvl w:val="0"/>
          <w:numId w:val="18"/>
        </w:numPr>
        <w:ind w:left="357" w:hanging="357"/>
        <w:jc w:val="both"/>
        <w:rPr>
          <w:rFonts w:ascii="Times New Roman" w:hAnsi="Times New Roman" w:cs="Times New Roman"/>
          <w:sz w:val="24"/>
          <w:szCs w:val="24"/>
        </w:rPr>
      </w:pPr>
      <w:r w:rsidRPr="00FB3CD3">
        <w:rPr>
          <w:rFonts w:ascii="Times New Roman" w:hAnsi="Times New Roman" w:cs="Times New Roman"/>
          <w:sz w:val="24"/>
          <w:szCs w:val="24"/>
        </w:rPr>
        <w:t>Smluvní strany se dohodly na tom, že právo duševního vlastnictví vzniklé v rámci spolupráce upravené touto smlouvou (dále jen „</w:t>
      </w:r>
      <w:r w:rsidRPr="00FB3CD3">
        <w:rPr>
          <w:rFonts w:ascii="Times New Roman" w:hAnsi="Times New Roman" w:cs="Times New Roman"/>
          <w:b/>
          <w:sz w:val="24"/>
          <w:szCs w:val="24"/>
        </w:rPr>
        <w:t>nové duševní vlastnictví</w:t>
      </w:r>
      <w:r w:rsidRPr="00FB3CD3">
        <w:rPr>
          <w:rFonts w:ascii="Times New Roman" w:hAnsi="Times New Roman" w:cs="Times New Roman"/>
          <w:sz w:val="24"/>
          <w:szCs w:val="24"/>
        </w:rPr>
        <w:t>“) je ve vlastnictví té smluvní strany, která ho vytvořila svými pracovníky a pomocí vlastních materiálních a finančních vkladů, bez přispění další strany (dále jen „</w:t>
      </w:r>
      <w:r w:rsidRPr="00FB3CD3">
        <w:rPr>
          <w:rFonts w:ascii="Times New Roman" w:hAnsi="Times New Roman" w:cs="Times New Roman"/>
          <w:b/>
          <w:sz w:val="24"/>
          <w:szCs w:val="24"/>
        </w:rPr>
        <w:t>vlastník</w:t>
      </w:r>
      <w:r w:rsidRPr="00FB3CD3">
        <w:rPr>
          <w:rFonts w:ascii="Times New Roman" w:hAnsi="Times New Roman" w:cs="Times New Roman"/>
          <w:sz w:val="24"/>
          <w:szCs w:val="24"/>
        </w:rPr>
        <w:t>“).</w:t>
      </w:r>
    </w:p>
    <w:p w14:paraId="6EAA34E5" w14:textId="77777777" w:rsidR="001B2C8D" w:rsidRPr="00FB3CD3" w:rsidRDefault="004853DB" w:rsidP="00DD5F67">
      <w:pPr>
        <w:pStyle w:val="Odstavecseseznamem"/>
        <w:numPr>
          <w:ilvl w:val="0"/>
          <w:numId w:val="18"/>
        </w:numPr>
        <w:ind w:left="357" w:hanging="357"/>
        <w:jc w:val="both"/>
        <w:rPr>
          <w:rFonts w:ascii="Times New Roman" w:hAnsi="Times New Roman" w:cs="Times New Roman"/>
          <w:sz w:val="24"/>
          <w:szCs w:val="24"/>
        </w:rPr>
      </w:pPr>
      <w:r w:rsidRPr="00FB3CD3">
        <w:rPr>
          <w:rFonts w:ascii="Times New Roman" w:hAnsi="Times New Roman" w:cs="Times New Roman"/>
          <w:sz w:val="24"/>
          <w:szCs w:val="24"/>
        </w:rPr>
        <w:t>Vznikne-li</w:t>
      </w:r>
      <w:r w:rsidRPr="00FB3CD3">
        <w:rPr>
          <w:rFonts w:ascii="Times New Roman" w:hAnsi="Times New Roman" w:cs="Times New Roman"/>
          <w:spacing w:val="15"/>
          <w:sz w:val="24"/>
          <w:szCs w:val="24"/>
        </w:rPr>
        <w:t xml:space="preserve"> </w:t>
      </w:r>
      <w:r w:rsidRPr="00FB3CD3">
        <w:rPr>
          <w:rFonts w:ascii="Times New Roman" w:hAnsi="Times New Roman" w:cs="Times New Roman"/>
          <w:sz w:val="24"/>
          <w:szCs w:val="24"/>
        </w:rPr>
        <w:t>nové</w:t>
      </w:r>
      <w:r w:rsidRPr="00FB3CD3">
        <w:rPr>
          <w:rFonts w:ascii="Times New Roman" w:hAnsi="Times New Roman" w:cs="Times New Roman"/>
          <w:spacing w:val="15"/>
          <w:sz w:val="24"/>
          <w:szCs w:val="24"/>
        </w:rPr>
        <w:t xml:space="preserve"> </w:t>
      </w:r>
      <w:r w:rsidRPr="00FB3CD3">
        <w:rPr>
          <w:rFonts w:ascii="Times New Roman" w:hAnsi="Times New Roman" w:cs="Times New Roman"/>
          <w:sz w:val="24"/>
          <w:szCs w:val="24"/>
        </w:rPr>
        <w:t>duševní</w:t>
      </w:r>
      <w:r w:rsidRPr="00FB3CD3">
        <w:rPr>
          <w:rFonts w:ascii="Times New Roman" w:hAnsi="Times New Roman" w:cs="Times New Roman"/>
          <w:spacing w:val="16"/>
          <w:sz w:val="24"/>
          <w:szCs w:val="24"/>
        </w:rPr>
        <w:t xml:space="preserve"> </w:t>
      </w:r>
      <w:r w:rsidRPr="00FB3CD3">
        <w:rPr>
          <w:rFonts w:ascii="Times New Roman" w:hAnsi="Times New Roman" w:cs="Times New Roman"/>
          <w:sz w:val="24"/>
          <w:szCs w:val="24"/>
        </w:rPr>
        <w:t>vlastnictví</w:t>
      </w:r>
      <w:r w:rsidRPr="00FB3CD3">
        <w:rPr>
          <w:rFonts w:ascii="Times New Roman" w:hAnsi="Times New Roman" w:cs="Times New Roman"/>
          <w:spacing w:val="16"/>
          <w:sz w:val="24"/>
          <w:szCs w:val="24"/>
        </w:rPr>
        <w:t xml:space="preserve"> </w:t>
      </w:r>
      <w:r w:rsidRPr="00FB3CD3">
        <w:rPr>
          <w:rFonts w:ascii="Times New Roman" w:hAnsi="Times New Roman" w:cs="Times New Roman"/>
          <w:sz w:val="24"/>
          <w:szCs w:val="24"/>
        </w:rPr>
        <w:t>za</w:t>
      </w:r>
      <w:r w:rsidRPr="00FB3CD3">
        <w:rPr>
          <w:rFonts w:ascii="Times New Roman" w:hAnsi="Times New Roman" w:cs="Times New Roman"/>
          <w:spacing w:val="16"/>
          <w:sz w:val="24"/>
          <w:szCs w:val="24"/>
        </w:rPr>
        <w:t xml:space="preserve"> </w:t>
      </w:r>
      <w:r w:rsidRPr="00FB3CD3">
        <w:rPr>
          <w:rFonts w:ascii="Times New Roman" w:hAnsi="Times New Roman" w:cs="Times New Roman"/>
          <w:sz w:val="24"/>
          <w:szCs w:val="24"/>
        </w:rPr>
        <w:t>přispění</w:t>
      </w:r>
      <w:r w:rsidRPr="00FB3CD3">
        <w:rPr>
          <w:rFonts w:ascii="Times New Roman" w:hAnsi="Times New Roman" w:cs="Times New Roman"/>
          <w:spacing w:val="15"/>
          <w:sz w:val="24"/>
          <w:szCs w:val="24"/>
        </w:rPr>
        <w:t xml:space="preserve"> </w:t>
      </w:r>
      <w:r w:rsidRPr="00FB3CD3">
        <w:rPr>
          <w:rFonts w:ascii="Times New Roman" w:hAnsi="Times New Roman" w:cs="Times New Roman"/>
          <w:sz w:val="24"/>
          <w:szCs w:val="24"/>
        </w:rPr>
        <w:t>druhé</w:t>
      </w:r>
      <w:r w:rsidRPr="00FB3CD3">
        <w:rPr>
          <w:rFonts w:ascii="Times New Roman" w:hAnsi="Times New Roman" w:cs="Times New Roman"/>
          <w:spacing w:val="17"/>
          <w:sz w:val="24"/>
          <w:szCs w:val="24"/>
        </w:rPr>
        <w:t xml:space="preserve"> </w:t>
      </w:r>
      <w:r w:rsidRPr="00FB3CD3">
        <w:rPr>
          <w:rFonts w:ascii="Times New Roman" w:hAnsi="Times New Roman" w:cs="Times New Roman"/>
          <w:sz w:val="24"/>
          <w:szCs w:val="24"/>
        </w:rPr>
        <w:t>smluvní</w:t>
      </w:r>
      <w:r w:rsidRPr="00FB3CD3">
        <w:rPr>
          <w:rFonts w:ascii="Times New Roman" w:hAnsi="Times New Roman" w:cs="Times New Roman"/>
          <w:spacing w:val="17"/>
          <w:sz w:val="24"/>
          <w:szCs w:val="24"/>
        </w:rPr>
        <w:t xml:space="preserve"> </w:t>
      </w:r>
      <w:r w:rsidRPr="00FB3CD3">
        <w:rPr>
          <w:rFonts w:ascii="Times New Roman" w:hAnsi="Times New Roman" w:cs="Times New Roman"/>
          <w:sz w:val="24"/>
          <w:szCs w:val="24"/>
        </w:rPr>
        <w:t>strany</w:t>
      </w:r>
      <w:r w:rsidRPr="00FB3CD3">
        <w:rPr>
          <w:rFonts w:ascii="Times New Roman" w:hAnsi="Times New Roman" w:cs="Times New Roman"/>
          <w:spacing w:val="16"/>
          <w:sz w:val="24"/>
          <w:szCs w:val="24"/>
        </w:rPr>
        <w:t xml:space="preserve"> </w:t>
      </w:r>
      <w:r w:rsidRPr="00FB3CD3">
        <w:rPr>
          <w:rFonts w:ascii="Times New Roman" w:hAnsi="Times New Roman" w:cs="Times New Roman"/>
          <w:sz w:val="24"/>
          <w:szCs w:val="24"/>
        </w:rPr>
        <w:t>(dále</w:t>
      </w:r>
      <w:r w:rsidRPr="00FB3CD3">
        <w:rPr>
          <w:rFonts w:ascii="Times New Roman" w:hAnsi="Times New Roman" w:cs="Times New Roman"/>
          <w:spacing w:val="16"/>
          <w:sz w:val="24"/>
          <w:szCs w:val="24"/>
        </w:rPr>
        <w:t xml:space="preserve"> </w:t>
      </w:r>
      <w:r w:rsidRPr="00FB3CD3">
        <w:rPr>
          <w:rFonts w:ascii="Times New Roman" w:hAnsi="Times New Roman" w:cs="Times New Roman"/>
          <w:sz w:val="24"/>
          <w:szCs w:val="24"/>
        </w:rPr>
        <w:t>jen</w:t>
      </w:r>
      <w:r w:rsidRPr="00FB3CD3">
        <w:rPr>
          <w:rFonts w:ascii="Times New Roman" w:hAnsi="Times New Roman" w:cs="Times New Roman"/>
          <w:spacing w:val="17"/>
          <w:sz w:val="24"/>
          <w:szCs w:val="24"/>
        </w:rPr>
        <w:t xml:space="preserve"> </w:t>
      </w:r>
      <w:r w:rsidRPr="00FB3CD3">
        <w:rPr>
          <w:rFonts w:ascii="Times New Roman" w:hAnsi="Times New Roman" w:cs="Times New Roman"/>
          <w:spacing w:val="-2"/>
          <w:sz w:val="24"/>
          <w:szCs w:val="24"/>
        </w:rPr>
        <w:t>„</w:t>
      </w:r>
      <w:r w:rsidRPr="00FB3CD3">
        <w:rPr>
          <w:rFonts w:ascii="Times New Roman" w:hAnsi="Times New Roman" w:cs="Times New Roman"/>
          <w:b/>
          <w:spacing w:val="-2"/>
          <w:sz w:val="24"/>
          <w:szCs w:val="24"/>
        </w:rPr>
        <w:t>nové</w:t>
      </w:r>
      <w:r w:rsidR="004419FB" w:rsidRPr="00FB3CD3">
        <w:rPr>
          <w:rFonts w:ascii="Times New Roman" w:hAnsi="Times New Roman" w:cs="Times New Roman"/>
          <w:b/>
          <w:spacing w:val="-2"/>
          <w:sz w:val="24"/>
          <w:szCs w:val="24"/>
        </w:rPr>
        <w:t xml:space="preserve"> </w:t>
      </w:r>
      <w:r w:rsidR="004419FB" w:rsidRPr="00FB3CD3">
        <w:rPr>
          <w:rFonts w:ascii="Times New Roman" w:hAnsi="Times New Roman" w:cs="Times New Roman"/>
          <w:b/>
          <w:sz w:val="24"/>
          <w:szCs w:val="24"/>
        </w:rPr>
        <w:t>duševní</w:t>
      </w:r>
      <w:r w:rsidR="004419FB" w:rsidRPr="00FB3CD3">
        <w:rPr>
          <w:rFonts w:ascii="Times New Roman" w:hAnsi="Times New Roman" w:cs="Times New Roman"/>
          <w:b/>
          <w:spacing w:val="30"/>
          <w:sz w:val="24"/>
          <w:szCs w:val="24"/>
        </w:rPr>
        <w:t xml:space="preserve"> </w:t>
      </w:r>
      <w:r w:rsidR="004419FB" w:rsidRPr="00FB3CD3">
        <w:rPr>
          <w:rFonts w:ascii="Times New Roman" w:hAnsi="Times New Roman" w:cs="Times New Roman"/>
          <w:b/>
          <w:sz w:val="24"/>
          <w:szCs w:val="24"/>
        </w:rPr>
        <w:t>spoluvlastnictví</w:t>
      </w:r>
      <w:r w:rsidR="004419FB" w:rsidRPr="00FB3CD3">
        <w:rPr>
          <w:rFonts w:ascii="Times New Roman" w:hAnsi="Times New Roman" w:cs="Times New Roman"/>
          <w:sz w:val="24"/>
          <w:szCs w:val="24"/>
        </w:rPr>
        <w:t>“),</w:t>
      </w:r>
      <w:r w:rsidR="004419FB" w:rsidRPr="00FB3CD3">
        <w:rPr>
          <w:rFonts w:ascii="Times New Roman" w:hAnsi="Times New Roman" w:cs="Times New Roman"/>
          <w:spacing w:val="29"/>
          <w:sz w:val="24"/>
          <w:szCs w:val="24"/>
        </w:rPr>
        <w:t xml:space="preserve"> </w:t>
      </w:r>
      <w:r w:rsidR="004419FB" w:rsidRPr="00FB3CD3">
        <w:rPr>
          <w:rFonts w:ascii="Times New Roman" w:hAnsi="Times New Roman" w:cs="Times New Roman"/>
          <w:sz w:val="24"/>
          <w:szCs w:val="24"/>
        </w:rPr>
        <w:t>je</w:t>
      </w:r>
      <w:r w:rsidR="004419FB" w:rsidRPr="00FB3CD3">
        <w:rPr>
          <w:rFonts w:ascii="Times New Roman" w:hAnsi="Times New Roman" w:cs="Times New Roman"/>
          <w:spacing w:val="29"/>
          <w:sz w:val="24"/>
          <w:szCs w:val="24"/>
        </w:rPr>
        <w:t xml:space="preserve"> </w:t>
      </w:r>
      <w:r w:rsidR="004419FB" w:rsidRPr="00FB3CD3">
        <w:rPr>
          <w:rFonts w:ascii="Times New Roman" w:hAnsi="Times New Roman" w:cs="Times New Roman"/>
          <w:sz w:val="24"/>
          <w:szCs w:val="24"/>
        </w:rPr>
        <w:t>takové</w:t>
      </w:r>
      <w:r w:rsidR="004419FB" w:rsidRPr="00FB3CD3">
        <w:rPr>
          <w:rFonts w:ascii="Times New Roman" w:hAnsi="Times New Roman" w:cs="Times New Roman"/>
          <w:spacing w:val="29"/>
          <w:sz w:val="24"/>
          <w:szCs w:val="24"/>
        </w:rPr>
        <w:t xml:space="preserve"> </w:t>
      </w:r>
      <w:r w:rsidR="004419FB" w:rsidRPr="00FB3CD3">
        <w:rPr>
          <w:rFonts w:ascii="Times New Roman" w:hAnsi="Times New Roman" w:cs="Times New Roman"/>
          <w:sz w:val="24"/>
          <w:szCs w:val="24"/>
        </w:rPr>
        <w:t>duševní</w:t>
      </w:r>
      <w:r w:rsidR="004419FB" w:rsidRPr="00FB3CD3">
        <w:rPr>
          <w:rFonts w:ascii="Times New Roman" w:hAnsi="Times New Roman" w:cs="Times New Roman"/>
          <w:spacing w:val="27"/>
          <w:sz w:val="24"/>
          <w:szCs w:val="24"/>
        </w:rPr>
        <w:t xml:space="preserve"> </w:t>
      </w:r>
      <w:r w:rsidR="004419FB" w:rsidRPr="00FB3CD3">
        <w:rPr>
          <w:rFonts w:ascii="Times New Roman" w:hAnsi="Times New Roman" w:cs="Times New Roman"/>
          <w:sz w:val="24"/>
          <w:szCs w:val="24"/>
        </w:rPr>
        <w:t>vlastnictví</w:t>
      </w:r>
      <w:r w:rsidR="004419FB" w:rsidRPr="00FB3CD3">
        <w:rPr>
          <w:rFonts w:ascii="Times New Roman" w:hAnsi="Times New Roman" w:cs="Times New Roman"/>
          <w:spacing w:val="29"/>
          <w:sz w:val="24"/>
          <w:szCs w:val="24"/>
        </w:rPr>
        <w:t xml:space="preserve"> </w:t>
      </w:r>
      <w:r w:rsidR="004419FB" w:rsidRPr="00FB3CD3">
        <w:rPr>
          <w:rFonts w:ascii="Times New Roman" w:hAnsi="Times New Roman" w:cs="Times New Roman"/>
          <w:sz w:val="24"/>
          <w:szCs w:val="24"/>
        </w:rPr>
        <w:t>ve</w:t>
      </w:r>
      <w:r w:rsidR="004419FB" w:rsidRPr="00FB3CD3">
        <w:rPr>
          <w:rFonts w:ascii="Times New Roman" w:hAnsi="Times New Roman" w:cs="Times New Roman"/>
          <w:spacing w:val="29"/>
          <w:sz w:val="24"/>
          <w:szCs w:val="24"/>
        </w:rPr>
        <w:t xml:space="preserve"> </w:t>
      </w:r>
      <w:r w:rsidR="004419FB" w:rsidRPr="00FB3CD3">
        <w:rPr>
          <w:rFonts w:ascii="Times New Roman" w:hAnsi="Times New Roman" w:cs="Times New Roman"/>
          <w:sz w:val="24"/>
          <w:szCs w:val="24"/>
        </w:rPr>
        <w:t>spoluvlastnictví</w:t>
      </w:r>
      <w:r w:rsidR="004419FB" w:rsidRPr="00FB3CD3">
        <w:rPr>
          <w:rFonts w:ascii="Times New Roman" w:hAnsi="Times New Roman" w:cs="Times New Roman"/>
          <w:spacing w:val="29"/>
          <w:sz w:val="24"/>
          <w:szCs w:val="24"/>
        </w:rPr>
        <w:t xml:space="preserve"> </w:t>
      </w:r>
      <w:r w:rsidR="004419FB" w:rsidRPr="00FB3CD3">
        <w:rPr>
          <w:rFonts w:ascii="Times New Roman" w:hAnsi="Times New Roman" w:cs="Times New Roman"/>
          <w:spacing w:val="-4"/>
          <w:sz w:val="24"/>
          <w:szCs w:val="24"/>
        </w:rPr>
        <w:t>obou</w:t>
      </w:r>
      <w:r w:rsidR="008C3C00" w:rsidRPr="00FB3CD3">
        <w:rPr>
          <w:rFonts w:ascii="Times New Roman" w:hAnsi="Times New Roman" w:cs="Times New Roman"/>
          <w:spacing w:val="-4"/>
          <w:sz w:val="24"/>
          <w:szCs w:val="24"/>
        </w:rPr>
        <w:t xml:space="preserve"> </w:t>
      </w:r>
      <w:r w:rsidR="008C3C00" w:rsidRPr="00FB3CD3">
        <w:rPr>
          <w:rFonts w:ascii="Times New Roman" w:hAnsi="Times New Roman" w:cs="Times New Roman"/>
          <w:sz w:val="24"/>
          <w:szCs w:val="24"/>
        </w:rPr>
        <w:t>smluvních stran (dále jen „</w:t>
      </w:r>
      <w:r w:rsidR="008C3C00" w:rsidRPr="00FB3CD3">
        <w:rPr>
          <w:rFonts w:ascii="Times New Roman" w:hAnsi="Times New Roman" w:cs="Times New Roman"/>
          <w:b/>
          <w:sz w:val="24"/>
          <w:szCs w:val="24"/>
        </w:rPr>
        <w:t>spoluvlastníci</w:t>
      </w:r>
      <w:r w:rsidR="008C3C00" w:rsidRPr="00FB3CD3">
        <w:rPr>
          <w:rFonts w:ascii="Times New Roman" w:hAnsi="Times New Roman" w:cs="Times New Roman"/>
          <w:sz w:val="24"/>
          <w:szCs w:val="24"/>
        </w:rPr>
        <w:t>“). Smluvní strany se dohodly, že poměr podílů a způsob nakládání s</w:t>
      </w:r>
      <w:r w:rsidR="00C479C1" w:rsidRPr="00FB3CD3">
        <w:rPr>
          <w:rFonts w:ascii="Times New Roman" w:hAnsi="Times New Roman" w:cs="Times New Roman"/>
          <w:sz w:val="24"/>
          <w:szCs w:val="24"/>
        </w:rPr>
        <w:t> </w:t>
      </w:r>
      <w:r w:rsidR="008C3C00" w:rsidRPr="00FB3CD3">
        <w:rPr>
          <w:rFonts w:ascii="Times New Roman" w:hAnsi="Times New Roman" w:cs="Times New Roman"/>
          <w:sz w:val="24"/>
          <w:szCs w:val="24"/>
        </w:rPr>
        <w:t xml:space="preserve">novým duševním vlastnictvím bude vždy určen písemnou </w:t>
      </w:r>
      <w:r w:rsidR="008C3C00" w:rsidRPr="00FB3CD3">
        <w:rPr>
          <w:rFonts w:ascii="Times New Roman" w:hAnsi="Times New Roman" w:cs="Times New Roman"/>
          <w:spacing w:val="-2"/>
          <w:sz w:val="24"/>
          <w:szCs w:val="24"/>
        </w:rPr>
        <w:t>dohodou.</w:t>
      </w:r>
    </w:p>
    <w:p w14:paraId="12BC1ADF" w14:textId="77777777" w:rsidR="008C3C00" w:rsidRPr="00FB3CD3" w:rsidRDefault="008C3C00" w:rsidP="00DD5F67">
      <w:pPr>
        <w:pStyle w:val="Odstavecseseznamem"/>
        <w:numPr>
          <w:ilvl w:val="0"/>
          <w:numId w:val="18"/>
        </w:numPr>
        <w:ind w:left="357" w:hanging="357"/>
        <w:jc w:val="both"/>
        <w:rPr>
          <w:rFonts w:ascii="Times New Roman" w:hAnsi="Times New Roman" w:cs="Times New Roman"/>
          <w:sz w:val="24"/>
          <w:szCs w:val="24"/>
        </w:rPr>
      </w:pPr>
      <w:r w:rsidRPr="00FB3CD3">
        <w:rPr>
          <w:rFonts w:ascii="Times New Roman" w:hAnsi="Times New Roman" w:cs="Times New Roman"/>
          <w:sz w:val="24"/>
          <w:szCs w:val="24"/>
        </w:rPr>
        <w:t>Smluvní strany jsou povinny chránit duševní vlastnictví způsobem, který je pro ochranu každého druhu duševního vlastnictví nejvýhodnější. Vlastník nebo spoluvlastník (v poměru svého spoluvlastnického podílu) nese náklady spojené s vedením příslušných řízení za účelem dosažení nejvýhodnější ochrany.</w:t>
      </w:r>
    </w:p>
    <w:p w14:paraId="555FA338" w14:textId="77777777" w:rsidR="008C3C00" w:rsidRPr="00FB3CD3" w:rsidRDefault="008C3C00" w:rsidP="00DD5F67">
      <w:pPr>
        <w:pStyle w:val="Odstavecseseznamem"/>
        <w:numPr>
          <w:ilvl w:val="0"/>
          <w:numId w:val="18"/>
        </w:numPr>
        <w:ind w:left="357" w:hanging="357"/>
        <w:jc w:val="both"/>
        <w:rPr>
          <w:rFonts w:ascii="Times New Roman" w:hAnsi="Times New Roman" w:cs="Times New Roman"/>
          <w:sz w:val="24"/>
          <w:szCs w:val="24"/>
        </w:rPr>
      </w:pPr>
      <w:r w:rsidRPr="00FB3CD3">
        <w:rPr>
          <w:rFonts w:ascii="Times New Roman" w:hAnsi="Times New Roman" w:cs="Times New Roman"/>
          <w:sz w:val="24"/>
          <w:szCs w:val="24"/>
        </w:rPr>
        <w:t>Obě smluvní strany mají právo nové duševní spoluvlastnictví využívat jak v oblasti vědy, výzkumu a vzdělávání, tak v</w:t>
      </w:r>
      <w:r w:rsidRPr="00FB3CD3">
        <w:rPr>
          <w:rFonts w:ascii="Times New Roman" w:hAnsi="Times New Roman" w:cs="Times New Roman"/>
          <w:spacing w:val="-1"/>
          <w:sz w:val="24"/>
          <w:szCs w:val="24"/>
        </w:rPr>
        <w:t xml:space="preserve"> </w:t>
      </w:r>
      <w:r w:rsidRPr="00FB3CD3">
        <w:rPr>
          <w:rFonts w:ascii="Times New Roman" w:hAnsi="Times New Roman" w:cs="Times New Roman"/>
          <w:sz w:val="24"/>
          <w:szCs w:val="24"/>
        </w:rPr>
        <w:t>oblasti komerční – tj. v</w:t>
      </w:r>
      <w:r w:rsidRPr="00FB3CD3">
        <w:rPr>
          <w:rFonts w:ascii="Times New Roman" w:hAnsi="Times New Roman" w:cs="Times New Roman"/>
          <w:spacing w:val="-1"/>
          <w:sz w:val="24"/>
          <w:szCs w:val="24"/>
        </w:rPr>
        <w:t xml:space="preserve"> </w:t>
      </w:r>
      <w:r w:rsidRPr="00FB3CD3">
        <w:rPr>
          <w:rFonts w:ascii="Times New Roman" w:hAnsi="Times New Roman" w:cs="Times New Roman"/>
          <w:sz w:val="24"/>
          <w:szCs w:val="24"/>
        </w:rPr>
        <w:t>rozsahu zavedení výroby, vlastní výroba, nabídka, prodej a propagace, vč. uvádění na trh, a to bez omezení množství výroby nebo prodeje a bez omezení geografického. Smluvní strany se zavazují vést samostatnou účetní evidenci vztahující se k</w:t>
      </w:r>
      <w:r w:rsidRPr="00FB3CD3">
        <w:rPr>
          <w:rFonts w:ascii="Times New Roman" w:hAnsi="Times New Roman" w:cs="Times New Roman"/>
          <w:spacing w:val="-1"/>
          <w:sz w:val="24"/>
          <w:szCs w:val="24"/>
        </w:rPr>
        <w:t xml:space="preserve"> </w:t>
      </w:r>
      <w:r w:rsidRPr="00FB3CD3">
        <w:rPr>
          <w:rFonts w:ascii="Times New Roman" w:hAnsi="Times New Roman" w:cs="Times New Roman"/>
          <w:sz w:val="24"/>
          <w:szCs w:val="24"/>
        </w:rPr>
        <w:t>využívání DV dle tohoto odstavce. Smluvní strany jsou povinny využívat nové duševní spoluvlastnictví způsobem, kterým nezasáhnou do oprávněných zájmů druhého spoluvlastníka.</w:t>
      </w:r>
    </w:p>
    <w:p w14:paraId="51057CC0" w14:textId="77777777" w:rsidR="008C3C00" w:rsidRDefault="008C3C00" w:rsidP="00DD5F67">
      <w:pPr>
        <w:pStyle w:val="Odstavecseseznamem"/>
        <w:numPr>
          <w:ilvl w:val="0"/>
          <w:numId w:val="18"/>
        </w:numPr>
        <w:ind w:left="357" w:hanging="357"/>
        <w:jc w:val="both"/>
        <w:rPr>
          <w:rFonts w:ascii="Times New Roman" w:hAnsi="Times New Roman" w:cs="Times New Roman"/>
          <w:sz w:val="24"/>
          <w:szCs w:val="24"/>
        </w:rPr>
      </w:pPr>
      <w:r w:rsidRPr="00FB3CD3">
        <w:rPr>
          <w:rFonts w:ascii="Times New Roman" w:hAnsi="Times New Roman" w:cs="Times New Roman"/>
          <w:sz w:val="24"/>
          <w:szCs w:val="24"/>
        </w:rPr>
        <w:t>Smluvní strany se dohodly, že v</w:t>
      </w:r>
      <w:r w:rsidR="00930976">
        <w:rPr>
          <w:rFonts w:ascii="Times New Roman" w:hAnsi="Times New Roman" w:cs="Times New Roman"/>
          <w:spacing w:val="-3"/>
          <w:sz w:val="24"/>
          <w:szCs w:val="24"/>
        </w:rPr>
        <w:t> </w:t>
      </w:r>
      <w:r w:rsidRPr="00FB3CD3">
        <w:rPr>
          <w:rFonts w:ascii="Times New Roman" w:hAnsi="Times New Roman" w:cs="Times New Roman"/>
          <w:sz w:val="24"/>
          <w:szCs w:val="24"/>
        </w:rPr>
        <w:t>případě</w:t>
      </w:r>
      <w:r w:rsidR="00930976">
        <w:rPr>
          <w:rFonts w:ascii="Times New Roman" w:hAnsi="Times New Roman" w:cs="Times New Roman"/>
          <w:sz w:val="24"/>
          <w:szCs w:val="24"/>
        </w:rPr>
        <w:t>,</w:t>
      </w:r>
      <w:r w:rsidRPr="00FB3CD3">
        <w:rPr>
          <w:rFonts w:ascii="Times New Roman" w:hAnsi="Times New Roman" w:cs="Times New Roman"/>
          <w:sz w:val="24"/>
          <w:szCs w:val="24"/>
        </w:rPr>
        <w:t xml:space="preserve"> kdy jedna smluv</w:t>
      </w:r>
      <w:r w:rsidR="00C21124">
        <w:rPr>
          <w:rFonts w:ascii="Times New Roman" w:hAnsi="Times New Roman" w:cs="Times New Roman"/>
          <w:sz w:val="24"/>
          <w:szCs w:val="24"/>
        </w:rPr>
        <w:t>n</w:t>
      </w:r>
      <w:r w:rsidRPr="00FB3CD3">
        <w:rPr>
          <w:rFonts w:ascii="Times New Roman" w:hAnsi="Times New Roman" w:cs="Times New Roman"/>
          <w:sz w:val="24"/>
          <w:szCs w:val="24"/>
        </w:rPr>
        <w:t>í strana bude využívat nové duševní spoluvlastnictví v</w:t>
      </w:r>
      <w:r w:rsidRPr="00FB3CD3">
        <w:rPr>
          <w:rFonts w:ascii="Times New Roman" w:hAnsi="Times New Roman" w:cs="Times New Roman"/>
          <w:spacing w:val="-1"/>
          <w:sz w:val="24"/>
          <w:szCs w:val="24"/>
        </w:rPr>
        <w:t xml:space="preserve"> </w:t>
      </w:r>
      <w:r w:rsidRPr="00FB3CD3">
        <w:rPr>
          <w:rFonts w:ascii="Times New Roman" w:hAnsi="Times New Roman" w:cs="Times New Roman"/>
          <w:sz w:val="24"/>
          <w:szCs w:val="24"/>
        </w:rPr>
        <w:t>oblasti komerční (dále jen „povinný“), tak druhé smluvní straně (dále jen „oprávněný“) poskytne podíl z</w:t>
      </w:r>
      <w:r w:rsidRPr="00FB3CD3">
        <w:rPr>
          <w:rFonts w:ascii="Times New Roman" w:hAnsi="Times New Roman" w:cs="Times New Roman"/>
          <w:spacing w:val="-3"/>
          <w:sz w:val="24"/>
          <w:szCs w:val="24"/>
        </w:rPr>
        <w:t xml:space="preserve"> </w:t>
      </w:r>
      <w:r w:rsidRPr="00FB3CD3">
        <w:rPr>
          <w:rFonts w:ascii="Times New Roman" w:hAnsi="Times New Roman" w:cs="Times New Roman"/>
          <w:sz w:val="24"/>
          <w:szCs w:val="24"/>
        </w:rPr>
        <w:t>využití nového duševního spoluvlastnictví. Tento podíl bude vypočítán z</w:t>
      </w:r>
      <w:r w:rsidRPr="00FB3CD3">
        <w:rPr>
          <w:rFonts w:ascii="Times New Roman" w:hAnsi="Times New Roman" w:cs="Times New Roman"/>
          <w:spacing w:val="-1"/>
          <w:sz w:val="24"/>
          <w:szCs w:val="24"/>
        </w:rPr>
        <w:t xml:space="preserve"> </w:t>
      </w:r>
      <w:r w:rsidRPr="00FB3CD3">
        <w:rPr>
          <w:rFonts w:ascii="Times New Roman" w:hAnsi="Times New Roman" w:cs="Times New Roman"/>
          <w:sz w:val="24"/>
          <w:szCs w:val="24"/>
        </w:rPr>
        <w:t>objemu výroby realizované povinným</w:t>
      </w:r>
      <w:r w:rsidRPr="00FB3CD3">
        <w:rPr>
          <w:rFonts w:ascii="Times New Roman" w:hAnsi="Times New Roman" w:cs="Times New Roman"/>
          <w:spacing w:val="40"/>
          <w:sz w:val="24"/>
          <w:szCs w:val="24"/>
        </w:rPr>
        <w:t xml:space="preserve"> </w:t>
      </w:r>
      <w:r w:rsidRPr="00FB3CD3">
        <w:rPr>
          <w:rFonts w:ascii="Times New Roman" w:hAnsi="Times New Roman" w:cs="Times New Roman"/>
          <w:sz w:val="24"/>
          <w:szCs w:val="24"/>
        </w:rPr>
        <w:t>z</w:t>
      </w:r>
      <w:r w:rsidRPr="00FB3CD3">
        <w:rPr>
          <w:rFonts w:ascii="Times New Roman" w:hAnsi="Times New Roman" w:cs="Times New Roman"/>
          <w:spacing w:val="-1"/>
          <w:sz w:val="24"/>
          <w:szCs w:val="24"/>
        </w:rPr>
        <w:t xml:space="preserve"> </w:t>
      </w:r>
      <w:r w:rsidRPr="00FB3CD3">
        <w:rPr>
          <w:rFonts w:ascii="Times New Roman" w:hAnsi="Times New Roman" w:cs="Times New Roman"/>
          <w:sz w:val="24"/>
          <w:szCs w:val="24"/>
        </w:rPr>
        <w:t>realizovaného objemu výroby (ROV)</w:t>
      </w:r>
      <w:r w:rsidR="00423E1F">
        <w:rPr>
          <w:rFonts w:ascii="Times New Roman" w:hAnsi="Times New Roman" w:cs="Times New Roman"/>
          <w:sz w:val="24"/>
          <w:szCs w:val="24"/>
        </w:rPr>
        <w:t xml:space="preserve"> a jeho výše bude smluvními stranami dojednána v</w:t>
      </w:r>
      <w:r w:rsidR="00A95F3E">
        <w:rPr>
          <w:rFonts w:ascii="Times New Roman" w:hAnsi="Times New Roman" w:cs="Times New Roman"/>
          <w:sz w:val="24"/>
          <w:szCs w:val="24"/>
        </w:rPr>
        <w:t> dílčí smlouvě, popř. v</w:t>
      </w:r>
      <w:r w:rsidR="00423E1F">
        <w:rPr>
          <w:rFonts w:ascii="Times New Roman" w:hAnsi="Times New Roman" w:cs="Times New Roman"/>
          <w:sz w:val="24"/>
          <w:szCs w:val="24"/>
        </w:rPr>
        <w:t>e smlouvě o využití výsledků spolupráce, jak je uvedeno v násl. odstavci</w:t>
      </w:r>
      <w:r w:rsidRPr="00FB3CD3">
        <w:rPr>
          <w:rFonts w:ascii="Times New Roman" w:hAnsi="Times New Roman" w:cs="Times New Roman"/>
          <w:sz w:val="24"/>
          <w:szCs w:val="24"/>
        </w:rPr>
        <w:t>. Realizovaným objem výroby je ve smyslu tohoto odstavce objem finančního vyjádření tržeb bez daně z</w:t>
      </w:r>
      <w:r w:rsidRPr="00FB3CD3">
        <w:rPr>
          <w:rFonts w:ascii="Times New Roman" w:hAnsi="Times New Roman" w:cs="Times New Roman"/>
          <w:spacing w:val="-4"/>
          <w:sz w:val="24"/>
          <w:szCs w:val="24"/>
        </w:rPr>
        <w:t xml:space="preserve"> </w:t>
      </w:r>
      <w:r w:rsidRPr="00FB3CD3">
        <w:rPr>
          <w:rFonts w:ascii="Times New Roman" w:hAnsi="Times New Roman" w:cs="Times New Roman"/>
          <w:sz w:val="24"/>
          <w:szCs w:val="24"/>
        </w:rPr>
        <w:t>přidané hodnoty aplikované ve smyslu zákona č. 235/2004 Sb. v platném znění, o dani z</w:t>
      </w:r>
      <w:r w:rsidRPr="00FB3CD3">
        <w:rPr>
          <w:rFonts w:ascii="Times New Roman" w:hAnsi="Times New Roman" w:cs="Times New Roman"/>
          <w:spacing w:val="-1"/>
          <w:sz w:val="24"/>
          <w:szCs w:val="24"/>
        </w:rPr>
        <w:t xml:space="preserve"> </w:t>
      </w:r>
      <w:r w:rsidRPr="00FB3CD3">
        <w:rPr>
          <w:rFonts w:ascii="Times New Roman" w:hAnsi="Times New Roman" w:cs="Times New Roman"/>
          <w:sz w:val="24"/>
          <w:szCs w:val="24"/>
        </w:rPr>
        <w:t>přidané hodnoty, realizovaných z výroby povinného.</w:t>
      </w:r>
    </w:p>
    <w:p w14:paraId="5A8FB0AF" w14:textId="77777777" w:rsidR="00C70233" w:rsidRPr="00FB3CD3" w:rsidRDefault="00C70233" w:rsidP="00DD5F67">
      <w:pPr>
        <w:pStyle w:val="Odstavecseseznamem"/>
        <w:numPr>
          <w:ilvl w:val="0"/>
          <w:numId w:val="18"/>
        </w:numPr>
        <w:ind w:left="357" w:hanging="357"/>
        <w:jc w:val="both"/>
        <w:rPr>
          <w:rFonts w:ascii="Times New Roman" w:hAnsi="Times New Roman" w:cs="Times New Roman"/>
          <w:sz w:val="24"/>
          <w:szCs w:val="24"/>
        </w:rPr>
      </w:pPr>
      <w:r>
        <w:rPr>
          <w:rFonts w:ascii="Times New Roman" w:hAnsi="Times New Roman" w:cs="Times New Roman"/>
          <w:sz w:val="24"/>
          <w:szCs w:val="24"/>
        </w:rPr>
        <w:t xml:space="preserve">Smluvní </w:t>
      </w:r>
      <w:r w:rsidRPr="007F14D2">
        <w:rPr>
          <w:rFonts w:ascii="Times New Roman" w:hAnsi="Times New Roman" w:cs="Times New Roman"/>
          <w:sz w:val="24"/>
          <w:szCs w:val="24"/>
        </w:rPr>
        <w:t xml:space="preserve">strany se zavazují upravit zvláštní smlouvou (Smlouvou o využití výsledků) způsob </w:t>
      </w:r>
      <w:r>
        <w:rPr>
          <w:rFonts w:ascii="Times New Roman" w:hAnsi="Times New Roman" w:cs="Times New Roman"/>
          <w:sz w:val="24"/>
          <w:szCs w:val="24"/>
        </w:rPr>
        <w:t xml:space="preserve">využívání a </w:t>
      </w:r>
      <w:r w:rsidRPr="007F14D2">
        <w:rPr>
          <w:rFonts w:ascii="Times New Roman" w:hAnsi="Times New Roman" w:cs="Times New Roman"/>
          <w:sz w:val="24"/>
          <w:szCs w:val="24"/>
        </w:rPr>
        <w:t xml:space="preserve">nakládání s výsledky </w:t>
      </w:r>
      <w:r>
        <w:rPr>
          <w:rFonts w:ascii="Times New Roman" w:hAnsi="Times New Roman" w:cs="Times New Roman"/>
          <w:sz w:val="24"/>
          <w:szCs w:val="24"/>
        </w:rPr>
        <w:t>spolupráce</w:t>
      </w:r>
      <w:r w:rsidRPr="007F14D2">
        <w:rPr>
          <w:rFonts w:ascii="Times New Roman" w:hAnsi="Times New Roman" w:cs="Times New Roman"/>
          <w:sz w:val="24"/>
          <w:szCs w:val="24"/>
        </w:rPr>
        <w:t>. Tato smlouva bude obsahovat především vymezení dosažených výsledků</w:t>
      </w:r>
      <w:r>
        <w:rPr>
          <w:rFonts w:ascii="Times New Roman" w:hAnsi="Times New Roman" w:cs="Times New Roman"/>
          <w:sz w:val="24"/>
          <w:szCs w:val="24"/>
        </w:rPr>
        <w:t>,</w:t>
      </w:r>
      <w:r w:rsidRPr="007F14D2">
        <w:rPr>
          <w:rFonts w:ascii="Times New Roman" w:hAnsi="Times New Roman" w:cs="Times New Roman"/>
          <w:sz w:val="24"/>
          <w:szCs w:val="24"/>
        </w:rPr>
        <w:t xml:space="preserve"> způsob právní ochrany výsledků </w:t>
      </w:r>
      <w:r>
        <w:rPr>
          <w:rFonts w:ascii="Times New Roman" w:hAnsi="Times New Roman" w:cs="Times New Roman"/>
          <w:sz w:val="24"/>
          <w:szCs w:val="24"/>
        </w:rPr>
        <w:t>spolupráce</w:t>
      </w:r>
      <w:r w:rsidRPr="007F14D2">
        <w:rPr>
          <w:rFonts w:ascii="Times New Roman" w:hAnsi="Times New Roman" w:cs="Times New Roman"/>
          <w:sz w:val="24"/>
          <w:szCs w:val="24"/>
        </w:rPr>
        <w:t xml:space="preserve">, rozdělení vlastnických a užívacích práv k výsledkům, způsob jakým budou výsledky </w:t>
      </w:r>
      <w:r>
        <w:rPr>
          <w:rFonts w:ascii="Times New Roman" w:hAnsi="Times New Roman" w:cs="Times New Roman"/>
          <w:sz w:val="24"/>
          <w:szCs w:val="24"/>
        </w:rPr>
        <w:t>spolupráce</w:t>
      </w:r>
      <w:r w:rsidRPr="007F14D2">
        <w:rPr>
          <w:rFonts w:ascii="Times New Roman" w:hAnsi="Times New Roman" w:cs="Times New Roman"/>
          <w:sz w:val="24"/>
          <w:szCs w:val="24"/>
        </w:rPr>
        <w:t xml:space="preserve"> využity a jak bude dělen dosažený zisk</w:t>
      </w:r>
      <w:r w:rsidR="00423E1F">
        <w:rPr>
          <w:rFonts w:ascii="Times New Roman" w:hAnsi="Times New Roman" w:cs="Times New Roman"/>
          <w:sz w:val="24"/>
          <w:szCs w:val="24"/>
        </w:rPr>
        <w:t xml:space="preserve"> </w:t>
      </w:r>
      <w:r w:rsidRPr="007F14D2">
        <w:rPr>
          <w:rFonts w:ascii="Times New Roman" w:hAnsi="Times New Roman" w:cs="Times New Roman"/>
          <w:sz w:val="24"/>
          <w:szCs w:val="24"/>
        </w:rPr>
        <w:t xml:space="preserve">a sankce za porušení smlouvy. Podmínky využití výsledků </w:t>
      </w:r>
      <w:r w:rsidR="00423E1F">
        <w:rPr>
          <w:rFonts w:ascii="Times New Roman" w:hAnsi="Times New Roman" w:cs="Times New Roman"/>
          <w:sz w:val="24"/>
          <w:szCs w:val="24"/>
        </w:rPr>
        <w:t>spolupráce</w:t>
      </w:r>
      <w:r w:rsidRPr="007F14D2">
        <w:rPr>
          <w:rFonts w:ascii="Times New Roman" w:hAnsi="Times New Roman" w:cs="Times New Roman"/>
          <w:sz w:val="24"/>
          <w:szCs w:val="24"/>
        </w:rPr>
        <w:t xml:space="preserve"> musí respektovat principy a pravidla pro využívání výsledků</w:t>
      </w:r>
      <w:r w:rsidR="00423E1F">
        <w:rPr>
          <w:rFonts w:ascii="Times New Roman" w:hAnsi="Times New Roman" w:cs="Times New Roman"/>
          <w:sz w:val="24"/>
          <w:szCs w:val="24"/>
        </w:rPr>
        <w:t xml:space="preserve"> spolupráce</w:t>
      </w:r>
      <w:r w:rsidRPr="007F14D2">
        <w:rPr>
          <w:rFonts w:ascii="Times New Roman" w:hAnsi="Times New Roman" w:cs="Times New Roman"/>
          <w:sz w:val="24"/>
          <w:szCs w:val="24"/>
        </w:rPr>
        <w:t xml:space="preserve"> dle Rámce pro státní podporu výzkumu, vývoje a inovací (2014/C 198/01) tak, aby nedocházelo k poskytnutí nepřímé státní podpory</w:t>
      </w:r>
      <w:r w:rsidR="00423E1F">
        <w:rPr>
          <w:rFonts w:ascii="Times New Roman" w:hAnsi="Times New Roman" w:cs="Times New Roman"/>
          <w:sz w:val="24"/>
          <w:szCs w:val="24"/>
        </w:rPr>
        <w:t>.</w:t>
      </w:r>
    </w:p>
    <w:p w14:paraId="557A08BB" w14:textId="43CF1125" w:rsidR="008C3C00" w:rsidRPr="00FB3CD3" w:rsidRDefault="008C3C00" w:rsidP="00DD5F67">
      <w:pPr>
        <w:pStyle w:val="Odstavecseseznamem"/>
        <w:numPr>
          <w:ilvl w:val="0"/>
          <w:numId w:val="18"/>
        </w:numPr>
        <w:ind w:left="357" w:hanging="357"/>
        <w:jc w:val="both"/>
        <w:rPr>
          <w:rFonts w:ascii="Times New Roman" w:hAnsi="Times New Roman" w:cs="Times New Roman"/>
          <w:sz w:val="24"/>
          <w:szCs w:val="24"/>
        </w:rPr>
      </w:pPr>
      <w:r w:rsidRPr="00FB3CD3">
        <w:rPr>
          <w:rFonts w:ascii="Times New Roman" w:hAnsi="Times New Roman" w:cs="Times New Roman"/>
          <w:sz w:val="24"/>
          <w:szCs w:val="24"/>
        </w:rPr>
        <w:t>Žádná ze smluvních stran není oprávněna udělit</w:t>
      </w:r>
      <w:r w:rsidRPr="00FB3CD3">
        <w:rPr>
          <w:rFonts w:ascii="Times New Roman" w:hAnsi="Times New Roman" w:cs="Times New Roman"/>
          <w:spacing w:val="-3"/>
          <w:sz w:val="24"/>
          <w:szCs w:val="24"/>
        </w:rPr>
        <w:t xml:space="preserve"> </w:t>
      </w:r>
      <w:r w:rsidRPr="00FB3CD3">
        <w:rPr>
          <w:rFonts w:ascii="Times New Roman" w:hAnsi="Times New Roman" w:cs="Times New Roman"/>
          <w:sz w:val="24"/>
          <w:szCs w:val="24"/>
        </w:rPr>
        <w:t>bez předchozího</w:t>
      </w:r>
      <w:r w:rsidRPr="00FB3CD3">
        <w:rPr>
          <w:rFonts w:ascii="Times New Roman" w:hAnsi="Times New Roman" w:cs="Times New Roman"/>
          <w:spacing w:val="-1"/>
          <w:sz w:val="24"/>
          <w:szCs w:val="24"/>
        </w:rPr>
        <w:t xml:space="preserve"> </w:t>
      </w:r>
      <w:r w:rsidRPr="00FB3CD3">
        <w:rPr>
          <w:rFonts w:ascii="Times New Roman" w:hAnsi="Times New Roman" w:cs="Times New Roman"/>
          <w:sz w:val="24"/>
          <w:szCs w:val="24"/>
        </w:rPr>
        <w:t>písemného souhlasu druhé smluvní strany třetí osobě právo užívání (dále jen „</w:t>
      </w:r>
      <w:r w:rsidRPr="00FB3CD3">
        <w:rPr>
          <w:rFonts w:ascii="Times New Roman" w:hAnsi="Times New Roman" w:cs="Times New Roman"/>
          <w:b/>
          <w:sz w:val="24"/>
          <w:szCs w:val="24"/>
        </w:rPr>
        <w:t>licence</w:t>
      </w:r>
      <w:r w:rsidRPr="00FB3CD3">
        <w:rPr>
          <w:rFonts w:ascii="Times New Roman" w:hAnsi="Times New Roman" w:cs="Times New Roman"/>
          <w:sz w:val="24"/>
          <w:szCs w:val="24"/>
        </w:rPr>
        <w:t xml:space="preserve">“) k novému </w:t>
      </w:r>
      <w:r w:rsidR="009E63FD" w:rsidRPr="00FB3CD3">
        <w:rPr>
          <w:rFonts w:ascii="Times New Roman" w:hAnsi="Times New Roman" w:cs="Times New Roman"/>
          <w:sz w:val="24"/>
          <w:szCs w:val="24"/>
        </w:rPr>
        <w:t>duševním</w:t>
      </w:r>
      <w:r w:rsidR="009E63FD">
        <w:rPr>
          <w:rFonts w:ascii="Times New Roman" w:hAnsi="Times New Roman" w:cs="Times New Roman"/>
          <w:sz w:val="24"/>
          <w:szCs w:val="24"/>
        </w:rPr>
        <w:t>u</w:t>
      </w:r>
      <w:r w:rsidR="009E63FD" w:rsidRPr="00FB3CD3">
        <w:rPr>
          <w:rFonts w:ascii="Times New Roman" w:hAnsi="Times New Roman" w:cs="Times New Roman"/>
          <w:sz w:val="24"/>
          <w:szCs w:val="24"/>
        </w:rPr>
        <w:t xml:space="preserve"> </w:t>
      </w:r>
      <w:r w:rsidRPr="00FB3CD3">
        <w:rPr>
          <w:rFonts w:ascii="Times New Roman" w:hAnsi="Times New Roman" w:cs="Times New Roman"/>
          <w:sz w:val="24"/>
          <w:szCs w:val="24"/>
        </w:rPr>
        <w:lastRenderedPageBreak/>
        <w:t>spoluvlastnictví. Licence může být udělena samostatnou smlouvou, v</w:t>
      </w:r>
      <w:r w:rsidRPr="00FB3CD3">
        <w:rPr>
          <w:rFonts w:ascii="Times New Roman" w:hAnsi="Times New Roman" w:cs="Times New Roman"/>
          <w:spacing w:val="-2"/>
          <w:sz w:val="24"/>
          <w:szCs w:val="24"/>
        </w:rPr>
        <w:t xml:space="preserve"> </w:t>
      </w:r>
      <w:r w:rsidRPr="00FB3CD3">
        <w:rPr>
          <w:rFonts w:ascii="Times New Roman" w:hAnsi="Times New Roman" w:cs="Times New Roman"/>
          <w:sz w:val="24"/>
          <w:szCs w:val="24"/>
        </w:rPr>
        <w:t xml:space="preserve">níž budou vystupovat </w:t>
      </w:r>
      <w:r w:rsidR="00C137B3">
        <w:rPr>
          <w:rFonts w:ascii="Times New Roman" w:hAnsi="Times New Roman" w:cs="Times New Roman"/>
          <w:sz w:val="24"/>
          <w:szCs w:val="24"/>
        </w:rPr>
        <w:t>smluvní strany</w:t>
      </w:r>
      <w:r w:rsidRPr="00FB3CD3">
        <w:rPr>
          <w:rFonts w:ascii="Times New Roman" w:hAnsi="Times New Roman" w:cs="Times New Roman"/>
          <w:sz w:val="24"/>
          <w:szCs w:val="24"/>
        </w:rPr>
        <w:t xml:space="preserve"> jako spoluposkytovatelé licence. Licencí se rozumí i podlicence. Úplata z</w:t>
      </w:r>
      <w:r w:rsidR="00C479C1" w:rsidRPr="00FB3CD3">
        <w:rPr>
          <w:rFonts w:ascii="Times New Roman" w:hAnsi="Times New Roman" w:cs="Times New Roman"/>
          <w:sz w:val="24"/>
          <w:szCs w:val="24"/>
        </w:rPr>
        <w:t> </w:t>
      </w:r>
      <w:r w:rsidRPr="00FB3CD3">
        <w:rPr>
          <w:rFonts w:ascii="Times New Roman" w:hAnsi="Times New Roman" w:cs="Times New Roman"/>
          <w:sz w:val="24"/>
          <w:szCs w:val="24"/>
        </w:rPr>
        <w:t xml:space="preserve">poskytnuté licence bude mezi smluvní strany rozdělena podle velikosti </w:t>
      </w:r>
      <w:r w:rsidR="00883FCF">
        <w:rPr>
          <w:rFonts w:ascii="Times New Roman" w:hAnsi="Times New Roman" w:cs="Times New Roman"/>
          <w:sz w:val="24"/>
          <w:szCs w:val="24"/>
        </w:rPr>
        <w:t xml:space="preserve">jejich spoluvlastnických </w:t>
      </w:r>
      <w:r w:rsidRPr="00FB3CD3">
        <w:rPr>
          <w:rFonts w:ascii="Times New Roman" w:hAnsi="Times New Roman" w:cs="Times New Roman"/>
          <w:sz w:val="24"/>
          <w:szCs w:val="24"/>
        </w:rPr>
        <w:t>podílů, pokud nebude dohodnuto jinak.</w:t>
      </w:r>
    </w:p>
    <w:p w14:paraId="45ADE1FF" w14:textId="1B16FF50" w:rsidR="008C3C00" w:rsidRPr="00FB3CD3" w:rsidRDefault="005E18B2" w:rsidP="00DD5F67">
      <w:pPr>
        <w:pStyle w:val="Odstavecseseznamem"/>
        <w:numPr>
          <w:ilvl w:val="0"/>
          <w:numId w:val="18"/>
        </w:numPr>
        <w:ind w:left="357" w:hanging="357"/>
        <w:jc w:val="both"/>
        <w:rPr>
          <w:rFonts w:ascii="Times New Roman" w:hAnsi="Times New Roman" w:cs="Times New Roman"/>
          <w:sz w:val="24"/>
          <w:szCs w:val="24"/>
        </w:rPr>
      </w:pPr>
      <w:r>
        <w:rPr>
          <w:rFonts w:ascii="Times New Roman" w:hAnsi="Times New Roman" w:cs="Times New Roman"/>
          <w:sz w:val="24"/>
          <w:szCs w:val="24"/>
        </w:rPr>
        <w:t xml:space="preserve">STEINEL </w:t>
      </w:r>
      <w:r w:rsidR="008C3C00" w:rsidRPr="00FB3CD3">
        <w:rPr>
          <w:rFonts w:ascii="Times New Roman" w:hAnsi="Times New Roman" w:cs="Times New Roman"/>
          <w:sz w:val="24"/>
          <w:szCs w:val="24"/>
        </w:rPr>
        <w:t xml:space="preserve">není oprávněn poskytnout licenci nebo podlicenci osobě, která tvoří se spolumajitelem podnikatelské seskupení (ovládající osoba, ovládaná osoba, řízená osoba, řídící osoba, koncern, holding apod.) bez předchozího písemného souhlasu </w:t>
      </w:r>
      <w:r w:rsidR="008C3C00" w:rsidRPr="00FB3CD3">
        <w:rPr>
          <w:rFonts w:ascii="Times New Roman" w:hAnsi="Times New Roman" w:cs="Times New Roman"/>
          <w:spacing w:val="-4"/>
          <w:sz w:val="24"/>
          <w:szCs w:val="24"/>
        </w:rPr>
        <w:t>TUL.</w:t>
      </w:r>
    </w:p>
    <w:p w14:paraId="3AC3DB57" w14:textId="77777777" w:rsidR="008C3C00" w:rsidRPr="00FB3CD3" w:rsidRDefault="008C3C00" w:rsidP="00DD5F67">
      <w:pPr>
        <w:pStyle w:val="Odstavecseseznamem"/>
        <w:numPr>
          <w:ilvl w:val="0"/>
          <w:numId w:val="18"/>
        </w:numPr>
        <w:ind w:left="357" w:hanging="357"/>
        <w:jc w:val="both"/>
        <w:rPr>
          <w:rFonts w:ascii="Times New Roman" w:hAnsi="Times New Roman" w:cs="Times New Roman"/>
          <w:sz w:val="24"/>
          <w:szCs w:val="24"/>
        </w:rPr>
      </w:pPr>
      <w:r w:rsidRPr="00FB3CD3">
        <w:rPr>
          <w:rFonts w:ascii="Times New Roman" w:hAnsi="Times New Roman" w:cs="Times New Roman"/>
          <w:sz w:val="24"/>
          <w:szCs w:val="24"/>
        </w:rPr>
        <w:t>K</w:t>
      </w:r>
      <w:r w:rsidRPr="00FB3CD3">
        <w:rPr>
          <w:rFonts w:ascii="Times New Roman" w:hAnsi="Times New Roman" w:cs="Times New Roman"/>
          <w:spacing w:val="-1"/>
          <w:sz w:val="24"/>
          <w:szCs w:val="24"/>
        </w:rPr>
        <w:t xml:space="preserve"> </w:t>
      </w:r>
      <w:r w:rsidRPr="00FB3CD3">
        <w:rPr>
          <w:rFonts w:ascii="Times New Roman" w:hAnsi="Times New Roman" w:cs="Times New Roman"/>
          <w:sz w:val="24"/>
          <w:szCs w:val="24"/>
        </w:rPr>
        <w:t>převodu podílu k</w:t>
      </w:r>
      <w:r w:rsidRPr="00FB3CD3">
        <w:rPr>
          <w:rFonts w:ascii="Times New Roman" w:hAnsi="Times New Roman" w:cs="Times New Roman"/>
          <w:spacing w:val="-3"/>
          <w:sz w:val="24"/>
          <w:szCs w:val="24"/>
        </w:rPr>
        <w:t xml:space="preserve"> </w:t>
      </w:r>
      <w:r w:rsidRPr="00FB3CD3">
        <w:rPr>
          <w:rFonts w:ascii="Times New Roman" w:hAnsi="Times New Roman" w:cs="Times New Roman"/>
          <w:sz w:val="24"/>
          <w:szCs w:val="24"/>
        </w:rPr>
        <w:t xml:space="preserve">novému duševnímu spoluvlastnictví na třetí stranu je zapotřebí souhlasu obou spoluvlastníků. Převádí-li se spoluvlastnický podíl, případně jeho část, má druhá smluvní strana předkupní právo (dále jen „oprávněný“). Vyjádření ohledně využití předkupního práva musí být sděleno druhé straně (dále jen „převodci“) do jednoho měsíce od obdržení písemné nabídky převodu, ve které převodce uvede mimo jiné i cenu za převáděný </w:t>
      </w:r>
      <w:r w:rsidR="00883FCF" w:rsidRPr="00FB3CD3">
        <w:rPr>
          <w:rFonts w:ascii="Times New Roman" w:hAnsi="Times New Roman" w:cs="Times New Roman"/>
          <w:sz w:val="24"/>
          <w:szCs w:val="24"/>
        </w:rPr>
        <w:t>spolu</w:t>
      </w:r>
      <w:r w:rsidR="00883FCF">
        <w:rPr>
          <w:rFonts w:ascii="Times New Roman" w:hAnsi="Times New Roman" w:cs="Times New Roman"/>
          <w:sz w:val="24"/>
          <w:szCs w:val="24"/>
        </w:rPr>
        <w:t xml:space="preserve">vlastnický </w:t>
      </w:r>
      <w:r w:rsidRPr="00FB3CD3">
        <w:rPr>
          <w:rFonts w:ascii="Times New Roman" w:hAnsi="Times New Roman" w:cs="Times New Roman"/>
          <w:sz w:val="24"/>
          <w:szCs w:val="24"/>
        </w:rPr>
        <w:t>podíl, která je stanovena jako tržní hodnota dle střetu nabídky a poptávky na trhu v</w:t>
      </w:r>
      <w:r w:rsidRPr="00FB3CD3">
        <w:rPr>
          <w:rFonts w:ascii="Times New Roman" w:hAnsi="Times New Roman" w:cs="Times New Roman"/>
          <w:spacing w:val="-2"/>
          <w:sz w:val="24"/>
          <w:szCs w:val="24"/>
        </w:rPr>
        <w:t xml:space="preserve"> </w:t>
      </w:r>
      <w:r w:rsidRPr="00FB3CD3">
        <w:rPr>
          <w:rFonts w:ascii="Times New Roman" w:hAnsi="Times New Roman" w:cs="Times New Roman"/>
          <w:sz w:val="24"/>
          <w:szCs w:val="24"/>
        </w:rPr>
        <w:t xml:space="preserve">daném čase, případně znaleckým posudkem, pokud nebude možné zjistit cenu </w:t>
      </w:r>
      <w:r w:rsidR="00883FCF" w:rsidRPr="00FB3CD3">
        <w:rPr>
          <w:rFonts w:ascii="Times New Roman" w:hAnsi="Times New Roman" w:cs="Times New Roman"/>
          <w:sz w:val="24"/>
          <w:szCs w:val="24"/>
        </w:rPr>
        <w:t>spolu</w:t>
      </w:r>
      <w:r w:rsidR="00883FCF">
        <w:rPr>
          <w:rFonts w:ascii="Times New Roman" w:hAnsi="Times New Roman" w:cs="Times New Roman"/>
          <w:sz w:val="24"/>
          <w:szCs w:val="24"/>
        </w:rPr>
        <w:t>vlastnického</w:t>
      </w:r>
      <w:r w:rsidR="00883FCF" w:rsidRPr="00FB3CD3">
        <w:rPr>
          <w:rFonts w:ascii="Times New Roman" w:hAnsi="Times New Roman" w:cs="Times New Roman"/>
          <w:sz w:val="24"/>
          <w:szCs w:val="24"/>
        </w:rPr>
        <w:t xml:space="preserve"> </w:t>
      </w:r>
      <w:r w:rsidRPr="00FB3CD3">
        <w:rPr>
          <w:rFonts w:ascii="Times New Roman" w:hAnsi="Times New Roman" w:cs="Times New Roman"/>
          <w:sz w:val="24"/>
          <w:szCs w:val="24"/>
        </w:rPr>
        <w:t>podílu dle předchozí věty (dále jen „cena podílu“) a stanovení časového období, po které bude nabídka z</w:t>
      </w:r>
      <w:r w:rsidR="00C479C1" w:rsidRPr="00FB3CD3">
        <w:rPr>
          <w:rFonts w:ascii="Times New Roman" w:hAnsi="Times New Roman" w:cs="Times New Roman"/>
          <w:sz w:val="24"/>
          <w:szCs w:val="24"/>
        </w:rPr>
        <w:t> </w:t>
      </w:r>
      <w:r w:rsidRPr="00FB3CD3">
        <w:rPr>
          <w:rFonts w:ascii="Times New Roman" w:hAnsi="Times New Roman" w:cs="Times New Roman"/>
          <w:sz w:val="24"/>
          <w:szCs w:val="24"/>
        </w:rPr>
        <w:t>jeho strany závazná.</w:t>
      </w:r>
    </w:p>
    <w:p w14:paraId="06C25B12" w14:textId="0B41BD81" w:rsidR="008C3C00" w:rsidRPr="00FB3CD3" w:rsidRDefault="008C3C00" w:rsidP="00DD5F67">
      <w:pPr>
        <w:pStyle w:val="Odstavecseseznamem"/>
        <w:numPr>
          <w:ilvl w:val="0"/>
          <w:numId w:val="18"/>
        </w:numPr>
        <w:ind w:left="357" w:hanging="357"/>
        <w:jc w:val="both"/>
        <w:rPr>
          <w:rFonts w:ascii="Times New Roman" w:hAnsi="Times New Roman" w:cs="Times New Roman"/>
          <w:sz w:val="24"/>
          <w:szCs w:val="24"/>
        </w:rPr>
      </w:pPr>
      <w:r w:rsidRPr="00FB3CD3">
        <w:rPr>
          <w:rFonts w:ascii="Times New Roman" w:hAnsi="Times New Roman" w:cs="Times New Roman"/>
          <w:sz w:val="24"/>
          <w:szCs w:val="24"/>
        </w:rPr>
        <w:t>V</w:t>
      </w:r>
      <w:r w:rsidRPr="00FB3CD3">
        <w:rPr>
          <w:rFonts w:ascii="Times New Roman" w:hAnsi="Times New Roman" w:cs="Times New Roman"/>
          <w:spacing w:val="-1"/>
          <w:sz w:val="24"/>
          <w:szCs w:val="24"/>
        </w:rPr>
        <w:t xml:space="preserve"> </w:t>
      </w:r>
      <w:r w:rsidRPr="00FB3CD3">
        <w:rPr>
          <w:rFonts w:ascii="Times New Roman" w:hAnsi="Times New Roman" w:cs="Times New Roman"/>
          <w:sz w:val="24"/>
          <w:szCs w:val="24"/>
        </w:rPr>
        <w:t>případě, že oprávněný sdělí převodci v</w:t>
      </w:r>
      <w:r w:rsidRPr="00FB3CD3">
        <w:rPr>
          <w:rFonts w:ascii="Times New Roman" w:hAnsi="Times New Roman" w:cs="Times New Roman"/>
          <w:spacing w:val="-1"/>
          <w:sz w:val="24"/>
          <w:szCs w:val="24"/>
        </w:rPr>
        <w:t xml:space="preserve"> </w:t>
      </w:r>
      <w:r w:rsidRPr="00FB3CD3">
        <w:rPr>
          <w:rFonts w:ascii="Times New Roman" w:hAnsi="Times New Roman" w:cs="Times New Roman"/>
          <w:sz w:val="24"/>
          <w:szCs w:val="24"/>
        </w:rPr>
        <w:t>jednoměsíční lhůtě své rozhodnutí využít předkupní právo, je povinen ve lhůtě, po kterou bude nabídka dle předchozího odstavce závazná, uzavřít příslušnou smlouvu o převodu podílu, případně jeho části a podíl</w:t>
      </w:r>
      <w:r w:rsidRPr="00FB3CD3">
        <w:rPr>
          <w:rFonts w:ascii="Times New Roman" w:hAnsi="Times New Roman" w:cs="Times New Roman"/>
          <w:spacing w:val="70"/>
          <w:sz w:val="24"/>
          <w:szCs w:val="24"/>
        </w:rPr>
        <w:t xml:space="preserve"> </w:t>
      </w:r>
      <w:r w:rsidRPr="00FB3CD3">
        <w:rPr>
          <w:rFonts w:ascii="Times New Roman" w:hAnsi="Times New Roman" w:cs="Times New Roman"/>
          <w:sz w:val="24"/>
          <w:szCs w:val="24"/>
        </w:rPr>
        <w:t>za</w:t>
      </w:r>
      <w:r w:rsidRPr="00FB3CD3">
        <w:rPr>
          <w:rFonts w:ascii="Times New Roman" w:hAnsi="Times New Roman" w:cs="Times New Roman"/>
          <w:spacing w:val="69"/>
          <w:sz w:val="24"/>
          <w:szCs w:val="24"/>
        </w:rPr>
        <w:t xml:space="preserve"> </w:t>
      </w:r>
      <w:r w:rsidRPr="00FB3CD3">
        <w:rPr>
          <w:rFonts w:ascii="Times New Roman" w:hAnsi="Times New Roman" w:cs="Times New Roman"/>
          <w:sz w:val="24"/>
          <w:szCs w:val="24"/>
        </w:rPr>
        <w:t>cenu</w:t>
      </w:r>
      <w:r w:rsidRPr="00FB3CD3">
        <w:rPr>
          <w:rFonts w:ascii="Times New Roman" w:hAnsi="Times New Roman" w:cs="Times New Roman"/>
          <w:spacing w:val="69"/>
          <w:sz w:val="24"/>
          <w:szCs w:val="24"/>
        </w:rPr>
        <w:t xml:space="preserve"> </w:t>
      </w:r>
      <w:r w:rsidRPr="00FB3CD3">
        <w:rPr>
          <w:rFonts w:ascii="Times New Roman" w:hAnsi="Times New Roman" w:cs="Times New Roman"/>
          <w:sz w:val="24"/>
          <w:szCs w:val="24"/>
        </w:rPr>
        <w:t>uvedenou</w:t>
      </w:r>
      <w:r w:rsidRPr="00FB3CD3">
        <w:rPr>
          <w:rFonts w:ascii="Times New Roman" w:hAnsi="Times New Roman" w:cs="Times New Roman"/>
          <w:spacing w:val="69"/>
          <w:sz w:val="24"/>
          <w:szCs w:val="24"/>
        </w:rPr>
        <w:t xml:space="preserve"> </w:t>
      </w:r>
      <w:r w:rsidRPr="00FB3CD3">
        <w:rPr>
          <w:rFonts w:ascii="Times New Roman" w:hAnsi="Times New Roman" w:cs="Times New Roman"/>
          <w:sz w:val="24"/>
          <w:szCs w:val="24"/>
        </w:rPr>
        <w:t>v</w:t>
      </w:r>
      <w:r w:rsidR="00C479C1" w:rsidRPr="00FB3CD3">
        <w:rPr>
          <w:rFonts w:ascii="Times New Roman" w:hAnsi="Times New Roman" w:cs="Times New Roman"/>
          <w:sz w:val="24"/>
          <w:szCs w:val="24"/>
        </w:rPr>
        <w:t> </w:t>
      </w:r>
      <w:r w:rsidRPr="00FB3CD3">
        <w:rPr>
          <w:rFonts w:ascii="Times New Roman" w:hAnsi="Times New Roman" w:cs="Times New Roman"/>
          <w:sz w:val="24"/>
          <w:szCs w:val="24"/>
        </w:rPr>
        <w:t>nabídce</w:t>
      </w:r>
      <w:r w:rsidRPr="00FB3CD3">
        <w:rPr>
          <w:rFonts w:ascii="Times New Roman" w:hAnsi="Times New Roman" w:cs="Times New Roman"/>
          <w:spacing w:val="69"/>
          <w:sz w:val="24"/>
          <w:szCs w:val="24"/>
        </w:rPr>
        <w:t xml:space="preserve"> </w:t>
      </w:r>
      <w:r w:rsidRPr="00FB3CD3">
        <w:rPr>
          <w:rFonts w:ascii="Times New Roman" w:hAnsi="Times New Roman" w:cs="Times New Roman"/>
          <w:sz w:val="24"/>
          <w:szCs w:val="24"/>
        </w:rPr>
        <w:t>odkoupit.</w:t>
      </w:r>
      <w:r w:rsidRPr="00FB3CD3">
        <w:rPr>
          <w:rFonts w:ascii="Times New Roman" w:hAnsi="Times New Roman" w:cs="Times New Roman"/>
          <w:spacing w:val="68"/>
          <w:sz w:val="24"/>
          <w:szCs w:val="24"/>
        </w:rPr>
        <w:t xml:space="preserve"> </w:t>
      </w:r>
      <w:r w:rsidRPr="00FB3CD3">
        <w:rPr>
          <w:rFonts w:ascii="Times New Roman" w:hAnsi="Times New Roman" w:cs="Times New Roman"/>
          <w:sz w:val="24"/>
          <w:szCs w:val="24"/>
        </w:rPr>
        <w:t>Pokud</w:t>
      </w:r>
      <w:r w:rsidRPr="00FB3CD3">
        <w:rPr>
          <w:rFonts w:ascii="Times New Roman" w:hAnsi="Times New Roman" w:cs="Times New Roman"/>
          <w:spacing w:val="68"/>
          <w:sz w:val="24"/>
          <w:szCs w:val="24"/>
        </w:rPr>
        <w:t xml:space="preserve"> </w:t>
      </w:r>
      <w:r w:rsidRPr="00FB3CD3">
        <w:rPr>
          <w:rFonts w:ascii="Times New Roman" w:hAnsi="Times New Roman" w:cs="Times New Roman"/>
          <w:sz w:val="24"/>
          <w:szCs w:val="24"/>
        </w:rPr>
        <w:t>k uzavření</w:t>
      </w:r>
      <w:r w:rsidRPr="00FB3CD3">
        <w:rPr>
          <w:rFonts w:ascii="Times New Roman" w:hAnsi="Times New Roman" w:cs="Times New Roman"/>
          <w:spacing w:val="70"/>
          <w:sz w:val="24"/>
          <w:szCs w:val="24"/>
        </w:rPr>
        <w:t xml:space="preserve"> </w:t>
      </w:r>
      <w:r w:rsidRPr="00FB3CD3">
        <w:rPr>
          <w:rFonts w:ascii="Times New Roman" w:hAnsi="Times New Roman" w:cs="Times New Roman"/>
          <w:sz w:val="24"/>
          <w:szCs w:val="24"/>
        </w:rPr>
        <w:t>smlouvy</w:t>
      </w:r>
      <w:r w:rsidRPr="00FB3CD3">
        <w:rPr>
          <w:rFonts w:ascii="Times New Roman" w:hAnsi="Times New Roman" w:cs="Times New Roman"/>
          <w:spacing w:val="70"/>
          <w:sz w:val="24"/>
          <w:szCs w:val="24"/>
        </w:rPr>
        <w:t xml:space="preserve"> </w:t>
      </w:r>
      <w:r w:rsidRPr="00FB3CD3">
        <w:rPr>
          <w:rFonts w:ascii="Times New Roman" w:hAnsi="Times New Roman" w:cs="Times New Roman"/>
          <w:sz w:val="24"/>
          <w:szCs w:val="24"/>
        </w:rPr>
        <w:t>nedojde z důvodů na straně převodce, je tento povinen uhradit oprávněnému za zmaření převodu smluvní sankci ve výši jedné třetiny ceny podílu. V</w:t>
      </w:r>
      <w:r w:rsidR="0099121F">
        <w:rPr>
          <w:rFonts w:ascii="Times New Roman" w:hAnsi="Times New Roman" w:cs="Times New Roman"/>
          <w:sz w:val="24"/>
          <w:szCs w:val="24"/>
        </w:rPr>
        <w:t> </w:t>
      </w:r>
      <w:r w:rsidRPr="00FB3CD3">
        <w:rPr>
          <w:rFonts w:ascii="Times New Roman" w:hAnsi="Times New Roman" w:cs="Times New Roman"/>
          <w:sz w:val="24"/>
          <w:szCs w:val="24"/>
        </w:rPr>
        <w:t>případě, že nedojde ze strany oprávněného k úhradě ceny podílu ve stanovené lhůtě, ruší se smlouva o převodu od počátku a má se za to, že předkupní právo oprávněného pro danou nabídku zaniklo. Oprávněný je převodci zároveň povinen uhradit smluvní sankci za zmaření převodu podílu, a to ve výši jedné třetiny z ceny podílu.</w:t>
      </w:r>
    </w:p>
    <w:p w14:paraId="692C796F" w14:textId="77777777" w:rsidR="00A84D3F" w:rsidRPr="00FB3CD3" w:rsidRDefault="00A84D3F" w:rsidP="00DD5F67">
      <w:pPr>
        <w:pStyle w:val="Odstavecseseznamem"/>
        <w:numPr>
          <w:ilvl w:val="0"/>
          <w:numId w:val="18"/>
        </w:numPr>
        <w:ind w:left="357" w:hanging="357"/>
        <w:jc w:val="both"/>
        <w:rPr>
          <w:rFonts w:ascii="Times New Roman" w:hAnsi="Times New Roman" w:cs="Times New Roman"/>
          <w:sz w:val="24"/>
          <w:szCs w:val="24"/>
        </w:rPr>
      </w:pPr>
      <w:r w:rsidRPr="00FB3CD3">
        <w:rPr>
          <w:rFonts w:ascii="Times New Roman" w:hAnsi="Times New Roman" w:cs="Times New Roman"/>
          <w:sz w:val="24"/>
          <w:szCs w:val="24"/>
        </w:rPr>
        <w:t>V případě, že oprávněný své předkupní právo nebude chtít využít, sdělí toto rozhodnutí</w:t>
      </w:r>
      <w:r w:rsidRPr="00FB3CD3">
        <w:rPr>
          <w:rFonts w:ascii="Times New Roman" w:hAnsi="Times New Roman" w:cs="Times New Roman"/>
          <w:spacing w:val="-2"/>
          <w:sz w:val="24"/>
          <w:szCs w:val="24"/>
        </w:rPr>
        <w:t xml:space="preserve"> </w:t>
      </w:r>
      <w:r w:rsidRPr="00FB3CD3">
        <w:rPr>
          <w:rFonts w:ascii="Times New Roman" w:hAnsi="Times New Roman" w:cs="Times New Roman"/>
          <w:sz w:val="24"/>
          <w:szCs w:val="24"/>
        </w:rPr>
        <w:t>ve</w:t>
      </w:r>
      <w:r w:rsidRPr="00FB3CD3">
        <w:rPr>
          <w:rFonts w:ascii="Times New Roman" w:hAnsi="Times New Roman" w:cs="Times New Roman"/>
          <w:spacing w:val="-3"/>
          <w:sz w:val="24"/>
          <w:szCs w:val="24"/>
        </w:rPr>
        <w:t xml:space="preserve"> </w:t>
      </w:r>
      <w:r w:rsidRPr="00FB3CD3">
        <w:rPr>
          <w:rFonts w:ascii="Times New Roman" w:hAnsi="Times New Roman" w:cs="Times New Roman"/>
          <w:sz w:val="24"/>
          <w:szCs w:val="24"/>
        </w:rPr>
        <w:t>výše uvedené jednoměsíční lhůtě převodci s</w:t>
      </w:r>
      <w:r w:rsidRPr="00FB3CD3">
        <w:rPr>
          <w:rFonts w:ascii="Times New Roman" w:hAnsi="Times New Roman" w:cs="Times New Roman"/>
          <w:spacing w:val="-4"/>
          <w:sz w:val="24"/>
          <w:szCs w:val="24"/>
        </w:rPr>
        <w:t xml:space="preserve"> </w:t>
      </w:r>
      <w:r w:rsidRPr="00FB3CD3">
        <w:rPr>
          <w:rFonts w:ascii="Times New Roman" w:hAnsi="Times New Roman" w:cs="Times New Roman"/>
          <w:sz w:val="24"/>
          <w:szCs w:val="24"/>
        </w:rPr>
        <w:t>tím,</w:t>
      </w:r>
      <w:r w:rsidRPr="00FB3CD3">
        <w:rPr>
          <w:rFonts w:ascii="Times New Roman" w:hAnsi="Times New Roman" w:cs="Times New Roman"/>
          <w:spacing w:val="-1"/>
          <w:sz w:val="24"/>
          <w:szCs w:val="24"/>
        </w:rPr>
        <w:t xml:space="preserve"> </w:t>
      </w:r>
      <w:r w:rsidRPr="00FB3CD3">
        <w:rPr>
          <w:rFonts w:ascii="Times New Roman" w:hAnsi="Times New Roman" w:cs="Times New Roman"/>
          <w:sz w:val="24"/>
          <w:szCs w:val="24"/>
        </w:rPr>
        <w:t>že</w:t>
      </w:r>
      <w:r w:rsidRPr="00FB3CD3">
        <w:rPr>
          <w:rFonts w:ascii="Times New Roman" w:hAnsi="Times New Roman" w:cs="Times New Roman"/>
          <w:spacing w:val="-3"/>
          <w:sz w:val="24"/>
          <w:szCs w:val="24"/>
        </w:rPr>
        <w:t xml:space="preserve"> </w:t>
      </w:r>
      <w:r w:rsidRPr="00FB3CD3">
        <w:rPr>
          <w:rFonts w:ascii="Times New Roman" w:hAnsi="Times New Roman" w:cs="Times New Roman"/>
          <w:sz w:val="24"/>
          <w:szCs w:val="24"/>
        </w:rPr>
        <w:t>toto</w:t>
      </w:r>
      <w:r w:rsidRPr="00FB3CD3">
        <w:rPr>
          <w:rFonts w:ascii="Times New Roman" w:hAnsi="Times New Roman" w:cs="Times New Roman"/>
          <w:spacing w:val="-2"/>
          <w:sz w:val="24"/>
          <w:szCs w:val="24"/>
        </w:rPr>
        <w:t xml:space="preserve"> </w:t>
      </w:r>
      <w:r w:rsidRPr="00FB3CD3">
        <w:rPr>
          <w:rFonts w:ascii="Times New Roman" w:hAnsi="Times New Roman" w:cs="Times New Roman"/>
          <w:sz w:val="24"/>
          <w:szCs w:val="24"/>
        </w:rPr>
        <w:t>své</w:t>
      </w:r>
      <w:r w:rsidRPr="00FB3CD3">
        <w:rPr>
          <w:rFonts w:ascii="Times New Roman" w:hAnsi="Times New Roman" w:cs="Times New Roman"/>
          <w:spacing w:val="-3"/>
          <w:sz w:val="24"/>
          <w:szCs w:val="24"/>
        </w:rPr>
        <w:t xml:space="preserve"> </w:t>
      </w:r>
      <w:r w:rsidRPr="00FB3CD3">
        <w:rPr>
          <w:rFonts w:ascii="Times New Roman" w:hAnsi="Times New Roman" w:cs="Times New Roman"/>
          <w:sz w:val="24"/>
          <w:szCs w:val="24"/>
        </w:rPr>
        <w:t>rozhodnutí závazně stvrdí svým prohlášením a podpisem ve smlouvě o převodu</w:t>
      </w:r>
      <w:r w:rsidRPr="00FB3CD3">
        <w:rPr>
          <w:rFonts w:ascii="Times New Roman" w:hAnsi="Times New Roman" w:cs="Times New Roman"/>
          <w:spacing w:val="40"/>
          <w:sz w:val="24"/>
          <w:szCs w:val="24"/>
        </w:rPr>
        <w:t xml:space="preserve"> </w:t>
      </w:r>
      <w:r w:rsidRPr="00FB3CD3">
        <w:rPr>
          <w:rFonts w:ascii="Times New Roman" w:hAnsi="Times New Roman" w:cs="Times New Roman"/>
          <w:sz w:val="24"/>
          <w:szCs w:val="24"/>
        </w:rPr>
        <w:t xml:space="preserve">spoluvlastnického podílu mezi převodcem a třetí stranou, která od něj podíl odkoupí za cenu podle odstavce </w:t>
      </w:r>
      <w:r w:rsidR="00016C3D">
        <w:rPr>
          <w:rFonts w:ascii="Times New Roman" w:hAnsi="Times New Roman" w:cs="Times New Roman"/>
          <w:sz w:val="24"/>
          <w:szCs w:val="24"/>
        </w:rPr>
        <w:t>10</w:t>
      </w:r>
      <w:r w:rsidR="00016C3D" w:rsidRPr="00FB3CD3">
        <w:rPr>
          <w:rFonts w:ascii="Times New Roman" w:hAnsi="Times New Roman" w:cs="Times New Roman"/>
          <w:sz w:val="24"/>
          <w:szCs w:val="24"/>
        </w:rPr>
        <w:t xml:space="preserve"> </w:t>
      </w:r>
      <w:r w:rsidRPr="00FB3CD3">
        <w:rPr>
          <w:rFonts w:ascii="Times New Roman" w:hAnsi="Times New Roman" w:cs="Times New Roman"/>
          <w:sz w:val="24"/>
          <w:szCs w:val="24"/>
        </w:rPr>
        <w:t>čl. VI této smlouvy (smlouva musí respektovat podíly a způsob nakládání a využívání DV dle této smlouvy). Tato smlouva musí být</w:t>
      </w:r>
      <w:r w:rsidRPr="00FB3CD3">
        <w:rPr>
          <w:rFonts w:ascii="Times New Roman" w:hAnsi="Times New Roman" w:cs="Times New Roman"/>
          <w:spacing w:val="40"/>
          <w:sz w:val="24"/>
          <w:szCs w:val="24"/>
        </w:rPr>
        <w:t xml:space="preserve"> </w:t>
      </w:r>
      <w:r w:rsidRPr="00FB3CD3">
        <w:rPr>
          <w:rFonts w:ascii="Times New Roman" w:hAnsi="Times New Roman" w:cs="Times New Roman"/>
          <w:sz w:val="24"/>
          <w:szCs w:val="24"/>
        </w:rPr>
        <w:t xml:space="preserve">podepsána nejpozději do konce lhůty, po kterou bude nabídka závazná (odstavec </w:t>
      </w:r>
      <w:r w:rsidR="00016C3D">
        <w:rPr>
          <w:rFonts w:ascii="Times New Roman" w:hAnsi="Times New Roman" w:cs="Times New Roman"/>
          <w:sz w:val="24"/>
          <w:szCs w:val="24"/>
        </w:rPr>
        <w:t>10</w:t>
      </w:r>
      <w:r w:rsidR="00016C3D" w:rsidRPr="00FB3CD3">
        <w:rPr>
          <w:rFonts w:ascii="Times New Roman" w:hAnsi="Times New Roman" w:cs="Times New Roman"/>
          <w:sz w:val="24"/>
          <w:szCs w:val="24"/>
        </w:rPr>
        <w:t xml:space="preserve"> </w:t>
      </w:r>
      <w:r w:rsidRPr="00FB3CD3">
        <w:rPr>
          <w:rFonts w:ascii="Times New Roman" w:hAnsi="Times New Roman" w:cs="Times New Roman"/>
          <w:sz w:val="24"/>
          <w:szCs w:val="24"/>
        </w:rPr>
        <w:t>tohoto článku). Po uplynutí této lhůty již není oprávněný svým vyjádřením o nevyužití předkupního práva vázán. V</w:t>
      </w:r>
      <w:r w:rsidRPr="00FB3CD3">
        <w:rPr>
          <w:rFonts w:ascii="Times New Roman" w:hAnsi="Times New Roman" w:cs="Times New Roman"/>
          <w:spacing w:val="-4"/>
          <w:sz w:val="24"/>
          <w:szCs w:val="24"/>
        </w:rPr>
        <w:t xml:space="preserve"> </w:t>
      </w:r>
      <w:r w:rsidRPr="00FB3CD3">
        <w:rPr>
          <w:rFonts w:ascii="Times New Roman" w:hAnsi="Times New Roman" w:cs="Times New Roman"/>
          <w:sz w:val="24"/>
          <w:szCs w:val="24"/>
        </w:rPr>
        <w:t>případě, že oprávněný nehodlá své předkupní právo využít, ale zároveň odmítá provést prohlášení a podpis ve smlouvě o převodu podílu mezi převodcem a třetí stranou, je převodce oprávněn uzavřít smlouvu s</w:t>
      </w:r>
      <w:r w:rsidRPr="00FB3CD3">
        <w:rPr>
          <w:rFonts w:ascii="Times New Roman" w:hAnsi="Times New Roman" w:cs="Times New Roman"/>
          <w:spacing w:val="-5"/>
          <w:sz w:val="24"/>
          <w:szCs w:val="24"/>
        </w:rPr>
        <w:t xml:space="preserve"> </w:t>
      </w:r>
      <w:r w:rsidRPr="00FB3CD3">
        <w:rPr>
          <w:rFonts w:ascii="Times New Roman" w:hAnsi="Times New Roman" w:cs="Times New Roman"/>
          <w:sz w:val="24"/>
          <w:szCs w:val="24"/>
        </w:rPr>
        <w:t>třetí stranou uplynutím jednoměsíční lhůty i bez tohoto prohlášení.</w:t>
      </w:r>
      <w:r w:rsidRPr="00FB3CD3">
        <w:rPr>
          <w:rFonts w:ascii="Times New Roman" w:hAnsi="Times New Roman" w:cs="Times New Roman"/>
          <w:spacing w:val="40"/>
          <w:sz w:val="24"/>
          <w:szCs w:val="24"/>
        </w:rPr>
        <w:t xml:space="preserve"> </w:t>
      </w:r>
      <w:r w:rsidRPr="00FB3CD3">
        <w:rPr>
          <w:rFonts w:ascii="Times New Roman" w:hAnsi="Times New Roman" w:cs="Times New Roman"/>
          <w:sz w:val="24"/>
          <w:szCs w:val="24"/>
        </w:rPr>
        <w:t>V</w:t>
      </w:r>
      <w:r w:rsidRPr="00FB3CD3">
        <w:rPr>
          <w:rFonts w:ascii="Times New Roman" w:hAnsi="Times New Roman" w:cs="Times New Roman"/>
          <w:spacing w:val="-4"/>
          <w:sz w:val="24"/>
          <w:szCs w:val="24"/>
        </w:rPr>
        <w:t xml:space="preserve"> </w:t>
      </w:r>
      <w:r w:rsidRPr="00FB3CD3">
        <w:rPr>
          <w:rFonts w:ascii="Times New Roman" w:hAnsi="Times New Roman" w:cs="Times New Roman"/>
          <w:sz w:val="24"/>
          <w:szCs w:val="24"/>
        </w:rPr>
        <w:t>případě, kdy by převodce převedl svůj podíl za cenu nižší, než byla cena podíl dle odst. 9 tohoto článku</w:t>
      </w:r>
      <w:r w:rsidR="00883FCF">
        <w:rPr>
          <w:rFonts w:ascii="Times New Roman" w:hAnsi="Times New Roman" w:cs="Times New Roman"/>
          <w:sz w:val="24"/>
          <w:szCs w:val="24"/>
        </w:rPr>
        <w:t>,</w:t>
      </w:r>
      <w:r w:rsidRPr="00FB3CD3">
        <w:rPr>
          <w:rFonts w:ascii="Times New Roman" w:hAnsi="Times New Roman" w:cs="Times New Roman"/>
          <w:sz w:val="24"/>
          <w:szCs w:val="24"/>
        </w:rPr>
        <w:t xml:space="preserve"> </w:t>
      </w:r>
      <w:r w:rsidR="00883FCF">
        <w:rPr>
          <w:rFonts w:ascii="Times New Roman" w:hAnsi="Times New Roman" w:cs="Times New Roman"/>
          <w:sz w:val="24"/>
          <w:szCs w:val="24"/>
        </w:rPr>
        <w:t>je</w:t>
      </w:r>
      <w:r w:rsidR="00883FCF" w:rsidRPr="00FB3CD3">
        <w:rPr>
          <w:rFonts w:ascii="Times New Roman" w:hAnsi="Times New Roman" w:cs="Times New Roman"/>
          <w:sz w:val="24"/>
          <w:szCs w:val="24"/>
        </w:rPr>
        <w:t xml:space="preserve"> </w:t>
      </w:r>
      <w:r w:rsidRPr="00FB3CD3">
        <w:rPr>
          <w:rFonts w:ascii="Times New Roman" w:hAnsi="Times New Roman" w:cs="Times New Roman"/>
          <w:sz w:val="24"/>
          <w:szCs w:val="24"/>
        </w:rPr>
        <w:t>taková smlouva o převodu podílu neplatná.</w:t>
      </w:r>
    </w:p>
    <w:p w14:paraId="6A3B847E" w14:textId="77777777" w:rsidR="00A84D3F" w:rsidRPr="00FB3CD3" w:rsidRDefault="00A84D3F" w:rsidP="00DD5F67">
      <w:pPr>
        <w:pStyle w:val="Odstavecseseznamem"/>
        <w:numPr>
          <w:ilvl w:val="0"/>
          <w:numId w:val="18"/>
        </w:numPr>
        <w:ind w:left="357" w:hanging="357"/>
        <w:jc w:val="both"/>
        <w:rPr>
          <w:rFonts w:ascii="Times New Roman" w:hAnsi="Times New Roman" w:cs="Times New Roman"/>
          <w:sz w:val="24"/>
          <w:szCs w:val="24"/>
        </w:rPr>
      </w:pPr>
      <w:r w:rsidRPr="00FB3CD3">
        <w:rPr>
          <w:rFonts w:ascii="Times New Roman" w:hAnsi="Times New Roman" w:cs="Times New Roman"/>
          <w:sz w:val="24"/>
          <w:szCs w:val="24"/>
        </w:rPr>
        <w:t>Každá</w:t>
      </w:r>
      <w:r w:rsidRPr="00FB3CD3">
        <w:rPr>
          <w:rFonts w:ascii="Times New Roman" w:hAnsi="Times New Roman" w:cs="Times New Roman"/>
          <w:spacing w:val="79"/>
          <w:w w:val="150"/>
          <w:sz w:val="24"/>
          <w:szCs w:val="24"/>
        </w:rPr>
        <w:t xml:space="preserve"> </w:t>
      </w:r>
      <w:r w:rsidRPr="00FB3CD3">
        <w:rPr>
          <w:rFonts w:ascii="Times New Roman" w:hAnsi="Times New Roman" w:cs="Times New Roman"/>
          <w:sz w:val="24"/>
          <w:szCs w:val="24"/>
        </w:rPr>
        <w:t>smluvní</w:t>
      </w:r>
      <w:r w:rsidRPr="00FB3CD3">
        <w:rPr>
          <w:rFonts w:ascii="Times New Roman" w:hAnsi="Times New Roman" w:cs="Times New Roman"/>
          <w:spacing w:val="23"/>
          <w:sz w:val="24"/>
          <w:szCs w:val="24"/>
        </w:rPr>
        <w:t xml:space="preserve"> </w:t>
      </w:r>
      <w:r w:rsidRPr="00FB3CD3">
        <w:rPr>
          <w:rFonts w:ascii="Times New Roman" w:hAnsi="Times New Roman" w:cs="Times New Roman"/>
          <w:sz w:val="24"/>
          <w:szCs w:val="24"/>
        </w:rPr>
        <w:t>strana</w:t>
      </w:r>
      <w:r w:rsidRPr="00FB3CD3">
        <w:rPr>
          <w:rFonts w:ascii="Times New Roman" w:hAnsi="Times New Roman" w:cs="Times New Roman"/>
          <w:spacing w:val="23"/>
          <w:sz w:val="24"/>
          <w:szCs w:val="24"/>
        </w:rPr>
        <w:t xml:space="preserve"> </w:t>
      </w:r>
      <w:r w:rsidRPr="00FB3CD3">
        <w:rPr>
          <w:rFonts w:ascii="Times New Roman" w:hAnsi="Times New Roman" w:cs="Times New Roman"/>
          <w:sz w:val="24"/>
          <w:szCs w:val="24"/>
        </w:rPr>
        <w:t>je</w:t>
      </w:r>
      <w:r w:rsidRPr="00FB3CD3">
        <w:rPr>
          <w:rFonts w:ascii="Times New Roman" w:hAnsi="Times New Roman" w:cs="Times New Roman"/>
          <w:spacing w:val="23"/>
          <w:sz w:val="24"/>
          <w:szCs w:val="24"/>
        </w:rPr>
        <w:t xml:space="preserve"> </w:t>
      </w:r>
      <w:r w:rsidRPr="00FB3CD3">
        <w:rPr>
          <w:rFonts w:ascii="Times New Roman" w:hAnsi="Times New Roman" w:cs="Times New Roman"/>
          <w:sz w:val="24"/>
          <w:szCs w:val="24"/>
        </w:rPr>
        <w:t>oprávněna</w:t>
      </w:r>
      <w:r w:rsidRPr="00FB3CD3">
        <w:rPr>
          <w:rFonts w:ascii="Times New Roman" w:hAnsi="Times New Roman" w:cs="Times New Roman"/>
          <w:spacing w:val="22"/>
          <w:sz w:val="24"/>
          <w:szCs w:val="24"/>
        </w:rPr>
        <w:t xml:space="preserve"> </w:t>
      </w:r>
      <w:r w:rsidRPr="00FB3CD3">
        <w:rPr>
          <w:rFonts w:ascii="Times New Roman" w:hAnsi="Times New Roman" w:cs="Times New Roman"/>
          <w:sz w:val="24"/>
          <w:szCs w:val="24"/>
        </w:rPr>
        <w:t>uplatňovat</w:t>
      </w:r>
      <w:r w:rsidRPr="00FB3CD3">
        <w:rPr>
          <w:rFonts w:ascii="Times New Roman" w:hAnsi="Times New Roman" w:cs="Times New Roman"/>
          <w:spacing w:val="24"/>
          <w:sz w:val="24"/>
          <w:szCs w:val="24"/>
        </w:rPr>
        <w:t xml:space="preserve"> </w:t>
      </w:r>
      <w:r w:rsidRPr="00FB3CD3">
        <w:rPr>
          <w:rFonts w:ascii="Times New Roman" w:hAnsi="Times New Roman" w:cs="Times New Roman"/>
          <w:sz w:val="24"/>
          <w:szCs w:val="24"/>
        </w:rPr>
        <w:t>nároky</w:t>
      </w:r>
      <w:r w:rsidRPr="00FB3CD3">
        <w:rPr>
          <w:rFonts w:ascii="Times New Roman" w:hAnsi="Times New Roman" w:cs="Times New Roman"/>
          <w:spacing w:val="22"/>
          <w:sz w:val="24"/>
          <w:szCs w:val="24"/>
        </w:rPr>
        <w:t xml:space="preserve"> </w:t>
      </w:r>
      <w:r w:rsidRPr="00FB3CD3">
        <w:rPr>
          <w:rFonts w:ascii="Times New Roman" w:hAnsi="Times New Roman" w:cs="Times New Roman"/>
          <w:sz w:val="24"/>
          <w:szCs w:val="24"/>
        </w:rPr>
        <w:t>z</w:t>
      </w:r>
      <w:r w:rsidRPr="00FB3CD3">
        <w:rPr>
          <w:rFonts w:ascii="Times New Roman" w:hAnsi="Times New Roman" w:cs="Times New Roman"/>
          <w:spacing w:val="-3"/>
          <w:sz w:val="24"/>
          <w:szCs w:val="24"/>
        </w:rPr>
        <w:t xml:space="preserve"> </w:t>
      </w:r>
      <w:r w:rsidRPr="00FB3CD3">
        <w:rPr>
          <w:rFonts w:ascii="Times New Roman" w:hAnsi="Times New Roman" w:cs="Times New Roman"/>
          <w:sz w:val="24"/>
          <w:szCs w:val="24"/>
        </w:rPr>
        <w:t>porušení</w:t>
      </w:r>
      <w:r w:rsidRPr="00FB3CD3">
        <w:rPr>
          <w:rFonts w:ascii="Times New Roman" w:hAnsi="Times New Roman" w:cs="Times New Roman"/>
          <w:spacing w:val="78"/>
          <w:w w:val="150"/>
          <w:sz w:val="24"/>
          <w:szCs w:val="24"/>
        </w:rPr>
        <w:t xml:space="preserve"> </w:t>
      </w:r>
      <w:r w:rsidRPr="00FB3CD3">
        <w:rPr>
          <w:rFonts w:ascii="Times New Roman" w:hAnsi="Times New Roman" w:cs="Times New Roman"/>
          <w:sz w:val="24"/>
          <w:szCs w:val="24"/>
        </w:rPr>
        <w:t>práv</w:t>
      </w:r>
      <w:r w:rsidRPr="00FB3CD3">
        <w:rPr>
          <w:rFonts w:ascii="Times New Roman" w:hAnsi="Times New Roman" w:cs="Times New Roman"/>
          <w:spacing w:val="79"/>
          <w:w w:val="150"/>
          <w:sz w:val="24"/>
          <w:szCs w:val="24"/>
        </w:rPr>
        <w:t xml:space="preserve"> </w:t>
      </w:r>
      <w:r w:rsidRPr="00FB3CD3">
        <w:rPr>
          <w:rFonts w:ascii="Times New Roman" w:hAnsi="Times New Roman" w:cs="Times New Roman"/>
          <w:sz w:val="24"/>
          <w:szCs w:val="24"/>
        </w:rPr>
        <w:t>z</w:t>
      </w:r>
      <w:r w:rsidRPr="00FB3CD3">
        <w:rPr>
          <w:rFonts w:ascii="Times New Roman" w:hAnsi="Times New Roman" w:cs="Times New Roman"/>
          <w:spacing w:val="-2"/>
          <w:sz w:val="24"/>
          <w:szCs w:val="24"/>
        </w:rPr>
        <w:t> </w:t>
      </w:r>
      <w:r w:rsidRPr="00FB3CD3">
        <w:rPr>
          <w:rFonts w:ascii="Times New Roman" w:hAnsi="Times New Roman" w:cs="Times New Roman"/>
          <w:spacing w:val="-5"/>
          <w:sz w:val="24"/>
          <w:szCs w:val="24"/>
        </w:rPr>
        <w:t xml:space="preserve">DV </w:t>
      </w:r>
      <w:r w:rsidRPr="00FB3CD3">
        <w:rPr>
          <w:rFonts w:ascii="Times New Roman" w:hAnsi="Times New Roman" w:cs="Times New Roman"/>
          <w:sz w:val="24"/>
          <w:szCs w:val="24"/>
        </w:rPr>
        <w:t>samostatně,</w:t>
      </w:r>
      <w:r w:rsidRPr="00FB3CD3">
        <w:rPr>
          <w:rFonts w:ascii="Times New Roman" w:hAnsi="Times New Roman" w:cs="Times New Roman"/>
          <w:spacing w:val="-8"/>
          <w:sz w:val="24"/>
          <w:szCs w:val="24"/>
        </w:rPr>
        <w:t xml:space="preserve"> </w:t>
      </w:r>
      <w:r w:rsidRPr="00FB3CD3">
        <w:rPr>
          <w:rFonts w:ascii="Times New Roman" w:hAnsi="Times New Roman" w:cs="Times New Roman"/>
          <w:sz w:val="24"/>
          <w:szCs w:val="24"/>
        </w:rPr>
        <w:t>nedohodnou-li</w:t>
      </w:r>
      <w:r w:rsidRPr="00FB3CD3">
        <w:rPr>
          <w:rFonts w:ascii="Times New Roman" w:hAnsi="Times New Roman" w:cs="Times New Roman"/>
          <w:spacing w:val="-7"/>
          <w:sz w:val="24"/>
          <w:szCs w:val="24"/>
        </w:rPr>
        <w:t xml:space="preserve"> </w:t>
      </w:r>
      <w:r w:rsidRPr="00FB3CD3">
        <w:rPr>
          <w:rFonts w:ascii="Times New Roman" w:hAnsi="Times New Roman" w:cs="Times New Roman"/>
          <w:sz w:val="24"/>
          <w:szCs w:val="24"/>
        </w:rPr>
        <w:t>se</w:t>
      </w:r>
      <w:r w:rsidRPr="00FB3CD3">
        <w:rPr>
          <w:rFonts w:ascii="Times New Roman" w:hAnsi="Times New Roman" w:cs="Times New Roman"/>
          <w:spacing w:val="-7"/>
          <w:sz w:val="24"/>
          <w:szCs w:val="24"/>
        </w:rPr>
        <w:t xml:space="preserve"> </w:t>
      </w:r>
      <w:r w:rsidRPr="00FB3CD3">
        <w:rPr>
          <w:rFonts w:ascii="Times New Roman" w:hAnsi="Times New Roman" w:cs="Times New Roman"/>
          <w:sz w:val="24"/>
          <w:szCs w:val="24"/>
        </w:rPr>
        <w:t>na</w:t>
      </w:r>
      <w:r w:rsidRPr="00FB3CD3">
        <w:rPr>
          <w:rFonts w:ascii="Times New Roman" w:hAnsi="Times New Roman" w:cs="Times New Roman"/>
          <w:spacing w:val="-7"/>
          <w:sz w:val="24"/>
          <w:szCs w:val="24"/>
        </w:rPr>
        <w:t xml:space="preserve"> </w:t>
      </w:r>
      <w:r w:rsidRPr="00FB3CD3">
        <w:rPr>
          <w:rFonts w:ascii="Times New Roman" w:hAnsi="Times New Roman" w:cs="Times New Roman"/>
          <w:sz w:val="24"/>
          <w:szCs w:val="24"/>
        </w:rPr>
        <w:t>společném</w:t>
      </w:r>
      <w:r w:rsidRPr="00FB3CD3">
        <w:rPr>
          <w:rFonts w:ascii="Times New Roman" w:hAnsi="Times New Roman" w:cs="Times New Roman"/>
          <w:spacing w:val="-6"/>
          <w:sz w:val="24"/>
          <w:szCs w:val="24"/>
        </w:rPr>
        <w:t xml:space="preserve"> </w:t>
      </w:r>
      <w:r w:rsidRPr="00FB3CD3">
        <w:rPr>
          <w:rFonts w:ascii="Times New Roman" w:hAnsi="Times New Roman" w:cs="Times New Roman"/>
          <w:spacing w:val="-2"/>
          <w:sz w:val="24"/>
          <w:szCs w:val="24"/>
        </w:rPr>
        <w:t>postupu.</w:t>
      </w:r>
    </w:p>
    <w:p w14:paraId="0856C891" w14:textId="77777777" w:rsidR="008C3C00" w:rsidRPr="00FB3CD3" w:rsidRDefault="008C3C00" w:rsidP="004853DB">
      <w:pPr>
        <w:jc w:val="both"/>
        <w:rPr>
          <w:sz w:val="24"/>
          <w:szCs w:val="24"/>
          <w:lang w:val="cs-CZ"/>
        </w:rPr>
      </w:pPr>
    </w:p>
    <w:p w14:paraId="045920A5" w14:textId="77777777" w:rsidR="00E96B0C" w:rsidRPr="00FB3CD3" w:rsidRDefault="00E96B0C" w:rsidP="00E96B0C">
      <w:pPr>
        <w:jc w:val="center"/>
        <w:rPr>
          <w:sz w:val="24"/>
          <w:szCs w:val="24"/>
          <w:lang w:val="cs-CZ"/>
        </w:rPr>
      </w:pPr>
      <w:r w:rsidRPr="00FB3CD3">
        <w:rPr>
          <w:sz w:val="24"/>
          <w:szCs w:val="24"/>
          <w:lang w:val="cs-CZ"/>
        </w:rPr>
        <w:t>VII.</w:t>
      </w:r>
    </w:p>
    <w:p w14:paraId="6A4615BB" w14:textId="77777777" w:rsidR="00E96B0C" w:rsidRPr="00FB3CD3" w:rsidRDefault="00E96B0C" w:rsidP="00E96B0C">
      <w:pPr>
        <w:jc w:val="center"/>
        <w:rPr>
          <w:b/>
          <w:sz w:val="24"/>
          <w:szCs w:val="24"/>
          <w:lang w:val="cs-CZ"/>
        </w:rPr>
      </w:pPr>
      <w:r w:rsidRPr="00FB3CD3">
        <w:rPr>
          <w:b/>
          <w:sz w:val="24"/>
          <w:szCs w:val="24"/>
          <w:lang w:val="cs-CZ"/>
        </w:rPr>
        <w:t>Odpovědnost a sankce</w:t>
      </w:r>
    </w:p>
    <w:p w14:paraId="1DBCA531" w14:textId="77777777" w:rsidR="00E96B0C" w:rsidRPr="00FB3CD3" w:rsidRDefault="00E96B0C" w:rsidP="00683707">
      <w:pPr>
        <w:pStyle w:val="Odstavecseseznamem"/>
        <w:numPr>
          <w:ilvl w:val="0"/>
          <w:numId w:val="21"/>
        </w:numPr>
        <w:ind w:left="357" w:hanging="357"/>
        <w:rPr>
          <w:rFonts w:ascii="Times New Roman" w:hAnsi="Times New Roman" w:cs="Times New Roman"/>
          <w:sz w:val="24"/>
          <w:szCs w:val="24"/>
        </w:rPr>
      </w:pPr>
      <w:r w:rsidRPr="00FB3CD3">
        <w:rPr>
          <w:rFonts w:ascii="Times New Roman" w:hAnsi="Times New Roman" w:cs="Times New Roman"/>
          <w:sz w:val="24"/>
          <w:szCs w:val="24"/>
        </w:rPr>
        <w:t>Za každé podstatné porušení povinností vyplývajících z této smlouvy je smluvní</w:t>
      </w:r>
      <w:r w:rsidRPr="00FB3CD3">
        <w:rPr>
          <w:rFonts w:ascii="Times New Roman" w:hAnsi="Times New Roman" w:cs="Times New Roman"/>
          <w:spacing w:val="40"/>
          <w:sz w:val="24"/>
          <w:szCs w:val="24"/>
        </w:rPr>
        <w:t xml:space="preserve"> </w:t>
      </w:r>
      <w:r w:rsidRPr="00FB3CD3">
        <w:rPr>
          <w:rFonts w:ascii="Times New Roman" w:hAnsi="Times New Roman" w:cs="Times New Roman"/>
          <w:sz w:val="24"/>
          <w:szCs w:val="24"/>
        </w:rPr>
        <w:t>strana, která ustanovení smlouvy porušila, povinna uhradit druhé smluvní straně smluvní pokutu ve výši</w:t>
      </w:r>
      <w:r w:rsidR="00DD5F67" w:rsidRPr="00FB3CD3">
        <w:rPr>
          <w:rFonts w:ascii="Times New Roman" w:hAnsi="Times New Roman" w:cs="Times New Roman"/>
          <w:sz w:val="24"/>
          <w:szCs w:val="24"/>
        </w:rPr>
        <w:t xml:space="preserve"> </w:t>
      </w:r>
      <w:r w:rsidR="007B00FA" w:rsidRPr="00437D6C">
        <w:rPr>
          <w:rFonts w:ascii="Times New Roman" w:hAnsi="Times New Roman" w:cs="Times New Roman"/>
          <w:sz w:val="24"/>
          <w:szCs w:val="24"/>
        </w:rPr>
        <w:t>10</w:t>
      </w:r>
      <w:r w:rsidR="00A95F3E">
        <w:rPr>
          <w:rFonts w:ascii="Times New Roman" w:hAnsi="Times New Roman" w:cs="Times New Roman"/>
          <w:sz w:val="24"/>
          <w:szCs w:val="24"/>
        </w:rPr>
        <w:t>0</w:t>
      </w:r>
      <w:r w:rsidR="007B00FA" w:rsidRPr="00437D6C">
        <w:rPr>
          <w:rFonts w:ascii="Times New Roman" w:hAnsi="Times New Roman" w:cs="Times New Roman"/>
          <w:sz w:val="24"/>
          <w:szCs w:val="24"/>
        </w:rPr>
        <w:t xml:space="preserve">.000,- Kč </w:t>
      </w:r>
      <w:r w:rsidRPr="00437D6C">
        <w:rPr>
          <w:rFonts w:ascii="Times New Roman" w:hAnsi="Times New Roman" w:cs="Times New Roman"/>
          <w:sz w:val="24"/>
          <w:szCs w:val="24"/>
        </w:rPr>
        <w:t>(slovy:</w:t>
      </w:r>
      <w:r w:rsidR="007B00FA" w:rsidRPr="00437D6C">
        <w:rPr>
          <w:rFonts w:ascii="Times New Roman" w:hAnsi="Times New Roman" w:cs="Times New Roman"/>
          <w:sz w:val="24"/>
          <w:szCs w:val="24"/>
        </w:rPr>
        <w:t xml:space="preserve"> </w:t>
      </w:r>
      <w:r w:rsidR="00A95F3E">
        <w:rPr>
          <w:rFonts w:ascii="Times New Roman" w:hAnsi="Times New Roman" w:cs="Times New Roman"/>
          <w:sz w:val="24"/>
          <w:szCs w:val="24"/>
        </w:rPr>
        <w:t>sto</w:t>
      </w:r>
      <w:r w:rsidR="00A95F3E" w:rsidRPr="00437D6C">
        <w:rPr>
          <w:rFonts w:ascii="Times New Roman" w:hAnsi="Times New Roman" w:cs="Times New Roman"/>
          <w:sz w:val="24"/>
          <w:szCs w:val="24"/>
        </w:rPr>
        <w:t xml:space="preserve"> </w:t>
      </w:r>
      <w:r w:rsidR="007B00FA" w:rsidRPr="00437D6C">
        <w:rPr>
          <w:rFonts w:ascii="Times New Roman" w:hAnsi="Times New Roman" w:cs="Times New Roman"/>
          <w:sz w:val="24"/>
          <w:szCs w:val="24"/>
        </w:rPr>
        <w:t>tisíc korun českých</w:t>
      </w:r>
      <w:r w:rsidRPr="00437D6C">
        <w:rPr>
          <w:rFonts w:ascii="Times New Roman" w:hAnsi="Times New Roman" w:cs="Times New Roman"/>
          <w:sz w:val="24"/>
          <w:szCs w:val="24"/>
        </w:rPr>
        <w:t>)</w:t>
      </w:r>
      <w:r w:rsidRPr="00FB3CD3">
        <w:rPr>
          <w:rFonts w:ascii="Times New Roman" w:hAnsi="Times New Roman" w:cs="Times New Roman"/>
          <w:sz w:val="24"/>
          <w:szCs w:val="24"/>
        </w:rPr>
        <w:t xml:space="preserve"> a </w:t>
      </w:r>
      <w:r w:rsidR="00597D4C">
        <w:rPr>
          <w:rFonts w:ascii="Times New Roman" w:hAnsi="Times New Roman" w:cs="Times New Roman"/>
          <w:sz w:val="24"/>
          <w:szCs w:val="24"/>
        </w:rPr>
        <w:t xml:space="preserve">poškozená smluvní strana je oprávněna </w:t>
      </w:r>
      <w:r w:rsidRPr="00FB3CD3">
        <w:rPr>
          <w:rFonts w:ascii="Times New Roman" w:hAnsi="Times New Roman" w:cs="Times New Roman"/>
          <w:sz w:val="24"/>
          <w:szCs w:val="24"/>
        </w:rPr>
        <w:t xml:space="preserve">od </w:t>
      </w:r>
      <w:r w:rsidR="00597D4C">
        <w:rPr>
          <w:rFonts w:ascii="Times New Roman" w:hAnsi="Times New Roman" w:cs="Times New Roman"/>
          <w:sz w:val="24"/>
          <w:szCs w:val="24"/>
        </w:rPr>
        <w:t xml:space="preserve">této </w:t>
      </w:r>
      <w:r w:rsidRPr="00FB3CD3">
        <w:rPr>
          <w:rFonts w:ascii="Times New Roman" w:hAnsi="Times New Roman" w:cs="Times New Roman"/>
          <w:sz w:val="24"/>
          <w:szCs w:val="24"/>
        </w:rPr>
        <w:t>smlouvy odstoupit. Za podstatné porušení povinností je považováno zejména, nikoli však výlučně:</w:t>
      </w:r>
    </w:p>
    <w:p w14:paraId="6919FEBF" w14:textId="77777777" w:rsidR="00E96B0C" w:rsidRPr="007F14D2" w:rsidRDefault="001070D4" w:rsidP="00683707">
      <w:pPr>
        <w:pStyle w:val="Odstavecseseznamem"/>
        <w:numPr>
          <w:ilvl w:val="1"/>
          <w:numId w:val="21"/>
        </w:numPr>
        <w:ind w:left="641" w:hanging="284"/>
        <w:rPr>
          <w:rFonts w:ascii="Times New Roman" w:hAnsi="Times New Roman" w:cs="Times New Roman"/>
          <w:sz w:val="24"/>
          <w:szCs w:val="24"/>
        </w:rPr>
      </w:pPr>
      <w:r w:rsidRPr="007F14D2">
        <w:rPr>
          <w:rFonts w:ascii="Times New Roman" w:hAnsi="Times New Roman" w:cs="Times New Roman"/>
          <w:sz w:val="24"/>
          <w:szCs w:val="24"/>
        </w:rPr>
        <w:t>Opakované neposkytnutí součinnosti při plnění předmětu této rámcové smlouvy či dílčích smluv, přestože na to byla porušující strana druhou stranou písemně upozorněna;</w:t>
      </w:r>
    </w:p>
    <w:p w14:paraId="5D88B203" w14:textId="79D191D4" w:rsidR="00E96B0C" w:rsidRPr="0099121F" w:rsidRDefault="00E96B0C" w:rsidP="00AE5965">
      <w:pPr>
        <w:pStyle w:val="Odstavecseseznamem"/>
        <w:numPr>
          <w:ilvl w:val="1"/>
          <w:numId w:val="21"/>
        </w:numPr>
        <w:ind w:left="641" w:hanging="284"/>
        <w:rPr>
          <w:sz w:val="24"/>
          <w:szCs w:val="24"/>
        </w:rPr>
      </w:pPr>
      <w:r w:rsidRPr="0099121F">
        <w:rPr>
          <w:rFonts w:ascii="Times New Roman" w:hAnsi="Times New Roman" w:cs="Times New Roman"/>
          <w:sz w:val="24"/>
          <w:szCs w:val="24"/>
        </w:rPr>
        <w:t>Porušení</w:t>
      </w:r>
      <w:r w:rsidRPr="0099121F">
        <w:rPr>
          <w:rFonts w:ascii="Times New Roman" w:hAnsi="Times New Roman" w:cs="Times New Roman"/>
          <w:spacing w:val="71"/>
          <w:w w:val="150"/>
          <w:sz w:val="24"/>
          <w:szCs w:val="24"/>
        </w:rPr>
        <w:t xml:space="preserve"> </w:t>
      </w:r>
      <w:r w:rsidRPr="0099121F">
        <w:rPr>
          <w:rFonts w:ascii="Times New Roman" w:hAnsi="Times New Roman" w:cs="Times New Roman"/>
          <w:sz w:val="24"/>
          <w:szCs w:val="24"/>
        </w:rPr>
        <w:t>čl.</w:t>
      </w:r>
      <w:r w:rsidRPr="0099121F">
        <w:rPr>
          <w:rFonts w:ascii="Times New Roman" w:hAnsi="Times New Roman" w:cs="Times New Roman"/>
          <w:spacing w:val="70"/>
          <w:w w:val="150"/>
          <w:sz w:val="24"/>
          <w:szCs w:val="24"/>
        </w:rPr>
        <w:t xml:space="preserve"> </w:t>
      </w:r>
      <w:r w:rsidRPr="0099121F">
        <w:rPr>
          <w:rFonts w:ascii="Times New Roman" w:hAnsi="Times New Roman" w:cs="Times New Roman"/>
          <w:sz w:val="24"/>
          <w:szCs w:val="24"/>
        </w:rPr>
        <w:t>VI</w:t>
      </w:r>
      <w:r w:rsidRPr="0099121F">
        <w:rPr>
          <w:rFonts w:ascii="Times New Roman" w:hAnsi="Times New Roman" w:cs="Times New Roman"/>
          <w:spacing w:val="69"/>
          <w:w w:val="150"/>
          <w:sz w:val="24"/>
          <w:szCs w:val="24"/>
        </w:rPr>
        <w:t xml:space="preserve"> </w:t>
      </w:r>
      <w:r w:rsidRPr="0099121F">
        <w:rPr>
          <w:rFonts w:ascii="Times New Roman" w:hAnsi="Times New Roman" w:cs="Times New Roman"/>
          <w:sz w:val="24"/>
          <w:szCs w:val="24"/>
        </w:rPr>
        <w:t>této</w:t>
      </w:r>
      <w:r w:rsidRPr="0099121F">
        <w:rPr>
          <w:rFonts w:ascii="Times New Roman" w:hAnsi="Times New Roman" w:cs="Times New Roman"/>
          <w:spacing w:val="70"/>
          <w:w w:val="150"/>
          <w:sz w:val="24"/>
          <w:szCs w:val="24"/>
        </w:rPr>
        <w:t xml:space="preserve"> </w:t>
      </w:r>
      <w:r w:rsidRPr="0099121F">
        <w:rPr>
          <w:rFonts w:ascii="Times New Roman" w:hAnsi="Times New Roman" w:cs="Times New Roman"/>
          <w:sz w:val="24"/>
          <w:szCs w:val="24"/>
        </w:rPr>
        <w:t>smlouvy</w:t>
      </w:r>
      <w:r w:rsidRPr="0099121F">
        <w:rPr>
          <w:rFonts w:ascii="Times New Roman" w:hAnsi="Times New Roman" w:cs="Times New Roman"/>
          <w:spacing w:val="70"/>
          <w:w w:val="150"/>
          <w:sz w:val="24"/>
          <w:szCs w:val="24"/>
        </w:rPr>
        <w:t xml:space="preserve"> </w:t>
      </w:r>
      <w:r w:rsidRPr="0099121F">
        <w:rPr>
          <w:rFonts w:ascii="Times New Roman" w:hAnsi="Times New Roman" w:cs="Times New Roman"/>
          <w:sz w:val="24"/>
          <w:szCs w:val="24"/>
        </w:rPr>
        <w:t>–</w:t>
      </w:r>
      <w:r w:rsidRPr="0099121F">
        <w:rPr>
          <w:rFonts w:ascii="Times New Roman" w:hAnsi="Times New Roman" w:cs="Times New Roman"/>
          <w:spacing w:val="69"/>
          <w:w w:val="150"/>
          <w:sz w:val="24"/>
          <w:szCs w:val="24"/>
        </w:rPr>
        <w:t xml:space="preserve"> </w:t>
      </w:r>
      <w:r w:rsidRPr="0099121F">
        <w:rPr>
          <w:rFonts w:ascii="Times New Roman" w:hAnsi="Times New Roman" w:cs="Times New Roman"/>
          <w:sz w:val="24"/>
          <w:szCs w:val="24"/>
        </w:rPr>
        <w:t>práva</w:t>
      </w:r>
      <w:r w:rsidRPr="0099121F">
        <w:rPr>
          <w:rFonts w:ascii="Times New Roman" w:hAnsi="Times New Roman" w:cs="Times New Roman"/>
          <w:spacing w:val="69"/>
          <w:w w:val="150"/>
          <w:sz w:val="24"/>
          <w:szCs w:val="24"/>
        </w:rPr>
        <w:t xml:space="preserve"> </w:t>
      </w:r>
      <w:r w:rsidRPr="0099121F">
        <w:rPr>
          <w:rFonts w:ascii="Times New Roman" w:hAnsi="Times New Roman" w:cs="Times New Roman"/>
          <w:sz w:val="24"/>
          <w:szCs w:val="24"/>
        </w:rPr>
        <w:t>duševního</w:t>
      </w:r>
      <w:r w:rsidRPr="0099121F">
        <w:rPr>
          <w:rFonts w:ascii="Times New Roman" w:hAnsi="Times New Roman" w:cs="Times New Roman"/>
          <w:spacing w:val="70"/>
          <w:w w:val="150"/>
          <w:sz w:val="24"/>
          <w:szCs w:val="24"/>
        </w:rPr>
        <w:t xml:space="preserve"> </w:t>
      </w:r>
      <w:r w:rsidRPr="0099121F">
        <w:rPr>
          <w:rFonts w:ascii="Times New Roman" w:hAnsi="Times New Roman" w:cs="Times New Roman"/>
          <w:sz w:val="24"/>
          <w:szCs w:val="24"/>
        </w:rPr>
        <w:t>vlastnictví</w:t>
      </w:r>
      <w:r w:rsidRPr="0099121F">
        <w:rPr>
          <w:rFonts w:ascii="Times New Roman" w:hAnsi="Times New Roman" w:cs="Times New Roman"/>
          <w:spacing w:val="70"/>
          <w:w w:val="150"/>
          <w:sz w:val="24"/>
          <w:szCs w:val="24"/>
        </w:rPr>
        <w:t xml:space="preserve"> </w:t>
      </w:r>
      <w:r w:rsidRPr="0099121F">
        <w:rPr>
          <w:rFonts w:ascii="Times New Roman" w:hAnsi="Times New Roman" w:cs="Times New Roman"/>
          <w:sz w:val="24"/>
          <w:szCs w:val="24"/>
        </w:rPr>
        <w:t>(čl.</w:t>
      </w:r>
      <w:r w:rsidRPr="0099121F">
        <w:rPr>
          <w:rFonts w:ascii="Times New Roman" w:hAnsi="Times New Roman" w:cs="Times New Roman"/>
          <w:spacing w:val="70"/>
          <w:w w:val="150"/>
          <w:sz w:val="24"/>
          <w:szCs w:val="24"/>
        </w:rPr>
        <w:t xml:space="preserve"> </w:t>
      </w:r>
      <w:r w:rsidRPr="0099121F">
        <w:rPr>
          <w:rFonts w:ascii="Times New Roman" w:hAnsi="Times New Roman" w:cs="Times New Roman"/>
          <w:sz w:val="24"/>
          <w:szCs w:val="24"/>
        </w:rPr>
        <w:t>VI</w:t>
      </w:r>
      <w:r w:rsidRPr="0099121F">
        <w:rPr>
          <w:rFonts w:ascii="Times New Roman" w:hAnsi="Times New Roman" w:cs="Times New Roman"/>
          <w:spacing w:val="72"/>
          <w:w w:val="150"/>
          <w:sz w:val="24"/>
          <w:szCs w:val="24"/>
        </w:rPr>
        <w:t xml:space="preserve"> </w:t>
      </w:r>
      <w:r w:rsidRPr="0099121F">
        <w:rPr>
          <w:rFonts w:ascii="Times New Roman" w:hAnsi="Times New Roman" w:cs="Times New Roman"/>
          <w:spacing w:val="-2"/>
          <w:sz w:val="24"/>
          <w:szCs w:val="24"/>
        </w:rPr>
        <w:t>odst.</w:t>
      </w:r>
      <w:r w:rsidR="0099121F" w:rsidRPr="0099121F">
        <w:rPr>
          <w:rFonts w:ascii="Times New Roman" w:hAnsi="Times New Roman" w:cs="Times New Roman"/>
          <w:spacing w:val="-2"/>
          <w:sz w:val="24"/>
          <w:szCs w:val="24"/>
        </w:rPr>
        <w:t xml:space="preserve"> </w:t>
      </w:r>
      <w:r w:rsidR="00A536FA" w:rsidRPr="0099121F">
        <w:rPr>
          <w:rFonts w:ascii="Times New Roman" w:hAnsi="Times New Roman" w:cs="Times New Roman"/>
          <w:spacing w:val="-2"/>
          <w:sz w:val="24"/>
          <w:szCs w:val="24"/>
        </w:rPr>
        <w:t xml:space="preserve">5 až </w:t>
      </w:r>
      <w:r w:rsidRPr="0099121F">
        <w:rPr>
          <w:rFonts w:ascii="Times New Roman" w:hAnsi="Times New Roman" w:cs="Times New Roman"/>
          <w:spacing w:val="-2"/>
          <w:sz w:val="24"/>
          <w:szCs w:val="24"/>
        </w:rPr>
        <w:t>1</w:t>
      </w:r>
      <w:r w:rsidR="009C0278">
        <w:rPr>
          <w:rFonts w:ascii="Times New Roman" w:hAnsi="Times New Roman" w:cs="Times New Roman"/>
          <w:spacing w:val="-2"/>
          <w:sz w:val="24"/>
          <w:szCs w:val="24"/>
        </w:rPr>
        <w:t>0</w:t>
      </w:r>
      <w:r w:rsidRPr="0099121F">
        <w:rPr>
          <w:rFonts w:ascii="Times New Roman" w:hAnsi="Times New Roman" w:cs="Times New Roman"/>
          <w:spacing w:val="-2"/>
          <w:sz w:val="24"/>
          <w:szCs w:val="24"/>
        </w:rPr>
        <w:t>)</w:t>
      </w:r>
      <w:r w:rsidR="00FA7C34" w:rsidRPr="0099121F">
        <w:rPr>
          <w:rFonts w:ascii="Times New Roman" w:hAnsi="Times New Roman" w:cs="Times New Roman"/>
          <w:spacing w:val="-2"/>
          <w:sz w:val="24"/>
          <w:szCs w:val="24"/>
        </w:rPr>
        <w:t>;</w:t>
      </w:r>
    </w:p>
    <w:p w14:paraId="6021F7AD" w14:textId="77777777" w:rsidR="00E96B0C" w:rsidRPr="00FB3CD3" w:rsidRDefault="00E96B0C" w:rsidP="00683707">
      <w:pPr>
        <w:pStyle w:val="Odstavecseseznamem"/>
        <w:numPr>
          <w:ilvl w:val="1"/>
          <w:numId w:val="21"/>
        </w:numPr>
        <w:ind w:left="641" w:hanging="284"/>
        <w:rPr>
          <w:rFonts w:ascii="Times New Roman" w:hAnsi="Times New Roman" w:cs="Times New Roman"/>
          <w:sz w:val="24"/>
          <w:szCs w:val="24"/>
        </w:rPr>
      </w:pPr>
      <w:r w:rsidRPr="00FB3CD3">
        <w:rPr>
          <w:rFonts w:ascii="Times New Roman" w:hAnsi="Times New Roman" w:cs="Times New Roman"/>
          <w:sz w:val="24"/>
          <w:szCs w:val="24"/>
        </w:rPr>
        <w:t>Porušení</w:t>
      </w:r>
      <w:r w:rsidRPr="00FB3CD3">
        <w:rPr>
          <w:rFonts w:ascii="Times New Roman" w:hAnsi="Times New Roman" w:cs="Times New Roman"/>
          <w:spacing w:val="-7"/>
          <w:sz w:val="24"/>
          <w:szCs w:val="24"/>
        </w:rPr>
        <w:t xml:space="preserve"> </w:t>
      </w:r>
      <w:r w:rsidRPr="00FB3CD3">
        <w:rPr>
          <w:rFonts w:ascii="Times New Roman" w:hAnsi="Times New Roman" w:cs="Times New Roman"/>
          <w:sz w:val="24"/>
          <w:szCs w:val="24"/>
        </w:rPr>
        <w:t>povinnosti</w:t>
      </w:r>
      <w:r w:rsidRPr="00FB3CD3">
        <w:rPr>
          <w:rFonts w:ascii="Times New Roman" w:hAnsi="Times New Roman" w:cs="Times New Roman"/>
          <w:spacing w:val="-6"/>
          <w:sz w:val="24"/>
          <w:szCs w:val="24"/>
        </w:rPr>
        <w:t xml:space="preserve"> </w:t>
      </w:r>
      <w:r w:rsidRPr="00FB3CD3">
        <w:rPr>
          <w:rFonts w:ascii="Times New Roman" w:hAnsi="Times New Roman" w:cs="Times New Roman"/>
          <w:sz w:val="24"/>
          <w:szCs w:val="24"/>
        </w:rPr>
        <w:t>mlčenlivosti</w:t>
      </w:r>
      <w:r w:rsidRPr="00FB3CD3">
        <w:rPr>
          <w:rFonts w:ascii="Times New Roman" w:hAnsi="Times New Roman" w:cs="Times New Roman"/>
          <w:spacing w:val="-6"/>
          <w:sz w:val="24"/>
          <w:szCs w:val="24"/>
        </w:rPr>
        <w:t xml:space="preserve"> </w:t>
      </w:r>
      <w:r w:rsidRPr="00FB3CD3">
        <w:rPr>
          <w:rFonts w:ascii="Times New Roman" w:hAnsi="Times New Roman" w:cs="Times New Roman"/>
          <w:sz w:val="24"/>
          <w:szCs w:val="24"/>
        </w:rPr>
        <w:t>(čl.</w:t>
      </w:r>
      <w:r w:rsidRPr="00FB3CD3">
        <w:rPr>
          <w:rFonts w:ascii="Times New Roman" w:hAnsi="Times New Roman" w:cs="Times New Roman"/>
          <w:spacing w:val="-7"/>
          <w:sz w:val="24"/>
          <w:szCs w:val="24"/>
        </w:rPr>
        <w:t xml:space="preserve"> </w:t>
      </w:r>
      <w:r w:rsidRPr="00FB3CD3">
        <w:rPr>
          <w:rFonts w:ascii="Times New Roman" w:hAnsi="Times New Roman" w:cs="Times New Roman"/>
          <w:sz w:val="24"/>
          <w:szCs w:val="24"/>
        </w:rPr>
        <w:t>VIII.</w:t>
      </w:r>
      <w:r w:rsidRPr="00FB3CD3">
        <w:rPr>
          <w:rFonts w:ascii="Times New Roman" w:hAnsi="Times New Roman" w:cs="Times New Roman"/>
          <w:spacing w:val="-5"/>
          <w:sz w:val="24"/>
          <w:szCs w:val="24"/>
        </w:rPr>
        <w:t xml:space="preserve"> </w:t>
      </w:r>
      <w:r w:rsidRPr="00FB3CD3">
        <w:rPr>
          <w:rFonts w:ascii="Times New Roman" w:hAnsi="Times New Roman" w:cs="Times New Roman"/>
          <w:spacing w:val="-2"/>
          <w:sz w:val="24"/>
          <w:szCs w:val="24"/>
        </w:rPr>
        <w:t>Smlouvy).</w:t>
      </w:r>
    </w:p>
    <w:p w14:paraId="122798D8" w14:textId="77777777" w:rsidR="00E96B0C" w:rsidRPr="00FB3CD3" w:rsidRDefault="00E96B0C" w:rsidP="00683707">
      <w:pPr>
        <w:pStyle w:val="Zkladntext"/>
        <w:spacing w:after="0"/>
        <w:ind w:left="357"/>
        <w:jc w:val="both"/>
        <w:rPr>
          <w:sz w:val="24"/>
          <w:szCs w:val="24"/>
          <w:lang w:val="cs-CZ"/>
        </w:rPr>
      </w:pPr>
      <w:r w:rsidRPr="00FB3CD3">
        <w:rPr>
          <w:sz w:val="24"/>
          <w:szCs w:val="24"/>
          <w:lang w:val="cs-CZ"/>
        </w:rPr>
        <w:lastRenderedPageBreak/>
        <w:t>Tímto ujednáním o smluvní pokutě není dotčeno právo na náhradu vzniklé škody. Smluvní</w:t>
      </w:r>
      <w:r w:rsidR="00683707" w:rsidRPr="00FB3CD3">
        <w:rPr>
          <w:sz w:val="24"/>
          <w:szCs w:val="24"/>
          <w:lang w:val="cs-CZ"/>
        </w:rPr>
        <w:t xml:space="preserve"> </w:t>
      </w:r>
      <w:r w:rsidRPr="00FB3CD3">
        <w:rPr>
          <w:sz w:val="24"/>
          <w:szCs w:val="24"/>
          <w:lang w:val="cs-CZ"/>
        </w:rPr>
        <w:t xml:space="preserve">pokuta </w:t>
      </w:r>
      <w:r w:rsidR="00883FCF">
        <w:rPr>
          <w:sz w:val="24"/>
          <w:szCs w:val="24"/>
          <w:lang w:val="cs-CZ"/>
        </w:rPr>
        <w:t xml:space="preserve">bude </w:t>
      </w:r>
      <w:r w:rsidRPr="00FB3CD3">
        <w:rPr>
          <w:sz w:val="24"/>
          <w:szCs w:val="24"/>
          <w:lang w:val="cs-CZ"/>
        </w:rPr>
        <w:t xml:space="preserve">hrazena na základě </w:t>
      </w:r>
      <w:r w:rsidR="00883FCF">
        <w:rPr>
          <w:sz w:val="24"/>
          <w:szCs w:val="24"/>
          <w:lang w:val="cs-CZ"/>
        </w:rPr>
        <w:t xml:space="preserve">penalizační </w:t>
      </w:r>
      <w:r w:rsidRPr="00FB3CD3">
        <w:rPr>
          <w:sz w:val="24"/>
          <w:szCs w:val="24"/>
          <w:lang w:val="cs-CZ"/>
        </w:rPr>
        <w:t>faktury se splatnost</w:t>
      </w:r>
      <w:r w:rsidR="00883FCF">
        <w:rPr>
          <w:sz w:val="24"/>
          <w:szCs w:val="24"/>
          <w:lang w:val="cs-CZ"/>
        </w:rPr>
        <w:t>í</w:t>
      </w:r>
      <w:r w:rsidRPr="00FB3CD3">
        <w:rPr>
          <w:sz w:val="24"/>
          <w:szCs w:val="24"/>
          <w:lang w:val="cs-CZ"/>
        </w:rPr>
        <w:t xml:space="preserve"> 21 dnů ode dne doručení </w:t>
      </w:r>
      <w:r w:rsidRPr="00FB3CD3">
        <w:rPr>
          <w:spacing w:val="-2"/>
          <w:sz w:val="24"/>
          <w:szCs w:val="24"/>
          <w:lang w:val="cs-CZ"/>
        </w:rPr>
        <w:t>povinnému.</w:t>
      </w:r>
    </w:p>
    <w:p w14:paraId="141F46A7" w14:textId="77777777" w:rsidR="00E96B0C" w:rsidRPr="00FB3CD3" w:rsidRDefault="00E96B0C" w:rsidP="00683707">
      <w:pPr>
        <w:pStyle w:val="Odstavecseseznamem"/>
        <w:numPr>
          <w:ilvl w:val="0"/>
          <w:numId w:val="21"/>
        </w:numPr>
        <w:ind w:left="357" w:hanging="357"/>
        <w:rPr>
          <w:rFonts w:ascii="Times New Roman" w:hAnsi="Times New Roman" w:cs="Times New Roman"/>
          <w:sz w:val="24"/>
          <w:szCs w:val="24"/>
        </w:rPr>
      </w:pPr>
      <w:r w:rsidRPr="00FB3CD3">
        <w:rPr>
          <w:rFonts w:ascii="Times New Roman" w:hAnsi="Times New Roman" w:cs="Times New Roman"/>
          <w:sz w:val="24"/>
          <w:szCs w:val="24"/>
        </w:rPr>
        <w:t>V případě, kdy smluvní strana poruší méně závažným způsobem své povinnosti vyplývající z</w:t>
      </w:r>
      <w:r w:rsidR="00C479C1" w:rsidRPr="00FB3CD3">
        <w:rPr>
          <w:rFonts w:ascii="Times New Roman" w:hAnsi="Times New Roman" w:cs="Times New Roman"/>
          <w:sz w:val="24"/>
          <w:szCs w:val="24"/>
        </w:rPr>
        <w:t> </w:t>
      </w:r>
      <w:r w:rsidRPr="00FB3CD3">
        <w:rPr>
          <w:rFonts w:ascii="Times New Roman" w:hAnsi="Times New Roman" w:cs="Times New Roman"/>
          <w:sz w:val="24"/>
          <w:szCs w:val="24"/>
        </w:rPr>
        <w:t>této smlouvy, je smluvní strana, která byla poškozena, oprávněna na základě písemného upozornění pozastavit další spolupráci a určit lhůtu k nápravě.</w:t>
      </w:r>
    </w:p>
    <w:p w14:paraId="0EE62048" w14:textId="77777777" w:rsidR="00E96B0C" w:rsidRPr="00FB3CD3" w:rsidRDefault="00E96B0C" w:rsidP="00683707">
      <w:pPr>
        <w:pStyle w:val="Odstavecseseznamem"/>
        <w:numPr>
          <w:ilvl w:val="0"/>
          <w:numId w:val="21"/>
        </w:numPr>
        <w:ind w:left="357" w:hanging="357"/>
        <w:rPr>
          <w:rFonts w:ascii="Times New Roman" w:hAnsi="Times New Roman" w:cs="Times New Roman"/>
          <w:sz w:val="24"/>
          <w:szCs w:val="24"/>
        </w:rPr>
      </w:pPr>
      <w:r w:rsidRPr="00FB3CD3">
        <w:rPr>
          <w:rFonts w:ascii="Times New Roman" w:hAnsi="Times New Roman" w:cs="Times New Roman"/>
          <w:sz w:val="24"/>
          <w:szCs w:val="24"/>
        </w:rPr>
        <w:t>Neodstraní-li porušující smluvní strana ve stanovené lhůtě zjištěné nedostatky v</w:t>
      </w:r>
      <w:r w:rsidRPr="00FB3CD3">
        <w:rPr>
          <w:rFonts w:ascii="Times New Roman" w:hAnsi="Times New Roman" w:cs="Times New Roman"/>
          <w:spacing w:val="40"/>
          <w:sz w:val="24"/>
          <w:szCs w:val="24"/>
        </w:rPr>
        <w:t xml:space="preserve"> </w:t>
      </w:r>
      <w:r w:rsidRPr="00FB3CD3">
        <w:rPr>
          <w:rFonts w:ascii="Times New Roman" w:hAnsi="Times New Roman" w:cs="Times New Roman"/>
          <w:sz w:val="24"/>
          <w:szCs w:val="24"/>
        </w:rPr>
        <w:t>plnění povinností vyplývajících z této smlouvy, je poškozená smluvní strana</w:t>
      </w:r>
      <w:r w:rsidRPr="00FB3CD3">
        <w:rPr>
          <w:rFonts w:ascii="Times New Roman" w:hAnsi="Times New Roman" w:cs="Times New Roman"/>
          <w:spacing w:val="40"/>
          <w:sz w:val="24"/>
          <w:szCs w:val="24"/>
        </w:rPr>
        <w:t xml:space="preserve"> </w:t>
      </w:r>
      <w:r w:rsidRPr="00FB3CD3">
        <w:rPr>
          <w:rFonts w:ascii="Times New Roman" w:hAnsi="Times New Roman" w:cs="Times New Roman"/>
          <w:sz w:val="24"/>
          <w:szCs w:val="24"/>
        </w:rPr>
        <w:t xml:space="preserve">oprávněna od této smlouvy odstoupit. </w:t>
      </w:r>
      <w:r w:rsidR="00883FCF">
        <w:rPr>
          <w:rFonts w:ascii="Times New Roman" w:hAnsi="Times New Roman" w:cs="Times New Roman"/>
          <w:sz w:val="24"/>
          <w:szCs w:val="24"/>
        </w:rPr>
        <w:t xml:space="preserve">Smlouva zaniká dnem doručení </w:t>
      </w:r>
      <w:r w:rsidR="00597D4C">
        <w:rPr>
          <w:rFonts w:ascii="Times New Roman" w:hAnsi="Times New Roman" w:cs="Times New Roman"/>
          <w:sz w:val="24"/>
          <w:szCs w:val="24"/>
        </w:rPr>
        <w:t xml:space="preserve">odůvodněného </w:t>
      </w:r>
      <w:r w:rsidR="00883FCF">
        <w:rPr>
          <w:rFonts w:ascii="Times New Roman" w:hAnsi="Times New Roman" w:cs="Times New Roman"/>
          <w:sz w:val="24"/>
          <w:szCs w:val="24"/>
        </w:rPr>
        <w:t>písemného odst</w:t>
      </w:r>
      <w:r w:rsidR="00597D4C">
        <w:rPr>
          <w:rFonts w:ascii="Times New Roman" w:hAnsi="Times New Roman" w:cs="Times New Roman"/>
          <w:sz w:val="24"/>
          <w:szCs w:val="24"/>
        </w:rPr>
        <w:t>oupení druhé smluvní straně</w:t>
      </w:r>
      <w:r w:rsidRPr="00FB3CD3">
        <w:rPr>
          <w:rFonts w:ascii="Times New Roman" w:hAnsi="Times New Roman" w:cs="Times New Roman"/>
          <w:sz w:val="24"/>
          <w:szCs w:val="24"/>
        </w:rPr>
        <w:t>.</w:t>
      </w:r>
    </w:p>
    <w:p w14:paraId="2D7112B2" w14:textId="77777777" w:rsidR="00E96B0C" w:rsidRPr="00FB3CD3" w:rsidRDefault="00E96B0C" w:rsidP="00683707">
      <w:pPr>
        <w:pStyle w:val="Odstavecseseznamem"/>
        <w:numPr>
          <w:ilvl w:val="0"/>
          <w:numId w:val="21"/>
        </w:numPr>
        <w:ind w:left="357" w:hanging="357"/>
        <w:rPr>
          <w:rFonts w:ascii="Times New Roman" w:hAnsi="Times New Roman" w:cs="Times New Roman"/>
          <w:sz w:val="24"/>
          <w:szCs w:val="24"/>
        </w:rPr>
      </w:pPr>
      <w:r w:rsidRPr="00FB3CD3">
        <w:rPr>
          <w:rFonts w:ascii="Times New Roman" w:hAnsi="Times New Roman" w:cs="Times New Roman"/>
          <w:sz w:val="24"/>
          <w:szCs w:val="24"/>
        </w:rPr>
        <w:t>Odpovědnost smluvních stran vůči třetím osobám se řídí obecnými pravidly o odpovědnosti za škodu.</w:t>
      </w:r>
    </w:p>
    <w:p w14:paraId="65E6F467" w14:textId="77777777" w:rsidR="00E96B0C" w:rsidRPr="00FB3CD3" w:rsidRDefault="00E96B0C" w:rsidP="004853DB">
      <w:pPr>
        <w:jc w:val="both"/>
        <w:rPr>
          <w:sz w:val="24"/>
          <w:szCs w:val="24"/>
          <w:lang w:val="cs-CZ"/>
        </w:rPr>
      </w:pPr>
    </w:p>
    <w:p w14:paraId="683B0708" w14:textId="77777777" w:rsidR="001B2C8D" w:rsidRPr="00FB3CD3" w:rsidRDefault="00E85B65" w:rsidP="00E85B65">
      <w:pPr>
        <w:jc w:val="center"/>
        <w:rPr>
          <w:sz w:val="24"/>
          <w:szCs w:val="24"/>
          <w:lang w:val="cs-CZ"/>
        </w:rPr>
      </w:pPr>
      <w:r w:rsidRPr="00FB3CD3">
        <w:rPr>
          <w:sz w:val="24"/>
          <w:szCs w:val="24"/>
          <w:lang w:val="cs-CZ"/>
        </w:rPr>
        <w:t>VIII.</w:t>
      </w:r>
    </w:p>
    <w:p w14:paraId="3B89A229" w14:textId="77777777" w:rsidR="00E85B65" w:rsidRPr="00FB3CD3" w:rsidRDefault="00E85B65" w:rsidP="00E85B65">
      <w:pPr>
        <w:jc w:val="center"/>
        <w:rPr>
          <w:b/>
          <w:sz w:val="24"/>
          <w:szCs w:val="24"/>
          <w:lang w:val="cs-CZ"/>
        </w:rPr>
      </w:pPr>
      <w:r w:rsidRPr="00FB3CD3">
        <w:rPr>
          <w:b/>
          <w:sz w:val="24"/>
          <w:szCs w:val="24"/>
          <w:lang w:val="cs-CZ"/>
        </w:rPr>
        <w:t>Mlčenlivost</w:t>
      </w:r>
    </w:p>
    <w:p w14:paraId="2A1EDA15" w14:textId="7B9EEAB5" w:rsidR="00E85B65" w:rsidRPr="00FB3CD3" w:rsidRDefault="00E85B65" w:rsidP="00E85B65">
      <w:pPr>
        <w:pStyle w:val="Odstavecseseznamem"/>
        <w:numPr>
          <w:ilvl w:val="0"/>
          <w:numId w:val="12"/>
        </w:numPr>
        <w:spacing w:before="1"/>
        <w:ind w:left="357" w:hanging="357"/>
        <w:rPr>
          <w:rFonts w:ascii="Times New Roman" w:hAnsi="Times New Roman" w:cs="Times New Roman"/>
          <w:sz w:val="24"/>
          <w:szCs w:val="24"/>
        </w:rPr>
      </w:pPr>
      <w:r w:rsidRPr="00FB3CD3">
        <w:rPr>
          <w:rFonts w:ascii="Times New Roman" w:hAnsi="Times New Roman" w:cs="Times New Roman"/>
          <w:sz w:val="24"/>
          <w:szCs w:val="24"/>
        </w:rPr>
        <w:t>Smluvní strany se zavazují dodržovat mlčenlivost o všech skutečnostech, které se týkají jejich vzájemné spolupráce vyplývající z</w:t>
      </w:r>
      <w:r w:rsidRPr="00FB3CD3">
        <w:rPr>
          <w:rFonts w:ascii="Times New Roman" w:hAnsi="Times New Roman" w:cs="Times New Roman"/>
          <w:spacing w:val="-3"/>
          <w:sz w:val="24"/>
          <w:szCs w:val="24"/>
        </w:rPr>
        <w:t xml:space="preserve"> </w:t>
      </w:r>
      <w:r w:rsidRPr="00FB3CD3">
        <w:rPr>
          <w:rFonts w:ascii="Times New Roman" w:hAnsi="Times New Roman" w:cs="Times New Roman"/>
          <w:sz w:val="24"/>
          <w:szCs w:val="24"/>
        </w:rPr>
        <w:t>této smlouvy i ze všech dalších smluv/objednávek na tuto smlouvu navazujících</w:t>
      </w:r>
      <w:r w:rsidR="00C46CFE">
        <w:rPr>
          <w:rFonts w:ascii="Times New Roman" w:hAnsi="Times New Roman" w:cs="Times New Roman"/>
          <w:sz w:val="24"/>
          <w:szCs w:val="24"/>
        </w:rPr>
        <w:t xml:space="preserve"> a které označí za důvěrné</w:t>
      </w:r>
      <w:r w:rsidRPr="00FB3CD3">
        <w:rPr>
          <w:rFonts w:ascii="Times New Roman" w:hAnsi="Times New Roman" w:cs="Times New Roman"/>
          <w:sz w:val="24"/>
          <w:szCs w:val="24"/>
        </w:rPr>
        <w:t>, bez ohledu na formu a způsob jejich sdělení či zachycení</w:t>
      </w:r>
      <w:r w:rsidR="00930976">
        <w:rPr>
          <w:rFonts w:ascii="Times New Roman" w:hAnsi="Times New Roman" w:cs="Times New Roman"/>
          <w:sz w:val="24"/>
          <w:szCs w:val="24"/>
        </w:rPr>
        <w:t>,</w:t>
      </w:r>
      <w:r w:rsidRPr="00FB3CD3">
        <w:rPr>
          <w:rFonts w:ascii="Times New Roman" w:hAnsi="Times New Roman" w:cs="Times New Roman"/>
          <w:sz w:val="24"/>
          <w:szCs w:val="24"/>
        </w:rPr>
        <w:t xml:space="preserve"> a to až do doby jejich zveřejnění (dále jen „důvěrné informace“). Povinnost mlčenlivosti smluvní strany přenesou i na své pracovníky. Pracovníky smluvní strany se pro účely této smlouvy rozumí zaměstnanci smluvní strany, případně jiné osoby, které vykonávají činnost pro smluvní stranu na základě jakéhokoliv prokazatelného právního vztahu při plnění závazků ze smlouvy o </w:t>
      </w:r>
      <w:r w:rsidRPr="00FB3CD3">
        <w:rPr>
          <w:rFonts w:ascii="Times New Roman" w:hAnsi="Times New Roman" w:cs="Times New Roman"/>
          <w:spacing w:val="-2"/>
          <w:sz w:val="24"/>
          <w:szCs w:val="24"/>
        </w:rPr>
        <w:t>spolupráci.</w:t>
      </w:r>
    </w:p>
    <w:p w14:paraId="7CA133A3" w14:textId="77777777" w:rsidR="00E85B65" w:rsidRPr="00FB3CD3" w:rsidRDefault="00E85B65" w:rsidP="00C479C1">
      <w:pPr>
        <w:pStyle w:val="Odstavecseseznamem"/>
        <w:numPr>
          <w:ilvl w:val="0"/>
          <w:numId w:val="12"/>
        </w:numPr>
        <w:ind w:left="357" w:hanging="357"/>
        <w:rPr>
          <w:rFonts w:ascii="Times New Roman" w:hAnsi="Times New Roman" w:cs="Times New Roman"/>
          <w:sz w:val="24"/>
          <w:szCs w:val="24"/>
        </w:rPr>
      </w:pPr>
      <w:r w:rsidRPr="00FB3CD3">
        <w:rPr>
          <w:rFonts w:ascii="Times New Roman" w:hAnsi="Times New Roman" w:cs="Times New Roman"/>
          <w:sz w:val="24"/>
          <w:szCs w:val="24"/>
        </w:rPr>
        <w:t>Poskytnutí Důvěrných informací nezakládá žádné právo na licenci, ochrannou</w:t>
      </w:r>
      <w:r w:rsidRPr="00FB3CD3">
        <w:rPr>
          <w:rFonts w:ascii="Times New Roman" w:hAnsi="Times New Roman" w:cs="Times New Roman"/>
          <w:spacing w:val="80"/>
          <w:sz w:val="24"/>
          <w:szCs w:val="24"/>
        </w:rPr>
        <w:t xml:space="preserve"> </w:t>
      </w:r>
      <w:r w:rsidRPr="00FB3CD3">
        <w:rPr>
          <w:rFonts w:ascii="Times New Roman" w:hAnsi="Times New Roman" w:cs="Times New Roman"/>
          <w:sz w:val="24"/>
          <w:szCs w:val="24"/>
        </w:rPr>
        <w:t>známku, patent, právo užití nebo šíření autorského díla, ani jakékoliv jiné právo duševního vlastnictví. Poskytnutí takových informací druhé smluvní straně</w:t>
      </w:r>
      <w:r w:rsidRPr="00FB3CD3">
        <w:rPr>
          <w:rFonts w:ascii="Times New Roman" w:hAnsi="Times New Roman" w:cs="Times New Roman"/>
          <w:spacing w:val="80"/>
          <w:sz w:val="24"/>
          <w:szCs w:val="24"/>
        </w:rPr>
        <w:t xml:space="preserve"> </w:t>
      </w:r>
      <w:r w:rsidRPr="00FB3CD3">
        <w:rPr>
          <w:rFonts w:ascii="Times New Roman" w:hAnsi="Times New Roman" w:cs="Times New Roman"/>
          <w:sz w:val="24"/>
          <w:szCs w:val="24"/>
        </w:rPr>
        <w:t>neopravňují</w:t>
      </w:r>
      <w:r w:rsidRPr="00FB3CD3">
        <w:rPr>
          <w:rFonts w:ascii="Times New Roman" w:hAnsi="Times New Roman" w:cs="Times New Roman"/>
          <w:spacing w:val="40"/>
          <w:sz w:val="24"/>
          <w:szCs w:val="24"/>
        </w:rPr>
        <w:t xml:space="preserve"> </w:t>
      </w:r>
      <w:r w:rsidRPr="00FB3CD3">
        <w:rPr>
          <w:rFonts w:ascii="Times New Roman" w:hAnsi="Times New Roman" w:cs="Times New Roman"/>
          <w:sz w:val="24"/>
          <w:szCs w:val="24"/>
        </w:rPr>
        <w:t>tuto</w:t>
      </w:r>
      <w:r w:rsidRPr="00FB3CD3">
        <w:rPr>
          <w:rFonts w:ascii="Times New Roman" w:hAnsi="Times New Roman" w:cs="Times New Roman"/>
          <w:spacing w:val="40"/>
          <w:sz w:val="24"/>
          <w:szCs w:val="24"/>
        </w:rPr>
        <w:t xml:space="preserve"> </w:t>
      </w:r>
      <w:r w:rsidRPr="00FB3CD3">
        <w:rPr>
          <w:rFonts w:ascii="Times New Roman" w:hAnsi="Times New Roman" w:cs="Times New Roman"/>
          <w:sz w:val="24"/>
          <w:szCs w:val="24"/>
        </w:rPr>
        <w:t>stranu</w:t>
      </w:r>
      <w:r w:rsidRPr="00FB3CD3">
        <w:rPr>
          <w:rFonts w:ascii="Times New Roman" w:hAnsi="Times New Roman" w:cs="Times New Roman"/>
          <w:spacing w:val="40"/>
          <w:sz w:val="24"/>
          <w:szCs w:val="24"/>
        </w:rPr>
        <w:t xml:space="preserve"> </w:t>
      </w:r>
      <w:r w:rsidRPr="00FB3CD3">
        <w:rPr>
          <w:rFonts w:ascii="Times New Roman" w:hAnsi="Times New Roman" w:cs="Times New Roman"/>
          <w:sz w:val="24"/>
          <w:szCs w:val="24"/>
        </w:rPr>
        <w:t>vznést</w:t>
      </w:r>
      <w:r w:rsidRPr="00FB3CD3">
        <w:rPr>
          <w:rFonts w:ascii="Times New Roman" w:hAnsi="Times New Roman" w:cs="Times New Roman"/>
          <w:spacing w:val="40"/>
          <w:sz w:val="24"/>
          <w:szCs w:val="24"/>
        </w:rPr>
        <w:t xml:space="preserve"> </w:t>
      </w:r>
      <w:r w:rsidRPr="00FB3CD3">
        <w:rPr>
          <w:rFonts w:ascii="Times New Roman" w:hAnsi="Times New Roman" w:cs="Times New Roman"/>
          <w:sz w:val="24"/>
          <w:szCs w:val="24"/>
        </w:rPr>
        <w:t>námitku</w:t>
      </w:r>
      <w:r w:rsidRPr="00FB3CD3">
        <w:rPr>
          <w:rFonts w:ascii="Times New Roman" w:hAnsi="Times New Roman" w:cs="Times New Roman"/>
          <w:spacing w:val="40"/>
          <w:sz w:val="24"/>
          <w:szCs w:val="24"/>
        </w:rPr>
        <w:t xml:space="preserve"> </w:t>
      </w:r>
      <w:r w:rsidRPr="00FB3CD3">
        <w:rPr>
          <w:rFonts w:ascii="Times New Roman" w:hAnsi="Times New Roman" w:cs="Times New Roman"/>
          <w:sz w:val="24"/>
          <w:szCs w:val="24"/>
        </w:rPr>
        <w:t>priority</w:t>
      </w:r>
      <w:r w:rsidRPr="00FB3CD3">
        <w:rPr>
          <w:rFonts w:ascii="Times New Roman" w:hAnsi="Times New Roman" w:cs="Times New Roman"/>
          <w:spacing w:val="40"/>
          <w:sz w:val="24"/>
          <w:szCs w:val="24"/>
        </w:rPr>
        <w:t xml:space="preserve"> </w:t>
      </w:r>
      <w:r w:rsidRPr="00FB3CD3">
        <w:rPr>
          <w:rFonts w:ascii="Times New Roman" w:hAnsi="Times New Roman" w:cs="Times New Roman"/>
          <w:sz w:val="24"/>
          <w:szCs w:val="24"/>
        </w:rPr>
        <w:t>v řízení</w:t>
      </w:r>
      <w:r w:rsidRPr="00FB3CD3">
        <w:rPr>
          <w:rFonts w:ascii="Times New Roman" w:hAnsi="Times New Roman" w:cs="Times New Roman"/>
          <w:spacing w:val="40"/>
          <w:sz w:val="24"/>
          <w:szCs w:val="24"/>
        </w:rPr>
        <w:t xml:space="preserve"> </w:t>
      </w:r>
      <w:r w:rsidRPr="00FB3CD3">
        <w:rPr>
          <w:rFonts w:ascii="Times New Roman" w:hAnsi="Times New Roman" w:cs="Times New Roman"/>
          <w:sz w:val="24"/>
          <w:szCs w:val="24"/>
        </w:rPr>
        <w:t>týkajícím</w:t>
      </w:r>
      <w:r w:rsidRPr="00FB3CD3">
        <w:rPr>
          <w:rFonts w:ascii="Times New Roman" w:hAnsi="Times New Roman" w:cs="Times New Roman"/>
          <w:spacing w:val="40"/>
          <w:sz w:val="24"/>
          <w:szCs w:val="24"/>
        </w:rPr>
        <w:t xml:space="preserve"> </w:t>
      </w:r>
      <w:r w:rsidRPr="00FB3CD3">
        <w:rPr>
          <w:rFonts w:ascii="Times New Roman" w:hAnsi="Times New Roman" w:cs="Times New Roman"/>
          <w:sz w:val="24"/>
          <w:szCs w:val="24"/>
        </w:rPr>
        <w:t>se</w:t>
      </w:r>
      <w:r w:rsidRPr="00FB3CD3">
        <w:rPr>
          <w:rFonts w:ascii="Times New Roman" w:hAnsi="Times New Roman" w:cs="Times New Roman"/>
          <w:spacing w:val="40"/>
          <w:sz w:val="24"/>
          <w:szCs w:val="24"/>
        </w:rPr>
        <w:t xml:space="preserve"> </w:t>
      </w:r>
      <w:r w:rsidRPr="00FB3CD3">
        <w:rPr>
          <w:rFonts w:ascii="Times New Roman" w:hAnsi="Times New Roman" w:cs="Times New Roman"/>
          <w:sz w:val="24"/>
          <w:szCs w:val="24"/>
        </w:rPr>
        <w:t>ochrany</w:t>
      </w:r>
      <w:r w:rsidRPr="00FB3CD3">
        <w:rPr>
          <w:rFonts w:ascii="Times New Roman" w:hAnsi="Times New Roman" w:cs="Times New Roman"/>
          <w:spacing w:val="40"/>
          <w:sz w:val="24"/>
          <w:szCs w:val="24"/>
        </w:rPr>
        <w:t xml:space="preserve"> </w:t>
      </w:r>
      <w:r w:rsidRPr="00FB3CD3">
        <w:rPr>
          <w:rFonts w:ascii="Times New Roman" w:hAnsi="Times New Roman" w:cs="Times New Roman"/>
          <w:sz w:val="24"/>
          <w:szCs w:val="24"/>
        </w:rPr>
        <w:t>práv z</w:t>
      </w:r>
      <w:r w:rsidRPr="00FB3CD3">
        <w:rPr>
          <w:rFonts w:ascii="Times New Roman" w:hAnsi="Times New Roman" w:cs="Times New Roman"/>
          <w:spacing w:val="-2"/>
          <w:sz w:val="24"/>
          <w:szCs w:val="24"/>
        </w:rPr>
        <w:t xml:space="preserve"> </w:t>
      </w:r>
      <w:r w:rsidRPr="00FB3CD3">
        <w:rPr>
          <w:rFonts w:ascii="Times New Roman" w:hAnsi="Times New Roman" w:cs="Times New Roman"/>
          <w:sz w:val="24"/>
          <w:szCs w:val="24"/>
        </w:rPr>
        <w:t>duševního vlastnictví. Veškeré Informace zůstávají i nadále ve vlastnictví poskytující smluvní strany.</w:t>
      </w:r>
    </w:p>
    <w:p w14:paraId="4F46F684" w14:textId="77777777" w:rsidR="00E85B65" w:rsidRPr="00FB3CD3" w:rsidRDefault="00E85B65" w:rsidP="00E85B65">
      <w:pPr>
        <w:pStyle w:val="Odstavecseseznamem"/>
        <w:numPr>
          <w:ilvl w:val="0"/>
          <w:numId w:val="12"/>
        </w:numPr>
        <w:ind w:left="357" w:hanging="357"/>
        <w:rPr>
          <w:rFonts w:ascii="Times New Roman" w:hAnsi="Times New Roman" w:cs="Times New Roman"/>
          <w:sz w:val="24"/>
          <w:szCs w:val="24"/>
        </w:rPr>
      </w:pPr>
      <w:r w:rsidRPr="00FB3CD3">
        <w:rPr>
          <w:rFonts w:ascii="Times New Roman" w:hAnsi="Times New Roman" w:cs="Times New Roman"/>
          <w:sz w:val="24"/>
          <w:szCs w:val="24"/>
        </w:rPr>
        <w:t>Povinnost</w:t>
      </w:r>
      <w:r w:rsidRPr="00FB3CD3">
        <w:rPr>
          <w:rFonts w:ascii="Times New Roman" w:hAnsi="Times New Roman" w:cs="Times New Roman"/>
          <w:spacing w:val="-8"/>
          <w:sz w:val="24"/>
          <w:szCs w:val="24"/>
        </w:rPr>
        <w:t xml:space="preserve"> </w:t>
      </w:r>
      <w:r w:rsidRPr="00FB3CD3">
        <w:rPr>
          <w:rFonts w:ascii="Times New Roman" w:hAnsi="Times New Roman" w:cs="Times New Roman"/>
          <w:sz w:val="24"/>
          <w:szCs w:val="24"/>
        </w:rPr>
        <w:t>mlčenlivosti</w:t>
      </w:r>
      <w:r w:rsidRPr="00FB3CD3">
        <w:rPr>
          <w:rFonts w:ascii="Times New Roman" w:hAnsi="Times New Roman" w:cs="Times New Roman"/>
          <w:spacing w:val="-7"/>
          <w:sz w:val="24"/>
          <w:szCs w:val="24"/>
        </w:rPr>
        <w:t xml:space="preserve"> </w:t>
      </w:r>
      <w:r w:rsidRPr="00FB3CD3">
        <w:rPr>
          <w:rFonts w:ascii="Times New Roman" w:hAnsi="Times New Roman" w:cs="Times New Roman"/>
          <w:sz w:val="24"/>
          <w:szCs w:val="24"/>
        </w:rPr>
        <w:t>se</w:t>
      </w:r>
      <w:r w:rsidRPr="00FB3CD3">
        <w:rPr>
          <w:rFonts w:ascii="Times New Roman" w:hAnsi="Times New Roman" w:cs="Times New Roman"/>
          <w:spacing w:val="-8"/>
          <w:sz w:val="24"/>
          <w:szCs w:val="24"/>
        </w:rPr>
        <w:t xml:space="preserve"> </w:t>
      </w:r>
      <w:r w:rsidRPr="00FB3CD3">
        <w:rPr>
          <w:rFonts w:ascii="Times New Roman" w:hAnsi="Times New Roman" w:cs="Times New Roman"/>
          <w:sz w:val="24"/>
          <w:szCs w:val="24"/>
        </w:rPr>
        <w:t>nevztahuje</w:t>
      </w:r>
      <w:r w:rsidRPr="00FB3CD3">
        <w:rPr>
          <w:rFonts w:ascii="Times New Roman" w:hAnsi="Times New Roman" w:cs="Times New Roman"/>
          <w:spacing w:val="-6"/>
          <w:sz w:val="24"/>
          <w:szCs w:val="24"/>
        </w:rPr>
        <w:t xml:space="preserve"> </w:t>
      </w:r>
      <w:r w:rsidRPr="00FB3CD3">
        <w:rPr>
          <w:rFonts w:ascii="Times New Roman" w:hAnsi="Times New Roman" w:cs="Times New Roman"/>
          <w:sz w:val="24"/>
          <w:szCs w:val="24"/>
        </w:rPr>
        <w:t>na</w:t>
      </w:r>
      <w:r w:rsidRPr="00FB3CD3">
        <w:rPr>
          <w:rFonts w:ascii="Times New Roman" w:hAnsi="Times New Roman" w:cs="Times New Roman"/>
          <w:spacing w:val="-5"/>
          <w:sz w:val="24"/>
          <w:szCs w:val="24"/>
        </w:rPr>
        <w:t xml:space="preserve"> </w:t>
      </w:r>
      <w:r w:rsidRPr="00FB3CD3">
        <w:rPr>
          <w:rFonts w:ascii="Times New Roman" w:hAnsi="Times New Roman" w:cs="Times New Roman"/>
          <w:sz w:val="24"/>
          <w:szCs w:val="24"/>
        </w:rPr>
        <w:t>informace,</w:t>
      </w:r>
      <w:r w:rsidRPr="00FB3CD3">
        <w:rPr>
          <w:rFonts w:ascii="Times New Roman" w:hAnsi="Times New Roman" w:cs="Times New Roman"/>
          <w:spacing w:val="-3"/>
          <w:sz w:val="24"/>
          <w:szCs w:val="24"/>
        </w:rPr>
        <w:t xml:space="preserve"> </w:t>
      </w:r>
      <w:r w:rsidRPr="00FB3CD3">
        <w:rPr>
          <w:rFonts w:ascii="Times New Roman" w:hAnsi="Times New Roman" w:cs="Times New Roman"/>
          <w:spacing w:val="-2"/>
          <w:sz w:val="24"/>
          <w:szCs w:val="24"/>
        </w:rPr>
        <w:t>které:</w:t>
      </w:r>
    </w:p>
    <w:p w14:paraId="706BFAFE" w14:textId="77777777" w:rsidR="00E85B65" w:rsidRPr="00FB3CD3" w:rsidRDefault="00597D4C" w:rsidP="00CF4A91">
      <w:pPr>
        <w:pStyle w:val="Odstavecseseznamem"/>
        <w:numPr>
          <w:ilvl w:val="1"/>
          <w:numId w:val="12"/>
        </w:numPr>
        <w:spacing w:before="1" w:line="265" w:lineRule="exact"/>
        <w:ind w:left="714" w:hanging="357"/>
        <w:rPr>
          <w:rFonts w:ascii="Times New Roman" w:hAnsi="Times New Roman" w:cs="Times New Roman"/>
          <w:sz w:val="24"/>
          <w:szCs w:val="24"/>
        </w:rPr>
      </w:pPr>
      <w:r>
        <w:rPr>
          <w:rFonts w:ascii="Times New Roman" w:hAnsi="Times New Roman" w:cs="Times New Roman"/>
          <w:sz w:val="24"/>
          <w:szCs w:val="24"/>
        </w:rPr>
        <w:t>m</w:t>
      </w:r>
      <w:r w:rsidR="00E85B65" w:rsidRPr="00FB3CD3">
        <w:rPr>
          <w:rFonts w:ascii="Times New Roman" w:hAnsi="Times New Roman" w:cs="Times New Roman"/>
          <w:sz w:val="24"/>
          <w:szCs w:val="24"/>
        </w:rPr>
        <w:t>ohou</w:t>
      </w:r>
      <w:r w:rsidR="00E85B65" w:rsidRPr="00FB3CD3">
        <w:rPr>
          <w:rFonts w:ascii="Times New Roman" w:hAnsi="Times New Roman" w:cs="Times New Roman"/>
          <w:spacing w:val="-7"/>
          <w:sz w:val="24"/>
          <w:szCs w:val="24"/>
        </w:rPr>
        <w:t xml:space="preserve"> </w:t>
      </w:r>
      <w:r w:rsidR="00E85B65" w:rsidRPr="00FB3CD3">
        <w:rPr>
          <w:rFonts w:ascii="Times New Roman" w:hAnsi="Times New Roman" w:cs="Times New Roman"/>
          <w:sz w:val="24"/>
          <w:szCs w:val="24"/>
        </w:rPr>
        <w:t>být</w:t>
      </w:r>
      <w:r w:rsidR="00E85B65" w:rsidRPr="00FB3CD3">
        <w:rPr>
          <w:rFonts w:ascii="Times New Roman" w:hAnsi="Times New Roman" w:cs="Times New Roman"/>
          <w:spacing w:val="-6"/>
          <w:sz w:val="24"/>
          <w:szCs w:val="24"/>
        </w:rPr>
        <w:t xml:space="preserve"> </w:t>
      </w:r>
      <w:r w:rsidR="00E85B65" w:rsidRPr="00FB3CD3">
        <w:rPr>
          <w:rFonts w:ascii="Times New Roman" w:hAnsi="Times New Roman" w:cs="Times New Roman"/>
          <w:sz w:val="24"/>
          <w:szCs w:val="24"/>
        </w:rPr>
        <w:t>zveřejněny</w:t>
      </w:r>
      <w:r w:rsidR="00E85B65" w:rsidRPr="00FB3CD3">
        <w:rPr>
          <w:rFonts w:ascii="Times New Roman" w:hAnsi="Times New Roman" w:cs="Times New Roman"/>
          <w:spacing w:val="-4"/>
          <w:sz w:val="24"/>
          <w:szCs w:val="24"/>
        </w:rPr>
        <w:t xml:space="preserve"> </w:t>
      </w:r>
      <w:r w:rsidR="00E85B65" w:rsidRPr="00FB3CD3">
        <w:rPr>
          <w:rFonts w:ascii="Times New Roman" w:hAnsi="Times New Roman" w:cs="Times New Roman"/>
          <w:sz w:val="24"/>
          <w:szCs w:val="24"/>
        </w:rPr>
        <w:t>bez</w:t>
      </w:r>
      <w:r w:rsidR="00E85B65" w:rsidRPr="00FB3CD3">
        <w:rPr>
          <w:rFonts w:ascii="Times New Roman" w:hAnsi="Times New Roman" w:cs="Times New Roman"/>
          <w:spacing w:val="-5"/>
          <w:sz w:val="24"/>
          <w:szCs w:val="24"/>
        </w:rPr>
        <w:t xml:space="preserve"> </w:t>
      </w:r>
      <w:r w:rsidR="00E85B65" w:rsidRPr="00FB3CD3">
        <w:rPr>
          <w:rFonts w:ascii="Times New Roman" w:hAnsi="Times New Roman" w:cs="Times New Roman"/>
          <w:sz w:val="24"/>
          <w:szCs w:val="24"/>
        </w:rPr>
        <w:t>porušení</w:t>
      </w:r>
      <w:r w:rsidR="00E85B65" w:rsidRPr="00FB3CD3">
        <w:rPr>
          <w:rFonts w:ascii="Times New Roman" w:hAnsi="Times New Roman" w:cs="Times New Roman"/>
          <w:spacing w:val="-5"/>
          <w:sz w:val="24"/>
          <w:szCs w:val="24"/>
        </w:rPr>
        <w:t xml:space="preserve"> </w:t>
      </w:r>
      <w:r w:rsidR="00E85B65" w:rsidRPr="00FB3CD3">
        <w:rPr>
          <w:rFonts w:ascii="Times New Roman" w:hAnsi="Times New Roman" w:cs="Times New Roman"/>
          <w:sz w:val="24"/>
          <w:szCs w:val="24"/>
        </w:rPr>
        <w:t>výše</w:t>
      </w:r>
      <w:r w:rsidR="00E85B65" w:rsidRPr="00FB3CD3">
        <w:rPr>
          <w:rFonts w:ascii="Times New Roman" w:hAnsi="Times New Roman" w:cs="Times New Roman"/>
          <w:spacing w:val="-5"/>
          <w:sz w:val="24"/>
          <w:szCs w:val="24"/>
        </w:rPr>
        <w:t xml:space="preserve"> </w:t>
      </w:r>
      <w:r w:rsidR="00E85B65" w:rsidRPr="00FB3CD3">
        <w:rPr>
          <w:rFonts w:ascii="Times New Roman" w:hAnsi="Times New Roman" w:cs="Times New Roman"/>
          <w:sz w:val="24"/>
          <w:szCs w:val="24"/>
        </w:rPr>
        <w:t>uvedených</w:t>
      </w:r>
      <w:r w:rsidR="00E85B65" w:rsidRPr="00FB3CD3">
        <w:rPr>
          <w:rFonts w:ascii="Times New Roman" w:hAnsi="Times New Roman" w:cs="Times New Roman"/>
          <w:spacing w:val="-5"/>
          <w:sz w:val="24"/>
          <w:szCs w:val="24"/>
        </w:rPr>
        <w:t xml:space="preserve"> </w:t>
      </w:r>
      <w:r w:rsidR="00E85B65" w:rsidRPr="00FB3CD3">
        <w:rPr>
          <w:rFonts w:ascii="Times New Roman" w:hAnsi="Times New Roman" w:cs="Times New Roman"/>
          <w:spacing w:val="-2"/>
          <w:sz w:val="24"/>
          <w:szCs w:val="24"/>
        </w:rPr>
        <w:t>ustanovení,</w:t>
      </w:r>
    </w:p>
    <w:p w14:paraId="7988E8B1" w14:textId="77777777" w:rsidR="00E85B65" w:rsidRPr="00FB3CD3" w:rsidRDefault="00597D4C" w:rsidP="00CF4A91">
      <w:pPr>
        <w:pStyle w:val="Odstavecseseznamem"/>
        <w:numPr>
          <w:ilvl w:val="1"/>
          <w:numId w:val="12"/>
        </w:numPr>
        <w:ind w:left="714" w:hanging="357"/>
        <w:rPr>
          <w:rFonts w:ascii="Times New Roman" w:hAnsi="Times New Roman" w:cs="Times New Roman"/>
          <w:sz w:val="24"/>
          <w:szCs w:val="24"/>
        </w:rPr>
      </w:pPr>
      <w:r>
        <w:rPr>
          <w:rFonts w:ascii="Times New Roman" w:hAnsi="Times New Roman" w:cs="Times New Roman"/>
          <w:sz w:val="24"/>
          <w:szCs w:val="24"/>
        </w:rPr>
        <w:t>b</w:t>
      </w:r>
      <w:r w:rsidRPr="00FB3CD3">
        <w:rPr>
          <w:rFonts w:ascii="Times New Roman" w:hAnsi="Times New Roman" w:cs="Times New Roman"/>
          <w:sz w:val="24"/>
          <w:szCs w:val="24"/>
        </w:rPr>
        <w:t xml:space="preserve">udou </w:t>
      </w:r>
      <w:r w:rsidR="00E85B65" w:rsidRPr="00FB3CD3">
        <w:rPr>
          <w:rFonts w:ascii="Times New Roman" w:hAnsi="Times New Roman" w:cs="Times New Roman"/>
          <w:sz w:val="24"/>
          <w:szCs w:val="24"/>
        </w:rPr>
        <w:t>veřejně dostupné nebo budou zveřejněny jinak, než porušením povinnosti jedné ze smluvních stran (např. udělením patentu),</w:t>
      </w:r>
    </w:p>
    <w:p w14:paraId="1453C969" w14:textId="77777777" w:rsidR="00E85B65" w:rsidRPr="00FB3CD3" w:rsidRDefault="00597D4C" w:rsidP="00E85B65">
      <w:pPr>
        <w:pStyle w:val="Odstavecseseznamem"/>
        <w:numPr>
          <w:ilvl w:val="1"/>
          <w:numId w:val="12"/>
        </w:numPr>
        <w:ind w:left="714" w:hanging="357"/>
        <w:rPr>
          <w:rFonts w:ascii="Times New Roman" w:hAnsi="Times New Roman" w:cs="Times New Roman"/>
          <w:sz w:val="24"/>
          <w:szCs w:val="24"/>
        </w:rPr>
      </w:pPr>
      <w:r>
        <w:rPr>
          <w:rFonts w:ascii="Times New Roman" w:hAnsi="Times New Roman" w:cs="Times New Roman"/>
          <w:sz w:val="24"/>
          <w:szCs w:val="24"/>
        </w:rPr>
        <w:t>b</w:t>
      </w:r>
      <w:r w:rsidRPr="00FB3CD3">
        <w:rPr>
          <w:rFonts w:ascii="Times New Roman" w:hAnsi="Times New Roman" w:cs="Times New Roman"/>
          <w:sz w:val="24"/>
          <w:szCs w:val="24"/>
        </w:rPr>
        <w:t xml:space="preserve">udou </w:t>
      </w:r>
      <w:r w:rsidR="00E85B65" w:rsidRPr="00FB3CD3">
        <w:rPr>
          <w:rFonts w:ascii="Times New Roman" w:hAnsi="Times New Roman" w:cs="Times New Roman"/>
          <w:sz w:val="24"/>
          <w:szCs w:val="24"/>
        </w:rPr>
        <w:t>vyžádány soudem, státním zastupitelstvím nebo věcně příslušným</w:t>
      </w:r>
      <w:r w:rsidR="00E85B65" w:rsidRPr="00FB3CD3">
        <w:rPr>
          <w:rFonts w:ascii="Times New Roman" w:hAnsi="Times New Roman" w:cs="Times New Roman"/>
          <w:spacing w:val="40"/>
          <w:sz w:val="24"/>
          <w:szCs w:val="24"/>
        </w:rPr>
        <w:t xml:space="preserve"> </w:t>
      </w:r>
      <w:r w:rsidR="00E85B65" w:rsidRPr="00FB3CD3">
        <w:rPr>
          <w:rFonts w:ascii="Times New Roman" w:hAnsi="Times New Roman" w:cs="Times New Roman"/>
          <w:sz w:val="24"/>
          <w:szCs w:val="24"/>
        </w:rPr>
        <w:t>správním orgánem na základě zákona a jsou použity pouze k tomuto účelu.</w:t>
      </w:r>
    </w:p>
    <w:p w14:paraId="6D628567" w14:textId="77777777" w:rsidR="00DE4D77" w:rsidRPr="00FB3CD3" w:rsidRDefault="00DE4D77" w:rsidP="00DE4D77">
      <w:pPr>
        <w:pStyle w:val="Odstavecseseznamem"/>
        <w:ind w:left="0" w:firstLine="0"/>
        <w:rPr>
          <w:rFonts w:ascii="Times New Roman" w:hAnsi="Times New Roman" w:cs="Times New Roman"/>
          <w:sz w:val="24"/>
          <w:szCs w:val="24"/>
        </w:rPr>
      </w:pPr>
    </w:p>
    <w:p w14:paraId="77A4AC76" w14:textId="77777777" w:rsidR="00DE4D77" w:rsidRPr="00FB3CD3" w:rsidRDefault="00DE4D77" w:rsidP="00DE4D77">
      <w:pPr>
        <w:pStyle w:val="Odstavecseseznamem"/>
        <w:ind w:left="0" w:firstLine="0"/>
        <w:jc w:val="center"/>
        <w:rPr>
          <w:rFonts w:ascii="Times New Roman" w:hAnsi="Times New Roman" w:cs="Times New Roman"/>
          <w:sz w:val="24"/>
          <w:szCs w:val="24"/>
        </w:rPr>
      </w:pPr>
      <w:r w:rsidRPr="00FB3CD3">
        <w:rPr>
          <w:rFonts w:ascii="Times New Roman" w:hAnsi="Times New Roman" w:cs="Times New Roman"/>
          <w:sz w:val="24"/>
          <w:szCs w:val="24"/>
        </w:rPr>
        <w:t>IX.</w:t>
      </w:r>
    </w:p>
    <w:p w14:paraId="03792860" w14:textId="77777777" w:rsidR="00DE4D77" w:rsidRPr="00FB3CD3" w:rsidRDefault="00DE4D77" w:rsidP="00DE4D77">
      <w:pPr>
        <w:pStyle w:val="Odstavecseseznamem"/>
        <w:ind w:left="0" w:firstLine="0"/>
        <w:jc w:val="center"/>
        <w:rPr>
          <w:rFonts w:ascii="Times New Roman" w:hAnsi="Times New Roman" w:cs="Times New Roman"/>
          <w:b/>
          <w:sz w:val="24"/>
          <w:szCs w:val="24"/>
        </w:rPr>
      </w:pPr>
      <w:r w:rsidRPr="00FB3CD3">
        <w:rPr>
          <w:rFonts w:ascii="Times New Roman" w:hAnsi="Times New Roman" w:cs="Times New Roman"/>
          <w:b/>
          <w:sz w:val="24"/>
          <w:szCs w:val="24"/>
        </w:rPr>
        <w:t>Závěrečná ujednání</w:t>
      </w:r>
    </w:p>
    <w:p w14:paraId="5A0EA7F1" w14:textId="77777777" w:rsidR="002A31C3" w:rsidRPr="00FB3CD3" w:rsidRDefault="002A31C3" w:rsidP="002A31C3">
      <w:pPr>
        <w:pStyle w:val="Odstavecseseznamem"/>
        <w:numPr>
          <w:ilvl w:val="0"/>
          <w:numId w:val="22"/>
        </w:numPr>
        <w:spacing w:before="1"/>
        <w:ind w:left="357" w:hanging="357"/>
        <w:rPr>
          <w:rFonts w:ascii="Times New Roman" w:hAnsi="Times New Roman" w:cs="Times New Roman"/>
          <w:sz w:val="24"/>
          <w:szCs w:val="24"/>
        </w:rPr>
      </w:pPr>
      <w:r w:rsidRPr="00FB3CD3">
        <w:rPr>
          <w:rFonts w:ascii="Times New Roman" w:hAnsi="Times New Roman" w:cs="Times New Roman"/>
          <w:sz w:val="24"/>
          <w:szCs w:val="24"/>
        </w:rPr>
        <w:t xml:space="preserve">Smlouva se uzavírá na dobu neurčitou. Po ukončení smlouvy zůstávají nadále v účinnosti ustanovení upravující povinnost mlčenlivosti, ochranu duševního vlastnictví, řešení sporů a </w:t>
      </w:r>
      <w:r w:rsidR="00597D4C">
        <w:rPr>
          <w:rFonts w:ascii="Times New Roman" w:hAnsi="Times New Roman" w:cs="Times New Roman"/>
          <w:sz w:val="24"/>
          <w:szCs w:val="24"/>
        </w:rPr>
        <w:t>sankční ujednání</w:t>
      </w:r>
      <w:r w:rsidRPr="00FB3CD3">
        <w:rPr>
          <w:rFonts w:ascii="Times New Roman" w:hAnsi="Times New Roman" w:cs="Times New Roman"/>
          <w:sz w:val="24"/>
          <w:szCs w:val="24"/>
        </w:rPr>
        <w:t>.</w:t>
      </w:r>
    </w:p>
    <w:p w14:paraId="7F4DA3CF" w14:textId="77777777" w:rsidR="002A31C3" w:rsidRPr="00FB3CD3" w:rsidRDefault="002A31C3" w:rsidP="002A31C3">
      <w:pPr>
        <w:pStyle w:val="Odstavecseseznamem"/>
        <w:numPr>
          <w:ilvl w:val="0"/>
          <w:numId w:val="22"/>
        </w:numPr>
        <w:ind w:left="357" w:hanging="357"/>
        <w:rPr>
          <w:rFonts w:ascii="Times New Roman" w:hAnsi="Times New Roman" w:cs="Times New Roman"/>
          <w:sz w:val="24"/>
          <w:szCs w:val="24"/>
        </w:rPr>
      </w:pPr>
      <w:r w:rsidRPr="00FB3CD3">
        <w:rPr>
          <w:rFonts w:ascii="Times New Roman" w:hAnsi="Times New Roman" w:cs="Times New Roman"/>
          <w:sz w:val="24"/>
          <w:szCs w:val="24"/>
        </w:rPr>
        <w:t>Smlouvu lze ukončit vzájemnou písemnou dohodou smluvních stran, odstoupením od smlouvy v</w:t>
      </w:r>
      <w:r w:rsidRPr="00FB3CD3">
        <w:rPr>
          <w:rFonts w:ascii="Times New Roman" w:hAnsi="Times New Roman" w:cs="Times New Roman"/>
          <w:spacing w:val="-4"/>
          <w:sz w:val="24"/>
          <w:szCs w:val="24"/>
        </w:rPr>
        <w:t xml:space="preserve"> </w:t>
      </w:r>
      <w:r w:rsidRPr="00FB3CD3">
        <w:rPr>
          <w:rFonts w:ascii="Times New Roman" w:hAnsi="Times New Roman" w:cs="Times New Roman"/>
          <w:sz w:val="24"/>
          <w:szCs w:val="24"/>
        </w:rPr>
        <w:t>souladu s</w:t>
      </w:r>
      <w:r w:rsidRPr="00FB3CD3">
        <w:rPr>
          <w:rFonts w:ascii="Times New Roman" w:hAnsi="Times New Roman" w:cs="Times New Roman"/>
          <w:spacing w:val="-2"/>
          <w:sz w:val="24"/>
          <w:szCs w:val="24"/>
        </w:rPr>
        <w:t xml:space="preserve"> </w:t>
      </w:r>
      <w:r w:rsidRPr="00FB3CD3">
        <w:rPr>
          <w:rFonts w:ascii="Times New Roman" w:hAnsi="Times New Roman" w:cs="Times New Roman"/>
          <w:sz w:val="24"/>
          <w:szCs w:val="24"/>
        </w:rPr>
        <w:t>čl.</w:t>
      </w:r>
      <w:r w:rsidRPr="00FB3CD3">
        <w:rPr>
          <w:rFonts w:ascii="Times New Roman" w:hAnsi="Times New Roman" w:cs="Times New Roman"/>
          <w:spacing w:val="-1"/>
          <w:sz w:val="24"/>
          <w:szCs w:val="24"/>
        </w:rPr>
        <w:t xml:space="preserve"> </w:t>
      </w:r>
      <w:r w:rsidRPr="00FB3CD3">
        <w:rPr>
          <w:rFonts w:ascii="Times New Roman" w:hAnsi="Times New Roman" w:cs="Times New Roman"/>
          <w:sz w:val="24"/>
          <w:szCs w:val="24"/>
        </w:rPr>
        <w:t>VII. Smlouvy a také výpovědí bez uvedení důvodu. Výpovědní lhůta činí 30 dní a počíná běžet ode dne následujícího po dni doručení výpovědi</w:t>
      </w:r>
      <w:r w:rsidR="00AD3323">
        <w:rPr>
          <w:rFonts w:ascii="Times New Roman" w:hAnsi="Times New Roman" w:cs="Times New Roman"/>
          <w:sz w:val="24"/>
          <w:szCs w:val="24"/>
        </w:rPr>
        <w:t xml:space="preserve"> druhé smluvní straně</w:t>
      </w:r>
      <w:r w:rsidRPr="00FB3CD3">
        <w:rPr>
          <w:rFonts w:ascii="Times New Roman" w:hAnsi="Times New Roman" w:cs="Times New Roman"/>
          <w:sz w:val="24"/>
          <w:szCs w:val="24"/>
        </w:rPr>
        <w:t xml:space="preserve">. Smluvní strany jsou po účinnosti </w:t>
      </w:r>
      <w:r w:rsidR="00A95F3E">
        <w:rPr>
          <w:rFonts w:ascii="Times New Roman" w:hAnsi="Times New Roman" w:cs="Times New Roman"/>
          <w:sz w:val="24"/>
          <w:szCs w:val="24"/>
        </w:rPr>
        <w:t xml:space="preserve">odstoupení nebo </w:t>
      </w:r>
      <w:r w:rsidRPr="00FB3CD3">
        <w:rPr>
          <w:rFonts w:ascii="Times New Roman" w:hAnsi="Times New Roman" w:cs="Times New Roman"/>
          <w:sz w:val="24"/>
          <w:szCs w:val="24"/>
        </w:rPr>
        <w:t xml:space="preserve">výpovědi povinny vypořádat své vzájemné </w:t>
      </w:r>
      <w:r w:rsidRPr="00FB3CD3">
        <w:rPr>
          <w:rFonts w:ascii="Times New Roman" w:hAnsi="Times New Roman" w:cs="Times New Roman"/>
          <w:spacing w:val="-2"/>
          <w:sz w:val="24"/>
          <w:szCs w:val="24"/>
        </w:rPr>
        <w:t>závazky.</w:t>
      </w:r>
    </w:p>
    <w:p w14:paraId="6092458B" w14:textId="77777777" w:rsidR="002A31C3" w:rsidRPr="00FB3CD3" w:rsidRDefault="002A31C3" w:rsidP="002A31C3">
      <w:pPr>
        <w:pStyle w:val="Odstavecseseznamem"/>
        <w:numPr>
          <w:ilvl w:val="0"/>
          <w:numId w:val="22"/>
        </w:numPr>
        <w:ind w:left="357" w:hanging="357"/>
        <w:rPr>
          <w:rFonts w:ascii="Times New Roman" w:hAnsi="Times New Roman" w:cs="Times New Roman"/>
          <w:sz w:val="24"/>
          <w:szCs w:val="24"/>
        </w:rPr>
      </w:pPr>
      <w:r w:rsidRPr="00FB3CD3">
        <w:rPr>
          <w:rFonts w:ascii="Times New Roman" w:hAnsi="Times New Roman" w:cs="Times New Roman"/>
          <w:sz w:val="24"/>
          <w:szCs w:val="24"/>
        </w:rPr>
        <w:t>Smlouva odráží svobodný a vážný projev vůle smluvních stran. Právní vztahy touto smlouvou neupravené se řídí ustanoveními zákona č. 89/2012 Sb., občanského zákoníku, ve znění pozdějších předpisů.</w:t>
      </w:r>
    </w:p>
    <w:p w14:paraId="6682BD63" w14:textId="77777777" w:rsidR="002A31C3" w:rsidRPr="00FB3CD3" w:rsidRDefault="002A31C3" w:rsidP="002A31C3">
      <w:pPr>
        <w:pStyle w:val="Odstavecseseznamem"/>
        <w:numPr>
          <w:ilvl w:val="0"/>
          <w:numId w:val="22"/>
        </w:numPr>
        <w:ind w:left="357" w:hanging="357"/>
        <w:rPr>
          <w:rFonts w:ascii="Times New Roman" w:hAnsi="Times New Roman" w:cs="Times New Roman"/>
          <w:sz w:val="24"/>
          <w:szCs w:val="24"/>
        </w:rPr>
      </w:pPr>
      <w:r w:rsidRPr="00FB3CD3">
        <w:rPr>
          <w:rFonts w:ascii="Times New Roman" w:hAnsi="Times New Roman" w:cs="Times New Roman"/>
          <w:sz w:val="24"/>
          <w:szCs w:val="24"/>
        </w:rPr>
        <w:t>Práva a povinnosti vyplývající z této smlouvy přecházejí na případné právní nástupce smluvních stran. Převádět práva a povinnosti z této smlouvy lze jen po písemném souhlasu druhé smluvní strany.</w:t>
      </w:r>
    </w:p>
    <w:p w14:paraId="40A85B47" w14:textId="77777777" w:rsidR="002A31C3" w:rsidRPr="00FB3CD3" w:rsidRDefault="002A31C3" w:rsidP="002A31C3">
      <w:pPr>
        <w:pStyle w:val="Odstavecseseznamem"/>
        <w:numPr>
          <w:ilvl w:val="0"/>
          <w:numId w:val="22"/>
        </w:numPr>
        <w:spacing w:before="1"/>
        <w:ind w:left="357" w:hanging="357"/>
        <w:rPr>
          <w:rFonts w:ascii="Times New Roman" w:hAnsi="Times New Roman" w:cs="Times New Roman"/>
          <w:sz w:val="24"/>
          <w:szCs w:val="24"/>
        </w:rPr>
      </w:pPr>
      <w:r w:rsidRPr="00FB3CD3">
        <w:rPr>
          <w:rFonts w:ascii="Times New Roman" w:hAnsi="Times New Roman" w:cs="Times New Roman"/>
          <w:sz w:val="24"/>
          <w:szCs w:val="24"/>
        </w:rPr>
        <w:t>V případě, že dojde k situaci, kdy některá ustanovení této smlouvy se stanou neplatnými, neúčinným anebo nerealizovatelným, nebude tímto ovlivněna platnost, účinnost nebo realizovatelnost ostatních ustanovení této smlouvy</w:t>
      </w:r>
      <w:r w:rsidR="00A536FA">
        <w:rPr>
          <w:rFonts w:ascii="Times New Roman" w:hAnsi="Times New Roman" w:cs="Times New Roman"/>
          <w:sz w:val="24"/>
          <w:szCs w:val="24"/>
        </w:rPr>
        <w:t xml:space="preserve"> </w:t>
      </w:r>
      <w:r w:rsidR="00A536FA" w:rsidRPr="007D0EA9">
        <w:rPr>
          <w:rFonts w:ascii="Times New Roman" w:hAnsi="Times New Roman" w:cs="Times New Roman"/>
          <w:sz w:val="24"/>
          <w:szCs w:val="24"/>
        </w:rPr>
        <w:t xml:space="preserve">a smluvní strany se zavazují neplatné, </w:t>
      </w:r>
      <w:r w:rsidR="00A536FA" w:rsidRPr="007D0EA9">
        <w:rPr>
          <w:rFonts w:ascii="Times New Roman" w:hAnsi="Times New Roman" w:cs="Times New Roman"/>
          <w:sz w:val="24"/>
          <w:szCs w:val="24"/>
        </w:rPr>
        <w:lastRenderedPageBreak/>
        <w:t>neúčinné nebo nerealizovatelné ujednání smlouvy nahradit takovým, které by svým významem co nejlépe odpovídalo původnímu ujednání</w:t>
      </w:r>
      <w:r w:rsidRPr="00FB3CD3">
        <w:rPr>
          <w:rFonts w:ascii="Times New Roman" w:hAnsi="Times New Roman" w:cs="Times New Roman"/>
          <w:sz w:val="24"/>
          <w:szCs w:val="24"/>
        </w:rPr>
        <w:t>.</w:t>
      </w:r>
    </w:p>
    <w:p w14:paraId="15C2843E" w14:textId="3AE7B38E" w:rsidR="002A31C3" w:rsidRPr="00FB3CD3" w:rsidRDefault="002A31C3" w:rsidP="003411C3">
      <w:pPr>
        <w:pStyle w:val="Odstavecseseznamem"/>
        <w:numPr>
          <w:ilvl w:val="0"/>
          <w:numId w:val="22"/>
        </w:numPr>
        <w:spacing w:line="265" w:lineRule="exact"/>
        <w:ind w:left="357" w:hanging="357"/>
        <w:rPr>
          <w:rFonts w:ascii="Times New Roman" w:hAnsi="Times New Roman" w:cs="Times New Roman"/>
          <w:sz w:val="24"/>
          <w:szCs w:val="24"/>
        </w:rPr>
      </w:pPr>
      <w:r w:rsidRPr="00FB3CD3">
        <w:rPr>
          <w:rFonts w:ascii="Times New Roman" w:hAnsi="Times New Roman" w:cs="Times New Roman"/>
          <w:sz w:val="24"/>
          <w:szCs w:val="24"/>
        </w:rPr>
        <w:t>Smlouva</w:t>
      </w:r>
      <w:r w:rsidRPr="007D0EA9">
        <w:rPr>
          <w:rFonts w:ascii="Times New Roman" w:hAnsi="Times New Roman" w:cs="Times New Roman"/>
          <w:sz w:val="24"/>
          <w:szCs w:val="24"/>
        </w:rPr>
        <w:t xml:space="preserve"> </w:t>
      </w:r>
      <w:r w:rsidR="00C46CFE">
        <w:rPr>
          <w:rFonts w:ascii="Times New Roman" w:hAnsi="Times New Roman" w:cs="Times New Roman"/>
          <w:sz w:val="24"/>
          <w:szCs w:val="24"/>
        </w:rPr>
        <w:t xml:space="preserve">je uzavřena elektronicky. Je-li uzavřena v listinné podobě, pak </w:t>
      </w:r>
      <w:r w:rsidRPr="00FB3CD3">
        <w:rPr>
          <w:rFonts w:ascii="Times New Roman" w:hAnsi="Times New Roman" w:cs="Times New Roman"/>
          <w:sz w:val="24"/>
          <w:szCs w:val="24"/>
        </w:rPr>
        <w:t>je</w:t>
      </w:r>
      <w:r w:rsidRPr="007D0EA9">
        <w:rPr>
          <w:rFonts w:ascii="Times New Roman" w:hAnsi="Times New Roman" w:cs="Times New Roman"/>
          <w:sz w:val="24"/>
          <w:szCs w:val="24"/>
        </w:rPr>
        <w:t xml:space="preserve"> </w:t>
      </w:r>
      <w:r w:rsidRPr="00FB3CD3">
        <w:rPr>
          <w:rFonts w:ascii="Times New Roman" w:hAnsi="Times New Roman" w:cs="Times New Roman"/>
          <w:sz w:val="24"/>
          <w:szCs w:val="24"/>
        </w:rPr>
        <w:t>vyhotovena</w:t>
      </w:r>
      <w:r w:rsidRPr="007D0EA9">
        <w:rPr>
          <w:rFonts w:ascii="Times New Roman" w:hAnsi="Times New Roman" w:cs="Times New Roman"/>
          <w:sz w:val="24"/>
          <w:szCs w:val="24"/>
        </w:rPr>
        <w:t xml:space="preserve"> </w:t>
      </w:r>
      <w:r w:rsidRPr="00FB3CD3">
        <w:rPr>
          <w:rFonts w:ascii="Times New Roman" w:hAnsi="Times New Roman" w:cs="Times New Roman"/>
          <w:sz w:val="24"/>
          <w:szCs w:val="24"/>
        </w:rPr>
        <w:t>ve</w:t>
      </w:r>
      <w:r w:rsidRPr="007D0EA9">
        <w:rPr>
          <w:rFonts w:ascii="Times New Roman" w:hAnsi="Times New Roman" w:cs="Times New Roman"/>
          <w:sz w:val="24"/>
          <w:szCs w:val="24"/>
        </w:rPr>
        <w:t xml:space="preserve"> </w:t>
      </w:r>
      <w:r w:rsidRPr="00FB3CD3">
        <w:rPr>
          <w:rFonts w:ascii="Times New Roman" w:hAnsi="Times New Roman" w:cs="Times New Roman"/>
          <w:sz w:val="24"/>
          <w:szCs w:val="24"/>
        </w:rPr>
        <w:t>2</w:t>
      </w:r>
      <w:r w:rsidRPr="007D0EA9">
        <w:rPr>
          <w:rFonts w:ascii="Times New Roman" w:hAnsi="Times New Roman" w:cs="Times New Roman"/>
          <w:sz w:val="24"/>
          <w:szCs w:val="24"/>
        </w:rPr>
        <w:t xml:space="preserve"> </w:t>
      </w:r>
      <w:r w:rsidRPr="00FB3CD3">
        <w:rPr>
          <w:rFonts w:ascii="Times New Roman" w:hAnsi="Times New Roman" w:cs="Times New Roman"/>
          <w:sz w:val="24"/>
          <w:szCs w:val="24"/>
        </w:rPr>
        <w:t>rovnocenných</w:t>
      </w:r>
      <w:r w:rsidRPr="007D0EA9">
        <w:rPr>
          <w:rFonts w:ascii="Times New Roman" w:hAnsi="Times New Roman" w:cs="Times New Roman"/>
          <w:sz w:val="24"/>
          <w:szCs w:val="24"/>
        </w:rPr>
        <w:t xml:space="preserve"> </w:t>
      </w:r>
      <w:r w:rsidRPr="00FB3CD3">
        <w:rPr>
          <w:rFonts w:ascii="Times New Roman" w:hAnsi="Times New Roman" w:cs="Times New Roman"/>
          <w:sz w:val="24"/>
          <w:szCs w:val="24"/>
        </w:rPr>
        <w:t>vyhotoveních,</w:t>
      </w:r>
      <w:r w:rsidRPr="007D0EA9">
        <w:rPr>
          <w:rFonts w:ascii="Times New Roman" w:hAnsi="Times New Roman" w:cs="Times New Roman"/>
          <w:sz w:val="24"/>
          <w:szCs w:val="24"/>
        </w:rPr>
        <w:t xml:space="preserve"> </w:t>
      </w:r>
      <w:r w:rsidRPr="00FB3CD3">
        <w:rPr>
          <w:rFonts w:ascii="Times New Roman" w:hAnsi="Times New Roman" w:cs="Times New Roman"/>
          <w:sz w:val="24"/>
          <w:szCs w:val="24"/>
        </w:rPr>
        <w:t>z</w:t>
      </w:r>
      <w:r w:rsidRPr="00FB3CD3">
        <w:rPr>
          <w:rFonts w:ascii="Times New Roman" w:hAnsi="Times New Roman" w:cs="Times New Roman"/>
          <w:spacing w:val="17"/>
          <w:sz w:val="24"/>
          <w:szCs w:val="24"/>
        </w:rPr>
        <w:t xml:space="preserve"> </w:t>
      </w:r>
      <w:r w:rsidRPr="00FB3CD3">
        <w:rPr>
          <w:rFonts w:ascii="Times New Roman" w:hAnsi="Times New Roman" w:cs="Times New Roman"/>
          <w:sz w:val="24"/>
          <w:szCs w:val="24"/>
        </w:rPr>
        <w:t>nichž</w:t>
      </w:r>
      <w:r w:rsidRPr="00FB3CD3">
        <w:rPr>
          <w:rFonts w:ascii="Times New Roman" w:hAnsi="Times New Roman" w:cs="Times New Roman"/>
          <w:spacing w:val="17"/>
          <w:sz w:val="24"/>
          <w:szCs w:val="24"/>
        </w:rPr>
        <w:t xml:space="preserve"> </w:t>
      </w:r>
      <w:r w:rsidRPr="00FB3CD3">
        <w:rPr>
          <w:rFonts w:ascii="Times New Roman" w:hAnsi="Times New Roman" w:cs="Times New Roman"/>
          <w:sz w:val="24"/>
          <w:szCs w:val="24"/>
        </w:rPr>
        <w:t>každé</w:t>
      </w:r>
      <w:r w:rsidRPr="00FB3CD3">
        <w:rPr>
          <w:rFonts w:ascii="Times New Roman" w:hAnsi="Times New Roman" w:cs="Times New Roman"/>
          <w:spacing w:val="13"/>
          <w:sz w:val="24"/>
          <w:szCs w:val="24"/>
        </w:rPr>
        <w:t xml:space="preserve"> </w:t>
      </w:r>
      <w:r w:rsidRPr="00FB3CD3">
        <w:rPr>
          <w:rFonts w:ascii="Times New Roman" w:hAnsi="Times New Roman" w:cs="Times New Roman"/>
          <w:sz w:val="24"/>
          <w:szCs w:val="24"/>
        </w:rPr>
        <w:t>má</w:t>
      </w:r>
      <w:r w:rsidRPr="00FB3CD3">
        <w:rPr>
          <w:rFonts w:ascii="Times New Roman" w:hAnsi="Times New Roman" w:cs="Times New Roman"/>
          <w:spacing w:val="16"/>
          <w:sz w:val="24"/>
          <w:szCs w:val="24"/>
        </w:rPr>
        <w:t xml:space="preserve"> </w:t>
      </w:r>
      <w:r w:rsidRPr="00FB3CD3">
        <w:rPr>
          <w:rFonts w:ascii="Times New Roman" w:hAnsi="Times New Roman" w:cs="Times New Roman"/>
          <w:spacing w:val="-2"/>
          <w:sz w:val="24"/>
          <w:szCs w:val="24"/>
        </w:rPr>
        <w:t>platnost</w:t>
      </w:r>
      <w:r w:rsidR="00265CED" w:rsidRPr="00FB3CD3">
        <w:rPr>
          <w:rFonts w:ascii="Times New Roman" w:hAnsi="Times New Roman" w:cs="Times New Roman"/>
          <w:spacing w:val="-2"/>
          <w:sz w:val="24"/>
          <w:szCs w:val="24"/>
        </w:rPr>
        <w:t xml:space="preserve"> </w:t>
      </w:r>
      <w:r w:rsidRPr="00FB3CD3">
        <w:rPr>
          <w:rFonts w:ascii="Times New Roman" w:hAnsi="Times New Roman" w:cs="Times New Roman"/>
          <w:sz w:val="24"/>
          <w:szCs w:val="24"/>
        </w:rPr>
        <w:t>originálu.</w:t>
      </w:r>
      <w:r w:rsidRPr="00FB3CD3">
        <w:rPr>
          <w:rFonts w:ascii="Times New Roman" w:hAnsi="Times New Roman" w:cs="Times New Roman"/>
          <w:spacing w:val="-3"/>
          <w:sz w:val="24"/>
          <w:szCs w:val="24"/>
        </w:rPr>
        <w:t xml:space="preserve"> </w:t>
      </w:r>
      <w:r w:rsidRPr="00FB3CD3">
        <w:rPr>
          <w:rFonts w:ascii="Times New Roman" w:hAnsi="Times New Roman" w:cs="Times New Roman"/>
          <w:sz w:val="24"/>
          <w:szCs w:val="24"/>
        </w:rPr>
        <w:t>Každá</w:t>
      </w:r>
      <w:r w:rsidRPr="00FB3CD3">
        <w:rPr>
          <w:rFonts w:ascii="Times New Roman" w:hAnsi="Times New Roman" w:cs="Times New Roman"/>
          <w:spacing w:val="-6"/>
          <w:sz w:val="24"/>
          <w:szCs w:val="24"/>
        </w:rPr>
        <w:t xml:space="preserve"> </w:t>
      </w:r>
      <w:r w:rsidRPr="00FB3CD3">
        <w:rPr>
          <w:rFonts w:ascii="Times New Roman" w:hAnsi="Times New Roman" w:cs="Times New Roman"/>
          <w:sz w:val="24"/>
          <w:szCs w:val="24"/>
        </w:rPr>
        <w:t>smluvní</w:t>
      </w:r>
      <w:r w:rsidRPr="00FB3CD3">
        <w:rPr>
          <w:rFonts w:ascii="Times New Roman" w:hAnsi="Times New Roman" w:cs="Times New Roman"/>
          <w:spacing w:val="-5"/>
          <w:sz w:val="24"/>
          <w:szCs w:val="24"/>
        </w:rPr>
        <w:t xml:space="preserve"> </w:t>
      </w:r>
      <w:r w:rsidRPr="00FB3CD3">
        <w:rPr>
          <w:rFonts w:ascii="Times New Roman" w:hAnsi="Times New Roman" w:cs="Times New Roman"/>
          <w:sz w:val="24"/>
          <w:szCs w:val="24"/>
        </w:rPr>
        <w:t>strana</w:t>
      </w:r>
      <w:r w:rsidRPr="00FB3CD3">
        <w:rPr>
          <w:rFonts w:ascii="Times New Roman" w:hAnsi="Times New Roman" w:cs="Times New Roman"/>
          <w:spacing w:val="-3"/>
          <w:sz w:val="24"/>
          <w:szCs w:val="24"/>
        </w:rPr>
        <w:t xml:space="preserve"> </w:t>
      </w:r>
      <w:r w:rsidRPr="00FB3CD3">
        <w:rPr>
          <w:rFonts w:ascii="Times New Roman" w:hAnsi="Times New Roman" w:cs="Times New Roman"/>
          <w:sz w:val="24"/>
          <w:szCs w:val="24"/>
        </w:rPr>
        <w:t>obdrží</w:t>
      </w:r>
      <w:r w:rsidRPr="00FB3CD3">
        <w:rPr>
          <w:rFonts w:ascii="Times New Roman" w:hAnsi="Times New Roman" w:cs="Times New Roman"/>
          <w:spacing w:val="-3"/>
          <w:sz w:val="24"/>
          <w:szCs w:val="24"/>
        </w:rPr>
        <w:t xml:space="preserve"> </w:t>
      </w:r>
      <w:r w:rsidRPr="00FB3CD3">
        <w:rPr>
          <w:rFonts w:ascii="Times New Roman" w:hAnsi="Times New Roman" w:cs="Times New Roman"/>
          <w:sz w:val="24"/>
          <w:szCs w:val="24"/>
        </w:rPr>
        <w:t>po</w:t>
      </w:r>
      <w:r w:rsidRPr="00FB3CD3">
        <w:rPr>
          <w:rFonts w:ascii="Times New Roman" w:hAnsi="Times New Roman" w:cs="Times New Roman"/>
          <w:spacing w:val="-5"/>
          <w:sz w:val="24"/>
          <w:szCs w:val="24"/>
        </w:rPr>
        <w:t xml:space="preserve"> </w:t>
      </w:r>
      <w:r w:rsidRPr="00FB3CD3">
        <w:rPr>
          <w:rFonts w:ascii="Times New Roman" w:hAnsi="Times New Roman" w:cs="Times New Roman"/>
          <w:sz w:val="24"/>
          <w:szCs w:val="24"/>
        </w:rPr>
        <w:t>1</w:t>
      </w:r>
      <w:r w:rsidRPr="00FB3CD3">
        <w:rPr>
          <w:rFonts w:ascii="Times New Roman" w:hAnsi="Times New Roman" w:cs="Times New Roman"/>
          <w:spacing w:val="-3"/>
          <w:sz w:val="24"/>
          <w:szCs w:val="24"/>
        </w:rPr>
        <w:t xml:space="preserve"> </w:t>
      </w:r>
      <w:r w:rsidRPr="00FB3CD3">
        <w:rPr>
          <w:rFonts w:ascii="Times New Roman" w:hAnsi="Times New Roman" w:cs="Times New Roman"/>
          <w:spacing w:val="-2"/>
          <w:sz w:val="24"/>
          <w:szCs w:val="24"/>
        </w:rPr>
        <w:t>vyhotovení.</w:t>
      </w:r>
    </w:p>
    <w:p w14:paraId="62580302" w14:textId="77777777" w:rsidR="002A31C3" w:rsidRPr="00FB3CD3" w:rsidRDefault="002A31C3" w:rsidP="00265CED">
      <w:pPr>
        <w:pStyle w:val="Odstavecseseznamem"/>
        <w:numPr>
          <w:ilvl w:val="0"/>
          <w:numId w:val="22"/>
        </w:numPr>
        <w:spacing w:before="1"/>
        <w:ind w:left="357" w:hanging="357"/>
        <w:rPr>
          <w:rFonts w:ascii="Times New Roman" w:hAnsi="Times New Roman" w:cs="Times New Roman"/>
          <w:sz w:val="24"/>
          <w:szCs w:val="24"/>
        </w:rPr>
      </w:pPr>
      <w:r w:rsidRPr="00FB3CD3">
        <w:rPr>
          <w:rFonts w:ascii="Times New Roman" w:hAnsi="Times New Roman" w:cs="Times New Roman"/>
          <w:sz w:val="24"/>
          <w:szCs w:val="24"/>
        </w:rPr>
        <w:t>Změny a doplňky této smlouvy jsou možné provádět pouze formou písemných oboustranně odsouhlasených postupně číslovaných dodatků.</w:t>
      </w:r>
    </w:p>
    <w:p w14:paraId="65783E50" w14:textId="77777777" w:rsidR="002A31C3" w:rsidRPr="00FB3CD3" w:rsidRDefault="002A31C3" w:rsidP="003411C3">
      <w:pPr>
        <w:pStyle w:val="Odstavecseseznamem"/>
        <w:numPr>
          <w:ilvl w:val="0"/>
          <w:numId w:val="22"/>
        </w:numPr>
        <w:spacing w:before="1" w:line="265" w:lineRule="exact"/>
        <w:ind w:left="357" w:hanging="357"/>
        <w:rPr>
          <w:rFonts w:ascii="Times New Roman" w:hAnsi="Times New Roman" w:cs="Times New Roman"/>
          <w:sz w:val="24"/>
          <w:szCs w:val="24"/>
        </w:rPr>
      </w:pPr>
      <w:r w:rsidRPr="00FB3CD3">
        <w:rPr>
          <w:rFonts w:ascii="Times New Roman" w:hAnsi="Times New Roman" w:cs="Times New Roman"/>
          <w:sz w:val="24"/>
          <w:szCs w:val="24"/>
        </w:rPr>
        <w:t>V</w:t>
      </w:r>
      <w:r w:rsidRPr="00FB3CD3">
        <w:rPr>
          <w:rFonts w:ascii="Times New Roman" w:hAnsi="Times New Roman" w:cs="Times New Roman"/>
          <w:spacing w:val="13"/>
          <w:sz w:val="24"/>
          <w:szCs w:val="24"/>
        </w:rPr>
        <w:t xml:space="preserve"> </w:t>
      </w:r>
      <w:r w:rsidRPr="00FB3CD3">
        <w:rPr>
          <w:rFonts w:ascii="Times New Roman" w:hAnsi="Times New Roman" w:cs="Times New Roman"/>
          <w:sz w:val="24"/>
          <w:szCs w:val="24"/>
        </w:rPr>
        <w:t>případě</w:t>
      </w:r>
      <w:r w:rsidRPr="00FB3CD3">
        <w:rPr>
          <w:rFonts w:ascii="Times New Roman" w:hAnsi="Times New Roman" w:cs="Times New Roman"/>
          <w:spacing w:val="9"/>
          <w:sz w:val="24"/>
          <w:szCs w:val="24"/>
        </w:rPr>
        <w:t xml:space="preserve"> </w:t>
      </w:r>
      <w:r w:rsidRPr="00FB3CD3">
        <w:rPr>
          <w:rFonts w:ascii="Times New Roman" w:hAnsi="Times New Roman" w:cs="Times New Roman"/>
          <w:sz w:val="24"/>
          <w:szCs w:val="24"/>
        </w:rPr>
        <w:t>pochybností</w:t>
      </w:r>
      <w:r w:rsidRPr="00FB3CD3">
        <w:rPr>
          <w:rFonts w:ascii="Times New Roman" w:hAnsi="Times New Roman" w:cs="Times New Roman"/>
          <w:spacing w:val="14"/>
          <w:sz w:val="24"/>
          <w:szCs w:val="24"/>
        </w:rPr>
        <w:t xml:space="preserve"> </w:t>
      </w:r>
      <w:r w:rsidRPr="00FB3CD3">
        <w:rPr>
          <w:rFonts w:ascii="Times New Roman" w:hAnsi="Times New Roman" w:cs="Times New Roman"/>
          <w:sz w:val="24"/>
          <w:szCs w:val="24"/>
        </w:rPr>
        <w:t>se</w:t>
      </w:r>
      <w:r w:rsidRPr="00FB3CD3">
        <w:rPr>
          <w:rFonts w:ascii="Times New Roman" w:hAnsi="Times New Roman" w:cs="Times New Roman"/>
          <w:spacing w:val="12"/>
          <w:sz w:val="24"/>
          <w:szCs w:val="24"/>
        </w:rPr>
        <w:t xml:space="preserve"> </w:t>
      </w:r>
      <w:r w:rsidRPr="00FB3CD3">
        <w:rPr>
          <w:rFonts w:ascii="Times New Roman" w:hAnsi="Times New Roman" w:cs="Times New Roman"/>
          <w:sz w:val="24"/>
          <w:szCs w:val="24"/>
        </w:rPr>
        <w:t>má</w:t>
      </w:r>
      <w:r w:rsidRPr="00FB3CD3">
        <w:rPr>
          <w:rFonts w:ascii="Times New Roman" w:hAnsi="Times New Roman" w:cs="Times New Roman"/>
          <w:spacing w:val="13"/>
          <w:sz w:val="24"/>
          <w:szCs w:val="24"/>
        </w:rPr>
        <w:t xml:space="preserve"> </w:t>
      </w:r>
      <w:r w:rsidRPr="00FB3CD3">
        <w:rPr>
          <w:rFonts w:ascii="Times New Roman" w:hAnsi="Times New Roman" w:cs="Times New Roman"/>
          <w:sz w:val="24"/>
          <w:szCs w:val="24"/>
        </w:rPr>
        <w:t>za</w:t>
      </w:r>
      <w:r w:rsidRPr="00FB3CD3">
        <w:rPr>
          <w:rFonts w:ascii="Times New Roman" w:hAnsi="Times New Roman" w:cs="Times New Roman"/>
          <w:spacing w:val="12"/>
          <w:sz w:val="24"/>
          <w:szCs w:val="24"/>
        </w:rPr>
        <w:t xml:space="preserve"> </w:t>
      </w:r>
      <w:r w:rsidRPr="00FB3CD3">
        <w:rPr>
          <w:rFonts w:ascii="Times New Roman" w:hAnsi="Times New Roman" w:cs="Times New Roman"/>
          <w:sz w:val="24"/>
          <w:szCs w:val="24"/>
        </w:rPr>
        <w:t>to,</w:t>
      </w:r>
      <w:r w:rsidRPr="00FB3CD3">
        <w:rPr>
          <w:rFonts w:ascii="Times New Roman" w:hAnsi="Times New Roman" w:cs="Times New Roman"/>
          <w:spacing w:val="12"/>
          <w:sz w:val="24"/>
          <w:szCs w:val="24"/>
        </w:rPr>
        <w:t xml:space="preserve"> </w:t>
      </w:r>
      <w:r w:rsidRPr="00FB3CD3">
        <w:rPr>
          <w:rFonts w:ascii="Times New Roman" w:hAnsi="Times New Roman" w:cs="Times New Roman"/>
          <w:sz w:val="24"/>
          <w:szCs w:val="24"/>
        </w:rPr>
        <w:t>že</w:t>
      </w:r>
      <w:r w:rsidRPr="00FB3CD3">
        <w:rPr>
          <w:rFonts w:ascii="Times New Roman" w:hAnsi="Times New Roman" w:cs="Times New Roman"/>
          <w:spacing w:val="12"/>
          <w:sz w:val="24"/>
          <w:szCs w:val="24"/>
        </w:rPr>
        <w:t xml:space="preserve"> </w:t>
      </w:r>
      <w:r w:rsidRPr="00FB3CD3">
        <w:rPr>
          <w:rFonts w:ascii="Times New Roman" w:hAnsi="Times New Roman" w:cs="Times New Roman"/>
          <w:sz w:val="24"/>
          <w:szCs w:val="24"/>
        </w:rPr>
        <w:t>dokumenty</w:t>
      </w:r>
      <w:r w:rsidRPr="00FB3CD3">
        <w:rPr>
          <w:rFonts w:ascii="Times New Roman" w:hAnsi="Times New Roman" w:cs="Times New Roman"/>
          <w:spacing w:val="13"/>
          <w:sz w:val="24"/>
          <w:szCs w:val="24"/>
        </w:rPr>
        <w:t xml:space="preserve"> </w:t>
      </w:r>
      <w:r w:rsidRPr="00FB3CD3">
        <w:rPr>
          <w:rFonts w:ascii="Times New Roman" w:hAnsi="Times New Roman" w:cs="Times New Roman"/>
          <w:sz w:val="24"/>
          <w:szCs w:val="24"/>
        </w:rPr>
        <w:t>adresované</w:t>
      </w:r>
      <w:r w:rsidRPr="00FB3CD3">
        <w:rPr>
          <w:rFonts w:ascii="Times New Roman" w:hAnsi="Times New Roman" w:cs="Times New Roman"/>
          <w:spacing w:val="64"/>
          <w:w w:val="150"/>
          <w:sz w:val="24"/>
          <w:szCs w:val="24"/>
        </w:rPr>
        <w:t xml:space="preserve"> </w:t>
      </w:r>
      <w:r w:rsidR="00597D4C">
        <w:rPr>
          <w:rFonts w:ascii="Times New Roman" w:hAnsi="Times New Roman" w:cs="Times New Roman"/>
          <w:sz w:val="24"/>
          <w:szCs w:val="24"/>
        </w:rPr>
        <w:t>druhé smluvní straně</w:t>
      </w:r>
      <w:r w:rsidR="00597D4C" w:rsidRPr="00FB3CD3">
        <w:rPr>
          <w:rFonts w:ascii="Times New Roman" w:hAnsi="Times New Roman" w:cs="Times New Roman"/>
          <w:spacing w:val="11"/>
          <w:sz w:val="24"/>
          <w:szCs w:val="24"/>
        </w:rPr>
        <w:t xml:space="preserve"> </w:t>
      </w:r>
      <w:r w:rsidRPr="00FB3CD3">
        <w:rPr>
          <w:rFonts w:ascii="Times New Roman" w:hAnsi="Times New Roman" w:cs="Times New Roman"/>
          <w:sz w:val="24"/>
          <w:szCs w:val="24"/>
        </w:rPr>
        <w:t>byly</w:t>
      </w:r>
      <w:r w:rsidRPr="00FB3CD3">
        <w:rPr>
          <w:rFonts w:ascii="Times New Roman" w:hAnsi="Times New Roman" w:cs="Times New Roman"/>
          <w:spacing w:val="14"/>
          <w:sz w:val="24"/>
          <w:szCs w:val="24"/>
        </w:rPr>
        <w:t xml:space="preserve"> </w:t>
      </w:r>
      <w:r w:rsidRPr="00FB3CD3">
        <w:rPr>
          <w:rFonts w:ascii="Times New Roman" w:hAnsi="Times New Roman" w:cs="Times New Roman"/>
          <w:spacing w:val="-2"/>
          <w:sz w:val="24"/>
          <w:szCs w:val="24"/>
        </w:rPr>
        <w:t>doručeny</w:t>
      </w:r>
      <w:r w:rsidR="002B22EB" w:rsidRPr="00FB3CD3">
        <w:rPr>
          <w:rFonts w:ascii="Times New Roman" w:hAnsi="Times New Roman" w:cs="Times New Roman"/>
          <w:spacing w:val="-2"/>
          <w:sz w:val="24"/>
          <w:szCs w:val="24"/>
        </w:rPr>
        <w:t xml:space="preserve"> </w:t>
      </w:r>
      <w:r w:rsidRPr="00FB3CD3">
        <w:rPr>
          <w:rFonts w:ascii="Times New Roman" w:hAnsi="Times New Roman" w:cs="Times New Roman"/>
          <w:sz w:val="24"/>
          <w:szCs w:val="24"/>
        </w:rPr>
        <w:t>10. pracovní den po prokazatelném odeslání prostřednictvím provozovatele</w:t>
      </w:r>
      <w:r w:rsidRPr="00FB3CD3">
        <w:rPr>
          <w:rFonts w:ascii="Times New Roman" w:hAnsi="Times New Roman" w:cs="Times New Roman"/>
          <w:spacing w:val="40"/>
          <w:sz w:val="24"/>
          <w:szCs w:val="24"/>
        </w:rPr>
        <w:t xml:space="preserve"> </w:t>
      </w:r>
      <w:r w:rsidRPr="00FB3CD3">
        <w:rPr>
          <w:rFonts w:ascii="Times New Roman" w:hAnsi="Times New Roman" w:cs="Times New Roman"/>
          <w:sz w:val="24"/>
          <w:szCs w:val="24"/>
        </w:rPr>
        <w:t>poštovních služeb.</w:t>
      </w:r>
    </w:p>
    <w:p w14:paraId="50FB740E" w14:textId="77777777" w:rsidR="002A31C3" w:rsidRPr="00FB3CD3" w:rsidRDefault="002A31C3" w:rsidP="002B22EB">
      <w:pPr>
        <w:pStyle w:val="Odstavecseseznamem"/>
        <w:numPr>
          <w:ilvl w:val="0"/>
          <w:numId w:val="22"/>
        </w:numPr>
        <w:ind w:left="357" w:hanging="357"/>
        <w:rPr>
          <w:rFonts w:ascii="Times New Roman" w:hAnsi="Times New Roman" w:cs="Times New Roman"/>
          <w:sz w:val="24"/>
          <w:szCs w:val="24"/>
        </w:rPr>
      </w:pPr>
      <w:r w:rsidRPr="00FB3CD3">
        <w:rPr>
          <w:rFonts w:ascii="Times New Roman" w:hAnsi="Times New Roman" w:cs="Times New Roman"/>
          <w:sz w:val="24"/>
          <w:szCs w:val="24"/>
        </w:rPr>
        <w:t>Smlouva nabývá platnosti dnem oboustranného podpisu oprávněnými zástupci smluvních stran</w:t>
      </w:r>
      <w:r w:rsidR="00930976">
        <w:rPr>
          <w:rFonts w:ascii="Times New Roman" w:hAnsi="Times New Roman" w:cs="Times New Roman"/>
          <w:sz w:val="24"/>
          <w:szCs w:val="24"/>
        </w:rPr>
        <w:t>,</w:t>
      </w:r>
      <w:r w:rsidRPr="00FB3CD3">
        <w:rPr>
          <w:rFonts w:ascii="Times New Roman" w:hAnsi="Times New Roman" w:cs="Times New Roman"/>
          <w:sz w:val="24"/>
          <w:szCs w:val="24"/>
        </w:rPr>
        <w:t xml:space="preserve"> resp. dnem, kdy tuto smlouvu podepíše oprávněný zástupce té smluvní strany, která smlouvu podepisuje později. Smlouva nabývá účinnosti dnem uveřejnění v Registru smluv. Plnění předmětu této smlouvy před účinností této smlouvy se považuje za plnění podle této smlouvy a práva a povinnosti z něj vzniklé se řídí touto smlouvou.</w:t>
      </w:r>
    </w:p>
    <w:p w14:paraId="59A013A0" w14:textId="77777777" w:rsidR="002A31C3" w:rsidRPr="00FB3CD3" w:rsidRDefault="00597D4C" w:rsidP="002B22EB">
      <w:pPr>
        <w:pStyle w:val="Odstavecseseznamem"/>
        <w:numPr>
          <w:ilvl w:val="0"/>
          <w:numId w:val="22"/>
        </w:numPr>
        <w:spacing w:before="1"/>
        <w:ind w:left="357" w:hanging="357"/>
        <w:rPr>
          <w:rFonts w:ascii="Times New Roman" w:hAnsi="Times New Roman" w:cs="Times New Roman"/>
          <w:sz w:val="24"/>
          <w:szCs w:val="24"/>
        </w:rPr>
      </w:pPr>
      <w:r>
        <w:rPr>
          <w:rFonts w:ascii="Times New Roman" w:hAnsi="Times New Roman" w:cs="Times New Roman"/>
          <w:sz w:val="24"/>
          <w:szCs w:val="24"/>
        </w:rPr>
        <w:t xml:space="preserve">Tato smlouva </w:t>
      </w:r>
      <w:r w:rsidR="002A31C3" w:rsidRPr="00FB3CD3">
        <w:rPr>
          <w:rFonts w:ascii="Times New Roman" w:hAnsi="Times New Roman" w:cs="Times New Roman"/>
          <w:sz w:val="24"/>
          <w:szCs w:val="24"/>
        </w:rPr>
        <w:t>bude uveřejněna Technickou</w:t>
      </w:r>
      <w:r w:rsidR="002A31C3" w:rsidRPr="00FB3CD3">
        <w:rPr>
          <w:rFonts w:ascii="Times New Roman" w:hAnsi="Times New Roman" w:cs="Times New Roman"/>
          <w:spacing w:val="71"/>
          <w:sz w:val="24"/>
          <w:szCs w:val="24"/>
        </w:rPr>
        <w:t xml:space="preserve"> </w:t>
      </w:r>
      <w:r w:rsidR="002A31C3" w:rsidRPr="00FB3CD3">
        <w:rPr>
          <w:rFonts w:ascii="Times New Roman" w:hAnsi="Times New Roman" w:cs="Times New Roman"/>
          <w:sz w:val="24"/>
          <w:szCs w:val="24"/>
        </w:rPr>
        <w:t>univerzitou</w:t>
      </w:r>
      <w:r w:rsidR="002A31C3" w:rsidRPr="00FB3CD3">
        <w:rPr>
          <w:rFonts w:ascii="Times New Roman" w:hAnsi="Times New Roman" w:cs="Times New Roman"/>
          <w:spacing w:val="66"/>
          <w:sz w:val="24"/>
          <w:szCs w:val="24"/>
        </w:rPr>
        <w:t xml:space="preserve"> </w:t>
      </w:r>
      <w:r w:rsidR="002A31C3" w:rsidRPr="00FB3CD3">
        <w:rPr>
          <w:rFonts w:ascii="Times New Roman" w:hAnsi="Times New Roman" w:cs="Times New Roman"/>
          <w:sz w:val="24"/>
          <w:szCs w:val="24"/>
        </w:rPr>
        <w:t>v Liberci</w:t>
      </w:r>
      <w:r w:rsidR="002A31C3" w:rsidRPr="00FB3CD3">
        <w:rPr>
          <w:rFonts w:ascii="Times New Roman" w:hAnsi="Times New Roman" w:cs="Times New Roman"/>
          <w:spacing w:val="70"/>
          <w:sz w:val="24"/>
          <w:szCs w:val="24"/>
        </w:rPr>
        <w:t xml:space="preserve"> </w:t>
      </w:r>
      <w:r w:rsidR="002A31C3" w:rsidRPr="00FB3CD3">
        <w:rPr>
          <w:rFonts w:ascii="Times New Roman" w:hAnsi="Times New Roman" w:cs="Times New Roman"/>
          <w:sz w:val="24"/>
          <w:szCs w:val="24"/>
        </w:rPr>
        <w:t>dle</w:t>
      </w:r>
      <w:r w:rsidR="002A31C3" w:rsidRPr="00FB3CD3">
        <w:rPr>
          <w:rFonts w:ascii="Times New Roman" w:hAnsi="Times New Roman" w:cs="Times New Roman"/>
          <w:spacing w:val="69"/>
          <w:sz w:val="24"/>
          <w:szCs w:val="24"/>
        </w:rPr>
        <w:t xml:space="preserve"> </w:t>
      </w:r>
      <w:r w:rsidR="002A31C3" w:rsidRPr="00FB3CD3">
        <w:rPr>
          <w:rFonts w:ascii="Times New Roman" w:hAnsi="Times New Roman" w:cs="Times New Roman"/>
          <w:sz w:val="24"/>
          <w:szCs w:val="24"/>
        </w:rPr>
        <w:t>zákona</w:t>
      </w:r>
      <w:r w:rsidR="002A31C3" w:rsidRPr="00FB3CD3">
        <w:rPr>
          <w:rFonts w:ascii="Times New Roman" w:hAnsi="Times New Roman" w:cs="Times New Roman"/>
          <w:spacing w:val="69"/>
          <w:sz w:val="24"/>
          <w:szCs w:val="24"/>
        </w:rPr>
        <w:t xml:space="preserve"> </w:t>
      </w:r>
      <w:r w:rsidR="002A31C3" w:rsidRPr="00FB3CD3">
        <w:rPr>
          <w:rFonts w:ascii="Times New Roman" w:hAnsi="Times New Roman" w:cs="Times New Roman"/>
          <w:sz w:val="24"/>
          <w:szCs w:val="24"/>
        </w:rPr>
        <w:t>č.</w:t>
      </w:r>
      <w:r w:rsidR="002A31C3" w:rsidRPr="00FB3CD3">
        <w:rPr>
          <w:rFonts w:ascii="Times New Roman" w:hAnsi="Times New Roman" w:cs="Times New Roman"/>
          <w:spacing w:val="70"/>
          <w:sz w:val="24"/>
          <w:szCs w:val="24"/>
        </w:rPr>
        <w:t xml:space="preserve"> </w:t>
      </w:r>
      <w:r w:rsidR="002A31C3" w:rsidRPr="00FB3CD3">
        <w:rPr>
          <w:rFonts w:ascii="Times New Roman" w:hAnsi="Times New Roman" w:cs="Times New Roman"/>
          <w:sz w:val="24"/>
          <w:szCs w:val="24"/>
        </w:rPr>
        <w:t>340/2015</w:t>
      </w:r>
      <w:r w:rsidR="002A31C3" w:rsidRPr="00FB3CD3">
        <w:rPr>
          <w:rFonts w:ascii="Times New Roman" w:hAnsi="Times New Roman" w:cs="Times New Roman"/>
          <w:spacing w:val="71"/>
          <w:sz w:val="24"/>
          <w:szCs w:val="24"/>
        </w:rPr>
        <w:t xml:space="preserve"> </w:t>
      </w:r>
      <w:r w:rsidR="002A31C3" w:rsidRPr="00FB3CD3">
        <w:rPr>
          <w:rFonts w:ascii="Times New Roman" w:hAnsi="Times New Roman" w:cs="Times New Roman"/>
          <w:sz w:val="24"/>
          <w:szCs w:val="24"/>
        </w:rPr>
        <w:t>Sb.</w:t>
      </w:r>
      <w:r w:rsidR="002A31C3" w:rsidRPr="00FB3CD3">
        <w:rPr>
          <w:rFonts w:ascii="Times New Roman" w:hAnsi="Times New Roman" w:cs="Times New Roman"/>
          <w:spacing w:val="72"/>
          <w:sz w:val="24"/>
          <w:szCs w:val="24"/>
        </w:rPr>
        <w:t xml:space="preserve"> </w:t>
      </w:r>
      <w:r w:rsidR="002A31C3" w:rsidRPr="00FB3CD3">
        <w:rPr>
          <w:rFonts w:ascii="Times New Roman" w:hAnsi="Times New Roman" w:cs="Times New Roman"/>
          <w:sz w:val="24"/>
          <w:szCs w:val="24"/>
        </w:rPr>
        <w:t>(o</w:t>
      </w:r>
      <w:r w:rsidR="002A31C3" w:rsidRPr="00FB3CD3">
        <w:rPr>
          <w:rFonts w:ascii="Times New Roman" w:hAnsi="Times New Roman" w:cs="Times New Roman"/>
          <w:spacing w:val="72"/>
          <w:sz w:val="24"/>
          <w:szCs w:val="24"/>
        </w:rPr>
        <w:t xml:space="preserve"> </w:t>
      </w:r>
      <w:r w:rsidR="002A31C3" w:rsidRPr="00FB3CD3">
        <w:rPr>
          <w:rFonts w:ascii="Times New Roman" w:hAnsi="Times New Roman" w:cs="Times New Roman"/>
          <w:sz w:val="24"/>
          <w:szCs w:val="24"/>
        </w:rPr>
        <w:t>registru</w:t>
      </w:r>
      <w:r w:rsidR="002A31C3" w:rsidRPr="00FB3CD3">
        <w:rPr>
          <w:rFonts w:ascii="Times New Roman" w:hAnsi="Times New Roman" w:cs="Times New Roman"/>
          <w:spacing w:val="71"/>
          <w:sz w:val="24"/>
          <w:szCs w:val="24"/>
        </w:rPr>
        <w:t xml:space="preserve"> </w:t>
      </w:r>
      <w:r w:rsidR="002A31C3" w:rsidRPr="00FB3CD3">
        <w:rPr>
          <w:rFonts w:ascii="Times New Roman" w:hAnsi="Times New Roman" w:cs="Times New Roman"/>
          <w:sz w:val="24"/>
          <w:szCs w:val="24"/>
        </w:rPr>
        <w:t>smluv) v Registru smluv, s</w:t>
      </w:r>
      <w:r w:rsidR="002A31C3" w:rsidRPr="00FB3CD3">
        <w:rPr>
          <w:rFonts w:ascii="Times New Roman" w:hAnsi="Times New Roman" w:cs="Times New Roman"/>
          <w:spacing w:val="-1"/>
          <w:sz w:val="24"/>
          <w:szCs w:val="24"/>
        </w:rPr>
        <w:t xml:space="preserve"> </w:t>
      </w:r>
      <w:r w:rsidR="002A31C3" w:rsidRPr="00FB3CD3">
        <w:rPr>
          <w:rFonts w:ascii="Times New Roman" w:hAnsi="Times New Roman" w:cs="Times New Roman"/>
          <w:sz w:val="24"/>
          <w:szCs w:val="24"/>
        </w:rPr>
        <w:t>čímž obě smluvní strany výslovně souhlasí.</w:t>
      </w:r>
      <w:r>
        <w:rPr>
          <w:rFonts w:ascii="Times New Roman" w:hAnsi="Times New Roman" w:cs="Times New Roman"/>
          <w:sz w:val="24"/>
          <w:szCs w:val="24"/>
        </w:rPr>
        <w:t xml:space="preserve"> </w:t>
      </w:r>
      <w:r w:rsidR="00A536FA" w:rsidRPr="007D0EA9">
        <w:rPr>
          <w:rFonts w:ascii="Times New Roman" w:hAnsi="Times New Roman" w:cs="Times New Roman"/>
          <w:sz w:val="24"/>
          <w:szCs w:val="24"/>
        </w:rPr>
        <w:t>Smluvní strany jsou v této souvislosti povinny označit ve smlouvě údaje, které jsou předmětem anonymizace a nebudou ve smyslu zákona o registru smluv uveřejněny. TUL nenese žádnou odpovědnost za uveřejnění takto neoznačených údajů</w:t>
      </w:r>
      <w:r w:rsidR="00D164C7">
        <w:rPr>
          <w:rFonts w:ascii="Times New Roman" w:hAnsi="Times New Roman" w:cs="Times New Roman"/>
          <w:sz w:val="24"/>
          <w:szCs w:val="24"/>
        </w:rPr>
        <w:t>.</w:t>
      </w:r>
    </w:p>
    <w:p w14:paraId="6D1DD975" w14:textId="77777777" w:rsidR="002A31C3" w:rsidRPr="00FB3CD3" w:rsidRDefault="002A31C3" w:rsidP="009D5D96">
      <w:pPr>
        <w:pStyle w:val="Odstavecseseznamem"/>
        <w:numPr>
          <w:ilvl w:val="0"/>
          <w:numId w:val="22"/>
        </w:numPr>
        <w:spacing w:before="1"/>
        <w:ind w:left="357" w:hanging="357"/>
        <w:rPr>
          <w:rFonts w:ascii="Times New Roman" w:hAnsi="Times New Roman" w:cs="Times New Roman"/>
          <w:sz w:val="24"/>
          <w:szCs w:val="24"/>
        </w:rPr>
      </w:pPr>
      <w:r w:rsidRPr="00FB3CD3">
        <w:rPr>
          <w:rFonts w:ascii="Times New Roman" w:hAnsi="Times New Roman" w:cs="Times New Roman"/>
          <w:sz w:val="24"/>
          <w:szCs w:val="24"/>
        </w:rPr>
        <w:t>Veškeré spory mezi smluvními stranami vzniklé z této smlouvy budou řešeny smírnou cestou. Nebude-li smírného řešení dosaženo, sjednávají si smluvní strany místní příslušnost věcně pří-slušného soudu určenou dle sídla TUL.</w:t>
      </w:r>
    </w:p>
    <w:p w14:paraId="2D2C52C5" w14:textId="77777777" w:rsidR="00706E01" w:rsidRPr="00FB3CD3" w:rsidRDefault="002A31C3" w:rsidP="009D5D96">
      <w:pPr>
        <w:pStyle w:val="Odstavecseseznamem"/>
        <w:numPr>
          <w:ilvl w:val="0"/>
          <w:numId w:val="22"/>
        </w:numPr>
        <w:spacing w:before="1"/>
        <w:ind w:left="357" w:hanging="357"/>
        <w:rPr>
          <w:rFonts w:ascii="Times New Roman" w:hAnsi="Times New Roman" w:cs="Times New Roman"/>
          <w:sz w:val="24"/>
          <w:szCs w:val="24"/>
        </w:rPr>
      </w:pPr>
      <w:r w:rsidRPr="00FB3CD3">
        <w:rPr>
          <w:rFonts w:ascii="Times New Roman" w:hAnsi="Times New Roman" w:cs="Times New Roman"/>
          <w:sz w:val="24"/>
          <w:szCs w:val="24"/>
        </w:rPr>
        <w:t>Obě smluvní strany prohlašují, že si smlouvu pečlivě přečetly a na důkaz souhlasu s</w:t>
      </w:r>
      <w:r w:rsidRPr="00FB3CD3">
        <w:rPr>
          <w:rFonts w:ascii="Times New Roman" w:hAnsi="Times New Roman" w:cs="Times New Roman"/>
          <w:spacing w:val="40"/>
          <w:sz w:val="24"/>
          <w:szCs w:val="24"/>
        </w:rPr>
        <w:t xml:space="preserve"> </w:t>
      </w:r>
      <w:r w:rsidRPr="00FB3CD3">
        <w:rPr>
          <w:rFonts w:ascii="Times New Roman" w:hAnsi="Times New Roman" w:cs="Times New Roman"/>
          <w:sz w:val="24"/>
          <w:szCs w:val="24"/>
        </w:rPr>
        <w:t>výše uvedenými ustanoveními připojují své podpisy:</w:t>
      </w:r>
    </w:p>
    <w:p w14:paraId="18700D63" w14:textId="77777777" w:rsidR="005750E1" w:rsidRPr="00FB3CD3" w:rsidRDefault="005750E1" w:rsidP="00BF306B">
      <w:pPr>
        <w:rPr>
          <w:sz w:val="24"/>
          <w:szCs w:val="24"/>
          <w:lang w:val="cs-CZ"/>
        </w:rPr>
      </w:pPr>
    </w:p>
    <w:tbl>
      <w:tblPr>
        <w:tblW w:w="10147" w:type="dxa"/>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46"/>
        <w:gridCol w:w="5301"/>
      </w:tblGrid>
      <w:tr w:rsidR="001F6A0A" w:rsidRPr="00FB3CD3" w14:paraId="02ADF633" w14:textId="77777777" w:rsidTr="001F6A0A">
        <w:trPr>
          <w:trHeight w:val="1648"/>
        </w:trPr>
        <w:tc>
          <w:tcPr>
            <w:tcW w:w="4846" w:type="dxa"/>
            <w:tcBorders>
              <w:top w:val="single" w:sz="18" w:space="0" w:color="auto"/>
              <w:left w:val="single" w:sz="18" w:space="0" w:color="auto"/>
              <w:bottom w:val="single" w:sz="18" w:space="0" w:color="auto"/>
            </w:tcBorders>
            <w:shd w:val="clear" w:color="auto" w:fill="auto"/>
          </w:tcPr>
          <w:p w14:paraId="1DBE3CD3" w14:textId="5C4D4FF1" w:rsidR="001F6A0A" w:rsidRPr="00FB3CD3" w:rsidRDefault="00A34852" w:rsidP="00BF306B">
            <w:pPr>
              <w:jc w:val="center"/>
              <w:rPr>
                <w:sz w:val="24"/>
                <w:szCs w:val="24"/>
                <w:lang w:val="cs-CZ"/>
              </w:rPr>
            </w:pPr>
            <w:r w:rsidRPr="00FB3CD3">
              <w:rPr>
                <w:sz w:val="24"/>
                <w:szCs w:val="24"/>
                <w:lang w:val="cs-CZ"/>
              </w:rPr>
              <w:t>Razítko a podpis</w:t>
            </w:r>
            <w:r w:rsidR="00FA7C34">
              <w:rPr>
                <w:sz w:val="24"/>
                <w:szCs w:val="24"/>
                <w:lang w:val="cs-CZ"/>
              </w:rPr>
              <w:t xml:space="preserve"> </w:t>
            </w:r>
            <w:r w:rsidR="005E18B2">
              <w:rPr>
                <w:sz w:val="24"/>
                <w:szCs w:val="24"/>
                <w:lang w:val="cs-CZ"/>
              </w:rPr>
              <w:t>STEINEL</w:t>
            </w:r>
          </w:p>
          <w:p w14:paraId="2630246D" w14:textId="77777777" w:rsidR="001F6A0A" w:rsidRPr="00FB3CD3" w:rsidRDefault="001F6A0A" w:rsidP="00BF306B">
            <w:pPr>
              <w:jc w:val="center"/>
              <w:rPr>
                <w:sz w:val="24"/>
                <w:szCs w:val="24"/>
                <w:lang w:val="cs-CZ"/>
              </w:rPr>
            </w:pPr>
          </w:p>
          <w:p w14:paraId="6B858722" w14:textId="77777777" w:rsidR="00D32A70" w:rsidRDefault="00D32A70" w:rsidP="00BF306B">
            <w:pPr>
              <w:jc w:val="center"/>
              <w:rPr>
                <w:sz w:val="24"/>
                <w:szCs w:val="24"/>
                <w:lang w:val="cs-CZ"/>
              </w:rPr>
            </w:pPr>
          </w:p>
          <w:p w14:paraId="1FF21ECD" w14:textId="4F1B75DD" w:rsidR="001F6A0A" w:rsidRPr="00FB3CD3" w:rsidRDefault="001F6A0A" w:rsidP="00BF306B">
            <w:pPr>
              <w:jc w:val="center"/>
              <w:rPr>
                <w:sz w:val="24"/>
                <w:szCs w:val="24"/>
                <w:lang w:val="cs-CZ"/>
              </w:rPr>
            </w:pPr>
            <w:r w:rsidRPr="00FB3CD3">
              <w:rPr>
                <w:sz w:val="24"/>
                <w:szCs w:val="24"/>
                <w:lang w:val="cs-CZ"/>
              </w:rPr>
              <w:t>………………………………………….</w:t>
            </w:r>
          </w:p>
          <w:p w14:paraId="7B826C61" w14:textId="3DFDFFAE" w:rsidR="00AA6879" w:rsidRDefault="002928E2" w:rsidP="00914993">
            <w:pPr>
              <w:ind w:firstLine="426"/>
              <w:jc w:val="center"/>
              <w:rPr>
                <w:sz w:val="24"/>
                <w:szCs w:val="24"/>
                <w:lang w:val="cs-CZ"/>
              </w:rPr>
            </w:pPr>
            <w:r>
              <w:rPr>
                <w:sz w:val="24"/>
                <w:szCs w:val="24"/>
                <w:lang w:val="cs-CZ"/>
              </w:rPr>
              <w:t>xxxxx</w:t>
            </w:r>
          </w:p>
          <w:p w14:paraId="2694509A" w14:textId="6AC193A2" w:rsidR="001F6A0A" w:rsidRPr="00FB3CD3" w:rsidRDefault="007F14D2" w:rsidP="00914993">
            <w:pPr>
              <w:ind w:firstLine="426"/>
              <w:jc w:val="center"/>
              <w:rPr>
                <w:sz w:val="24"/>
                <w:szCs w:val="24"/>
                <w:lang w:val="cs-CZ"/>
              </w:rPr>
            </w:pPr>
            <w:r w:rsidRPr="007F14D2">
              <w:rPr>
                <w:sz w:val="24"/>
                <w:szCs w:val="24"/>
                <w:lang w:val="cs-CZ"/>
              </w:rPr>
              <w:t xml:space="preserve">V </w:t>
            </w:r>
            <w:r w:rsidR="00AA6879">
              <w:rPr>
                <w:sz w:val="24"/>
                <w:szCs w:val="24"/>
                <w:lang w:val="cs-CZ"/>
              </w:rPr>
              <w:t>Liberci</w:t>
            </w:r>
            <w:r w:rsidR="00AA6879" w:rsidRPr="007F14D2">
              <w:rPr>
                <w:sz w:val="24"/>
                <w:szCs w:val="24"/>
                <w:lang w:val="cs-CZ"/>
              </w:rPr>
              <w:t xml:space="preserve"> </w:t>
            </w:r>
            <w:r w:rsidRPr="007F14D2">
              <w:rPr>
                <w:sz w:val="24"/>
                <w:szCs w:val="24"/>
                <w:lang w:val="cs-CZ"/>
              </w:rPr>
              <w:t>dne</w:t>
            </w:r>
            <w:r w:rsidR="000B1993">
              <w:rPr>
                <w:sz w:val="24"/>
                <w:szCs w:val="24"/>
                <w:lang w:val="cs-CZ"/>
              </w:rPr>
              <w:t xml:space="preserve"> 10. 4. 2025</w:t>
            </w:r>
          </w:p>
        </w:tc>
        <w:tc>
          <w:tcPr>
            <w:tcW w:w="5301" w:type="dxa"/>
            <w:tcBorders>
              <w:top w:val="single" w:sz="18" w:space="0" w:color="auto"/>
              <w:left w:val="single" w:sz="12" w:space="0" w:color="auto"/>
              <w:bottom w:val="single" w:sz="18" w:space="0" w:color="auto"/>
              <w:right w:val="single" w:sz="18" w:space="0" w:color="auto"/>
            </w:tcBorders>
            <w:shd w:val="clear" w:color="auto" w:fill="auto"/>
          </w:tcPr>
          <w:p w14:paraId="22E4EB47" w14:textId="77777777" w:rsidR="001F6A0A" w:rsidRPr="00FB3CD3" w:rsidRDefault="001F6A0A" w:rsidP="00BF306B">
            <w:pPr>
              <w:jc w:val="center"/>
              <w:rPr>
                <w:sz w:val="24"/>
                <w:szCs w:val="24"/>
                <w:lang w:val="cs-CZ"/>
              </w:rPr>
            </w:pPr>
            <w:r w:rsidRPr="00FB3CD3">
              <w:rPr>
                <w:sz w:val="24"/>
                <w:szCs w:val="24"/>
                <w:lang w:val="cs-CZ"/>
              </w:rPr>
              <w:t xml:space="preserve">Razítko a podpis </w:t>
            </w:r>
            <w:r w:rsidR="00C50387" w:rsidRPr="00FB3CD3">
              <w:rPr>
                <w:sz w:val="24"/>
                <w:szCs w:val="24"/>
                <w:lang w:val="cs-CZ"/>
              </w:rPr>
              <w:t>FM TUL</w:t>
            </w:r>
          </w:p>
          <w:p w14:paraId="4322D9A3" w14:textId="77777777" w:rsidR="001F6A0A" w:rsidRPr="00FB3CD3" w:rsidRDefault="001F6A0A" w:rsidP="00BF306B">
            <w:pPr>
              <w:jc w:val="center"/>
              <w:rPr>
                <w:sz w:val="24"/>
                <w:szCs w:val="24"/>
                <w:lang w:val="cs-CZ"/>
              </w:rPr>
            </w:pPr>
          </w:p>
          <w:p w14:paraId="585CA0A0" w14:textId="77777777" w:rsidR="00D32A70" w:rsidRDefault="00D32A70" w:rsidP="00BF306B">
            <w:pPr>
              <w:jc w:val="center"/>
              <w:rPr>
                <w:sz w:val="24"/>
                <w:szCs w:val="24"/>
                <w:lang w:val="cs-CZ"/>
              </w:rPr>
            </w:pPr>
          </w:p>
          <w:p w14:paraId="2B0409B3" w14:textId="7C9E1A1C" w:rsidR="001F6A0A" w:rsidRPr="00FB3CD3" w:rsidRDefault="001F6A0A" w:rsidP="00BF306B">
            <w:pPr>
              <w:jc w:val="center"/>
              <w:rPr>
                <w:sz w:val="24"/>
                <w:szCs w:val="24"/>
                <w:lang w:val="cs-CZ"/>
              </w:rPr>
            </w:pPr>
            <w:r w:rsidRPr="00FB3CD3">
              <w:rPr>
                <w:sz w:val="24"/>
                <w:szCs w:val="24"/>
                <w:lang w:val="cs-CZ"/>
              </w:rPr>
              <w:t>……………………………………………</w:t>
            </w:r>
          </w:p>
          <w:p w14:paraId="4723B0A6" w14:textId="77777777" w:rsidR="002928E2" w:rsidRDefault="002928E2" w:rsidP="002928E2">
            <w:pPr>
              <w:ind w:firstLine="426"/>
              <w:jc w:val="center"/>
              <w:rPr>
                <w:sz w:val="24"/>
                <w:szCs w:val="24"/>
                <w:lang w:val="cs-CZ"/>
              </w:rPr>
            </w:pPr>
            <w:r>
              <w:rPr>
                <w:sz w:val="24"/>
                <w:szCs w:val="24"/>
                <w:lang w:val="cs-CZ"/>
              </w:rPr>
              <w:t>xxxxx</w:t>
            </w:r>
          </w:p>
          <w:p w14:paraId="4FD392A7" w14:textId="71007911" w:rsidR="001F6A0A" w:rsidRPr="00FB3CD3" w:rsidRDefault="001F6A0A" w:rsidP="007E0E50">
            <w:pPr>
              <w:jc w:val="center"/>
              <w:rPr>
                <w:sz w:val="24"/>
                <w:szCs w:val="24"/>
                <w:lang w:val="cs-CZ"/>
              </w:rPr>
            </w:pPr>
            <w:r w:rsidRPr="00FB3CD3">
              <w:rPr>
                <w:sz w:val="24"/>
                <w:szCs w:val="24"/>
                <w:lang w:val="cs-CZ"/>
              </w:rPr>
              <w:t>V Liberci dne</w:t>
            </w:r>
            <w:r w:rsidR="000B1993">
              <w:rPr>
                <w:sz w:val="24"/>
                <w:szCs w:val="24"/>
                <w:lang w:val="cs-CZ"/>
              </w:rPr>
              <w:t xml:space="preserve"> 17. 4. 2025</w:t>
            </w:r>
            <w:bookmarkStart w:id="1" w:name="_GoBack"/>
            <w:bookmarkEnd w:id="1"/>
          </w:p>
        </w:tc>
      </w:tr>
    </w:tbl>
    <w:p w14:paraId="66CABAB9" w14:textId="77777777" w:rsidR="00F21D13" w:rsidRPr="00FB3CD3" w:rsidRDefault="00F21D13" w:rsidP="00BF306B">
      <w:pPr>
        <w:rPr>
          <w:sz w:val="24"/>
          <w:szCs w:val="24"/>
          <w:lang w:val="cs-CZ"/>
        </w:rPr>
      </w:pPr>
    </w:p>
    <w:sectPr w:rsidR="00F21D13" w:rsidRPr="00FB3CD3" w:rsidSect="00031CAA">
      <w:headerReference w:type="default" r:id="rId8"/>
      <w:footerReference w:type="default" r:id="rId9"/>
      <w:pgSz w:w="11906" w:h="16838" w:code="9"/>
      <w:pgMar w:top="1588" w:right="1134" w:bottom="1134" w:left="1134" w:header="130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348FB" w14:textId="77777777" w:rsidR="00604FAB" w:rsidRPr="00D91740" w:rsidRDefault="00604FAB" w:rsidP="00D91740">
      <w:r>
        <w:separator/>
      </w:r>
    </w:p>
  </w:endnote>
  <w:endnote w:type="continuationSeparator" w:id="0">
    <w:p w14:paraId="3EBE514C" w14:textId="77777777" w:rsidR="00604FAB" w:rsidRPr="00D91740" w:rsidRDefault="00604FAB" w:rsidP="00D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Merriweather">
    <w:altName w:val="Times New Roman"/>
    <w:charset w:val="EE"/>
    <w:family w:val="auto"/>
    <w:pitch w:val="variable"/>
    <w:sig w:usb0="00000001" w:usb1="00000002" w:usb2="00000000" w:usb3="00000000" w:csb0="00000197"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2DC7C" w14:textId="77777777" w:rsidR="00AD0FE1" w:rsidRPr="00AD0FE1" w:rsidRDefault="00AD0FE1" w:rsidP="00AD0FE1">
    <w:pPr>
      <w:pStyle w:val="Zpat"/>
      <w:ind w:right="360"/>
      <w:rPr>
        <w:rFonts w:ascii="Merriweather" w:hAnsi="Merriweather"/>
        <w:color w:val="5948AD"/>
        <w:sz w:val="18"/>
        <w:szCs w:val="18"/>
        <w:lang w:val="cs-CZ"/>
      </w:rPr>
    </w:pPr>
    <w:r w:rsidRPr="00AD0FE1">
      <w:rPr>
        <w:rFonts w:ascii="Merriweather" w:hAnsi="Merriweather"/>
        <w:color w:val="5948AD"/>
        <w:sz w:val="18"/>
        <w:szCs w:val="18"/>
        <w:lang w:val="cs-CZ"/>
      </w:rPr>
      <w:t>Technická univerzita v Liberci</w:t>
    </w:r>
  </w:p>
  <w:p w14:paraId="2FA14DA0" w14:textId="77777777" w:rsidR="00AD0FE1" w:rsidRPr="00AD0FE1" w:rsidRDefault="00AD0FE1" w:rsidP="00AD0FE1">
    <w:pPr>
      <w:pStyle w:val="Zpat"/>
      <w:rPr>
        <w:rFonts w:ascii="Merriweather" w:hAnsi="Merriweather"/>
        <w:color w:val="5948AD"/>
        <w:sz w:val="18"/>
        <w:szCs w:val="18"/>
        <w:lang w:val="cs-CZ"/>
      </w:rPr>
    </w:pPr>
    <w:r w:rsidRPr="00AD0FE1">
      <w:rPr>
        <w:rFonts w:ascii="Merriweather" w:hAnsi="Merriweather"/>
        <w:color w:val="5948AD"/>
        <w:sz w:val="18"/>
        <w:szCs w:val="18"/>
        <w:lang w:val="cs-CZ"/>
      </w:rPr>
      <w:t>Studentská 1402/2, 461 17 Liberec 1 | www.tul.cz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F285C" w14:textId="77777777" w:rsidR="00604FAB" w:rsidRPr="00D91740" w:rsidRDefault="00604FAB" w:rsidP="00D91740">
      <w:r>
        <w:separator/>
      </w:r>
    </w:p>
  </w:footnote>
  <w:footnote w:type="continuationSeparator" w:id="0">
    <w:p w14:paraId="197CCFE9" w14:textId="77777777" w:rsidR="00604FAB" w:rsidRPr="00D91740" w:rsidRDefault="00604FAB" w:rsidP="00D9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D66B4" w14:textId="43B82632" w:rsidR="00AD0FE1" w:rsidRPr="00ED745A" w:rsidRDefault="009826F9" w:rsidP="00AD0FE1">
    <w:pPr>
      <w:pStyle w:val="Zhlav"/>
      <w:rPr>
        <w:rFonts w:ascii="Merriweather" w:hAnsi="Merriweather"/>
      </w:rPr>
    </w:pPr>
    <w:r>
      <w:rPr>
        <w:rFonts w:ascii="Merriweather" w:hAnsi="Merriweather"/>
        <w:noProof/>
        <w:lang w:val="cs-CZ"/>
      </w:rPr>
      <w:drawing>
        <wp:anchor distT="0" distB="0" distL="114300" distR="114300" simplePos="0" relativeHeight="251657728" behindDoc="0" locked="0" layoutInCell="1" allowOverlap="1" wp14:anchorId="18AAE626" wp14:editId="2FE372CE">
          <wp:simplePos x="0" y="0"/>
          <wp:positionH relativeFrom="page">
            <wp:posOffset>369570</wp:posOffset>
          </wp:positionH>
          <wp:positionV relativeFrom="page">
            <wp:posOffset>88265</wp:posOffset>
          </wp:positionV>
          <wp:extent cx="1477645" cy="828040"/>
          <wp:effectExtent l="0" t="0" r="0" b="0"/>
          <wp:wrapNone/>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645" cy="828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45CFD"/>
    <w:multiLevelType w:val="hybridMultilevel"/>
    <w:tmpl w:val="6A36FCA4"/>
    <w:lvl w:ilvl="0" w:tplc="68FAB30E">
      <w:start w:val="1"/>
      <w:numFmt w:val="decimal"/>
      <w:lvlText w:val="%1."/>
      <w:lvlJc w:val="left"/>
      <w:pPr>
        <w:ind w:left="899" w:hanging="281"/>
        <w:jc w:val="right"/>
      </w:pPr>
      <w:rPr>
        <w:rFonts w:ascii="Tahoma" w:eastAsia="Tahoma" w:hAnsi="Tahoma" w:cs="Tahoma" w:hint="default"/>
        <w:b w:val="0"/>
        <w:bCs w:val="0"/>
        <w:i w:val="0"/>
        <w:iCs w:val="0"/>
        <w:spacing w:val="-1"/>
        <w:w w:val="100"/>
        <w:sz w:val="22"/>
        <w:szCs w:val="22"/>
        <w:lang w:val="cs-CZ" w:eastAsia="en-US" w:bidi="ar-SA"/>
      </w:rPr>
    </w:lvl>
    <w:lvl w:ilvl="1" w:tplc="AB5C7CF6">
      <w:numFmt w:val="bullet"/>
      <w:lvlText w:val=""/>
      <w:lvlJc w:val="left"/>
      <w:pPr>
        <w:ind w:left="1324" w:hanging="281"/>
      </w:pPr>
      <w:rPr>
        <w:rFonts w:ascii="Symbol" w:eastAsia="Symbol" w:hAnsi="Symbol" w:cs="Symbol" w:hint="default"/>
        <w:b w:val="0"/>
        <w:bCs w:val="0"/>
        <w:i w:val="0"/>
        <w:iCs w:val="0"/>
        <w:w w:val="100"/>
        <w:sz w:val="22"/>
        <w:szCs w:val="22"/>
        <w:lang w:val="cs-CZ" w:eastAsia="en-US" w:bidi="ar-SA"/>
      </w:rPr>
    </w:lvl>
    <w:lvl w:ilvl="2" w:tplc="7A905E2C">
      <w:numFmt w:val="bullet"/>
      <w:lvlText w:val="•"/>
      <w:lvlJc w:val="left"/>
      <w:pPr>
        <w:ind w:left="2329" w:hanging="281"/>
      </w:pPr>
      <w:rPr>
        <w:rFonts w:hint="default"/>
        <w:lang w:val="cs-CZ" w:eastAsia="en-US" w:bidi="ar-SA"/>
      </w:rPr>
    </w:lvl>
    <w:lvl w:ilvl="3" w:tplc="562405A2">
      <w:numFmt w:val="bullet"/>
      <w:lvlText w:val="•"/>
      <w:lvlJc w:val="left"/>
      <w:pPr>
        <w:ind w:left="3339" w:hanging="281"/>
      </w:pPr>
      <w:rPr>
        <w:rFonts w:hint="default"/>
        <w:lang w:val="cs-CZ" w:eastAsia="en-US" w:bidi="ar-SA"/>
      </w:rPr>
    </w:lvl>
    <w:lvl w:ilvl="4" w:tplc="7F7AFE46">
      <w:numFmt w:val="bullet"/>
      <w:lvlText w:val="•"/>
      <w:lvlJc w:val="left"/>
      <w:pPr>
        <w:ind w:left="4348" w:hanging="281"/>
      </w:pPr>
      <w:rPr>
        <w:rFonts w:hint="default"/>
        <w:lang w:val="cs-CZ" w:eastAsia="en-US" w:bidi="ar-SA"/>
      </w:rPr>
    </w:lvl>
    <w:lvl w:ilvl="5" w:tplc="54CEC4AC">
      <w:numFmt w:val="bullet"/>
      <w:lvlText w:val="•"/>
      <w:lvlJc w:val="left"/>
      <w:pPr>
        <w:ind w:left="5358" w:hanging="281"/>
      </w:pPr>
      <w:rPr>
        <w:rFonts w:hint="default"/>
        <w:lang w:val="cs-CZ" w:eastAsia="en-US" w:bidi="ar-SA"/>
      </w:rPr>
    </w:lvl>
    <w:lvl w:ilvl="6" w:tplc="79900094">
      <w:numFmt w:val="bullet"/>
      <w:lvlText w:val="•"/>
      <w:lvlJc w:val="left"/>
      <w:pPr>
        <w:ind w:left="6368" w:hanging="281"/>
      </w:pPr>
      <w:rPr>
        <w:rFonts w:hint="default"/>
        <w:lang w:val="cs-CZ" w:eastAsia="en-US" w:bidi="ar-SA"/>
      </w:rPr>
    </w:lvl>
    <w:lvl w:ilvl="7" w:tplc="77047658">
      <w:numFmt w:val="bullet"/>
      <w:lvlText w:val="•"/>
      <w:lvlJc w:val="left"/>
      <w:pPr>
        <w:ind w:left="7377" w:hanging="281"/>
      </w:pPr>
      <w:rPr>
        <w:rFonts w:hint="default"/>
        <w:lang w:val="cs-CZ" w:eastAsia="en-US" w:bidi="ar-SA"/>
      </w:rPr>
    </w:lvl>
    <w:lvl w:ilvl="8" w:tplc="9C2EF71A">
      <w:numFmt w:val="bullet"/>
      <w:lvlText w:val="•"/>
      <w:lvlJc w:val="left"/>
      <w:pPr>
        <w:ind w:left="8387" w:hanging="281"/>
      </w:pPr>
      <w:rPr>
        <w:rFonts w:hint="default"/>
        <w:lang w:val="cs-CZ" w:eastAsia="en-US" w:bidi="ar-SA"/>
      </w:rPr>
    </w:lvl>
  </w:abstractNum>
  <w:abstractNum w:abstractNumId="1" w15:restartNumberingAfterBreak="0">
    <w:nsid w:val="0B6F461C"/>
    <w:multiLevelType w:val="hybridMultilevel"/>
    <w:tmpl w:val="5C360F8E"/>
    <w:lvl w:ilvl="0" w:tplc="0B1C7B0E">
      <w:start w:val="1"/>
      <w:numFmt w:val="decimal"/>
      <w:lvlText w:val="%1."/>
      <w:lvlJc w:val="left"/>
      <w:pPr>
        <w:ind w:left="914" w:hanging="348"/>
      </w:pPr>
      <w:rPr>
        <w:rFonts w:ascii="Times New Roman" w:eastAsia="Tahoma" w:hAnsi="Times New Roman" w:cs="Tahoma" w:hint="default"/>
        <w:b w:val="0"/>
        <w:bCs w:val="0"/>
        <w:i w:val="0"/>
        <w:iCs w:val="0"/>
        <w:spacing w:val="-1"/>
        <w:w w:val="100"/>
        <w:sz w:val="24"/>
        <w:szCs w:val="22"/>
        <w:lang w:val="cs-CZ" w:eastAsia="en-US" w:bidi="ar-SA"/>
      </w:rPr>
    </w:lvl>
    <w:lvl w:ilvl="1" w:tplc="44CEFD6A">
      <w:numFmt w:val="bullet"/>
      <w:lvlText w:val="-"/>
      <w:lvlJc w:val="left"/>
      <w:pPr>
        <w:ind w:left="1274" w:hanging="361"/>
      </w:pPr>
      <w:rPr>
        <w:rFonts w:ascii="Tahoma" w:eastAsia="Tahoma" w:hAnsi="Tahoma" w:cs="Tahoma" w:hint="default"/>
        <w:b w:val="0"/>
        <w:bCs w:val="0"/>
        <w:i w:val="0"/>
        <w:iCs w:val="0"/>
        <w:w w:val="100"/>
        <w:sz w:val="22"/>
        <w:szCs w:val="22"/>
        <w:lang w:val="cs-CZ" w:eastAsia="en-US" w:bidi="ar-SA"/>
      </w:rPr>
    </w:lvl>
    <w:lvl w:ilvl="2" w:tplc="6FD84746">
      <w:numFmt w:val="bullet"/>
      <w:lvlText w:val="•"/>
      <w:lvlJc w:val="left"/>
      <w:pPr>
        <w:ind w:left="2294" w:hanging="361"/>
      </w:pPr>
      <w:rPr>
        <w:rFonts w:hint="default"/>
        <w:lang w:val="cs-CZ" w:eastAsia="en-US" w:bidi="ar-SA"/>
      </w:rPr>
    </w:lvl>
    <w:lvl w:ilvl="3" w:tplc="9E78CD86">
      <w:numFmt w:val="bullet"/>
      <w:lvlText w:val="•"/>
      <w:lvlJc w:val="left"/>
      <w:pPr>
        <w:ind w:left="3308" w:hanging="361"/>
      </w:pPr>
      <w:rPr>
        <w:rFonts w:hint="default"/>
        <w:lang w:val="cs-CZ" w:eastAsia="en-US" w:bidi="ar-SA"/>
      </w:rPr>
    </w:lvl>
    <w:lvl w:ilvl="4" w:tplc="2FCC2DB2">
      <w:numFmt w:val="bullet"/>
      <w:lvlText w:val="•"/>
      <w:lvlJc w:val="left"/>
      <w:pPr>
        <w:ind w:left="4322" w:hanging="361"/>
      </w:pPr>
      <w:rPr>
        <w:rFonts w:hint="default"/>
        <w:lang w:val="cs-CZ" w:eastAsia="en-US" w:bidi="ar-SA"/>
      </w:rPr>
    </w:lvl>
    <w:lvl w:ilvl="5" w:tplc="76EA6FCE">
      <w:numFmt w:val="bullet"/>
      <w:lvlText w:val="•"/>
      <w:lvlJc w:val="left"/>
      <w:pPr>
        <w:ind w:left="5336" w:hanging="361"/>
      </w:pPr>
      <w:rPr>
        <w:rFonts w:hint="default"/>
        <w:lang w:val="cs-CZ" w:eastAsia="en-US" w:bidi="ar-SA"/>
      </w:rPr>
    </w:lvl>
    <w:lvl w:ilvl="6" w:tplc="A5124C6E">
      <w:numFmt w:val="bullet"/>
      <w:lvlText w:val="•"/>
      <w:lvlJc w:val="left"/>
      <w:pPr>
        <w:ind w:left="6350" w:hanging="361"/>
      </w:pPr>
      <w:rPr>
        <w:rFonts w:hint="default"/>
        <w:lang w:val="cs-CZ" w:eastAsia="en-US" w:bidi="ar-SA"/>
      </w:rPr>
    </w:lvl>
    <w:lvl w:ilvl="7" w:tplc="AD5A0BEA">
      <w:numFmt w:val="bullet"/>
      <w:lvlText w:val="•"/>
      <w:lvlJc w:val="left"/>
      <w:pPr>
        <w:ind w:left="7364" w:hanging="361"/>
      </w:pPr>
      <w:rPr>
        <w:rFonts w:hint="default"/>
        <w:lang w:val="cs-CZ" w:eastAsia="en-US" w:bidi="ar-SA"/>
      </w:rPr>
    </w:lvl>
    <w:lvl w:ilvl="8" w:tplc="77463450">
      <w:numFmt w:val="bullet"/>
      <w:lvlText w:val="•"/>
      <w:lvlJc w:val="left"/>
      <w:pPr>
        <w:ind w:left="8378" w:hanging="361"/>
      </w:pPr>
      <w:rPr>
        <w:rFonts w:hint="default"/>
        <w:lang w:val="cs-CZ" w:eastAsia="en-US" w:bidi="ar-SA"/>
      </w:rPr>
    </w:lvl>
  </w:abstractNum>
  <w:abstractNum w:abstractNumId="2" w15:restartNumberingAfterBreak="0">
    <w:nsid w:val="0B852DB6"/>
    <w:multiLevelType w:val="hybridMultilevel"/>
    <w:tmpl w:val="51A6C15E"/>
    <w:lvl w:ilvl="0" w:tplc="5A98EE4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214BBB"/>
    <w:multiLevelType w:val="hybridMultilevel"/>
    <w:tmpl w:val="67BC1960"/>
    <w:lvl w:ilvl="0" w:tplc="EFA2DC70">
      <w:start w:val="1"/>
      <w:numFmt w:val="decimal"/>
      <w:lvlText w:val="%1."/>
      <w:lvlJc w:val="left"/>
      <w:pPr>
        <w:ind w:left="915" w:hanging="348"/>
      </w:pPr>
      <w:rPr>
        <w:rFonts w:ascii="Times New Roman" w:eastAsia="Tahoma" w:hAnsi="Times New Roman" w:cs="Tahoma" w:hint="default"/>
        <w:b w:val="0"/>
        <w:bCs w:val="0"/>
        <w:i w:val="0"/>
        <w:iCs w:val="0"/>
        <w:spacing w:val="-1"/>
        <w:w w:val="100"/>
        <w:sz w:val="24"/>
        <w:szCs w:val="22"/>
        <w:lang w:val="cs-CZ" w:eastAsia="en-US" w:bidi="ar-SA"/>
      </w:rPr>
    </w:lvl>
    <w:lvl w:ilvl="1" w:tplc="0F14EAFC">
      <w:numFmt w:val="bullet"/>
      <w:lvlText w:val="•"/>
      <w:lvlJc w:val="left"/>
      <w:pPr>
        <w:ind w:left="1868" w:hanging="348"/>
      </w:pPr>
      <w:rPr>
        <w:rFonts w:hint="default"/>
        <w:lang w:val="cs-CZ" w:eastAsia="en-US" w:bidi="ar-SA"/>
      </w:rPr>
    </w:lvl>
    <w:lvl w:ilvl="2" w:tplc="5878605E">
      <w:numFmt w:val="bullet"/>
      <w:lvlText w:val="•"/>
      <w:lvlJc w:val="left"/>
      <w:pPr>
        <w:ind w:left="2817" w:hanging="348"/>
      </w:pPr>
      <w:rPr>
        <w:rFonts w:hint="default"/>
        <w:lang w:val="cs-CZ" w:eastAsia="en-US" w:bidi="ar-SA"/>
      </w:rPr>
    </w:lvl>
    <w:lvl w:ilvl="3" w:tplc="88E2F054">
      <w:numFmt w:val="bullet"/>
      <w:lvlText w:val="•"/>
      <w:lvlJc w:val="left"/>
      <w:pPr>
        <w:ind w:left="3765" w:hanging="348"/>
      </w:pPr>
      <w:rPr>
        <w:rFonts w:hint="default"/>
        <w:lang w:val="cs-CZ" w:eastAsia="en-US" w:bidi="ar-SA"/>
      </w:rPr>
    </w:lvl>
    <w:lvl w:ilvl="4" w:tplc="4942E784">
      <w:numFmt w:val="bullet"/>
      <w:lvlText w:val="•"/>
      <w:lvlJc w:val="left"/>
      <w:pPr>
        <w:ind w:left="4714" w:hanging="348"/>
      </w:pPr>
      <w:rPr>
        <w:rFonts w:hint="default"/>
        <w:lang w:val="cs-CZ" w:eastAsia="en-US" w:bidi="ar-SA"/>
      </w:rPr>
    </w:lvl>
    <w:lvl w:ilvl="5" w:tplc="7688C258">
      <w:numFmt w:val="bullet"/>
      <w:lvlText w:val="•"/>
      <w:lvlJc w:val="left"/>
      <w:pPr>
        <w:ind w:left="5663" w:hanging="348"/>
      </w:pPr>
      <w:rPr>
        <w:rFonts w:hint="default"/>
        <w:lang w:val="cs-CZ" w:eastAsia="en-US" w:bidi="ar-SA"/>
      </w:rPr>
    </w:lvl>
    <w:lvl w:ilvl="6" w:tplc="50227F48">
      <w:numFmt w:val="bullet"/>
      <w:lvlText w:val="•"/>
      <w:lvlJc w:val="left"/>
      <w:pPr>
        <w:ind w:left="6611" w:hanging="348"/>
      </w:pPr>
      <w:rPr>
        <w:rFonts w:hint="default"/>
        <w:lang w:val="cs-CZ" w:eastAsia="en-US" w:bidi="ar-SA"/>
      </w:rPr>
    </w:lvl>
    <w:lvl w:ilvl="7" w:tplc="88B62CF6">
      <w:numFmt w:val="bullet"/>
      <w:lvlText w:val="•"/>
      <w:lvlJc w:val="left"/>
      <w:pPr>
        <w:ind w:left="7560" w:hanging="348"/>
      </w:pPr>
      <w:rPr>
        <w:rFonts w:hint="default"/>
        <w:lang w:val="cs-CZ" w:eastAsia="en-US" w:bidi="ar-SA"/>
      </w:rPr>
    </w:lvl>
    <w:lvl w:ilvl="8" w:tplc="620850BA">
      <w:numFmt w:val="bullet"/>
      <w:lvlText w:val="•"/>
      <w:lvlJc w:val="left"/>
      <w:pPr>
        <w:ind w:left="8509" w:hanging="348"/>
      </w:pPr>
      <w:rPr>
        <w:rFonts w:hint="default"/>
        <w:lang w:val="cs-CZ" w:eastAsia="en-US" w:bidi="ar-SA"/>
      </w:rPr>
    </w:lvl>
  </w:abstractNum>
  <w:abstractNum w:abstractNumId="4" w15:restartNumberingAfterBreak="0">
    <w:nsid w:val="14122215"/>
    <w:multiLevelType w:val="hybridMultilevel"/>
    <w:tmpl w:val="94EEE2C0"/>
    <w:lvl w:ilvl="0" w:tplc="74D6A978">
      <w:start w:val="1"/>
      <w:numFmt w:val="decimal"/>
      <w:lvlText w:val="%1."/>
      <w:lvlJc w:val="left"/>
      <w:pPr>
        <w:ind w:left="902" w:hanging="361"/>
      </w:pPr>
      <w:rPr>
        <w:rFonts w:ascii="Tahoma" w:eastAsia="Tahoma" w:hAnsi="Tahoma" w:cs="Tahoma" w:hint="default"/>
        <w:b w:val="0"/>
        <w:bCs w:val="0"/>
        <w:i w:val="0"/>
        <w:iCs w:val="0"/>
        <w:spacing w:val="-1"/>
        <w:w w:val="100"/>
        <w:sz w:val="22"/>
        <w:szCs w:val="22"/>
        <w:lang w:val="cs-CZ" w:eastAsia="en-US" w:bidi="ar-SA"/>
      </w:rPr>
    </w:lvl>
    <w:lvl w:ilvl="1" w:tplc="05F85460">
      <w:numFmt w:val="bullet"/>
      <w:lvlText w:val="•"/>
      <w:lvlJc w:val="left"/>
      <w:pPr>
        <w:ind w:left="1850" w:hanging="361"/>
      </w:pPr>
      <w:rPr>
        <w:rFonts w:hint="default"/>
        <w:lang w:val="cs-CZ" w:eastAsia="en-US" w:bidi="ar-SA"/>
      </w:rPr>
    </w:lvl>
    <w:lvl w:ilvl="2" w:tplc="70FC0E9E">
      <w:numFmt w:val="bullet"/>
      <w:lvlText w:val="•"/>
      <w:lvlJc w:val="left"/>
      <w:pPr>
        <w:ind w:left="2801" w:hanging="361"/>
      </w:pPr>
      <w:rPr>
        <w:rFonts w:hint="default"/>
        <w:lang w:val="cs-CZ" w:eastAsia="en-US" w:bidi="ar-SA"/>
      </w:rPr>
    </w:lvl>
    <w:lvl w:ilvl="3" w:tplc="07360BCE">
      <w:numFmt w:val="bullet"/>
      <w:lvlText w:val="•"/>
      <w:lvlJc w:val="left"/>
      <w:pPr>
        <w:ind w:left="3751" w:hanging="361"/>
      </w:pPr>
      <w:rPr>
        <w:rFonts w:hint="default"/>
        <w:lang w:val="cs-CZ" w:eastAsia="en-US" w:bidi="ar-SA"/>
      </w:rPr>
    </w:lvl>
    <w:lvl w:ilvl="4" w:tplc="4156111C">
      <w:numFmt w:val="bullet"/>
      <w:lvlText w:val="•"/>
      <w:lvlJc w:val="left"/>
      <w:pPr>
        <w:ind w:left="4702" w:hanging="361"/>
      </w:pPr>
      <w:rPr>
        <w:rFonts w:hint="default"/>
        <w:lang w:val="cs-CZ" w:eastAsia="en-US" w:bidi="ar-SA"/>
      </w:rPr>
    </w:lvl>
    <w:lvl w:ilvl="5" w:tplc="D39468AA">
      <w:numFmt w:val="bullet"/>
      <w:lvlText w:val="•"/>
      <w:lvlJc w:val="left"/>
      <w:pPr>
        <w:ind w:left="5653" w:hanging="361"/>
      </w:pPr>
      <w:rPr>
        <w:rFonts w:hint="default"/>
        <w:lang w:val="cs-CZ" w:eastAsia="en-US" w:bidi="ar-SA"/>
      </w:rPr>
    </w:lvl>
    <w:lvl w:ilvl="6" w:tplc="99A00C74">
      <w:numFmt w:val="bullet"/>
      <w:lvlText w:val="•"/>
      <w:lvlJc w:val="left"/>
      <w:pPr>
        <w:ind w:left="6603" w:hanging="361"/>
      </w:pPr>
      <w:rPr>
        <w:rFonts w:hint="default"/>
        <w:lang w:val="cs-CZ" w:eastAsia="en-US" w:bidi="ar-SA"/>
      </w:rPr>
    </w:lvl>
    <w:lvl w:ilvl="7" w:tplc="2E7476D4">
      <w:numFmt w:val="bullet"/>
      <w:lvlText w:val="•"/>
      <w:lvlJc w:val="left"/>
      <w:pPr>
        <w:ind w:left="7554" w:hanging="361"/>
      </w:pPr>
      <w:rPr>
        <w:rFonts w:hint="default"/>
        <w:lang w:val="cs-CZ" w:eastAsia="en-US" w:bidi="ar-SA"/>
      </w:rPr>
    </w:lvl>
    <w:lvl w:ilvl="8" w:tplc="03FA0EF4">
      <w:numFmt w:val="bullet"/>
      <w:lvlText w:val="•"/>
      <w:lvlJc w:val="left"/>
      <w:pPr>
        <w:ind w:left="8505" w:hanging="361"/>
      </w:pPr>
      <w:rPr>
        <w:rFonts w:hint="default"/>
        <w:lang w:val="cs-CZ" w:eastAsia="en-US" w:bidi="ar-SA"/>
      </w:rPr>
    </w:lvl>
  </w:abstractNum>
  <w:abstractNum w:abstractNumId="5" w15:restartNumberingAfterBreak="0">
    <w:nsid w:val="23B87D97"/>
    <w:multiLevelType w:val="hybridMultilevel"/>
    <w:tmpl w:val="1D826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FA1940"/>
    <w:multiLevelType w:val="hybridMultilevel"/>
    <w:tmpl w:val="4D1C94DC"/>
    <w:lvl w:ilvl="0" w:tplc="323CB2D0">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F41C3E"/>
    <w:multiLevelType w:val="hybridMultilevel"/>
    <w:tmpl w:val="FED25E06"/>
    <w:lvl w:ilvl="0" w:tplc="68FAB30E">
      <w:start w:val="1"/>
      <w:numFmt w:val="decimal"/>
      <w:lvlText w:val="%1."/>
      <w:lvlJc w:val="left"/>
      <w:pPr>
        <w:ind w:left="899" w:hanging="281"/>
        <w:jc w:val="right"/>
      </w:pPr>
      <w:rPr>
        <w:rFonts w:ascii="Tahoma" w:eastAsia="Tahoma" w:hAnsi="Tahoma" w:cs="Tahoma" w:hint="default"/>
        <w:b w:val="0"/>
        <w:bCs w:val="0"/>
        <w:i w:val="0"/>
        <w:iCs w:val="0"/>
        <w:spacing w:val="-1"/>
        <w:w w:val="100"/>
        <w:sz w:val="22"/>
        <w:szCs w:val="22"/>
        <w:lang w:val="cs-CZ" w:eastAsia="en-US" w:bidi="ar-SA"/>
      </w:rPr>
    </w:lvl>
    <w:lvl w:ilvl="1" w:tplc="AB5C7CF6">
      <w:numFmt w:val="bullet"/>
      <w:lvlText w:val=""/>
      <w:lvlJc w:val="left"/>
      <w:pPr>
        <w:ind w:left="1324" w:hanging="281"/>
      </w:pPr>
      <w:rPr>
        <w:rFonts w:ascii="Symbol" w:eastAsia="Symbol" w:hAnsi="Symbol" w:cs="Symbol" w:hint="default"/>
        <w:b w:val="0"/>
        <w:bCs w:val="0"/>
        <w:i w:val="0"/>
        <w:iCs w:val="0"/>
        <w:w w:val="100"/>
        <w:sz w:val="22"/>
        <w:szCs w:val="22"/>
        <w:lang w:val="cs-CZ" w:eastAsia="en-US" w:bidi="ar-SA"/>
      </w:rPr>
    </w:lvl>
    <w:lvl w:ilvl="2" w:tplc="7A905E2C">
      <w:numFmt w:val="bullet"/>
      <w:lvlText w:val="•"/>
      <w:lvlJc w:val="left"/>
      <w:pPr>
        <w:ind w:left="2329" w:hanging="281"/>
      </w:pPr>
      <w:rPr>
        <w:rFonts w:hint="default"/>
        <w:lang w:val="cs-CZ" w:eastAsia="en-US" w:bidi="ar-SA"/>
      </w:rPr>
    </w:lvl>
    <w:lvl w:ilvl="3" w:tplc="562405A2">
      <w:numFmt w:val="bullet"/>
      <w:lvlText w:val="•"/>
      <w:lvlJc w:val="left"/>
      <w:pPr>
        <w:ind w:left="3339" w:hanging="281"/>
      </w:pPr>
      <w:rPr>
        <w:rFonts w:hint="default"/>
        <w:lang w:val="cs-CZ" w:eastAsia="en-US" w:bidi="ar-SA"/>
      </w:rPr>
    </w:lvl>
    <w:lvl w:ilvl="4" w:tplc="7F7AFE46">
      <w:numFmt w:val="bullet"/>
      <w:lvlText w:val="•"/>
      <w:lvlJc w:val="left"/>
      <w:pPr>
        <w:ind w:left="4348" w:hanging="281"/>
      </w:pPr>
      <w:rPr>
        <w:rFonts w:hint="default"/>
        <w:lang w:val="cs-CZ" w:eastAsia="en-US" w:bidi="ar-SA"/>
      </w:rPr>
    </w:lvl>
    <w:lvl w:ilvl="5" w:tplc="54CEC4AC">
      <w:numFmt w:val="bullet"/>
      <w:lvlText w:val="•"/>
      <w:lvlJc w:val="left"/>
      <w:pPr>
        <w:ind w:left="5358" w:hanging="281"/>
      </w:pPr>
      <w:rPr>
        <w:rFonts w:hint="default"/>
        <w:lang w:val="cs-CZ" w:eastAsia="en-US" w:bidi="ar-SA"/>
      </w:rPr>
    </w:lvl>
    <w:lvl w:ilvl="6" w:tplc="79900094">
      <w:numFmt w:val="bullet"/>
      <w:lvlText w:val="•"/>
      <w:lvlJc w:val="left"/>
      <w:pPr>
        <w:ind w:left="6368" w:hanging="281"/>
      </w:pPr>
      <w:rPr>
        <w:rFonts w:hint="default"/>
        <w:lang w:val="cs-CZ" w:eastAsia="en-US" w:bidi="ar-SA"/>
      </w:rPr>
    </w:lvl>
    <w:lvl w:ilvl="7" w:tplc="77047658">
      <w:numFmt w:val="bullet"/>
      <w:lvlText w:val="•"/>
      <w:lvlJc w:val="left"/>
      <w:pPr>
        <w:ind w:left="7377" w:hanging="281"/>
      </w:pPr>
      <w:rPr>
        <w:rFonts w:hint="default"/>
        <w:lang w:val="cs-CZ" w:eastAsia="en-US" w:bidi="ar-SA"/>
      </w:rPr>
    </w:lvl>
    <w:lvl w:ilvl="8" w:tplc="9C2EF71A">
      <w:numFmt w:val="bullet"/>
      <w:lvlText w:val="•"/>
      <w:lvlJc w:val="left"/>
      <w:pPr>
        <w:ind w:left="8387" w:hanging="281"/>
      </w:pPr>
      <w:rPr>
        <w:rFonts w:hint="default"/>
        <w:lang w:val="cs-CZ" w:eastAsia="en-US" w:bidi="ar-SA"/>
      </w:rPr>
    </w:lvl>
  </w:abstractNum>
  <w:abstractNum w:abstractNumId="8" w15:restartNumberingAfterBreak="0">
    <w:nsid w:val="312769BB"/>
    <w:multiLevelType w:val="hybridMultilevel"/>
    <w:tmpl w:val="204C8D6A"/>
    <w:lvl w:ilvl="0" w:tplc="A408457E">
      <w:start w:val="1"/>
      <w:numFmt w:val="decimal"/>
      <w:lvlText w:val="%1."/>
      <w:lvlJc w:val="left"/>
      <w:pPr>
        <w:ind w:left="899" w:hanging="281"/>
        <w:jc w:val="right"/>
      </w:pPr>
      <w:rPr>
        <w:rFonts w:ascii="Times New Roman" w:eastAsia="Tahoma" w:hAnsi="Times New Roman" w:cs="Tahoma" w:hint="default"/>
        <w:b w:val="0"/>
        <w:bCs w:val="0"/>
        <w:i w:val="0"/>
        <w:iCs w:val="0"/>
        <w:spacing w:val="-1"/>
        <w:w w:val="100"/>
        <w:sz w:val="24"/>
        <w:szCs w:val="22"/>
        <w:lang w:val="cs-CZ" w:eastAsia="en-US" w:bidi="ar-SA"/>
      </w:rPr>
    </w:lvl>
    <w:lvl w:ilvl="1" w:tplc="AB5C7CF6">
      <w:numFmt w:val="bullet"/>
      <w:lvlText w:val=""/>
      <w:lvlJc w:val="left"/>
      <w:pPr>
        <w:ind w:left="1324" w:hanging="281"/>
      </w:pPr>
      <w:rPr>
        <w:rFonts w:ascii="Symbol" w:eastAsia="Symbol" w:hAnsi="Symbol" w:cs="Symbol" w:hint="default"/>
        <w:b w:val="0"/>
        <w:bCs w:val="0"/>
        <w:i w:val="0"/>
        <w:iCs w:val="0"/>
        <w:w w:val="100"/>
        <w:sz w:val="22"/>
        <w:szCs w:val="22"/>
        <w:lang w:val="cs-CZ" w:eastAsia="en-US" w:bidi="ar-SA"/>
      </w:rPr>
    </w:lvl>
    <w:lvl w:ilvl="2" w:tplc="7A905E2C">
      <w:numFmt w:val="bullet"/>
      <w:lvlText w:val="•"/>
      <w:lvlJc w:val="left"/>
      <w:pPr>
        <w:ind w:left="2329" w:hanging="281"/>
      </w:pPr>
      <w:rPr>
        <w:rFonts w:hint="default"/>
        <w:lang w:val="cs-CZ" w:eastAsia="en-US" w:bidi="ar-SA"/>
      </w:rPr>
    </w:lvl>
    <w:lvl w:ilvl="3" w:tplc="562405A2">
      <w:numFmt w:val="bullet"/>
      <w:lvlText w:val="•"/>
      <w:lvlJc w:val="left"/>
      <w:pPr>
        <w:ind w:left="3339" w:hanging="281"/>
      </w:pPr>
      <w:rPr>
        <w:rFonts w:hint="default"/>
        <w:lang w:val="cs-CZ" w:eastAsia="en-US" w:bidi="ar-SA"/>
      </w:rPr>
    </w:lvl>
    <w:lvl w:ilvl="4" w:tplc="7F7AFE46">
      <w:numFmt w:val="bullet"/>
      <w:lvlText w:val="•"/>
      <w:lvlJc w:val="left"/>
      <w:pPr>
        <w:ind w:left="4348" w:hanging="281"/>
      </w:pPr>
      <w:rPr>
        <w:rFonts w:hint="default"/>
        <w:lang w:val="cs-CZ" w:eastAsia="en-US" w:bidi="ar-SA"/>
      </w:rPr>
    </w:lvl>
    <w:lvl w:ilvl="5" w:tplc="54CEC4AC">
      <w:numFmt w:val="bullet"/>
      <w:lvlText w:val="•"/>
      <w:lvlJc w:val="left"/>
      <w:pPr>
        <w:ind w:left="5358" w:hanging="281"/>
      </w:pPr>
      <w:rPr>
        <w:rFonts w:hint="default"/>
        <w:lang w:val="cs-CZ" w:eastAsia="en-US" w:bidi="ar-SA"/>
      </w:rPr>
    </w:lvl>
    <w:lvl w:ilvl="6" w:tplc="79900094">
      <w:numFmt w:val="bullet"/>
      <w:lvlText w:val="•"/>
      <w:lvlJc w:val="left"/>
      <w:pPr>
        <w:ind w:left="6368" w:hanging="281"/>
      </w:pPr>
      <w:rPr>
        <w:rFonts w:hint="default"/>
        <w:lang w:val="cs-CZ" w:eastAsia="en-US" w:bidi="ar-SA"/>
      </w:rPr>
    </w:lvl>
    <w:lvl w:ilvl="7" w:tplc="77047658">
      <w:numFmt w:val="bullet"/>
      <w:lvlText w:val="•"/>
      <w:lvlJc w:val="left"/>
      <w:pPr>
        <w:ind w:left="7377" w:hanging="281"/>
      </w:pPr>
      <w:rPr>
        <w:rFonts w:hint="default"/>
        <w:lang w:val="cs-CZ" w:eastAsia="en-US" w:bidi="ar-SA"/>
      </w:rPr>
    </w:lvl>
    <w:lvl w:ilvl="8" w:tplc="9C2EF71A">
      <w:numFmt w:val="bullet"/>
      <w:lvlText w:val="•"/>
      <w:lvlJc w:val="left"/>
      <w:pPr>
        <w:ind w:left="8387" w:hanging="281"/>
      </w:pPr>
      <w:rPr>
        <w:rFonts w:hint="default"/>
        <w:lang w:val="cs-CZ" w:eastAsia="en-US" w:bidi="ar-SA"/>
      </w:rPr>
    </w:lvl>
  </w:abstractNum>
  <w:abstractNum w:abstractNumId="9" w15:restartNumberingAfterBreak="0">
    <w:nsid w:val="333E1C70"/>
    <w:multiLevelType w:val="hybridMultilevel"/>
    <w:tmpl w:val="4D401030"/>
    <w:lvl w:ilvl="0" w:tplc="81F8A170">
      <w:start w:val="1"/>
      <w:numFmt w:val="decimal"/>
      <w:lvlText w:val="%1."/>
      <w:lvlJc w:val="left"/>
      <w:pPr>
        <w:ind w:left="1673" w:hanging="1121"/>
      </w:pPr>
      <w:rPr>
        <w:rFonts w:ascii="Tahoma" w:eastAsia="Tahoma" w:hAnsi="Tahoma" w:cs="Tahoma" w:hint="default"/>
        <w:b w:val="0"/>
        <w:bCs w:val="0"/>
        <w:i w:val="0"/>
        <w:iCs w:val="0"/>
        <w:spacing w:val="-1"/>
        <w:w w:val="100"/>
        <w:sz w:val="22"/>
        <w:szCs w:val="22"/>
        <w:lang w:val="cs-CZ" w:eastAsia="en-US" w:bidi="ar-SA"/>
      </w:rPr>
    </w:lvl>
    <w:lvl w:ilvl="1" w:tplc="D5F6B4CA">
      <w:numFmt w:val="bullet"/>
      <w:lvlText w:val="•"/>
      <w:lvlJc w:val="left"/>
      <w:pPr>
        <w:ind w:left="2552" w:hanging="1121"/>
      </w:pPr>
      <w:rPr>
        <w:rFonts w:hint="default"/>
        <w:lang w:val="cs-CZ" w:eastAsia="en-US" w:bidi="ar-SA"/>
      </w:rPr>
    </w:lvl>
    <w:lvl w:ilvl="2" w:tplc="20EC48AC">
      <w:numFmt w:val="bullet"/>
      <w:lvlText w:val="•"/>
      <w:lvlJc w:val="left"/>
      <w:pPr>
        <w:ind w:left="3425" w:hanging="1121"/>
      </w:pPr>
      <w:rPr>
        <w:rFonts w:hint="default"/>
        <w:lang w:val="cs-CZ" w:eastAsia="en-US" w:bidi="ar-SA"/>
      </w:rPr>
    </w:lvl>
    <w:lvl w:ilvl="3" w:tplc="6E066726">
      <w:numFmt w:val="bullet"/>
      <w:lvlText w:val="•"/>
      <w:lvlJc w:val="left"/>
      <w:pPr>
        <w:ind w:left="4297" w:hanging="1121"/>
      </w:pPr>
      <w:rPr>
        <w:rFonts w:hint="default"/>
        <w:lang w:val="cs-CZ" w:eastAsia="en-US" w:bidi="ar-SA"/>
      </w:rPr>
    </w:lvl>
    <w:lvl w:ilvl="4" w:tplc="93F0D0B8">
      <w:numFmt w:val="bullet"/>
      <w:lvlText w:val="•"/>
      <w:lvlJc w:val="left"/>
      <w:pPr>
        <w:ind w:left="5170" w:hanging="1121"/>
      </w:pPr>
      <w:rPr>
        <w:rFonts w:hint="default"/>
        <w:lang w:val="cs-CZ" w:eastAsia="en-US" w:bidi="ar-SA"/>
      </w:rPr>
    </w:lvl>
    <w:lvl w:ilvl="5" w:tplc="BE14B91A">
      <w:numFmt w:val="bullet"/>
      <w:lvlText w:val="•"/>
      <w:lvlJc w:val="left"/>
      <w:pPr>
        <w:ind w:left="6043" w:hanging="1121"/>
      </w:pPr>
      <w:rPr>
        <w:rFonts w:hint="default"/>
        <w:lang w:val="cs-CZ" w:eastAsia="en-US" w:bidi="ar-SA"/>
      </w:rPr>
    </w:lvl>
    <w:lvl w:ilvl="6" w:tplc="8C004A3C">
      <w:numFmt w:val="bullet"/>
      <w:lvlText w:val="•"/>
      <w:lvlJc w:val="left"/>
      <w:pPr>
        <w:ind w:left="6915" w:hanging="1121"/>
      </w:pPr>
      <w:rPr>
        <w:rFonts w:hint="default"/>
        <w:lang w:val="cs-CZ" w:eastAsia="en-US" w:bidi="ar-SA"/>
      </w:rPr>
    </w:lvl>
    <w:lvl w:ilvl="7" w:tplc="77C4F76A">
      <w:numFmt w:val="bullet"/>
      <w:lvlText w:val="•"/>
      <w:lvlJc w:val="left"/>
      <w:pPr>
        <w:ind w:left="7788" w:hanging="1121"/>
      </w:pPr>
      <w:rPr>
        <w:rFonts w:hint="default"/>
        <w:lang w:val="cs-CZ" w:eastAsia="en-US" w:bidi="ar-SA"/>
      </w:rPr>
    </w:lvl>
    <w:lvl w:ilvl="8" w:tplc="553C3A70">
      <w:numFmt w:val="bullet"/>
      <w:lvlText w:val="•"/>
      <w:lvlJc w:val="left"/>
      <w:pPr>
        <w:ind w:left="8661" w:hanging="1121"/>
      </w:pPr>
      <w:rPr>
        <w:rFonts w:hint="default"/>
        <w:lang w:val="cs-CZ" w:eastAsia="en-US" w:bidi="ar-SA"/>
      </w:rPr>
    </w:lvl>
  </w:abstractNum>
  <w:abstractNum w:abstractNumId="10" w15:restartNumberingAfterBreak="0">
    <w:nsid w:val="33B90BC7"/>
    <w:multiLevelType w:val="hybridMultilevel"/>
    <w:tmpl w:val="2CFACE2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993F35"/>
    <w:multiLevelType w:val="hybridMultilevel"/>
    <w:tmpl w:val="8B444960"/>
    <w:lvl w:ilvl="0" w:tplc="767CE220">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F9F75ED"/>
    <w:multiLevelType w:val="hybridMultilevel"/>
    <w:tmpl w:val="9C70117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3FC06F8D"/>
    <w:multiLevelType w:val="hybridMultilevel"/>
    <w:tmpl w:val="44DAD86E"/>
    <w:lvl w:ilvl="0" w:tplc="7E948884">
      <w:start w:val="1"/>
      <w:numFmt w:val="decimal"/>
      <w:lvlText w:val="%1."/>
      <w:lvlJc w:val="left"/>
      <w:pPr>
        <w:ind w:left="913" w:hanging="348"/>
      </w:pPr>
      <w:rPr>
        <w:rFonts w:ascii="Times New Roman" w:eastAsia="Tahoma" w:hAnsi="Times New Roman" w:cs="Tahoma" w:hint="default"/>
        <w:b w:val="0"/>
        <w:bCs w:val="0"/>
        <w:i w:val="0"/>
        <w:iCs w:val="0"/>
        <w:spacing w:val="-1"/>
        <w:w w:val="100"/>
        <w:sz w:val="24"/>
        <w:szCs w:val="22"/>
        <w:lang w:val="cs-CZ" w:eastAsia="en-US" w:bidi="ar-SA"/>
      </w:rPr>
    </w:lvl>
    <w:lvl w:ilvl="1" w:tplc="33A2503E">
      <w:numFmt w:val="bullet"/>
      <w:lvlText w:val="-"/>
      <w:lvlJc w:val="left"/>
      <w:pPr>
        <w:ind w:left="1263" w:hanging="361"/>
      </w:pPr>
      <w:rPr>
        <w:rFonts w:ascii="Tahoma" w:eastAsia="Tahoma" w:hAnsi="Tahoma" w:cs="Tahoma" w:hint="default"/>
        <w:b w:val="0"/>
        <w:bCs w:val="0"/>
        <w:i w:val="0"/>
        <w:iCs w:val="0"/>
        <w:w w:val="100"/>
        <w:sz w:val="22"/>
        <w:szCs w:val="22"/>
        <w:lang w:val="cs-CZ" w:eastAsia="en-US" w:bidi="ar-SA"/>
      </w:rPr>
    </w:lvl>
    <w:lvl w:ilvl="2" w:tplc="D49A905A">
      <w:numFmt w:val="bullet"/>
      <w:lvlText w:val="•"/>
      <w:lvlJc w:val="left"/>
      <w:pPr>
        <w:ind w:left="2276" w:hanging="361"/>
      </w:pPr>
      <w:rPr>
        <w:rFonts w:hint="default"/>
        <w:lang w:val="cs-CZ" w:eastAsia="en-US" w:bidi="ar-SA"/>
      </w:rPr>
    </w:lvl>
    <w:lvl w:ilvl="3" w:tplc="74CA0AFC">
      <w:numFmt w:val="bullet"/>
      <w:lvlText w:val="•"/>
      <w:lvlJc w:val="left"/>
      <w:pPr>
        <w:ind w:left="3292" w:hanging="361"/>
      </w:pPr>
      <w:rPr>
        <w:rFonts w:hint="default"/>
        <w:lang w:val="cs-CZ" w:eastAsia="en-US" w:bidi="ar-SA"/>
      </w:rPr>
    </w:lvl>
    <w:lvl w:ilvl="4" w:tplc="AAC01A1A">
      <w:numFmt w:val="bullet"/>
      <w:lvlText w:val="•"/>
      <w:lvlJc w:val="left"/>
      <w:pPr>
        <w:ind w:left="4308" w:hanging="361"/>
      </w:pPr>
      <w:rPr>
        <w:rFonts w:hint="default"/>
        <w:lang w:val="cs-CZ" w:eastAsia="en-US" w:bidi="ar-SA"/>
      </w:rPr>
    </w:lvl>
    <w:lvl w:ilvl="5" w:tplc="D58C1D3C">
      <w:numFmt w:val="bullet"/>
      <w:lvlText w:val="•"/>
      <w:lvlJc w:val="left"/>
      <w:pPr>
        <w:ind w:left="5325" w:hanging="361"/>
      </w:pPr>
      <w:rPr>
        <w:rFonts w:hint="default"/>
        <w:lang w:val="cs-CZ" w:eastAsia="en-US" w:bidi="ar-SA"/>
      </w:rPr>
    </w:lvl>
    <w:lvl w:ilvl="6" w:tplc="CCC64F90">
      <w:numFmt w:val="bullet"/>
      <w:lvlText w:val="•"/>
      <w:lvlJc w:val="left"/>
      <w:pPr>
        <w:ind w:left="6341" w:hanging="361"/>
      </w:pPr>
      <w:rPr>
        <w:rFonts w:hint="default"/>
        <w:lang w:val="cs-CZ" w:eastAsia="en-US" w:bidi="ar-SA"/>
      </w:rPr>
    </w:lvl>
    <w:lvl w:ilvl="7" w:tplc="A816C6C0">
      <w:numFmt w:val="bullet"/>
      <w:lvlText w:val="•"/>
      <w:lvlJc w:val="left"/>
      <w:pPr>
        <w:ind w:left="7357" w:hanging="361"/>
      </w:pPr>
      <w:rPr>
        <w:rFonts w:hint="default"/>
        <w:lang w:val="cs-CZ" w:eastAsia="en-US" w:bidi="ar-SA"/>
      </w:rPr>
    </w:lvl>
    <w:lvl w:ilvl="8" w:tplc="65828EB4">
      <w:numFmt w:val="bullet"/>
      <w:lvlText w:val="•"/>
      <w:lvlJc w:val="left"/>
      <w:pPr>
        <w:ind w:left="8373" w:hanging="361"/>
      </w:pPr>
      <w:rPr>
        <w:rFonts w:hint="default"/>
        <w:lang w:val="cs-CZ" w:eastAsia="en-US" w:bidi="ar-SA"/>
      </w:rPr>
    </w:lvl>
  </w:abstractNum>
  <w:abstractNum w:abstractNumId="14" w15:restartNumberingAfterBreak="0">
    <w:nsid w:val="40750ABA"/>
    <w:multiLevelType w:val="hybridMultilevel"/>
    <w:tmpl w:val="1758FA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D66E82"/>
    <w:multiLevelType w:val="hybridMultilevel"/>
    <w:tmpl w:val="8DDCC5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7843C4"/>
    <w:multiLevelType w:val="hybridMultilevel"/>
    <w:tmpl w:val="04127816"/>
    <w:lvl w:ilvl="0" w:tplc="719E27EC">
      <w:start w:val="1"/>
      <w:numFmt w:val="decimal"/>
      <w:lvlText w:val="%1."/>
      <w:lvlJc w:val="left"/>
      <w:pPr>
        <w:ind w:left="904" w:hanging="709"/>
      </w:pPr>
      <w:rPr>
        <w:rFonts w:ascii="Tahoma" w:eastAsia="Tahoma" w:hAnsi="Tahoma" w:cs="Tahoma" w:hint="default"/>
        <w:b w:val="0"/>
        <w:bCs w:val="0"/>
        <w:i w:val="0"/>
        <w:iCs w:val="0"/>
        <w:spacing w:val="-1"/>
        <w:w w:val="100"/>
        <w:sz w:val="22"/>
        <w:szCs w:val="22"/>
        <w:lang w:val="cs-CZ" w:eastAsia="en-US" w:bidi="ar-SA"/>
      </w:rPr>
    </w:lvl>
    <w:lvl w:ilvl="1" w:tplc="D26E3C38">
      <w:numFmt w:val="bullet"/>
      <w:lvlText w:val="•"/>
      <w:lvlJc w:val="left"/>
      <w:pPr>
        <w:ind w:left="1850" w:hanging="709"/>
      </w:pPr>
      <w:rPr>
        <w:rFonts w:hint="default"/>
        <w:lang w:val="cs-CZ" w:eastAsia="en-US" w:bidi="ar-SA"/>
      </w:rPr>
    </w:lvl>
    <w:lvl w:ilvl="2" w:tplc="83165054">
      <w:numFmt w:val="bullet"/>
      <w:lvlText w:val="•"/>
      <w:lvlJc w:val="left"/>
      <w:pPr>
        <w:ind w:left="2801" w:hanging="709"/>
      </w:pPr>
      <w:rPr>
        <w:rFonts w:hint="default"/>
        <w:lang w:val="cs-CZ" w:eastAsia="en-US" w:bidi="ar-SA"/>
      </w:rPr>
    </w:lvl>
    <w:lvl w:ilvl="3" w:tplc="0C4CFF8E">
      <w:numFmt w:val="bullet"/>
      <w:lvlText w:val="•"/>
      <w:lvlJc w:val="left"/>
      <w:pPr>
        <w:ind w:left="3751" w:hanging="709"/>
      </w:pPr>
      <w:rPr>
        <w:rFonts w:hint="default"/>
        <w:lang w:val="cs-CZ" w:eastAsia="en-US" w:bidi="ar-SA"/>
      </w:rPr>
    </w:lvl>
    <w:lvl w:ilvl="4" w:tplc="784A32B4">
      <w:numFmt w:val="bullet"/>
      <w:lvlText w:val="•"/>
      <w:lvlJc w:val="left"/>
      <w:pPr>
        <w:ind w:left="4702" w:hanging="709"/>
      </w:pPr>
      <w:rPr>
        <w:rFonts w:hint="default"/>
        <w:lang w:val="cs-CZ" w:eastAsia="en-US" w:bidi="ar-SA"/>
      </w:rPr>
    </w:lvl>
    <w:lvl w:ilvl="5" w:tplc="82186890">
      <w:numFmt w:val="bullet"/>
      <w:lvlText w:val="•"/>
      <w:lvlJc w:val="left"/>
      <w:pPr>
        <w:ind w:left="5653" w:hanging="709"/>
      </w:pPr>
      <w:rPr>
        <w:rFonts w:hint="default"/>
        <w:lang w:val="cs-CZ" w:eastAsia="en-US" w:bidi="ar-SA"/>
      </w:rPr>
    </w:lvl>
    <w:lvl w:ilvl="6" w:tplc="D292DBA6">
      <w:numFmt w:val="bullet"/>
      <w:lvlText w:val="•"/>
      <w:lvlJc w:val="left"/>
      <w:pPr>
        <w:ind w:left="6603" w:hanging="709"/>
      </w:pPr>
      <w:rPr>
        <w:rFonts w:hint="default"/>
        <w:lang w:val="cs-CZ" w:eastAsia="en-US" w:bidi="ar-SA"/>
      </w:rPr>
    </w:lvl>
    <w:lvl w:ilvl="7" w:tplc="FA6E0028">
      <w:numFmt w:val="bullet"/>
      <w:lvlText w:val="•"/>
      <w:lvlJc w:val="left"/>
      <w:pPr>
        <w:ind w:left="7554" w:hanging="709"/>
      </w:pPr>
      <w:rPr>
        <w:rFonts w:hint="default"/>
        <w:lang w:val="cs-CZ" w:eastAsia="en-US" w:bidi="ar-SA"/>
      </w:rPr>
    </w:lvl>
    <w:lvl w:ilvl="8" w:tplc="69820D1C">
      <w:numFmt w:val="bullet"/>
      <w:lvlText w:val="•"/>
      <w:lvlJc w:val="left"/>
      <w:pPr>
        <w:ind w:left="8505" w:hanging="709"/>
      </w:pPr>
      <w:rPr>
        <w:rFonts w:hint="default"/>
        <w:lang w:val="cs-CZ" w:eastAsia="en-US" w:bidi="ar-SA"/>
      </w:rPr>
    </w:lvl>
  </w:abstractNum>
  <w:abstractNum w:abstractNumId="17" w15:restartNumberingAfterBreak="0">
    <w:nsid w:val="65541B68"/>
    <w:multiLevelType w:val="hybridMultilevel"/>
    <w:tmpl w:val="51C210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C25B4B"/>
    <w:multiLevelType w:val="hybridMultilevel"/>
    <w:tmpl w:val="C8BA3EE0"/>
    <w:lvl w:ilvl="0" w:tplc="AA028FB6">
      <w:start w:val="1"/>
      <w:numFmt w:val="bullet"/>
      <w:lvlText w:val="-"/>
      <w:lvlJc w:val="left"/>
      <w:pPr>
        <w:ind w:left="1040" w:hanging="360"/>
      </w:pPr>
      <w:rPr>
        <w:rFonts w:ascii="Verdana" w:eastAsia="Times New Roman" w:hAnsi="Verdana" w:cs="Times New Roman"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19" w15:restartNumberingAfterBreak="0">
    <w:nsid w:val="70F66AE8"/>
    <w:multiLevelType w:val="hybridMultilevel"/>
    <w:tmpl w:val="5A6EA2C8"/>
    <w:lvl w:ilvl="0" w:tplc="B46044BC">
      <w:start w:val="1"/>
      <w:numFmt w:val="decimal"/>
      <w:lvlText w:val="4.%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1EC3F86"/>
    <w:multiLevelType w:val="hybridMultilevel"/>
    <w:tmpl w:val="8DDCC5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2C420E6"/>
    <w:multiLevelType w:val="hybridMultilevel"/>
    <w:tmpl w:val="B058C814"/>
    <w:lvl w:ilvl="0" w:tplc="35AEC7CC">
      <w:start w:val="1"/>
      <w:numFmt w:val="decimal"/>
      <w:lvlText w:val="%1."/>
      <w:lvlJc w:val="left"/>
      <w:pPr>
        <w:ind w:left="551" w:hanging="361"/>
      </w:pPr>
      <w:rPr>
        <w:rFonts w:ascii="Tahoma" w:eastAsia="Tahoma" w:hAnsi="Tahoma" w:cs="Tahoma" w:hint="default"/>
        <w:b w:val="0"/>
        <w:bCs w:val="0"/>
        <w:i w:val="0"/>
        <w:iCs w:val="0"/>
        <w:spacing w:val="-1"/>
        <w:w w:val="100"/>
        <w:sz w:val="22"/>
        <w:szCs w:val="22"/>
        <w:lang w:val="cs-CZ" w:eastAsia="en-US" w:bidi="ar-SA"/>
      </w:rPr>
    </w:lvl>
    <w:lvl w:ilvl="1" w:tplc="792298C0">
      <w:start w:val="1"/>
      <w:numFmt w:val="decimal"/>
      <w:lvlText w:val="%2."/>
      <w:lvlJc w:val="left"/>
      <w:pPr>
        <w:ind w:left="897" w:hanging="348"/>
      </w:pPr>
      <w:rPr>
        <w:rFonts w:ascii="Tahoma" w:eastAsia="Tahoma" w:hAnsi="Tahoma" w:cs="Tahoma" w:hint="default"/>
        <w:b w:val="0"/>
        <w:bCs w:val="0"/>
        <w:i w:val="0"/>
        <w:iCs w:val="0"/>
        <w:spacing w:val="-1"/>
        <w:w w:val="100"/>
        <w:sz w:val="22"/>
        <w:szCs w:val="22"/>
        <w:lang w:val="cs-CZ" w:eastAsia="en-US" w:bidi="ar-SA"/>
      </w:rPr>
    </w:lvl>
    <w:lvl w:ilvl="2" w:tplc="75C209E4">
      <w:numFmt w:val="bullet"/>
      <w:lvlText w:val="•"/>
      <w:lvlJc w:val="left"/>
      <w:pPr>
        <w:ind w:left="1956" w:hanging="348"/>
      </w:pPr>
      <w:rPr>
        <w:rFonts w:hint="default"/>
        <w:lang w:val="cs-CZ" w:eastAsia="en-US" w:bidi="ar-SA"/>
      </w:rPr>
    </w:lvl>
    <w:lvl w:ilvl="3" w:tplc="EC786158">
      <w:numFmt w:val="bullet"/>
      <w:lvlText w:val="•"/>
      <w:lvlJc w:val="left"/>
      <w:pPr>
        <w:ind w:left="3012" w:hanging="348"/>
      </w:pPr>
      <w:rPr>
        <w:rFonts w:hint="default"/>
        <w:lang w:val="cs-CZ" w:eastAsia="en-US" w:bidi="ar-SA"/>
      </w:rPr>
    </w:lvl>
    <w:lvl w:ilvl="4" w:tplc="EFBEFD3E">
      <w:numFmt w:val="bullet"/>
      <w:lvlText w:val="•"/>
      <w:lvlJc w:val="left"/>
      <w:pPr>
        <w:ind w:left="4068" w:hanging="348"/>
      </w:pPr>
      <w:rPr>
        <w:rFonts w:hint="default"/>
        <w:lang w:val="cs-CZ" w:eastAsia="en-US" w:bidi="ar-SA"/>
      </w:rPr>
    </w:lvl>
    <w:lvl w:ilvl="5" w:tplc="D6F4E9E8">
      <w:numFmt w:val="bullet"/>
      <w:lvlText w:val="•"/>
      <w:lvlJc w:val="left"/>
      <w:pPr>
        <w:ind w:left="5125" w:hanging="348"/>
      </w:pPr>
      <w:rPr>
        <w:rFonts w:hint="default"/>
        <w:lang w:val="cs-CZ" w:eastAsia="en-US" w:bidi="ar-SA"/>
      </w:rPr>
    </w:lvl>
    <w:lvl w:ilvl="6" w:tplc="26525A7E">
      <w:numFmt w:val="bullet"/>
      <w:lvlText w:val="•"/>
      <w:lvlJc w:val="left"/>
      <w:pPr>
        <w:ind w:left="6181" w:hanging="348"/>
      </w:pPr>
      <w:rPr>
        <w:rFonts w:hint="default"/>
        <w:lang w:val="cs-CZ" w:eastAsia="en-US" w:bidi="ar-SA"/>
      </w:rPr>
    </w:lvl>
    <w:lvl w:ilvl="7" w:tplc="11E017FA">
      <w:numFmt w:val="bullet"/>
      <w:lvlText w:val="•"/>
      <w:lvlJc w:val="left"/>
      <w:pPr>
        <w:ind w:left="7237" w:hanging="348"/>
      </w:pPr>
      <w:rPr>
        <w:rFonts w:hint="default"/>
        <w:lang w:val="cs-CZ" w:eastAsia="en-US" w:bidi="ar-SA"/>
      </w:rPr>
    </w:lvl>
    <w:lvl w:ilvl="8" w:tplc="14B00C22">
      <w:numFmt w:val="bullet"/>
      <w:lvlText w:val="•"/>
      <w:lvlJc w:val="left"/>
      <w:pPr>
        <w:ind w:left="8293" w:hanging="348"/>
      </w:pPr>
      <w:rPr>
        <w:rFonts w:hint="default"/>
        <w:lang w:val="cs-CZ" w:eastAsia="en-US" w:bidi="ar-SA"/>
      </w:rPr>
    </w:lvl>
  </w:abstractNum>
  <w:num w:numId="1">
    <w:abstractNumId w:val="14"/>
  </w:num>
  <w:num w:numId="2">
    <w:abstractNumId w:val="10"/>
  </w:num>
  <w:num w:numId="3">
    <w:abstractNumId w:val="11"/>
  </w:num>
  <w:num w:numId="4">
    <w:abstractNumId w:val="19"/>
  </w:num>
  <w:num w:numId="5">
    <w:abstractNumId w:val="2"/>
  </w:num>
  <w:num w:numId="6">
    <w:abstractNumId w:val="6"/>
  </w:num>
  <w:num w:numId="7">
    <w:abstractNumId w:val="18"/>
  </w:num>
  <w:num w:numId="8">
    <w:abstractNumId w:val="12"/>
  </w:num>
  <w:num w:numId="9">
    <w:abstractNumId w:val="5"/>
  </w:num>
  <w:num w:numId="10">
    <w:abstractNumId w:val="21"/>
  </w:num>
  <w:num w:numId="11">
    <w:abstractNumId w:val="16"/>
  </w:num>
  <w:num w:numId="12">
    <w:abstractNumId w:val="13"/>
  </w:num>
  <w:num w:numId="13">
    <w:abstractNumId w:val="15"/>
  </w:num>
  <w:num w:numId="14">
    <w:abstractNumId w:val="4"/>
  </w:num>
  <w:num w:numId="15">
    <w:abstractNumId w:val="9"/>
  </w:num>
  <w:num w:numId="16">
    <w:abstractNumId w:val="20"/>
  </w:num>
  <w:num w:numId="17">
    <w:abstractNumId w:val="17"/>
  </w:num>
  <w:num w:numId="18">
    <w:abstractNumId w:val="8"/>
  </w:num>
  <w:num w:numId="19">
    <w:abstractNumId w:val="7"/>
  </w:num>
  <w:num w:numId="20">
    <w:abstractNumId w:val="0"/>
  </w:num>
  <w:num w:numId="21">
    <w:abstractNumId w:val="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375"/>
    <w:rsid w:val="00001D12"/>
    <w:rsid w:val="000113E2"/>
    <w:rsid w:val="000160B3"/>
    <w:rsid w:val="00016C3D"/>
    <w:rsid w:val="00016D7E"/>
    <w:rsid w:val="00020671"/>
    <w:rsid w:val="0002342B"/>
    <w:rsid w:val="000244D9"/>
    <w:rsid w:val="0002617F"/>
    <w:rsid w:val="000306B7"/>
    <w:rsid w:val="00031CAA"/>
    <w:rsid w:val="0003600A"/>
    <w:rsid w:val="00037E8B"/>
    <w:rsid w:val="000742E9"/>
    <w:rsid w:val="000B1993"/>
    <w:rsid w:val="000C73BA"/>
    <w:rsid w:val="000D1077"/>
    <w:rsid w:val="000D5EBC"/>
    <w:rsid w:val="000D7C1C"/>
    <w:rsid w:val="000E5D63"/>
    <w:rsid w:val="000E7FBC"/>
    <w:rsid w:val="000F1B08"/>
    <w:rsid w:val="000F2DBB"/>
    <w:rsid w:val="00103EDC"/>
    <w:rsid w:val="001070D4"/>
    <w:rsid w:val="00116D83"/>
    <w:rsid w:val="00145A4A"/>
    <w:rsid w:val="001472E5"/>
    <w:rsid w:val="00160F08"/>
    <w:rsid w:val="00166E69"/>
    <w:rsid w:val="001879DE"/>
    <w:rsid w:val="001903D8"/>
    <w:rsid w:val="00197647"/>
    <w:rsid w:val="001A21D5"/>
    <w:rsid w:val="001A5FEB"/>
    <w:rsid w:val="001B2C8D"/>
    <w:rsid w:val="001D0688"/>
    <w:rsid w:val="001D0B28"/>
    <w:rsid w:val="001D327F"/>
    <w:rsid w:val="001D6B65"/>
    <w:rsid w:val="001E574E"/>
    <w:rsid w:val="001F35C3"/>
    <w:rsid w:val="001F6A0A"/>
    <w:rsid w:val="00200297"/>
    <w:rsid w:val="00212C01"/>
    <w:rsid w:val="002156B0"/>
    <w:rsid w:val="00244E3D"/>
    <w:rsid w:val="00254A8D"/>
    <w:rsid w:val="00265CED"/>
    <w:rsid w:val="00272210"/>
    <w:rsid w:val="002928E2"/>
    <w:rsid w:val="00294DB9"/>
    <w:rsid w:val="002A31C3"/>
    <w:rsid w:val="002B13F8"/>
    <w:rsid w:val="002B22EB"/>
    <w:rsid w:val="002D3C09"/>
    <w:rsid w:val="002D4F16"/>
    <w:rsid w:val="002E61CB"/>
    <w:rsid w:val="002F0DAE"/>
    <w:rsid w:val="002F2D27"/>
    <w:rsid w:val="0031014F"/>
    <w:rsid w:val="0031128F"/>
    <w:rsid w:val="003411C3"/>
    <w:rsid w:val="003534CF"/>
    <w:rsid w:val="003640AB"/>
    <w:rsid w:val="00372720"/>
    <w:rsid w:val="003737F8"/>
    <w:rsid w:val="003855A8"/>
    <w:rsid w:val="00392572"/>
    <w:rsid w:val="003A2FEA"/>
    <w:rsid w:val="003C2732"/>
    <w:rsid w:val="003D29FB"/>
    <w:rsid w:val="003D4251"/>
    <w:rsid w:val="003E23D0"/>
    <w:rsid w:val="003E39E8"/>
    <w:rsid w:val="003E73C1"/>
    <w:rsid w:val="003F1DB7"/>
    <w:rsid w:val="003F53C3"/>
    <w:rsid w:val="003F5C1D"/>
    <w:rsid w:val="0041455E"/>
    <w:rsid w:val="00415EDC"/>
    <w:rsid w:val="00423E1F"/>
    <w:rsid w:val="0042524C"/>
    <w:rsid w:val="00437D6C"/>
    <w:rsid w:val="004419FB"/>
    <w:rsid w:val="00445470"/>
    <w:rsid w:val="0045045D"/>
    <w:rsid w:val="0046207F"/>
    <w:rsid w:val="0046352A"/>
    <w:rsid w:val="0047108B"/>
    <w:rsid w:val="0047294E"/>
    <w:rsid w:val="00483C14"/>
    <w:rsid w:val="00483EE6"/>
    <w:rsid w:val="004853DB"/>
    <w:rsid w:val="00491D5B"/>
    <w:rsid w:val="00492C8A"/>
    <w:rsid w:val="004D2CEC"/>
    <w:rsid w:val="004F2057"/>
    <w:rsid w:val="00502597"/>
    <w:rsid w:val="00535703"/>
    <w:rsid w:val="0054513A"/>
    <w:rsid w:val="0054538F"/>
    <w:rsid w:val="00547F33"/>
    <w:rsid w:val="00563431"/>
    <w:rsid w:val="005750E1"/>
    <w:rsid w:val="00581D47"/>
    <w:rsid w:val="00597D4C"/>
    <w:rsid w:val="005A1A87"/>
    <w:rsid w:val="005B2C05"/>
    <w:rsid w:val="005C195F"/>
    <w:rsid w:val="005D520E"/>
    <w:rsid w:val="005E0BF9"/>
    <w:rsid w:val="005E18B2"/>
    <w:rsid w:val="005E52C5"/>
    <w:rsid w:val="005E6F50"/>
    <w:rsid w:val="005F079F"/>
    <w:rsid w:val="006046C6"/>
    <w:rsid w:val="00604FAB"/>
    <w:rsid w:val="00615049"/>
    <w:rsid w:val="0062547B"/>
    <w:rsid w:val="00635E47"/>
    <w:rsid w:val="006500D1"/>
    <w:rsid w:val="00673C98"/>
    <w:rsid w:val="00682258"/>
    <w:rsid w:val="00683707"/>
    <w:rsid w:val="00687217"/>
    <w:rsid w:val="00693A57"/>
    <w:rsid w:val="006A2B2E"/>
    <w:rsid w:val="006A5663"/>
    <w:rsid w:val="006B2306"/>
    <w:rsid w:val="006C1248"/>
    <w:rsid w:val="006E1A66"/>
    <w:rsid w:val="00706E01"/>
    <w:rsid w:val="007075E2"/>
    <w:rsid w:val="00711C5E"/>
    <w:rsid w:val="007125FD"/>
    <w:rsid w:val="00727D1E"/>
    <w:rsid w:val="00751B25"/>
    <w:rsid w:val="00755EF6"/>
    <w:rsid w:val="007643F0"/>
    <w:rsid w:val="00765B80"/>
    <w:rsid w:val="00772D38"/>
    <w:rsid w:val="007A189B"/>
    <w:rsid w:val="007B00FA"/>
    <w:rsid w:val="007B32D1"/>
    <w:rsid w:val="007C7861"/>
    <w:rsid w:val="007D0EA9"/>
    <w:rsid w:val="007D5FDB"/>
    <w:rsid w:val="007E0E50"/>
    <w:rsid w:val="007E1211"/>
    <w:rsid w:val="007E1B00"/>
    <w:rsid w:val="007E3086"/>
    <w:rsid w:val="007F14D2"/>
    <w:rsid w:val="007F49AC"/>
    <w:rsid w:val="007F55A7"/>
    <w:rsid w:val="00813A53"/>
    <w:rsid w:val="00820ABA"/>
    <w:rsid w:val="00823AA6"/>
    <w:rsid w:val="00823F2D"/>
    <w:rsid w:val="00824C0B"/>
    <w:rsid w:val="008258A2"/>
    <w:rsid w:val="00830E69"/>
    <w:rsid w:val="00831571"/>
    <w:rsid w:val="008328C8"/>
    <w:rsid w:val="00883FCF"/>
    <w:rsid w:val="0089275C"/>
    <w:rsid w:val="008A59E2"/>
    <w:rsid w:val="008A71A9"/>
    <w:rsid w:val="008B3699"/>
    <w:rsid w:val="008C0752"/>
    <w:rsid w:val="008C3C00"/>
    <w:rsid w:val="008C7C74"/>
    <w:rsid w:val="008D4AC0"/>
    <w:rsid w:val="008D603F"/>
    <w:rsid w:val="008E2989"/>
    <w:rsid w:val="0090016A"/>
    <w:rsid w:val="009023BA"/>
    <w:rsid w:val="00914993"/>
    <w:rsid w:val="00930976"/>
    <w:rsid w:val="0093268F"/>
    <w:rsid w:val="00933517"/>
    <w:rsid w:val="009338CB"/>
    <w:rsid w:val="00935579"/>
    <w:rsid w:val="00940BBE"/>
    <w:rsid w:val="009562F4"/>
    <w:rsid w:val="00963DA0"/>
    <w:rsid w:val="00966E27"/>
    <w:rsid w:val="009826F9"/>
    <w:rsid w:val="00991063"/>
    <w:rsid w:val="0099121F"/>
    <w:rsid w:val="009B3FFE"/>
    <w:rsid w:val="009B6FDE"/>
    <w:rsid w:val="009C0278"/>
    <w:rsid w:val="009C3F89"/>
    <w:rsid w:val="009D5D96"/>
    <w:rsid w:val="009E5571"/>
    <w:rsid w:val="009E63FD"/>
    <w:rsid w:val="00A05044"/>
    <w:rsid w:val="00A14A03"/>
    <w:rsid w:val="00A1575D"/>
    <w:rsid w:val="00A168E4"/>
    <w:rsid w:val="00A26E21"/>
    <w:rsid w:val="00A34852"/>
    <w:rsid w:val="00A422F6"/>
    <w:rsid w:val="00A46C56"/>
    <w:rsid w:val="00A51007"/>
    <w:rsid w:val="00A536FA"/>
    <w:rsid w:val="00A83757"/>
    <w:rsid w:val="00A84D3F"/>
    <w:rsid w:val="00A9118A"/>
    <w:rsid w:val="00A9337D"/>
    <w:rsid w:val="00A95F3E"/>
    <w:rsid w:val="00A9754A"/>
    <w:rsid w:val="00AA6879"/>
    <w:rsid w:val="00AC6790"/>
    <w:rsid w:val="00AD0FE1"/>
    <w:rsid w:val="00AD3323"/>
    <w:rsid w:val="00AD62D1"/>
    <w:rsid w:val="00AD782B"/>
    <w:rsid w:val="00B04615"/>
    <w:rsid w:val="00B11F36"/>
    <w:rsid w:val="00B22B3F"/>
    <w:rsid w:val="00B2558D"/>
    <w:rsid w:val="00B64960"/>
    <w:rsid w:val="00B65538"/>
    <w:rsid w:val="00B82B57"/>
    <w:rsid w:val="00B94D65"/>
    <w:rsid w:val="00BA713D"/>
    <w:rsid w:val="00BC2168"/>
    <w:rsid w:val="00BD4858"/>
    <w:rsid w:val="00BD4B5B"/>
    <w:rsid w:val="00BE4CE5"/>
    <w:rsid w:val="00BF0989"/>
    <w:rsid w:val="00BF306B"/>
    <w:rsid w:val="00C05D6E"/>
    <w:rsid w:val="00C124A3"/>
    <w:rsid w:val="00C137B3"/>
    <w:rsid w:val="00C17DE9"/>
    <w:rsid w:val="00C2033B"/>
    <w:rsid w:val="00C21124"/>
    <w:rsid w:val="00C27B16"/>
    <w:rsid w:val="00C30DD8"/>
    <w:rsid w:val="00C46CFE"/>
    <w:rsid w:val="00C479C1"/>
    <w:rsid w:val="00C50387"/>
    <w:rsid w:val="00C70233"/>
    <w:rsid w:val="00C73A90"/>
    <w:rsid w:val="00C77081"/>
    <w:rsid w:val="00C8467A"/>
    <w:rsid w:val="00CB2217"/>
    <w:rsid w:val="00CB430D"/>
    <w:rsid w:val="00CE21DE"/>
    <w:rsid w:val="00CF1208"/>
    <w:rsid w:val="00CF4375"/>
    <w:rsid w:val="00CF4A91"/>
    <w:rsid w:val="00D02CCC"/>
    <w:rsid w:val="00D05D0F"/>
    <w:rsid w:val="00D164C7"/>
    <w:rsid w:val="00D32A70"/>
    <w:rsid w:val="00D46826"/>
    <w:rsid w:val="00D83C8C"/>
    <w:rsid w:val="00D91740"/>
    <w:rsid w:val="00DA6B94"/>
    <w:rsid w:val="00DC19C1"/>
    <w:rsid w:val="00DD2774"/>
    <w:rsid w:val="00DD5E77"/>
    <w:rsid w:val="00DD5F67"/>
    <w:rsid w:val="00DE4D77"/>
    <w:rsid w:val="00DE7F69"/>
    <w:rsid w:val="00DF3F1D"/>
    <w:rsid w:val="00DF56E4"/>
    <w:rsid w:val="00E02451"/>
    <w:rsid w:val="00E0357F"/>
    <w:rsid w:val="00E040AC"/>
    <w:rsid w:val="00E41903"/>
    <w:rsid w:val="00E5777C"/>
    <w:rsid w:val="00E63323"/>
    <w:rsid w:val="00E63C1E"/>
    <w:rsid w:val="00E72A87"/>
    <w:rsid w:val="00E72FED"/>
    <w:rsid w:val="00E73304"/>
    <w:rsid w:val="00E76C95"/>
    <w:rsid w:val="00E85B65"/>
    <w:rsid w:val="00E96B0C"/>
    <w:rsid w:val="00EA0E05"/>
    <w:rsid w:val="00EB40DD"/>
    <w:rsid w:val="00EB6D8E"/>
    <w:rsid w:val="00EC1003"/>
    <w:rsid w:val="00ED44D3"/>
    <w:rsid w:val="00ED50AA"/>
    <w:rsid w:val="00ED57E9"/>
    <w:rsid w:val="00ED5B5A"/>
    <w:rsid w:val="00ED7798"/>
    <w:rsid w:val="00F06EA0"/>
    <w:rsid w:val="00F120AD"/>
    <w:rsid w:val="00F15FF1"/>
    <w:rsid w:val="00F21D13"/>
    <w:rsid w:val="00F239F1"/>
    <w:rsid w:val="00F25BC0"/>
    <w:rsid w:val="00F27CA7"/>
    <w:rsid w:val="00F343F1"/>
    <w:rsid w:val="00F4159B"/>
    <w:rsid w:val="00F47BDF"/>
    <w:rsid w:val="00F7017D"/>
    <w:rsid w:val="00F732F7"/>
    <w:rsid w:val="00F97351"/>
    <w:rsid w:val="00FA47FE"/>
    <w:rsid w:val="00FA7C34"/>
    <w:rsid w:val="00FB2A8C"/>
    <w:rsid w:val="00FB3CD3"/>
    <w:rsid w:val="00FC7439"/>
    <w:rsid w:val="00FD426C"/>
    <w:rsid w:val="00FE3A8F"/>
    <w:rsid w:val="00FF32C3"/>
    <w:rsid w:val="00FF46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4FF81"/>
  <w15:chartTrackingRefBased/>
  <w15:docId w15:val="{3D46AF61-DE84-4D5D-B65C-4D3F489A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50E1"/>
    <w:rPr>
      <w:rFonts w:ascii="Times New Roman" w:eastAsia="Times New Roman" w:hAnsi="Times New Roman"/>
      <w:lang w:val="en-US"/>
    </w:rPr>
  </w:style>
  <w:style w:type="paragraph" w:styleId="Nadpis1">
    <w:name w:val="heading 1"/>
    <w:basedOn w:val="Normln"/>
    <w:next w:val="Normln"/>
    <w:link w:val="Nadpis1Char"/>
    <w:uiPriority w:val="9"/>
    <w:qFormat/>
    <w:rsid w:val="00727D1E"/>
    <w:pPr>
      <w:keepNext/>
      <w:keepLines/>
      <w:spacing w:before="480"/>
      <w:outlineLvl w:val="0"/>
    </w:pPr>
    <w:rPr>
      <w:rFonts w:ascii="Cambria" w:hAnsi="Cambria"/>
      <w:b/>
      <w:bCs/>
      <w:color w:val="365F91"/>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7BDF"/>
    <w:pPr>
      <w:tabs>
        <w:tab w:val="center" w:pos="4536"/>
        <w:tab w:val="right" w:pos="9072"/>
      </w:tabs>
    </w:pPr>
  </w:style>
  <w:style w:type="character" w:customStyle="1" w:styleId="ZhlavChar">
    <w:name w:val="Záhlaví Char"/>
    <w:basedOn w:val="Standardnpsmoodstavce"/>
    <w:link w:val="Zhlav"/>
    <w:uiPriority w:val="99"/>
    <w:rsid w:val="00F47BDF"/>
  </w:style>
  <w:style w:type="paragraph" w:styleId="Zpat">
    <w:name w:val="footer"/>
    <w:basedOn w:val="Normln"/>
    <w:link w:val="ZpatChar"/>
    <w:uiPriority w:val="99"/>
    <w:unhideWhenUsed/>
    <w:rsid w:val="00F47BDF"/>
    <w:pPr>
      <w:tabs>
        <w:tab w:val="center" w:pos="4536"/>
        <w:tab w:val="right" w:pos="9072"/>
      </w:tabs>
    </w:pPr>
  </w:style>
  <w:style w:type="character" w:customStyle="1" w:styleId="ZpatChar">
    <w:name w:val="Zápatí Char"/>
    <w:basedOn w:val="Standardnpsmoodstavce"/>
    <w:link w:val="Zpat"/>
    <w:uiPriority w:val="99"/>
    <w:rsid w:val="00F47BDF"/>
  </w:style>
  <w:style w:type="paragraph" w:styleId="Textbubliny">
    <w:name w:val="Balloon Text"/>
    <w:basedOn w:val="Normln"/>
    <w:link w:val="TextbublinyChar"/>
    <w:uiPriority w:val="99"/>
    <w:semiHidden/>
    <w:unhideWhenUsed/>
    <w:rsid w:val="00F47BDF"/>
    <w:rPr>
      <w:rFonts w:ascii="Tahoma" w:eastAsia="Calibri" w:hAnsi="Tahoma"/>
      <w:sz w:val="16"/>
      <w:szCs w:val="16"/>
      <w:lang w:val="x-none" w:eastAsia="x-none"/>
    </w:rPr>
  </w:style>
  <w:style w:type="character" w:customStyle="1" w:styleId="TextbublinyChar">
    <w:name w:val="Text bubliny Char"/>
    <w:link w:val="Textbubliny"/>
    <w:uiPriority w:val="99"/>
    <w:semiHidden/>
    <w:rsid w:val="00F47BDF"/>
    <w:rPr>
      <w:rFonts w:ascii="Tahoma" w:hAnsi="Tahoma" w:cs="Tahoma"/>
      <w:sz w:val="16"/>
      <w:szCs w:val="16"/>
    </w:rPr>
  </w:style>
  <w:style w:type="character" w:customStyle="1" w:styleId="Nadpis1Char">
    <w:name w:val="Nadpis 1 Char"/>
    <w:link w:val="Nadpis1"/>
    <w:uiPriority w:val="9"/>
    <w:rsid w:val="00727D1E"/>
    <w:rPr>
      <w:rFonts w:ascii="Cambria" w:eastAsia="Times New Roman" w:hAnsi="Cambria" w:cs="Times New Roman"/>
      <w:b/>
      <w:bCs/>
      <w:color w:val="365F91"/>
      <w:sz w:val="28"/>
      <w:szCs w:val="28"/>
    </w:rPr>
  </w:style>
  <w:style w:type="character" w:styleId="Zstupntext">
    <w:name w:val="Placeholder Text"/>
    <w:uiPriority w:val="99"/>
    <w:semiHidden/>
    <w:rsid w:val="00635E47"/>
    <w:rPr>
      <w:color w:val="808080"/>
    </w:rPr>
  </w:style>
  <w:style w:type="paragraph" w:styleId="Normlnweb">
    <w:name w:val="Normal (Web)"/>
    <w:basedOn w:val="Normln"/>
    <w:uiPriority w:val="99"/>
    <w:semiHidden/>
    <w:unhideWhenUsed/>
    <w:rsid w:val="00AC6790"/>
    <w:pPr>
      <w:spacing w:before="100" w:beforeAutospacing="1" w:after="100" w:afterAutospacing="1"/>
    </w:pPr>
    <w:rPr>
      <w:sz w:val="24"/>
      <w:szCs w:val="24"/>
    </w:rPr>
  </w:style>
  <w:style w:type="paragraph" w:customStyle="1" w:styleId="TUL2011">
    <w:name w:val="TUL2011"/>
    <w:basedOn w:val="Normln"/>
    <w:next w:val="Normln"/>
    <w:link w:val="TUL2011Char"/>
    <w:rsid w:val="0054513A"/>
    <w:rPr>
      <w:rFonts w:ascii="Myriad Pro" w:eastAsia="Calibri" w:hAnsi="Myriad Pro"/>
      <w:szCs w:val="22"/>
      <w:lang w:val="x-none" w:eastAsia="en-US"/>
    </w:rPr>
  </w:style>
  <w:style w:type="paragraph" w:customStyle="1" w:styleId="Default">
    <w:name w:val="Default"/>
    <w:rsid w:val="00031CAA"/>
    <w:pPr>
      <w:autoSpaceDE w:val="0"/>
      <w:autoSpaceDN w:val="0"/>
      <w:adjustRightInd w:val="0"/>
    </w:pPr>
    <w:rPr>
      <w:rFonts w:ascii="Myriad Pro" w:hAnsi="Myriad Pro" w:cs="Myriad Pro"/>
      <w:color w:val="000000"/>
      <w:sz w:val="24"/>
      <w:szCs w:val="24"/>
    </w:rPr>
  </w:style>
  <w:style w:type="character" w:customStyle="1" w:styleId="TUL2011Char">
    <w:name w:val="TUL2011 Char"/>
    <w:link w:val="TUL2011"/>
    <w:rsid w:val="0054513A"/>
    <w:rPr>
      <w:rFonts w:ascii="Myriad Pro" w:eastAsia="Calibri" w:hAnsi="Myriad Pro" w:cs="Times New Roman"/>
      <w:szCs w:val="22"/>
      <w:lang w:eastAsia="en-US"/>
    </w:rPr>
  </w:style>
  <w:style w:type="paragraph" w:styleId="Nzev">
    <w:name w:val="Title"/>
    <w:basedOn w:val="Normln"/>
    <w:link w:val="NzevChar"/>
    <w:uiPriority w:val="1"/>
    <w:qFormat/>
    <w:rsid w:val="005750E1"/>
    <w:pPr>
      <w:jc w:val="center"/>
    </w:pPr>
    <w:rPr>
      <w:b/>
      <w:sz w:val="32"/>
      <w:lang w:val="x-none" w:eastAsia="x-none"/>
    </w:rPr>
  </w:style>
  <w:style w:type="character" w:customStyle="1" w:styleId="NzevChar">
    <w:name w:val="Název Char"/>
    <w:link w:val="Nzev"/>
    <w:rsid w:val="005750E1"/>
    <w:rPr>
      <w:rFonts w:ascii="Times New Roman" w:eastAsia="Times New Roman" w:hAnsi="Times New Roman"/>
      <w:b/>
      <w:sz w:val="32"/>
    </w:rPr>
  </w:style>
  <w:style w:type="paragraph" w:styleId="Zkladntextodsazen3">
    <w:name w:val="Body Text Indent 3"/>
    <w:basedOn w:val="Normln"/>
    <w:link w:val="Zkladntextodsazen3Char"/>
    <w:rsid w:val="00BF306B"/>
    <w:pPr>
      <w:spacing w:after="120"/>
      <w:ind w:left="283"/>
    </w:pPr>
    <w:rPr>
      <w:sz w:val="16"/>
      <w:szCs w:val="16"/>
      <w:lang w:eastAsia="x-none"/>
    </w:rPr>
  </w:style>
  <w:style w:type="character" w:customStyle="1" w:styleId="Zkladntextodsazen3Char">
    <w:name w:val="Základní text odsazený 3 Char"/>
    <w:link w:val="Zkladntextodsazen3"/>
    <w:rsid w:val="00BF306B"/>
    <w:rPr>
      <w:rFonts w:ascii="Times New Roman" w:eastAsia="Times New Roman" w:hAnsi="Times New Roman"/>
      <w:sz w:val="16"/>
      <w:szCs w:val="16"/>
      <w:lang w:val="en-US" w:eastAsia="x-none"/>
    </w:rPr>
  </w:style>
  <w:style w:type="character" w:styleId="Odkaznakoment">
    <w:name w:val="annotation reference"/>
    <w:uiPriority w:val="99"/>
    <w:unhideWhenUsed/>
    <w:rsid w:val="006E1A66"/>
    <w:rPr>
      <w:sz w:val="16"/>
      <w:szCs w:val="16"/>
    </w:rPr>
  </w:style>
  <w:style w:type="paragraph" w:styleId="Textkomente">
    <w:name w:val="annotation text"/>
    <w:basedOn w:val="Normln"/>
    <w:link w:val="TextkomenteChar"/>
    <w:uiPriority w:val="99"/>
    <w:semiHidden/>
    <w:unhideWhenUsed/>
    <w:rsid w:val="006E1A66"/>
  </w:style>
  <w:style w:type="character" w:customStyle="1" w:styleId="TextkomenteChar">
    <w:name w:val="Text komentáře Char"/>
    <w:link w:val="Textkomente"/>
    <w:uiPriority w:val="99"/>
    <w:semiHidden/>
    <w:rsid w:val="006E1A66"/>
    <w:rPr>
      <w:rFonts w:ascii="Times New Roman" w:eastAsia="Times New Roman" w:hAnsi="Times New Roman"/>
      <w:lang w:val="en-US"/>
    </w:rPr>
  </w:style>
  <w:style w:type="paragraph" w:styleId="Pedmtkomente">
    <w:name w:val="annotation subject"/>
    <w:basedOn w:val="Textkomente"/>
    <w:next w:val="Textkomente"/>
    <w:link w:val="PedmtkomenteChar"/>
    <w:uiPriority w:val="99"/>
    <w:semiHidden/>
    <w:unhideWhenUsed/>
    <w:rsid w:val="006E1A66"/>
    <w:rPr>
      <w:b/>
      <w:bCs/>
    </w:rPr>
  </w:style>
  <w:style w:type="character" w:customStyle="1" w:styleId="PedmtkomenteChar">
    <w:name w:val="Předmět komentáře Char"/>
    <w:link w:val="Pedmtkomente"/>
    <w:uiPriority w:val="99"/>
    <w:semiHidden/>
    <w:rsid w:val="006E1A66"/>
    <w:rPr>
      <w:rFonts w:ascii="Times New Roman" w:eastAsia="Times New Roman" w:hAnsi="Times New Roman"/>
      <w:b/>
      <w:bCs/>
      <w:lang w:val="en-US"/>
    </w:rPr>
  </w:style>
  <w:style w:type="paragraph" w:styleId="Zkladntext">
    <w:name w:val="Body Text"/>
    <w:basedOn w:val="Normln"/>
    <w:link w:val="ZkladntextChar"/>
    <w:uiPriority w:val="99"/>
    <w:semiHidden/>
    <w:unhideWhenUsed/>
    <w:rsid w:val="008328C8"/>
    <w:pPr>
      <w:spacing w:after="120"/>
    </w:pPr>
  </w:style>
  <w:style w:type="character" w:customStyle="1" w:styleId="ZkladntextChar">
    <w:name w:val="Základní text Char"/>
    <w:link w:val="Zkladntext"/>
    <w:uiPriority w:val="99"/>
    <w:semiHidden/>
    <w:rsid w:val="008328C8"/>
    <w:rPr>
      <w:rFonts w:ascii="Times New Roman" w:eastAsia="Times New Roman" w:hAnsi="Times New Roman"/>
      <w:lang w:val="en-US"/>
    </w:rPr>
  </w:style>
  <w:style w:type="paragraph" w:styleId="Revize">
    <w:name w:val="Revision"/>
    <w:hidden/>
    <w:uiPriority w:val="99"/>
    <w:semiHidden/>
    <w:rsid w:val="000160B3"/>
    <w:rPr>
      <w:rFonts w:ascii="Times New Roman" w:eastAsia="Times New Roman" w:hAnsi="Times New Roman"/>
      <w:lang w:val="en-US"/>
    </w:rPr>
  </w:style>
  <w:style w:type="paragraph" w:styleId="Odstavecseseznamem">
    <w:name w:val="List Paragraph"/>
    <w:basedOn w:val="Normln"/>
    <w:uiPriority w:val="1"/>
    <w:qFormat/>
    <w:rsid w:val="006A5663"/>
    <w:pPr>
      <w:widowControl w:val="0"/>
      <w:autoSpaceDE w:val="0"/>
      <w:autoSpaceDN w:val="0"/>
      <w:ind w:left="915" w:hanging="360"/>
      <w:jc w:val="both"/>
    </w:pPr>
    <w:rPr>
      <w:rFonts w:ascii="Tahoma" w:eastAsia="Tahoma" w:hAnsi="Tahoma" w:cs="Tahoma"/>
      <w:sz w:val="22"/>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61257">
      <w:bodyDiv w:val="1"/>
      <w:marLeft w:val="0"/>
      <w:marRight w:val="0"/>
      <w:marTop w:val="0"/>
      <w:marBottom w:val="0"/>
      <w:divBdr>
        <w:top w:val="none" w:sz="0" w:space="0" w:color="auto"/>
        <w:left w:val="none" w:sz="0" w:space="0" w:color="auto"/>
        <w:bottom w:val="none" w:sz="0" w:space="0" w:color="auto"/>
        <w:right w:val="none" w:sz="0" w:space="0" w:color="auto"/>
      </w:divBdr>
    </w:div>
    <w:div w:id="796724985">
      <w:bodyDiv w:val="1"/>
      <w:marLeft w:val="0"/>
      <w:marRight w:val="0"/>
      <w:marTop w:val="0"/>
      <w:marBottom w:val="0"/>
      <w:divBdr>
        <w:top w:val="none" w:sz="0" w:space="0" w:color="auto"/>
        <w:left w:val="none" w:sz="0" w:space="0" w:color="auto"/>
        <w:bottom w:val="none" w:sz="0" w:space="0" w:color="auto"/>
        <w:right w:val="none" w:sz="0" w:space="0" w:color="auto"/>
      </w:divBdr>
    </w:div>
    <w:div w:id="1447894199">
      <w:bodyDiv w:val="1"/>
      <w:marLeft w:val="0"/>
      <w:marRight w:val="0"/>
      <w:marTop w:val="0"/>
      <w:marBottom w:val="0"/>
      <w:divBdr>
        <w:top w:val="none" w:sz="0" w:space="0" w:color="auto"/>
        <w:left w:val="none" w:sz="0" w:space="0" w:color="auto"/>
        <w:bottom w:val="none" w:sz="0" w:space="0" w:color="auto"/>
        <w:right w:val="none" w:sz="0" w:space="0" w:color="auto"/>
      </w:divBdr>
    </w:div>
    <w:div w:id="1532065953">
      <w:bodyDiv w:val="1"/>
      <w:marLeft w:val="0"/>
      <w:marRight w:val="0"/>
      <w:marTop w:val="0"/>
      <w:marBottom w:val="0"/>
      <w:divBdr>
        <w:top w:val="none" w:sz="0" w:space="0" w:color="auto"/>
        <w:left w:val="none" w:sz="0" w:space="0" w:color="auto"/>
        <w:bottom w:val="none" w:sz="0" w:space="0" w:color="auto"/>
        <w:right w:val="none" w:sz="0" w:space="0" w:color="auto"/>
      </w:divBdr>
    </w:div>
    <w:div w:id="210641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ta%20Klekner\Downloads\tul-hlavickovy-papir-zakladni-cz(9).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67FA4-4272-4290-AEC4-3764B5A25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tul-hlavickovy-papir-zakladni-cz(9).dot</Template>
  <TotalTime>6</TotalTime>
  <Pages>6</Pages>
  <Words>2593</Words>
  <Characters>15304</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TULšablonaWORD2011</vt:lpstr>
    </vt:vector>
  </TitlesOfParts>
  <Company/>
  <LinksUpToDate>false</LinksUpToDate>
  <CharactersWithSpaces>17862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TULšablonaWORD2011</dc:title>
  <dc:subject/>
  <dc:creator>Kateřina Shejbalová</dc:creator>
  <cp:keywords/>
  <cp:lastModifiedBy>Marianna</cp:lastModifiedBy>
  <cp:revision>4</cp:revision>
  <dcterms:created xsi:type="dcterms:W3CDTF">2025-04-22T07:16:00Z</dcterms:created>
  <dcterms:modified xsi:type="dcterms:W3CDTF">2025-04-22T07:21:00Z</dcterms:modified>
</cp:coreProperties>
</file>