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2519" w14:textId="77777777" w:rsidR="00EB5487" w:rsidRDefault="00000000">
      <w:pPr>
        <w:spacing w:after="175"/>
        <w:ind w:left="-10" w:right="-1162"/>
      </w:pPr>
      <w:r>
        <w:rPr>
          <w:noProof/>
        </w:rPr>
        <w:drawing>
          <wp:inline distT="0" distB="0" distL="0" distR="0" wp14:anchorId="253845AD" wp14:editId="7AD5CD0B">
            <wp:extent cx="6858000" cy="628067"/>
            <wp:effectExtent l="0" t="0" r="0" b="0"/>
            <wp:docPr id="4738" name="Picture 4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" name="Picture 47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099F" w14:textId="77777777" w:rsidR="00EB5487" w:rsidRDefault="00000000">
      <w:pPr>
        <w:tabs>
          <w:tab w:val="center" w:pos="5806"/>
        </w:tabs>
        <w:spacing w:after="411"/>
      </w:pPr>
      <w:r>
        <w:rPr>
          <w:sz w:val="28"/>
        </w:rPr>
        <w:t>Odběratel</w:t>
      </w:r>
      <w:r>
        <w:rPr>
          <w:sz w:val="28"/>
        </w:rPr>
        <w:tab/>
        <w:t>Dodavatel</w:t>
      </w:r>
    </w:p>
    <w:tbl>
      <w:tblPr>
        <w:tblStyle w:val="TableGrid"/>
        <w:tblpPr w:vertAnchor="text" w:tblpX="5222" w:tblpY="-171"/>
        <w:tblOverlap w:val="never"/>
        <w:tblW w:w="5424" w:type="dxa"/>
        <w:tblInd w:w="0" w:type="dxa"/>
        <w:tblCellMar>
          <w:top w:w="156" w:type="dxa"/>
          <w:left w:w="307" w:type="dxa"/>
          <w:right w:w="115" w:type="dxa"/>
        </w:tblCellMar>
        <w:tblLook w:val="04A0" w:firstRow="1" w:lastRow="0" w:firstColumn="1" w:lastColumn="0" w:noHBand="0" w:noVBand="1"/>
      </w:tblPr>
      <w:tblGrid>
        <w:gridCol w:w="5424"/>
      </w:tblGrid>
      <w:tr w:rsidR="00EB5487" w14:paraId="343FFEE5" w14:textId="77777777">
        <w:trPr>
          <w:trHeight w:val="1671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F4ED" w14:textId="77777777" w:rsidR="00EB5487" w:rsidRDefault="00000000">
            <w:pPr>
              <w:spacing w:after="271"/>
            </w:pPr>
            <w:r>
              <w:rPr>
                <w:sz w:val="24"/>
              </w:rPr>
              <w:t>Arte spol.s r.o</w:t>
            </w:r>
          </w:p>
          <w:p w14:paraId="074AEB9D" w14:textId="77777777" w:rsidR="00EB5487" w:rsidRDefault="00000000">
            <w:pPr>
              <w:spacing w:after="7"/>
              <w:ind w:left="10"/>
            </w:pPr>
            <w:r>
              <w:rPr>
                <w:sz w:val="24"/>
              </w:rPr>
              <w:t>Dolní Měcholupy, Kutnohorská 425</w:t>
            </w:r>
          </w:p>
          <w:p w14:paraId="603D8C66" w14:textId="77777777" w:rsidR="00EB5487" w:rsidRDefault="00000000">
            <w:pPr>
              <w:ind w:left="10"/>
            </w:pPr>
            <w:r>
              <w:rPr>
                <w:sz w:val="26"/>
              </w:rPr>
              <w:t>111 01 Praha</w:t>
            </w:r>
          </w:p>
        </w:tc>
      </w:tr>
    </w:tbl>
    <w:p w14:paraId="162268DE" w14:textId="77777777" w:rsidR="00EB5487" w:rsidRDefault="00000000">
      <w:pPr>
        <w:spacing w:after="253" w:line="265" w:lineRule="auto"/>
        <w:ind w:left="57" w:hanging="10"/>
      </w:pPr>
      <w:r>
        <w:t>Vodovody a kanalizace Břeclav, a.s.</w:t>
      </w:r>
    </w:p>
    <w:p w14:paraId="411DBFAD" w14:textId="77777777" w:rsidR="00EB5487" w:rsidRDefault="00000000">
      <w:pPr>
        <w:spacing w:after="0"/>
        <w:ind w:left="38" w:hanging="10"/>
      </w:pPr>
      <w:r>
        <w:rPr>
          <w:sz w:val="24"/>
        </w:rPr>
        <w:t>Čechova 1300/23</w:t>
      </w:r>
    </w:p>
    <w:p w14:paraId="2D4F1E13" w14:textId="77777777" w:rsidR="00EB5487" w:rsidRDefault="00000000">
      <w:pPr>
        <w:spacing w:after="0" w:line="265" w:lineRule="auto"/>
        <w:ind w:left="57" w:hanging="10"/>
      </w:pPr>
      <w:r>
        <w:t>690 02 Břeclav</w:t>
      </w:r>
    </w:p>
    <w:p w14:paraId="4F418AA7" w14:textId="77777777" w:rsidR="00EB5487" w:rsidRDefault="00000000">
      <w:pPr>
        <w:tabs>
          <w:tab w:val="center" w:pos="2738"/>
        </w:tabs>
        <w:spacing w:after="148" w:line="265" w:lineRule="auto"/>
      </w:pPr>
      <w:r>
        <w:t>IČO 49455168</w:t>
      </w:r>
      <w:r>
        <w:tab/>
        <w:t>Dič CZ49455168</w:t>
      </w:r>
    </w:p>
    <w:p w14:paraId="20711B03" w14:textId="77777777" w:rsidR="00EB5487" w:rsidRDefault="00000000">
      <w:pPr>
        <w:tabs>
          <w:tab w:val="center" w:pos="6276"/>
          <w:tab w:val="center" w:pos="8561"/>
        </w:tabs>
        <w:spacing w:after="0"/>
      </w:pPr>
      <w:r>
        <w:rPr>
          <w:sz w:val="24"/>
        </w:rPr>
        <w:t>Spisová značka</w:t>
      </w:r>
      <w:r>
        <w:rPr>
          <w:sz w:val="24"/>
        </w:rPr>
        <w:tab/>
        <w:t>IČO 45807175</w:t>
      </w:r>
      <w:r>
        <w:rPr>
          <w:sz w:val="24"/>
        </w:rPr>
        <w:tab/>
        <w:t>Dič CZ45807175</w:t>
      </w:r>
    </w:p>
    <w:p w14:paraId="2E25FC9C" w14:textId="77777777" w:rsidR="00EB5487" w:rsidRDefault="00000000">
      <w:pPr>
        <w:spacing w:after="0" w:line="265" w:lineRule="auto"/>
        <w:ind w:left="57" w:hanging="10"/>
      </w:pPr>
      <w:r>
        <w:t>B 1176 vedená u Krajského soudu v Brně</w:t>
      </w:r>
    </w:p>
    <w:tbl>
      <w:tblPr>
        <w:tblStyle w:val="TableGrid"/>
        <w:tblpPr w:vertAnchor="text" w:tblpX="-10" w:tblpY="1820"/>
        <w:tblOverlap w:val="never"/>
        <w:tblW w:w="1061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402"/>
        <w:gridCol w:w="8083"/>
        <w:gridCol w:w="1133"/>
      </w:tblGrid>
      <w:tr w:rsidR="00EB5487" w14:paraId="4963D1BF" w14:textId="77777777">
        <w:trPr>
          <w:trHeight w:val="446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258C132" w14:textId="77777777" w:rsidR="00EB5487" w:rsidRDefault="00000000">
            <w:pPr>
              <w:spacing w:after="3"/>
            </w:pPr>
            <w:r>
              <w:rPr>
                <w:sz w:val="18"/>
              </w:rPr>
              <w:t>Způsob úhrady</w:t>
            </w:r>
          </w:p>
          <w:p w14:paraId="21F84A72" w14:textId="77777777" w:rsidR="00EB5487" w:rsidRDefault="00000000">
            <w:pPr>
              <w:ind w:left="10"/>
            </w:pPr>
            <w:r>
              <w:rPr>
                <w:sz w:val="18"/>
              </w:rPr>
              <w:t>Dodací podmínky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14:paraId="4D4CC27E" w14:textId="77777777" w:rsidR="00EB5487" w:rsidRDefault="00000000">
            <w:pPr>
              <w:ind w:right="806"/>
              <w:jc w:val="right"/>
            </w:pPr>
            <w:r>
              <w:rPr>
                <w:sz w:val="18"/>
              </w:rPr>
              <w:t>Předpokládaná cena bez DPH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4CE4CC5" w14:textId="77777777" w:rsidR="00EB5487" w:rsidRDefault="00000000">
            <w:pPr>
              <w:jc w:val="both"/>
            </w:pPr>
            <w:r>
              <w:rPr>
                <w:sz w:val="18"/>
              </w:rPr>
              <w:t>71 376,00 CZK</w:t>
            </w:r>
          </w:p>
        </w:tc>
      </w:tr>
      <w:tr w:rsidR="00EB5487" w14:paraId="40C7A571" w14:textId="77777777">
        <w:trPr>
          <w:trHeight w:val="244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5725E5C" w14:textId="77777777" w:rsidR="00EB5487" w:rsidRDefault="00000000">
            <w:pPr>
              <w:ind w:left="5"/>
              <w:jc w:val="both"/>
            </w:pPr>
            <w:r>
              <w:rPr>
                <w:sz w:val="18"/>
              </w:rPr>
              <w:t>Ceny jsou uváděny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14:paraId="5F9ABE52" w14:textId="77777777" w:rsidR="00EB5487" w:rsidRDefault="00000000">
            <w:pPr>
              <w:ind w:left="1166"/>
            </w:pPr>
            <w:r>
              <w:rPr>
                <w:sz w:val="18"/>
                <w:u w:val="single" w:color="000000"/>
              </w:rPr>
              <w:t>Bez daně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E8433E5" w14:textId="77777777" w:rsidR="00EB5487" w:rsidRDefault="00EB5487"/>
        </w:tc>
      </w:tr>
      <w:tr w:rsidR="00EB5487" w14:paraId="0770893E" w14:textId="77777777">
        <w:trPr>
          <w:trHeight w:val="24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22C44E" w14:textId="77777777" w:rsidR="00EB5487" w:rsidRDefault="00000000">
            <w:pPr>
              <w:ind w:left="5"/>
            </w:pPr>
            <w:r>
              <w:rPr>
                <w:sz w:val="18"/>
              </w:rPr>
              <w:t>Středisko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14:paraId="3ED1BF86" w14:textId="77777777" w:rsidR="00EB5487" w:rsidRDefault="00000000">
            <w:pPr>
              <w:ind w:left="1162"/>
            </w:pPr>
            <w:r>
              <w:rPr>
                <w:sz w:val="18"/>
              </w:rPr>
              <w:t>6 Středisko kanalizací a ČOV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FAD53B2" w14:textId="77777777" w:rsidR="00EB5487" w:rsidRDefault="00EB5487"/>
        </w:tc>
      </w:tr>
      <w:tr w:rsidR="00EB5487" w14:paraId="09A9C46D" w14:textId="77777777">
        <w:trPr>
          <w:trHeight w:val="18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34DBE22" w14:textId="77777777" w:rsidR="00EB5487" w:rsidRDefault="00000000">
            <w:pPr>
              <w:ind w:left="10"/>
            </w:pPr>
            <w:r>
              <w:rPr>
                <w:sz w:val="18"/>
              </w:rPr>
              <w:t>Předmět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14:paraId="5883D114" w14:textId="77777777" w:rsidR="00EB5487" w:rsidRDefault="00000000">
            <w:pPr>
              <w:ind w:left="1162"/>
            </w:pPr>
            <w:r>
              <w:rPr>
                <w:sz w:val="18"/>
              </w:rPr>
              <w:t>ND na kanalizační cisternové vozidlo MAN 2BL7267 a Scania 2BU4939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3F8C4FB" w14:textId="77777777" w:rsidR="00EB5487" w:rsidRDefault="00EB5487"/>
        </w:tc>
      </w:tr>
    </w:tbl>
    <w:p w14:paraId="50E14B02" w14:textId="0C36D267" w:rsidR="00EB5487" w:rsidRDefault="00000000">
      <w:pPr>
        <w:spacing w:after="30" w:line="265" w:lineRule="auto"/>
        <w:ind w:left="57" w:right="5074" w:hanging="10"/>
      </w:pPr>
      <w:r>
        <w:t>Tel: 519 304 611, Fax: 519 321 227 www.vak-bv.cz, email: faktury@vak-bv.cz</w:t>
      </w:r>
    </w:p>
    <w:p w14:paraId="6E077B84" w14:textId="312DA9E0" w:rsidR="00EB5487" w:rsidRDefault="00000000">
      <w:pPr>
        <w:tabs>
          <w:tab w:val="center" w:pos="6262"/>
        </w:tabs>
        <w:spacing w:after="103"/>
        <w:rPr>
          <w:sz w:val="20"/>
        </w:rPr>
      </w:pPr>
      <w:r>
        <w:rPr>
          <w:sz w:val="20"/>
        </w:rPr>
        <w:t>Vyřizuje</w:t>
      </w:r>
      <w:r>
        <w:rPr>
          <w:sz w:val="20"/>
        </w:rPr>
        <w:tab/>
      </w:r>
      <w:r w:rsidR="00970C4C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>Kontaktní osoba dodavatele</w:t>
      </w:r>
    </w:p>
    <w:p w14:paraId="04136CF1" w14:textId="4E4AA290" w:rsidR="00970C4C" w:rsidRDefault="00970C4C">
      <w:pPr>
        <w:tabs>
          <w:tab w:val="center" w:pos="6262"/>
        </w:tabs>
        <w:spacing w:after="103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Datum vytvoření: 15.4.2025</w:t>
      </w:r>
    </w:p>
    <w:p w14:paraId="02658AC4" w14:textId="77777777" w:rsidR="00EB5487" w:rsidRDefault="00000000">
      <w:pPr>
        <w:spacing w:before="115" w:after="171"/>
        <w:ind w:left="-38" w:right="-1162"/>
      </w:pPr>
      <w:r>
        <w:rPr>
          <w:noProof/>
        </w:rPr>
        <mc:AlternateContent>
          <mc:Choice Requires="wpg">
            <w:drawing>
              <wp:inline distT="0" distB="0" distL="0" distR="0" wp14:anchorId="7E977551" wp14:editId="137C9EDD">
                <wp:extent cx="6876288" cy="9147"/>
                <wp:effectExtent l="0" t="0" r="0" b="0"/>
                <wp:docPr id="4743" name="Group 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9147"/>
                          <a:chOff x="0" y="0"/>
                          <a:chExt cx="6876288" cy="9147"/>
                        </a:xfrm>
                      </wpg:grpSpPr>
                      <wps:wsp>
                        <wps:cNvPr id="4742" name="Shape 4742"/>
                        <wps:cNvSpPr/>
                        <wps:spPr>
                          <a:xfrm>
                            <a:off x="0" y="0"/>
                            <a:ext cx="68762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9147">
                                <a:moveTo>
                                  <a:pt x="0" y="4573"/>
                                </a:moveTo>
                                <a:lnTo>
                                  <a:pt x="68762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3" style="width:541.44pt;height:0.720215pt;mso-position-horizontal-relative:char;mso-position-vertical-relative:line" coordsize="68762,91">
                <v:shape id="Shape 4742" style="position:absolute;width:68762;height:91;left:0;top:0;" coordsize="6876288,9147" path="m0,4573l68762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892AB8" w14:textId="77777777" w:rsidR="00EB5487" w:rsidRDefault="00000000">
      <w:pPr>
        <w:pStyle w:val="Nadpis1"/>
      </w:pPr>
      <w:r>
        <w:t>Specifikace objednávky</w:t>
      </w:r>
    </w:p>
    <w:p w14:paraId="05387A17" w14:textId="4744A49E" w:rsidR="00EB5487" w:rsidRDefault="00000000">
      <w:pPr>
        <w:spacing w:after="200" w:line="265" w:lineRule="auto"/>
        <w:ind w:left="1508" w:right="1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E73045" wp14:editId="76339271">
                <wp:simplePos x="0" y="0"/>
                <wp:positionH relativeFrom="page">
                  <wp:posOffset>4261104</wp:posOffset>
                </wp:positionH>
                <wp:positionV relativeFrom="page">
                  <wp:posOffset>9893581</wp:posOffset>
                </wp:positionV>
                <wp:extent cx="2115312" cy="9146"/>
                <wp:effectExtent l="0" t="0" r="0" b="0"/>
                <wp:wrapTopAndBottom/>
                <wp:docPr id="4745" name="Group 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312" cy="9146"/>
                          <a:chOff x="0" y="0"/>
                          <a:chExt cx="2115312" cy="9146"/>
                        </a:xfrm>
                      </wpg:grpSpPr>
                      <wps:wsp>
                        <wps:cNvPr id="4744" name="Shape 4744"/>
                        <wps:cNvSpPr/>
                        <wps:spPr>
                          <a:xfrm>
                            <a:off x="0" y="0"/>
                            <a:ext cx="211531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12" h="9146">
                                <a:moveTo>
                                  <a:pt x="0" y="4573"/>
                                </a:moveTo>
                                <a:lnTo>
                                  <a:pt x="211531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45" style="width:166.56pt;height:0.720154pt;position:absolute;mso-position-horizontal-relative:page;mso-position-horizontal:absolute;margin-left:335.52pt;mso-position-vertical-relative:page;margin-top:779.022pt;" coordsize="21153,91">
                <v:shape id="Shape 4744" style="position:absolute;width:21153;height:91;left:0;top:0;" coordsize="2115312,9146" path="m0,4573l2115312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Objednáváme u Vás na základě cenové nabídky následující ND na kanalizační kombinované vozidla MAN 2BL 7267 a Scania 2BIJ 4939:</w:t>
      </w:r>
    </w:p>
    <w:p w14:paraId="1089C6E2" w14:textId="77777777" w:rsidR="002E44C1" w:rsidRDefault="00000000" w:rsidP="002E44C1">
      <w:pPr>
        <w:tabs>
          <w:tab w:val="center" w:pos="3439"/>
        </w:tabs>
        <w:spacing w:after="426" w:line="265" w:lineRule="auto"/>
      </w:pPr>
      <w:r>
        <w:t>1. ks</w:t>
      </w:r>
      <w:r>
        <w:tab/>
        <w:t xml:space="preserve">8 </w:t>
      </w:r>
      <w:r>
        <w:rPr>
          <w:noProof/>
        </w:rPr>
        <w:drawing>
          <wp:inline distT="0" distB="0" distL="0" distR="0" wp14:anchorId="7D9708DD" wp14:editId="263C0FC8">
            <wp:extent cx="39624" cy="15244"/>
            <wp:effectExtent l="0" t="0" r="0" b="0"/>
            <wp:docPr id="1901" name="Picture 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Picture 19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písty do tlakových čerpadel ANODA (KAI-20023221)</w:t>
      </w:r>
    </w:p>
    <w:p w14:paraId="2639A458" w14:textId="085DC636" w:rsidR="00EB5487" w:rsidRDefault="00000000" w:rsidP="002E44C1">
      <w:pPr>
        <w:tabs>
          <w:tab w:val="center" w:pos="3439"/>
        </w:tabs>
        <w:spacing w:after="426" w:line="265" w:lineRule="auto"/>
      </w:pPr>
      <w:r>
        <w:t>K převzetí je pověřen p</w:t>
      </w:r>
      <w:r w:rsidR="002E44C1">
        <w:t xml:space="preserve">                      </w:t>
      </w:r>
      <w:r>
        <w:t xml:space="preserve"> - tel. č. </w:t>
      </w:r>
      <w:r w:rsidR="002E44C1">
        <w:t xml:space="preserve">                             </w:t>
      </w:r>
      <w:r>
        <w:t>, který bude uveden a podepsán na předávacím protokolu nebo dodacím listu.</w:t>
      </w:r>
    </w:p>
    <w:p w14:paraId="0C629DE3" w14:textId="77777777" w:rsidR="00EB5487" w:rsidRDefault="00000000">
      <w:pPr>
        <w:spacing w:after="32"/>
        <w:ind w:left="-19" w:right="-1162"/>
      </w:pPr>
      <w:r>
        <w:rPr>
          <w:noProof/>
        </w:rPr>
        <mc:AlternateContent>
          <mc:Choice Requires="wpg">
            <w:drawing>
              <wp:inline distT="0" distB="0" distL="0" distR="0" wp14:anchorId="69362B1E" wp14:editId="5E211854">
                <wp:extent cx="6864096" cy="9147"/>
                <wp:effectExtent l="0" t="0" r="0" b="0"/>
                <wp:docPr id="4747" name="Group 4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6" cy="9147"/>
                          <a:chOff x="0" y="0"/>
                          <a:chExt cx="6864096" cy="9147"/>
                        </a:xfrm>
                      </wpg:grpSpPr>
                      <wps:wsp>
                        <wps:cNvPr id="4746" name="Shape 4746"/>
                        <wps:cNvSpPr/>
                        <wps:spPr>
                          <a:xfrm>
                            <a:off x="0" y="0"/>
                            <a:ext cx="6864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096" h="9147">
                                <a:moveTo>
                                  <a:pt x="0" y="4573"/>
                                </a:moveTo>
                                <a:lnTo>
                                  <a:pt x="68640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7" style="width:540.48pt;height:0.720215pt;mso-position-horizontal-relative:char;mso-position-vertical-relative:line" coordsize="68640,91">
                <v:shape id="Shape 4746" style="position:absolute;width:68640;height:91;left:0;top:0;" coordsize="6864096,9147" path="m0,4573l68640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E4FBFBE" w14:textId="77777777" w:rsidR="00EB5487" w:rsidRDefault="00000000">
      <w:pPr>
        <w:spacing w:after="0" w:line="265" w:lineRule="auto"/>
        <w:ind w:left="23"/>
      </w:pPr>
      <w:r>
        <w:rPr>
          <w:sz w:val="18"/>
        </w:rPr>
        <w:t>Fakturu zašlete písemně, nebo elektronicky na faktury@vak-bv.cz</w:t>
      </w:r>
    </w:p>
    <w:p w14:paraId="147BB14B" w14:textId="77777777" w:rsidR="00EB5487" w:rsidRDefault="00000000">
      <w:pPr>
        <w:spacing w:after="0" w:line="265" w:lineRule="auto"/>
        <w:ind w:left="23"/>
      </w:pPr>
      <w:r>
        <w:rPr>
          <w:sz w:val="18"/>
        </w:rPr>
        <w:t>Na faktuře uveďte číslo objednávky nebo přiložte její potvrzenou kopii.</w:t>
      </w:r>
    </w:p>
    <w:p w14:paraId="684D58D8" w14:textId="2F6C1672" w:rsidR="00EB5487" w:rsidRDefault="00000000">
      <w:pPr>
        <w:spacing w:after="0" w:line="265" w:lineRule="auto"/>
        <w:ind w:left="23"/>
      </w:pPr>
      <w:r>
        <w:rPr>
          <w:sz w:val="18"/>
        </w:rPr>
        <w:t>Dodavatel se zavazuje, že bude dodržovat Pravidla v oblasti životního prostředí pro dodavatele, jejichž znění je k</w:t>
      </w:r>
      <w:r w:rsidR="002E44C1">
        <w:rPr>
          <w:sz w:val="18"/>
        </w:rPr>
        <w:t xml:space="preserve"> </w:t>
      </w:r>
      <w:r>
        <w:rPr>
          <w:sz w:val="18"/>
        </w:rPr>
        <w:t>dispozici na stránkách společnosti Vodovody a kanalizace Břeclav, a. s.</w:t>
      </w:r>
    </w:p>
    <w:p w14:paraId="7A56450F" w14:textId="77777777" w:rsidR="00EB5487" w:rsidRDefault="00000000">
      <w:pPr>
        <w:spacing w:after="86"/>
        <w:ind w:left="-29" w:right="-1162"/>
      </w:pPr>
      <w:r>
        <w:rPr>
          <w:noProof/>
        </w:rPr>
        <mc:AlternateContent>
          <mc:Choice Requires="wpg">
            <w:drawing>
              <wp:inline distT="0" distB="0" distL="0" distR="0" wp14:anchorId="36AF4713" wp14:editId="7D4687B4">
                <wp:extent cx="6870193" cy="9146"/>
                <wp:effectExtent l="0" t="0" r="0" b="0"/>
                <wp:docPr id="4749" name="Group 4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3" cy="9146"/>
                          <a:chOff x="0" y="0"/>
                          <a:chExt cx="6870193" cy="9146"/>
                        </a:xfrm>
                      </wpg:grpSpPr>
                      <wps:wsp>
                        <wps:cNvPr id="4748" name="Shape 4748"/>
                        <wps:cNvSpPr/>
                        <wps:spPr>
                          <a:xfrm>
                            <a:off x="0" y="0"/>
                            <a:ext cx="687019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193" h="9146">
                                <a:moveTo>
                                  <a:pt x="0" y="4573"/>
                                </a:moveTo>
                                <a:lnTo>
                                  <a:pt x="687019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9" style="width:540.96pt;height:0.720154pt;mso-position-horizontal-relative:char;mso-position-vertical-relative:line" coordsize="68701,91">
                <v:shape id="Shape 4748" style="position:absolute;width:68701;height:91;left:0;top:0;" coordsize="6870193,9146" path="m0,4573l6870193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A4548C" w14:textId="5CBF2CFB" w:rsidR="00EB5487" w:rsidRDefault="00000000">
      <w:pPr>
        <w:spacing w:after="0" w:line="265" w:lineRule="auto"/>
        <w:ind w:left="23"/>
      </w:pPr>
      <w:r>
        <w:rPr>
          <w:sz w:val="18"/>
        </w:rPr>
        <w:t>Místo určení: Vozidlo MAN 2BL7267 a Scania 2BU4939</w:t>
      </w:r>
    </w:p>
    <w:p w14:paraId="264C8D2F" w14:textId="7130320B" w:rsidR="00EB5487" w:rsidRDefault="00970C4C">
      <w:pPr>
        <w:spacing w:after="37"/>
        <w:ind w:left="509" w:right="5438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D0CAB27" wp14:editId="76358CBF">
            <wp:simplePos x="0" y="0"/>
            <wp:positionH relativeFrom="column">
              <wp:posOffset>259715</wp:posOffset>
            </wp:positionH>
            <wp:positionV relativeFrom="paragraph">
              <wp:posOffset>107315</wp:posOffset>
            </wp:positionV>
            <wp:extent cx="719328" cy="713436"/>
            <wp:effectExtent l="0" t="0" r="0" b="0"/>
            <wp:wrapSquare wrapText="bothSides"/>
            <wp:docPr id="1981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Picture 19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1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4C1">
        <w:rPr>
          <w:sz w:val="20"/>
        </w:rPr>
        <w:t xml:space="preserve">Vodovody a kanalizace </w:t>
      </w:r>
      <w:r>
        <w:rPr>
          <w:sz w:val="20"/>
        </w:rPr>
        <w:t xml:space="preserve">     </w:t>
      </w:r>
      <w:r w:rsidR="002E44C1">
        <w:rPr>
          <w:sz w:val="20"/>
        </w:rPr>
        <w:t>Břeclav, a.s.</w:t>
      </w:r>
    </w:p>
    <w:p w14:paraId="61D0FB72" w14:textId="13F94C3E" w:rsidR="00EB5487" w:rsidRDefault="00000000">
      <w:pPr>
        <w:spacing w:after="0"/>
        <w:ind w:left="509" w:hanging="10"/>
      </w:pPr>
      <w:r>
        <w:rPr>
          <w:sz w:val="20"/>
        </w:rPr>
        <w:t>Čechova 1300/23</w:t>
      </w:r>
      <w:r w:rsidR="00970C4C">
        <w:rPr>
          <w:sz w:val="20"/>
        </w:rPr>
        <w:t xml:space="preserve">                                 </w:t>
      </w:r>
    </w:p>
    <w:p w14:paraId="294B272C" w14:textId="77777777" w:rsidR="00EB5487" w:rsidRDefault="00000000">
      <w:pPr>
        <w:spacing w:after="0"/>
        <w:ind w:left="509" w:hanging="10"/>
      </w:pPr>
      <w:r>
        <w:rPr>
          <w:sz w:val="20"/>
        </w:rPr>
        <w:t>690 02 Břeclav @</w:t>
      </w:r>
    </w:p>
    <w:p w14:paraId="432A85E5" w14:textId="77777777" w:rsidR="00EB5487" w:rsidRDefault="00000000">
      <w:pPr>
        <w:spacing w:after="51"/>
        <w:ind w:left="499"/>
      </w:pPr>
      <w:r>
        <w:rPr>
          <w:noProof/>
        </w:rPr>
        <w:drawing>
          <wp:inline distT="0" distB="0" distL="0" distR="0" wp14:anchorId="7186F8A9" wp14:editId="61FE5BB6">
            <wp:extent cx="2145792" cy="353669"/>
            <wp:effectExtent l="0" t="0" r="0" b="0"/>
            <wp:docPr id="1977" name="Picture 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Picture 19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F83E6" w14:textId="4957890B" w:rsidR="00EB5487" w:rsidRDefault="00000000">
      <w:pPr>
        <w:tabs>
          <w:tab w:val="center" w:pos="2184"/>
          <w:tab w:val="center" w:pos="7802"/>
        </w:tabs>
        <w:spacing w:after="0" w:line="265" w:lineRule="auto"/>
      </w:pPr>
      <w:r>
        <w:tab/>
        <w:t>Razítko a podpis odběratele</w:t>
      </w:r>
      <w:r w:rsidR="00970C4C">
        <w:t xml:space="preserve"> ze dne </w:t>
      </w:r>
      <w:r>
        <w:tab/>
        <w:t>Razítko a podpis dodavatele</w:t>
      </w:r>
    </w:p>
    <w:sectPr w:rsidR="00EB5487" w:rsidSect="002E44C1">
      <w:pgSz w:w="11904" w:h="16834"/>
      <w:pgMar w:top="284" w:right="1699" w:bottom="1196" w:left="5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87"/>
    <w:rsid w:val="00092585"/>
    <w:rsid w:val="001F0C54"/>
    <w:rsid w:val="0029003C"/>
    <w:rsid w:val="002E44C1"/>
    <w:rsid w:val="00970C4C"/>
    <w:rsid w:val="00A02B0B"/>
    <w:rsid w:val="00E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DCA5"/>
  <w15:docId w15:val="{4453DA2B-8AAE-4B60-B66A-715376D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6" w:line="259" w:lineRule="auto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SKM_C250i25041613111</dc:title>
  <dc:subject/>
  <dc:creator>František Jankovič</dc:creator>
  <cp:keywords/>
  <cp:lastModifiedBy>Ilona Ivančicová</cp:lastModifiedBy>
  <cp:revision>2</cp:revision>
  <dcterms:created xsi:type="dcterms:W3CDTF">2025-04-22T06:32:00Z</dcterms:created>
  <dcterms:modified xsi:type="dcterms:W3CDTF">2025-04-22T06:32:00Z</dcterms:modified>
</cp:coreProperties>
</file>