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1497188</wp:posOffset>
            </wp:positionH>
            <wp:positionV relativeFrom="line">
              <wp:posOffset>27940</wp:posOffset>
            </wp:positionV>
            <wp:extent cx="951087" cy="12234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087" cy="122341"/>
                    </a:xfrm>
                    <a:custGeom>
                      <a:rect l="l" t="t" r="r" b="b"/>
                      <a:pathLst>
                        <a:path w="951087" h="122341">
                          <a:moveTo>
                            <a:pt x="0" y="122341"/>
                          </a:moveTo>
                          <a:lnTo>
                            <a:pt x="951087" y="122341"/>
                          </a:lnTo>
                          <a:lnTo>
                            <a:pt x="9510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3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5481947</wp:posOffset>
            </wp:positionH>
            <wp:positionV relativeFrom="line">
              <wp:posOffset>-214413</wp:posOffset>
            </wp:positionV>
            <wp:extent cx="1109774" cy="11156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9774" cy="111564"/>
                    </a:xfrm>
                    <a:custGeom>
                      <a:rect l="l" t="t" r="r" b="b"/>
                      <a:pathLst>
                        <a:path w="1109774" h="111564">
                          <a:moveTo>
                            <a:pt x="0" y="111564"/>
                          </a:moveTo>
                          <a:lnTo>
                            <a:pt x="1109774" y="111564"/>
                          </a:lnTo>
                          <a:lnTo>
                            <a:pt x="110977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5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5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25.03.2025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2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vytvo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chodu do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ekárny k Urologovi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4146803</wp:posOffset>
            </wp:positionH>
            <wp:positionV relativeFrom="line">
              <wp:posOffset>76200</wp:posOffset>
            </wp:positionV>
            <wp:extent cx="285925" cy="944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5925" cy="94450"/>
                    </a:xfrm>
                    <a:custGeom>
                      <a:rect l="l" t="t" r="r" b="b"/>
                      <a:pathLst>
                        <a:path w="285925" h="94450">
                          <a:moveTo>
                            <a:pt x="0" y="94450"/>
                          </a:moveTo>
                          <a:lnTo>
                            <a:pt x="285925" y="94450"/>
                          </a:lnTo>
                          <a:lnTo>
                            <a:pt x="2859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 rámci stavby pavilonu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je nutné vytvo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it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chod do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ekárny 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638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1197864</wp:posOffset>
            </wp:positionH>
            <wp:positionV relativeFrom="line">
              <wp:posOffset>38100</wp:posOffset>
            </wp:positionV>
            <wp:extent cx="405179" cy="9445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5179" cy="94451"/>
                    </a:xfrm>
                    <a:custGeom>
                      <a:rect l="l" t="t" r="r" b="b"/>
                      <a:pathLst>
                        <a:path w="405179" h="94451">
                          <a:moveTo>
                            <a:pt x="0" y="94451"/>
                          </a:moveTo>
                          <a:lnTo>
                            <a:pt x="405179" y="94451"/>
                          </a:lnTo>
                          <a:lnTo>
                            <a:pt x="4051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chod.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59842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59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598428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9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Budova 3B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2691385</wp:posOffset>
            </wp:positionH>
            <wp:positionV relativeFrom="line">
              <wp:posOffset>0</wp:posOffset>
            </wp:positionV>
            <wp:extent cx="340203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94450"/>
                    </a:xfrm>
                    <a:custGeom>
                      <a:rect l="l" t="t" r="r" b="b"/>
                      <a:pathLst>
                        <a:path w="340203" h="94450">
                          <a:moveTo>
                            <a:pt x="0" y="94450"/>
                          </a:moveTo>
                          <a:lnTo>
                            <a:pt x="340203" y="94450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PVC rohy 3ks         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2717292</wp:posOffset>
            </wp:positionH>
            <wp:positionV relativeFrom="line">
              <wp:posOffset>38100</wp:posOffset>
            </wp:positionV>
            <wp:extent cx="369159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9159" cy="94450"/>
                    </a:xfrm>
                    <a:custGeom>
                      <a:rect l="l" t="t" r="r" b="b"/>
                      <a:pathLst>
                        <a:path w="369159" h="94450">
                          <a:moveTo>
                            <a:pt x="0" y="94450"/>
                          </a:moveTo>
                          <a:lnTo>
                            <a:pt x="369159" y="94450"/>
                          </a:lnTo>
                          <a:lnTo>
                            <a:pt x="3691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Mamut lepidlo 1ks   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2711197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Nákup dlažby          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2717292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ibilní lepidlo 2ks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2955036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rka pro opravy omítky 1ks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2708148</wp:posOffset>
            </wp:positionH>
            <wp:positionV relativeFrom="line">
              <wp:posOffset>38100</wp:posOffset>
            </wp:positionV>
            <wp:extent cx="425546" cy="9445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46" cy="94450"/>
                    </a:xfrm>
                    <a:custGeom>
                      <a:rect l="l" t="t" r="r" b="b"/>
                      <a:pathLst>
                        <a:path w="425546" h="94450">
                          <a:moveTo>
                            <a:pt x="0" y="94450"/>
                          </a:moveTo>
                          <a:lnTo>
                            <a:pt x="425546" y="94450"/>
                          </a:lnTo>
                          <a:lnTo>
                            <a:pt x="4255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ský materiál 1ks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2814828</wp:posOffset>
            </wp:positionH>
            <wp:positionV relativeFrom="line">
              <wp:posOffset>38100</wp:posOffset>
            </wp:positionV>
            <wp:extent cx="396591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Nájem sbíjecí kladivo 2ks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2959608</wp:posOffset>
            </wp:positionH>
            <wp:positionV relativeFrom="line">
              <wp:posOffset>38100</wp:posOffset>
            </wp:positionV>
            <wp:extent cx="396591" cy="944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Nájem vysava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 kus 4,00 dny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2967228</wp:posOffset>
            </wp:positionH>
            <wp:positionV relativeFrom="line">
              <wp:posOffset>38100</wp:posOffset>
            </wp:positionV>
            <wp:extent cx="396591" cy="9445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ezný kotou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super beton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1ks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2959608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ezný kotou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 železo 8ks             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89"/>
        </w:tabs>
        <w:spacing w:before="60" w:after="0" w:line="148" w:lineRule="exact"/>
        <w:ind w:left="1484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2935223</wp:posOffset>
            </wp:positionH>
            <wp:positionV relativeFrom="line">
              <wp:posOffset>38100</wp:posOffset>
            </wp:positionV>
            <wp:extent cx="425547" cy="94449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47" cy="94449"/>
                    </a:xfrm>
                    <a:custGeom>
                      <a:rect l="l" t="t" r="r" b="b"/>
                      <a:pathLst>
                        <a:path w="425547" h="94449">
                          <a:moveTo>
                            <a:pt x="0" y="94449"/>
                          </a:moveTo>
                          <a:lnTo>
                            <a:pt x="425547" y="94449"/>
                          </a:lnTo>
                          <a:lnTo>
                            <a:pt x="4255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Odsávací adaptér pro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ezání 1ks        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5994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3104387</wp:posOffset>
            </wp:positionH>
            <wp:positionV relativeFrom="line">
              <wp:posOffset>38100</wp:posOffset>
            </wp:positionV>
            <wp:extent cx="311247" cy="94449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49"/>
                    </a:xfrm>
                    <a:custGeom>
                      <a:rect l="l" t="t" r="r" b="b"/>
                      <a:pathLst>
                        <a:path w="311247" h="94449">
                          <a:moveTo>
                            <a:pt x="0" y="94449"/>
                          </a:moveTo>
                          <a:lnTo>
                            <a:pt x="311247" y="94449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Nájem úhlovou brusku 2 kusy 3dny            </w:t>
      </w: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2892552</wp:posOffset>
            </wp:positionH>
            <wp:positionV relativeFrom="line">
              <wp:posOffset>38100</wp:posOffset>
            </wp:positionV>
            <wp:extent cx="396591" cy="94449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49"/>
                    </a:xfrm>
                    <a:custGeom>
                      <a:rect l="l" t="t" r="r" b="b"/>
                      <a:pathLst>
                        <a:path w="396591" h="94449">
                          <a:moveTo>
                            <a:pt x="0" y="94449"/>
                          </a:moveTo>
                          <a:lnTo>
                            <a:pt x="396591" y="94449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režie na zakázku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-6448</wp:posOffset>
            </wp:positionV>
            <wp:extent cx="45720" cy="30988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-6448</wp:posOffset>
            </wp:positionV>
            <wp:extent cx="51307" cy="309884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3002279</wp:posOffset>
            </wp:positionH>
            <wp:positionV relativeFrom="line">
              <wp:posOffset>38100</wp:posOffset>
            </wp:positionV>
            <wp:extent cx="452979" cy="9445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Provedená práce hodinová sazba         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-63598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-63598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celkem: 91 862,00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2052</wp:posOffset>
            </wp:positionV>
            <wp:extent cx="6943343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20340</wp:posOffset>
            </wp:positionV>
            <wp:extent cx="6934199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-3028</wp:posOffset>
            </wp:positionV>
            <wp:extent cx="43688" cy="205231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-3028</wp:posOffset>
            </wp:positionV>
            <wp:extent cx="43688" cy="20523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55245</wp:posOffset>
                  </wp:positionV>
                  <wp:extent cx="711141" cy="9445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11141" cy="94450"/>
                          </a:xfrm>
                          <a:custGeom>
                            <a:rect l="l" t="t" r="r" b="b"/>
                            <a:pathLst>
                              <a:path w="711141" h="94450">
                                <a:moveTo>
                                  <a:pt x="0" y="94450"/>
                                </a:moveTo>
                                <a:lnTo>
                                  <a:pt x="711141" y="94450"/>
                                </a:lnTo>
                                <a:lnTo>
                                  <a:pt x="71114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61595</wp:posOffset>
                  </wp:positionV>
                  <wp:extent cx="535861" cy="94450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35861" cy="94450"/>
                          </a:xfrm>
                          <a:custGeom>
                            <a:rect l="l" t="t" r="r" b="b"/>
                            <a:pathLst>
                              <a:path w="535861" h="94450">
                                <a:moveTo>
                                  <a:pt x="0" y="94450"/>
                                </a:moveTo>
                                <a:lnTo>
                                  <a:pt x="535861" y="94450"/>
                                </a:lnTo>
                                <a:lnTo>
                                  <a:pt x="53586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1404190</wp:posOffset>
                  </wp:positionH>
                  <wp:positionV relativeFrom="line">
                    <wp:posOffset>55245</wp:posOffset>
                  </wp:positionV>
                  <wp:extent cx="1339947" cy="94450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39947" cy="94450"/>
                          </a:xfrm>
                          <a:custGeom>
                            <a:rect l="l" t="t" r="r" b="b"/>
                            <a:pathLst>
                              <a:path w="1339947" h="94450">
                                <a:moveTo>
                                  <a:pt x="0" y="94450"/>
                                </a:moveTo>
                                <a:lnTo>
                                  <a:pt x="1339947" y="94450"/>
                                </a:lnTo>
                                <a:lnTo>
                                  <a:pt x="13399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127125</wp:posOffset>
            </wp:positionV>
            <wp:extent cx="3273043" cy="31496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90" Type="http://schemas.openxmlformats.org/officeDocument/2006/relationships/image" Target="media/image190.png"/><Relationship Id="rId194" Type="http://schemas.openxmlformats.org/officeDocument/2006/relationships/image" Target="media/image194.png"/><Relationship Id="rId195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2025-04-15T08:58:39Z</dcterms:created>
  <dcterms:modified xsi:type="dcterms:W3CDTF">2025-04-15T08:58:39Z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