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2F918" w14:textId="6E469122" w:rsidR="001D111B" w:rsidRPr="00A17E99" w:rsidRDefault="002901E0" w:rsidP="00F12EA6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 xml:space="preserve">Dodatek </w:t>
      </w:r>
      <w:proofErr w:type="gramStart"/>
      <w:r>
        <w:rPr>
          <w:rFonts w:cs="Arial"/>
          <w:b/>
          <w:sz w:val="30"/>
          <w:szCs w:val="30"/>
        </w:rPr>
        <w:t>č.1 s</w:t>
      </w:r>
      <w:r w:rsidR="001D111B">
        <w:rPr>
          <w:rFonts w:cs="Arial"/>
          <w:b/>
          <w:sz w:val="30"/>
          <w:szCs w:val="30"/>
        </w:rPr>
        <w:t>mlouv</w:t>
      </w:r>
      <w:r>
        <w:rPr>
          <w:rFonts w:cs="Arial"/>
          <w:b/>
          <w:sz w:val="30"/>
          <w:szCs w:val="30"/>
        </w:rPr>
        <w:t>y</w:t>
      </w:r>
      <w:proofErr w:type="gramEnd"/>
      <w:r w:rsidR="001D111B" w:rsidRPr="00A17E99">
        <w:rPr>
          <w:rFonts w:cs="Arial"/>
          <w:b/>
          <w:sz w:val="30"/>
          <w:szCs w:val="30"/>
        </w:rPr>
        <w:t xml:space="preserve"> o dílo</w:t>
      </w:r>
    </w:p>
    <w:p w14:paraId="5C1AD068" w14:textId="77777777" w:rsidR="001D111B" w:rsidRDefault="001D111B" w:rsidP="00F12EA6">
      <w:pPr>
        <w:ind w:left="2124" w:hanging="2124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 w:rsidR="00382DA5">
        <w:rPr>
          <w:rFonts w:cs="Arial"/>
          <w:b/>
          <w:sz w:val="22"/>
          <w:szCs w:val="22"/>
        </w:rPr>
        <w:t xml:space="preserve"> </w:t>
      </w:r>
      <w:r w:rsidR="002D1031">
        <w:rPr>
          <w:rFonts w:cs="Arial"/>
          <w:b/>
          <w:sz w:val="22"/>
          <w:szCs w:val="22"/>
        </w:rPr>
        <w:t>„</w:t>
      </w:r>
      <w:r w:rsidR="00690FD3" w:rsidRPr="00690FD3">
        <w:rPr>
          <w:rFonts w:cs="Arial"/>
          <w:b/>
          <w:sz w:val="22"/>
          <w:szCs w:val="22"/>
        </w:rPr>
        <w:t>Oprava levostranného břehu Orlovské Stružky, PŠ 2024</w:t>
      </w:r>
      <w:r w:rsidR="00692F22" w:rsidRPr="002D1031">
        <w:rPr>
          <w:rFonts w:cs="Arial"/>
          <w:b/>
          <w:sz w:val="22"/>
          <w:szCs w:val="22"/>
        </w:rPr>
        <w:t>“</w:t>
      </w:r>
      <w:r w:rsidR="00CE4CDA">
        <w:rPr>
          <w:rFonts w:cs="Arial"/>
          <w:b/>
          <w:sz w:val="22"/>
          <w:szCs w:val="22"/>
        </w:rPr>
        <w:t xml:space="preserve"> (č. stavby </w:t>
      </w:r>
      <w:r w:rsidR="003B556A">
        <w:rPr>
          <w:rFonts w:cs="Arial"/>
          <w:b/>
          <w:sz w:val="22"/>
          <w:szCs w:val="22"/>
        </w:rPr>
        <w:t>8668</w:t>
      </w:r>
      <w:r w:rsidR="00CF54DA">
        <w:rPr>
          <w:rFonts w:cs="Arial"/>
          <w:b/>
          <w:sz w:val="22"/>
          <w:szCs w:val="22"/>
        </w:rPr>
        <w:t>)</w:t>
      </w:r>
    </w:p>
    <w:p w14:paraId="7B0E973B" w14:textId="5CE75C32" w:rsidR="001D111B" w:rsidRPr="0022635B" w:rsidRDefault="001D111B" w:rsidP="002901E0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uzavřen</w:t>
      </w:r>
      <w:r w:rsidR="002901E0">
        <w:rPr>
          <w:sz w:val="18"/>
          <w:szCs w:val="18"/>
        </w:rPr>
        <w:t>é</w:t>
      </w:r>
      <w:r w:rsidRPr="0022635B">
        <w:rPr>
          <w:sz w:val="18"/>
          <w:szCs w:val="18"/>
        </w:rPr>
        <w:t xml:space="preserve"> </w:t>
      </w:r>
      <w:r w:rsidR="002901E0">
        <w:rPr>
          <w:sz w:val="18"/>
          <w:szCs w:val="18"/>
        </w:rPr>
        <w:t xml:space="preserve">dne </w:t>
      </w:r>
      <w:proofErr w:type="gramStart"/>
      <w:r w:rsidR="002901E0">
        <w:rPr>
          <w:sz w:val="18"/>
          <w:szCs w:val="18"/>
        </w:rPr>
        <w:t>12.11.2024</w:t>
      </w:r>
      <w:proofErr w:type="gramEnd"/>
      <w:r w:rsidR="002901E0">
        <w:rPr>
          <w:sz w:val="18"/>
          <w:szCs w:val="18"/>
        </w:rPr>
        <w:t xml:space="preserve"> </w:t>
      </w:r>
      <w:r w:rsidRPr="0022635B">
        <w:rPr>
          <w:sz w:val="18"/>
          <w:szCs w:val="18"/>
        </w:rPr>
        <w:t>mezi smluvními stranami:</w:t>
      </w:r>
    </w:p>
    <w:p w14:paraId="79CCA72B" w14:textId="32D989CD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25FC9C67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6708D569" w14:textId="77777777" w:rsidR="001D111B" w:rsidRPr="00540DC6" w:rsidRDefault="001D111B" w:rsidP="006B4EC4">
      <w:pPr>
        <w:keepNext/>
        <w:rPr>
          <w:b/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0DC6">
        <w:rPr>
          <w:b/>
          <w:sz w:val="22"/>
          <w:szCs w:val="22"/>
        </w:rPr>
        <w:t>Povodí Odry, státní podnik</w:t>
      </w:r>
    </w:p>
    <w:p w14:paraId="58F00D9C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0C470C2A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27559581" w14:textId="77777777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53510C"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14:paraId="195532DC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</w:t>
      </w:r>
      <w:r w:rsidR="0045142B">
        <w:rPr>
          <w:sz w:val="22"/>
          <w:szCs w:val="22"/>
        </w:rPr>
        <w:t xml:space="preserve"> spisová značka A</w:t>
      </w:r>
      <w:r w:rsidRPr="00D97F2F">
        <w:rPr>
          <w:sz w:val="22"/>
          <w:szCs w:val="22"/>
        </w:rPr>
        <w:t>XIV 584</w:t>
      </w:r>
    </w:p>
    <w:p w14:paraId="748CCFDA" w14:textId="77777777" w:rsidR="001D111B" w:rsidRDefault="001D111B" w:rsidP="006B4EC4">
      <w:pPr>
        <w:keepNext/>
        <w:rPr>
          <w:sz w:val="22"/>
          <w:szCs w:val="22"/>
        </w:rPr>
      </w:pPr>
    </w:p>
    <w:p w14:paraId="26B3CC0D" w14:textId="77777777" w:rsidR="00F322C0" w:rsidRPr="009C467E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C467E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C467E">
        <w:t xml:space="preserve"> </w:t>
      </w:r>
    </w:p>
    <w:p w14:paraId="5AA7E796" w14:textId="77777777" w:rsidR="00F322C0" w:rsidRPr="00BB3380" w:rsidRDefault="00F322C0" w:rsidP="0053510C">
      <w:pPr>
        <w:pStyle w:val="Bezmezer"/>
        <w:keepNext/>
        <w:jc w:val="both"/>
        <w:rPr>
          <w:sz w:val="22"/>
          <w:szCs w:val="22"/>
        </w:rPr>
      </w:pPr>
      <w:r w:rsidRPr="009C467E">
        <w:rPr>
          <w:color w:val="000000"/>
          <w:sz w:val="22"/>
          <w:szCs w:val="22"/>
        </w:rPr>
        <w:t>Obchodní firma:</w:t>
      </w:r>
      <w:r w:rsidR="0053510C">
        <w:rPr>
          <w:sz w:val="22"/>
          <w:szCs w:val="22"/>
        </w:rPr>
        <w:tab/>
      </w:r>
      <w:r w:rsidR="0053510C">
        <w:rPr>
          <w:sz w:val="22"/>
          <w:szCs w:val="22"/>
        </w:rPr>
        <w:tab/>
      </w:r>
      <w:r w:rsidR="0053510C">
        <w:rPr>
          <w:sz w:val="22"/>
          <w:szCs w:val="22"/>
        </w:rPr>
        <w:tab/>
      </w:r>
      <w:proofErr w:type="spellStart"/>
      <w:r w:rsidR="00E533C2" w:rsidRPr="00E533C2">
        <w:rPr>
          <w:b/>
          <w:sz w:val="22"/>
          <w:szCs w:val="22"/>
        </w:rPr>
        <w:t>Lesostavby</w:t>
      </w:r>
      <w:proofErr w:type="spellEnd"/>
      <w:r w:rsidR="00E533C2" w:rsidRPr="00E533C2">
        <w:rPr>
          <w:b/>
          <w:sz w:val="22"/>
          <w:szCs w:val="22"/>
        </w:rPr>
        <w:t xml:space="preserve"> Frýdek-Místek a.s.</w:t>
      </w:r>
    </w:p>
    <w:p w14:paraId="766C4FAA" w14:textId="77777777" w:rsidR="00F322C0" w:rsidRDefault="0053510C" w:rsidP="0053510C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33C2" w:rsidRPr="00E533C2">
        <w:rPr>
          <w:sz w:val="22"/>
          <w:szCs w:val="22"/>
        </w:rPr>
        <w:t>Slezská 2766, Frýdek, 738 01 Frýdek-Místek</w:t>
      </w:r>
    </w:p>
    <w:p w14:paraId="45EFFC4D" w14:textId="77777777" w:rsidR="00F322C0" w:rsidRPr="009C467E" w:rsidRDefault="00F322C0" w:rsidP="0053510C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>IČO</w:t>
      </w:r>
      <w:r w:rsidR="00E16411">
        <w:rPr>
          <w:sz w:val="22"/>
          <w:szCs w:val="22"/>
        </w:rPr>
        <w:t xml:space="preserve"> </w:t>
      </w:r>
      <w:r w:rsidRPr="009C467E">
        <w:rPr>
          <w:sz w:val="22"/>
          <w:szCs w:val="22"/>
        </w:rPr>
        <w:t>/</w:t>
      </w:r>
      <w:r w:rsidR="00E16411">
        <w:rPr>
          <w:sz w:val="22"/>
          <w:szCs w:val="22"/>
        </w:rPr>
        <w:t xml:space="preserve"> </w:t>
      </w:r>
      <w:r w:rsidRPr="009C467E">
        <w:rPr>
          <w:sz w:val="22"/>
          <w:szCs w:val="22"/>
        </w:rPr>
        <w:t xml:space="preserve">DIČ: </w:t>
      </w:r>
      <w:r w:rsidRPr="009C467E">
        <w:rPr>
          <w:sz w:val="22"/>
          <w:szCs w:val="22"/>
        </w:rPr>
        <w:tab/>
      </w:r>
      <w:r w:rsidRPr="009C467E">
        <w:rPr>
          <w:sz w:val="22"/>
          <w:szCs w:val="22"/>
        </w:rPr>
        <w:tab/>
      </w:r>
      <w:r w:rsidRPr="009C467E">
        <w:rPr>
          <w:sz w:val="22"/>
          <w:szCs w:val="22"/>
        </w:rPr>
        <w:tab/>
      </w:r>
      <w:r w:rsidR="009C467E">
        <w:rPr>
          <w:sz w:val="22"/>
          <w:szCs w:val="22"/>
        </w:rPr>
        <w:t xml:space="preserve">             </w:t>
      </w:r>
      <w:r w:rsidR="00E533C2" w:rsidRPr="00E533C2">
        <w:rPr>
          <w:sz w:val="22"/>
          <w:szCs w:val="22"/>
        </w:rPr>
        <w:t>45193118</w:t>
      </w:r>
      <w:r w:rsidR="00E533C2">
        <w:rPr>
          <w:sz w:val="22"/>
          <w:szCs w:val="22"/>
        </w:rPr>
        <w:t xml:space="preserve"> / </w:t>
      </w:r>
      <w:r w:rsidR="00E533C2" w:rsidRPr="00E533C2">
        <w:rPr>
          <w:sz w:val="22"/>
          <w:szCs w:val="22"/>
        </w:rPr>
        <w:t>CZ45193118</w:t>
      </w:r>
    </w:p>
    <w:p w14:paraId="22AEE938" w14:textId="77777777" w:rsidR="00F322C0" w:rsidRPr="009C467E" w:rsidRDefault="00F322C0" w:rsidP="0053510C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 xml:space="preserve">Zapsán v obchodním rejstříku </w:t>
      </w:r>
      <w:r w:rsidR="00E533C2" w:rsidRPr="00E533C2">
        <w:rPr>
          <w:sz w:val="22"/>
          <w:szCs w:val="22"/>
        </w:rPr>
        <w:t>Krajsk</w:t>
      </w:r>
      <w:r w:rsidR="00E533C2">
        <w:rPr>
          <w:sz w:val="22"/>
          <w:szCs w:val="22"/>
        </w:rPr>
        <w:t>ého</w:t>
      </w:r>
      <w:r w:rsidR="00E533C2" w:rsidRPr="00E533C2">
        <w:rPr>
          <w:sz w:val="22"/>
          <w:szCs w:val="22"/>
        </w:rPr>
        <w:t xml:space="preserve"> soud</w:t>
      </w:r>
      <w:r w:rsidR="00E533C2">
        <w:rPr>
          <w:sz w:val="22"/>
          <w:szCs w:val="22"/>
        </w:rPr>
        <w:t>u</w:t>
      </w:r>
      <w:r w:rsidR="00E533C2" w:rsidRPr="00E533C2">
        <w:rPr>
          <w:sz w:val="22"/>
          <w:szCs w:val="22"/>
        </w:rPr>
        <w:t xml:space="preserve"> v Ostravě, oddíl B, vložka 471</w:t>
      </w:r>
    </w:p>
    <w:p w14:paraId="2B35DB9E" w14:textId="17B66947" w:rsidR="001D111B" w:rsidRDefault="001D111B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4BF19A04" w14:textId="5903AC7D" w:rsidR="00E400B1" w:rsidRDefault="00E400B1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60D93069" w14:textId="1CFB9691" w:rsidR="00E400B1" w:rsidRDefault="00E400B1" w:rsidP="00E400B1">
      <w:pPr>
        <w:keepNext/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v souladu se zněním čl.9. </w:t>
      </w:r>
      <w:proofErr w:type="gramStart"/>
      <w:r>
        <w:rPr>
          <w:sz w:val="22"/>
          <w:szCs w:val="22"/>
        </w:rPr>
        <w:t>odst.2. smlouvy</w:t>
      </w:r>
      <w:proofErr w:type="gramEnd"/>
      <w:r>
        <w:rPr>
          <w:sz w:val="22"/>
          <w:szCs w:val="22"/>
        </w:rPr>
        <w:t xml:space="preserve"> dohodly na následujících změnách smlouvy</w:t>
      </w:r>
    </w:p>
    <w:p w14:paraId="7CFD0FD2" w14:textId="6046A5A1" w:rsidR="00E400B1" w:rsidRDefault="00E400B1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05517BE8" w14:textId="4049AF7F" w:rsidR="00E400B1" w:rsidRPr="00E400B1" w:rsidRDefault="00E400B1" w:rsidP="00CE5697">
      <w:pPr>
        <w:pStyle w:val="Textbubliny"/>
        <w:keepNext/>
        <w:widowControl w:val="0"/>
        <w:tabs>
          <w:tab w:val="left" w:pos="720"/>
        </w:tabs>
        <w:spacing w:after="120"/>
        <w:ind w:righ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Smluvní strany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na straně objednatele se mění identifikační údaje, nově zní takto:</w:t>
      </w:r>
    </w:p>
    <w:p w14:paraId="41502ACD" w14:textId="77777777" w:rsidR="002901E0" w:rsidRPr="00E945A8" w:rsidRDefault="002901E0" w:rsidP="002901E0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3B86D942" w14:textId="77777777" w:rsidR="002901E0" w:rsidRPr="00540DC6" w:rsidRDefault="002901E0" w:rsidP="002901E0">
      <w:pPr>
        <w:keepNext/>
        <w:rPr>
          <w:b/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0DC6">
        <w:rPr>
          <w:b/>
          <w:sz w:val="22"/>
          <w:szCs w:val="22"/>
        </w:rPr>
        <w:t>Povodí Odry, státní podnik</w:t>
      </w:r>
    </w:p>
    <w:p w14:paraId="3F498A33" w14:textId="77777777" w:rsidR="002901E0" w:rsidRPr="00C805E7" w:rsidRDefault="002901E0" w:rsidP="002901E0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03479C79" w14:textId="77777777" w:rsidR="002901E0" w:rsidRPr="00C805E7" w:rsidRDefault="002901E0" w:rsidP="002901E0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6D4A8E8B" w14:textId="771EBC0F" w:rsidR="002901E0" w:rsidRPr="002901E0" w:rsidRDefault="002901E0" w:rsidP="002901E0">
      <w:pPr>
        <w:keepNext/>
        <w:rPr>
          <w:b/>
          <w:sz w:val="22"/>
          <w:szCs w:val="22"/>
        </w:rPr>
      </w:pPr>
      <w:r w:rsidRPr="002901E0">
        <w:rPr>
          <w:b/>
          <w:sz w:val="22"/>
          <w:szCs w:val="22"/>
        </w:rPr>
        <w:t xml:space="preserve">Statutární zástupce: </w:t>
      </w:r>
      <w:r w:rsidRPr="002901E0">
        <w:rPr>
          <w:b/>
          <w:sz w:val="22"/>
          <w:szCs w:val="22"/>
        </w:rPr>
        <w:tab/>
      </w:r>
      <w:r w:rsidRPr="002901E0">
        <w:rPr>
          <w:b/>
          <w:sz w:val="22"/>
          <w:szCs w:val="22"/>
        </w:rPr>
        <w:tab/>
      </w:r>
      <w:r w:rsidRPr="002901E0">
        <w:rPr>
          <w:b/>
          <w:sz w:val="22"/>
          <w:szCs w:val="22"/>
        </w:rPr>
        <w:tab/>
      </w:r>
      <w:proofErr w:type="spellStart"/>
      <w:r w:rsidR="00AB1A4E">
        <w:rPr>
          <w:b/>
          <w:sz w:val="22"/>
          <w:szCs w:val="22"/>
        </w:rPr>
        <w:t>xxx</w:t>
      </w:r>
      <w:proofErr w:type="spellEnd"/>
      <w:r w:rsidRPr="002901E0">
        <w:rPr>
          <w:b/>
          <w:sz w:val="22"/>
          <w:szCs w:val="22"/>
        </w:rPr>
        <w:t xml:space="preserve">, </w:t>
      </w:r>
      <w:proofErr w:type="gramStart"/>
      <w:r w:rsidRPr="002901E0">
        <w:rPr>
          <w:b/>
          <w:sz w:val="22"/>
          <w:szCs w:val="22"/>
        </w:rPr>
        <w:t>generální  ředitel</w:t>
      </w:r>
      <w:proofErr w:type="gramEnd"/>
    </w:p>
    <w:p w14:paraId="604B5A5D" w14:textId="029C5A9C" w:rsidR="002901E0" w:rsidRPr="002901E0" w:rsidRDefault="002901E0" w:rsidP="002901E0">
      <w:pPr>
        <w:keepNext/>
        <w:rPr>
          <w:b/>
          <w:sz w:val="22"/>
          <w:szCs w:val="22"/>
        </w:rPr>
      </w:pPr>
      <w:r w:rsidRPr="002901E0">
        <w:rPr>
          <w:b/>
          <w:sz w:val="22"/>
          <w:szCs w:val="22"/>
        </w:rPr>
        <w:t xml:space="preserve">Zástupce pro věci technické: </w:t>
      </w:r>
      <w:r w:rsidRPr="002901E0">
        <w:rPr>
          <w:b/>
          <w:sz w:val="22"/>
          <w:szCs w:val="22"/>
        </w:rPr>
        <w:tab/>
      </w:r>
      <w:r w:rsidRPr="002901E0">
        <w:rPr>
          <w:b/>
          <w:sz w:val="22"/>
          <w:szCs w:val="22"/>
        </w:rPr>
        <w:tab/>
      </w:r>
      <w:proofErr w:type="spellStart"/>
      <w:r w:rsidR="00AB1A4E">
        <w:rPr>
          <w:b/>
          <w:sz w:val="22"/>
          <w:szCs w:val="22"/>
        </w:rPr>
        <w:t>xxx</w:t>
      </w:r>
      <w:proofErr w:type="spellEnd"/>
      <w:r w:rsidRPr="002901E0">
        <w:rPr>
          <w:b/>
          <w:sz w:val="22"/>
          <w:szCs w:val="22"/>
        </w:rPr>
        <w:t xml:space="preserve">, </w:t>
      </w:r>
      <w:r w:rsidR="00FC427A">
        <w:rPr>
          <w:b/>
          <w:sz w:val="22"/>
          <w:szCs w:val="22"/>
        </w:rPr>
        <w:t>investiční</w:t>
      </w:r>
      <w:r w:rsidRPr="002901E0">
        <w:rPr>
          <w:b/>
          <w:sz w:val="22"/>
          <w:szCs w:val="22"/>
        </w:rPr>
        <w:t xml:space="preserve"> ředitelka, TDI</w:t>
      </w:r>
    </w:p>
    <w:p w14:paraId="7255A422" w14:textId="52543B38" w:rsidR="002901E0" w:rsidRPr="002901E0" w:rsidRDefault="002901E0" w:rsidP="002901E0">
      <w:pPr>
        <w:keepNext/>
        <w:rPr>
          <w:b/>
          <w:sz w:val="22"/>
          <w:szCs w:val="22"/>
        </w:rPr>
      </w:pPr>
      <w:r w:rsidRPr="002901E0">
        <w:rPr>
          <w:b/>
          <w:sz w:val="22"/>
          <w:szCs w:val="22"/>
        </w:rPr>
        <w:tab/>
      </w:r>
      <w:r w:rsidRPr="002901E0">
        <w:rPr>
          <w:b/>
          <w:sz w:val="22"/>
          <w:szCs w:val="22"/>
        </w:rPr>
        <w:tab/>
      </w:r>
      <w:r w:rsidRPr="002901E0">
        <w:rPr>
          <w:b/>
          <w:sz w:val="22"/>
          <w:szCs w:val="22"/>
        </w:rPr>
        <w:tab/>
      </w:r>
      <w:r w:rsidRPr="002901E0">
        <w:rPr>
          <w:b/>
          <w:sz w:val="22"/>
          <w:szCs w:val="22"/>
        </w:rPr>
        <w:tab/>
      </w:r>
      <w:r w:rsidRPr="002901E0">
        <w:rPr>
          <w:b/>
          <w:sz w:val="22"/>
          <w:szCs w:val="22"/>
        </w:rPr>
        <w:tab/>
      </w:r>
      <w:proofErr w:type="spellStart"/>
      <w:r w:rsidR="00AB1A4E">
        <w:rPr>
          <w:b/>
          <w:sz w:val="22"/>
          <w:szCs w:val="22"/>
        </w:rPr>
        <w:t>xxx</w:t>
      </w:r>
      <w:proofErr w:type="spellEnd"/>
      <w:r w:rsidRPr="002901E0">
        <w:rPr>
          <w:b/>
          <w:sz w:val="22"/>
          <w:szCs w:val="22"/>
        </w:rPr>
        <w:t>, vedoucí investičního odboru</w:t>
      </w:r>
    </w:p>
    <w:p w14:paraId="45D699E5" w14:textId="6922257F" w:rsidR="002901E0" w:rsidRDefault="002901E0" w:rsidP="002901E0">
      <w:pPr>
        <w:keepNext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B1A4E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investiční referent</w:t>
      </w:r>
    </w:p>
    <w:p w14:paraId="54DAC68C" w14:textId="686EB3CC" w:rsidR="002901E0" w:rsidRPr="002901E0" w:rsidRDefault="002901E0" w:rsidP="002901E0">
      <w:pPr>
        <w:keepNext/>
        <w:rPr>
          <w:b/>
          <w:sz w:val="22"/>
          <w:szCs w:val="22"/>
        </w:rPr>
      </w:pPr>
      <w:r w:rsidRPr="002901E0">
        <w:rPr>
          <w:b/>
          <w:sz w:val="22"/>
          <w:szCs w:val="22"/>
        </w:rPr>
        <w:t xml:space="preserve">Bankovní spojení: </w:t>
      </w:r>
      <w:r w:rsidRPr="002901E0">
        <w:rPr>
          <w:b/>
          <w:sz w:val="22"/>
          <w:szCs w:val="22"/>
        </w:rPr>
        <w:tab/>
      </w:r>
      <w:r w:rsidRPr="002901E0">
        <w:rPr>
          <w:b/>
          <w:sz w:val="22"/>
          <w:szCs w:val="22"/>
        </w:rPr>
        <w:tab/>
      </w:r>
      <w:r w:rsidRPr="002901E0">
        <w:rPr>
          <w:b/>
          <w:sz w:val="22"/>
          <w:szCs w:val="22"/>
        </w:rPr>
        <w:tab/>
        <w:t xml:space="preserve">ČNB, </w:t>
      </w:r>
      <w:proofErr w:type="spellStart"/>
      <w:proofErr w:type="gramStart"/>
      <w:r w:rsidRPr="002901E0">
        <w:rPr>
          <w:b/>
          <w:sz w:val="22"/>
          <w:szCs w:val="22"/>
        </w:rPr>
        <w:t>č.ú</w:t>
      </w:r>
      <w:proofErr w:type="spellEnd"/>
      <w:r w:rsidRPr="002901E0">
        <w:rPr>
          <w:b/>
          <w:sz w:val="22"/>
          <w:szCs w:val="22"/>
        </w:rPr>
        <w:t>. 110007</w:t>
      </w:r>
      <w:proofErr w:type="gramEnd"/>
      <w:r w:rsidRPr="002901E0">
        <w:rPr>
          <w:b/>
          <w:sz w:val="22"/>
          <w:szCs w:val="22"/>
        </w:rPr>
        <w:t xml:space="preserve">-608761/0710 </w:t>
      </w:r>
    </w:p>
    <w:p w14:paraId="67FFD953" w14:textId="77777777" w:rsidR="002901E0" w:rsidRPr="00D97F2F" w:rsidRDefault="002901E0" w:rsidP="002901E0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14:paraId="5D4137A4" w14:textId="77777777" w:rsidR="002901E0" w:rsidRDefault="002901E0" w:rsidP="002901E0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</w:t>
      </w:r>
      <w:r>
        <w:rPr>
          <w:sz w:val="22"/>
          <w:szCs w:val="22"/>
        </w:rPr>
        <w:t xml:space="preserve"> spisová značka A</w:t>
      </w:r>
      <w:r w:rsidRPr="00D97F2F">
        <w:rPr>
          <w:sz w:val="22"/>
          <w:szCs w:val="22"/>
        </w:rPr>
        <w:t>XIV 584</w:t>
      </w:r>
    </w:p>
    <w:p w14:paraId="4C3700CF" w14:textId="27BC38F0" w:rsidR="00692F22" w:rsidRDefault="00692F22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7AE12A26" w14:textId="77777777" w:rsidR="008655F2" w:rsidRDefault="008655F2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48978FA5" w14:textId="6B97AC0B" w:rsidR="001D111B" w:rsidRPr="00E400B1" w:rsidRDefault="00E400B1" w:rsidP="00E400B1">
      <w:pPr>
        <w:keepLines/>
        <w:widowControl w:val="0"/>
        <w:spacing w:after="8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čl. </w:t>
      </w:r>
      <w:r w:rsidR="001D111B">
        <w:rPr>
          <w:b/>
          <w:sz w:val="22"/>
          <w:szCs w:val="22"/>
          <w:u w:val="single"/>
        </w:rPr>
        <w:t>2</w:t>
      </w:r>
      <w:r w:rsidR="001D111B" w:rsidRPr="001D72C3">
        <w:rPr>
          <w:b/>
          <w:sz w:val="22"/>
          <w:szCs w:val="22"/>
          <w:u w:val="single"/>
        </w:rPr>
        <w:t>.  Doba</w:t>
      </w:r>
      <w:r w:rsidR="001D111B" w:rsidRPr="00246D26">
        <w:rPr>
          <w:b/>
          <w:sz w:val="22"/>
          <w:szCs w:val="22"/>
          <w:u w:val="single"/>
        </w:rPr>
        <w:t xml:space="preserve"> plnění </w:t>
      </w:r>
      <w:r>
        <w:rPr>
          <w:sz w:val="22"/>
          <w:szCs w:val="22"/>
        </w:rPr>
        <w:t xml:space="preserve"> - mění se termín dokončení stavby a bod 1. nově zní takto</w:t>
      </w:r>
    </w:p>
    <w:p w14:paraId="796E959D" w14:textId="77777777" w:rsidR="001D111B" w:rsidRDefault="001D111B" w:rsidP="00EF2DB0">
      <w:pPr>
        <w:keepLines/>
        <w:widowControl w:val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226E9EB9" w14:textId="77777777" w:rsidR="001D111B" w:rsidRPr="00E400B1" w:rsidRDefault="00CE1D39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ind w:left="1060" w:hanging="357"/>
        <w:rPr>
          <w:sz w:val="22"/>
          <w:szCs w:val="22"/>
        </w:rPr>
      </w:pPr>
      <w:r w:rsidRPr="00E400B1">
        <w:rPr>
          <w:sz w:val="22"/>
          <w:szCs w:val="22"/>
        </w:rPr>
        <w:t>z</w:t>
      </w:r>
      <w:r w:rsidR="001D111B" w:rsidRPr="00E400B1">
        <w:rPr>
          <w:sz w:val="22"/>
          <w:szCs w:val="22"/>
        </w:rPr>
        <w:t xml:space="preserve">ahájení díla:                                                                 </w:t>
      </w:r>
      <w:r w:rsidR="001D111B" w:rsidRPr="00E400B1">
        <w:rPr>
          <w:sz w:val="22"/>
          <w:szCs w:val="22"/>
        </w:rPr>
        <w:tab/>
      </w:r>
      <w:r w:rsidR="00FD14AD" w:rsidRPr="00E400B1">
        <w:rPr>
          <w:sz w:val="22"/>
          <w:szCs w:val="22"/>
        </w:rPr>
        <w:t>listopad</w:t>
      </w:r>
      <w:r w:rsidR="007E1E9B" w:rsidRPr="00E400B1">
        <w:rPr>
          <w:sz w:val="22"/>
          <w:szCs w:val="22"/>
        </w:rPr>
        <w:t xml:space="preserve"> 2024</w:t>
      </w:r>
    </w:p>
    <w:p w14:paraId="08CBEE43" w14:textId="6B75DE51" w:rsidR="001D111B" w:rsidRPr="00CE1D39" w:rsidRDefault="00CE1D39" w:rsidP="00BD4F4F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after="80"/>
        <w:ind w:left="1060" w:hanging="357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u</w:t>
      </w:r>
      <w:r w:rsidR="001D111B" w:rsidRPr="00CE1D39">
        <w:rPr>
          <w:b/>
          <w:sz w:val="22"/>
          <w:szCs w:val="22"/>
        </w:rPr>
        <w:t>končení stavebního d</w:t>
      </w:r>
      <w:r w:rsidR="003E7970" w:rsidRPr="00CE1D39">
        <w:rPr>
          <w:b/>
          <w:sz w:val="22"/>
          <w:szCs w:val="22"/>
        </w:rPr>
        <w:t xml:space="preserve">íla a předání objednateli: </w:t>
      </w:r>
      <w:r w:rsidR="003E7970" w:rsidRPr="00CE1D39">
        <w:rPr>
          <w:b/>
          <w:sz w:val="22"/>
          <w:szCs w:val="22"/>
        </w:rPr>
        <w:tab/>
        <w:t xml:space="preserve">do </w:t>
      </w:r>
      <w:proofErr w:type="gramStart"/>
      <w:r w:rsidR="007E1E9B" w:rsidRPr="00CE1D39">
        <w:rPr>
          <w:b/>
          <w:sz w:val="22"/>
          <w:szCs w:val="22"/>
        </w:rPr>
        <w:t>30.</w:t>
      </w:r>
      <w:r w:rsidR="00E400B1">
        <w:rPr>
          <w:b/>
          <w:sz w:val="22"/>
          <w:szCs w:val="22"/>
        </w:rPr>
        <w:t>6</w:t>
      </w:r>
      <w:r w:rsidRPr="00CE1D39">
        <w:rPr>
          <w:b/>
          <w:sz w:val="22"/>
          <w:szCs w:val="22"/>
        </w:rPr>
        <w:t>.2025</w:t>
      </w:r>
      <w:proofErr w:type="gramEnd"/>
    </w:p>
    <w:p w14:paraId="7820FC83" w14:textId="615B5ED2" w:rsidR="00E400B1" w:rsidRPr="00E400B1" w:rsidRDefault="00E400B1" w:rsidP="00BD4F4F">
      <w:pPr>
        <w:jc w:val="both"/>
        <w:rPr>
          <w:sz w:val="22"/>
          <w:szCs w:val="22"/>
        </w:rPr>
      </w:pPr>
      <w:r w:rsidRPr="00E400B1">
        <w:rPr>
          <w:sz w:val="22"/>
          <w:szCs w:val="22"/>
        </w:rPr>
        <w:t>Změna závazku ze smlouvy v souvislosti se změnou termínu plnění, která nemění celkovou povahu veřejné zakázky, byla provedena v souladu s § 222 odst. 6 zákona č. 134/2016 Sb., o zadávání veřejných zakázek, ve znění pozdějších předpisů</w:t>
      </w:r>
    </w:p>
    <w:p w14:paraId="6D15505B" w14:textId="77777777" w:rsidR="006356CA" w:rsidRDefault="006356CA" w:rsidP="00EF2DB0">
      <w:pPr>
        <w:keepLines/>
        <w:widowControl w:val="0"/>
        <w:tabs>
          <w:tab w:val="left" w:pos="425"/>
        </w:tabs>
        <w:ind w:left="426" w:hanging="426"/>
        <w:jc w:val="both"/>
        <w:rPr>
          <w:sz w:val="22"/>
          <w:szCs w:val="22"/>
        </w:rPr>
      </w:pPr>
    </w:p>
    <w:p w14:paraId="65B8B296" w14:textId="77777777" w:rsidR="001D111B" w:rsidRPr="008C4EAB" w:rsidRDefault="001D111B" w:rsidP="00EF2DB0">
      <w:pPr>
        <w:keepLines/>
        <w:widowControl w:val="0"/>
        <w:tabs>
          <w:tab w:val="left" w:pos="425"/>
        </w:tabs>
        <w:ind w:left="426" w:hanging="426"/>
        <w:jc w:val="both"/>
        <w:rPr>
          <w:sz w:val="22"/>
          <w:szCs w:val="22"/>
        </w:rPr>
      </w:pPr>
    </w:p>
    <w:p w14:paraId="79A80453" w14:textId="6CACE5B8" w:rsidR="001D111B" w:rsidRPr="00CE5697" w:rsidRDefault="00E400B1" w:rsidP="00E400B1">
      <w:pPr>
        <w:keepLines/>
        <w:widowControl w:val="0"/>
        <w:spacing w:after="8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čl. </w:t>
      </w:r>
      <w:r w:rsidR="001D111B">
        <w:rPr>
          <w:b/>
          <w:sz w:val="22"/>
          <w:szCs w:val="22"/>
          <w:u w:val="single"/>
        </w:rPr>
        <w:t>3</w:t>
      </w:r>
      <w:r w:rsidR="001D111B" w:rsidRPr="005E7EDF">
        <w:rPr>
          <w:b/>
          <w:sz w:val="22"/>
          <w:szCs w:val="22"/>
          <w:u w:val="single"/>
        </w:rPr>
        <w:t>.   Cena díla</w:t>
      </w:r>
      <w:r w:rsidR="00CE5697">
        <w:rPr>
          <w:sz w:val="22"/>
          <w:szCs w:val="22"/>
        </w:rPr>
        <w:t xml:space="preserve"> – v bodě 1. se cena díla mění následovně:</w:t>
      </w:r>
    </w:p>
    <w:p w14:paraId="711818AF" w14:textId="0DD6FF38" w:rsidR="00CE5697" w:rsidRPr="00CE5697" w:rsidRDefault="00CE5697" w:rsidP="00CE5697">
      <w:pPr>
        <w:tabs>
          <w:tab w:val="right" w:pos="7371"/>
        </w:tabs>
        <w:spacing w:before="120"/>
        <w:contextualSpacing/>
        <w:jc w:val="both"/>
        <w:rPr>
          <w:sz w:val="22"/>
          <w:szCs w:val="22"/>
        </w:rPr>
      </w:pPr>
      <w:r w:rsidRPr="00CE5697">
        <w:rPr>
          <w:sz w:val="22"/>
          <w:szCs w:val="22"/>
        </w:rPr>
        <w:t>Původní celková cena bez DPH dle smlouvy o dílo</w:t>
      </w:r>
      <w:r w:rsidRPr="00CE5697">
        <w:rPr>
          <w:sz w:val="22"/>
          <w:szCs w:val="22"/>
        </w:rPr>
        <w:tab/>
      </w:r>
      <w:r>
        <w:rPr>
          <w:sz w:val="22"/>
          <w:szCs w:val="22"/>
        </w:rPr>
        <w:t>8 409 000,00</w:t>
      </w:r>
      <w:r w:rsidRPr="00CE5697">
        <w:rPr>
          <w:sz w:val="22"/>
          <w:szCs w:val="22"/>
        </w:rPr>
        <w:t xml:space="preserve"> Kč</w:t>
      </w:r>
    </w:p>
    <w:p w14:paraId="46DF83EC" w14:textId="61D5DFF3" w:rsidR="00CE5697" w:rsidRPr="00CE5697" w:rsidRDefault="00CE5697" w:rsidP="00CE5697">
      <w:pPr>
        <w:tabs>
          <w:tab w:val="right" w:pos="7371"/>
        </w:tabs>
        <w:spacing w:before="120"/>
        <w:contextualSpacing/>
        <w:jc w:val="both"/>
        <w:rPr>
          <w:sz w:val="22"/>
          <w:szCs w:val="22"/>
        </w:rPr>
      </w:pPr>
      <w:proofErr w:type="spellStart"/>
      <w:r w:rsidRPr="00CE5697">
        <w:rPr>
          <w:sz w:val="22"/>
          <w:szCs w:val="22"/>
        </w:rPr>
        <w:t>Méněpráce</w:t>
      </w:r>
      <w:proofErr w:type="spellEnd"/>
      <w:r w:rsidRPr="00CE5697">
        <w:rPr>
          <w:sz w:val="22"/>
          <w:szCs w:val="22"/>
        </w:rPr>
        <w:t xml:space="preserve"> bez DPH dle dodatku č. </w:t>
      </w:r>
      <w:r w:rsidR="00BD4F4F">
        <w:rPr>
          <w:sz w:val="22"/>
          <w:szCs w:val="22"/>
        </w:rPr>
        <w:t>1</w:t>
      </w:r>
      <w:r w:rsidRPr="00CE5697">
        <w:rPr>
          <w:sz w:val="22"/>
          <w:szCs w:val="22"/>
        </w:rPr>
        <w:tab/>
        <w:t xml:space="preserve">- </w:t>
      </w:r>
      <w:r w:rsidR="00BD4F4F">
        <w:rPr>
          <w:sz w:val="22"/>
          <w:szCs w:val="22"/>
        </w:rPr>
        <w:t>119 492,84</w:t>
      </w:r>
      <w:r w:rsidRPr="00CE5697">
        <w:rPr>
          <w:sz w:val="22"/>
          <w:szCs w:val="22"/>
        </w:rPr>
        <w:t xml:space="preserve"> Kč</w:t>
      </w:r>
    </w:p>
    <w:p w14:paraId="1C91E923" w14:textId="3EE5E4B3" w:rsidR="00CE5697" w:rsidRPr="00CE5697" w:rsidRDefault="00CE5697" w:rsidP="00CE5697">
      <w:pPr>
        <w:tabs>
          <w:tab w:val="right" w:pos="7371"/>
        </w:tabs>
        <w:spacing w:before="120"/>
        <w:contextualSpacing/>
        <w:jc w:val="both"/>
        <w:rPr>
          <w:sz w:val="22"/>
          <w:szCs w:val="22"/>
          <w:u w:val="single"/>
        </w:rPr>
      </w:pPr>
      <w:r w:rsidRPr="00CE5697">
        <w:rPr>
          <w:sz w:val="22"/>
          <w:szCs w:val="22"/>
          <w:u w:val="single"/>
        </w:rPr>
        <w:t xml:space="preserve">Dodatečné práce bez DPH dle dodatku č. </w:t>
      </w:r>
      <w:r w:rsidR="00BD4F4F">
        <w:rPr>
          <w:sz w:val="22"/>
          <w:szCs w:val="22"/>
          <w:u w:val="single"/>
        </w:rPr>
        <w:t>1</w:t>
      </w:r>
      <w:r w:rsidRPr="00CE5697">
        <w:rPr>
          <w:sz w:val="22"/>
          <w:szCs w:val="22"/>
          <w:u w:val="single"/>
        </w:rPr>
        <w:tab/>
        <w:t xml:space="preserve"> </w:t>
      </w:r>
      <w:r w:rsidR="00BD4F4F">
        <w:rPr>
          <w:sz w:val="22"/>
          <w:szCs w:val="22"/>
          <w:u w:val="single"/>
        </w:rPr>
        <w:t>2 637,27</w:t>
      </w:r>
      <w:r w:rsidRPr="00CE5697">
        <w:rPr>
          <w:sz w:val="22"/>
          <w:szCs w:val="22"/>
          <w:u w:val="single"/>
        </w:rPr>
        <w:t xml:space="preserve"> Kč</w:t>
      </w:r>
    </w:p>
    <w:p w14:paraId="07D4C8F5" w14:textId="58D03A7A" w:rsidR="00CE5697" w:rsidRPr="00CE5697" w:rsidRDefault="00CE5697" w:rsidP="00BD4F4F">
      <w:pPr>
        <w:tabs>
          <w:tab w:val="right" w:pos="7371"/>
        </w:tabs>
        <w:spacing w:after="80"/>
        <w:jc w:val="both"/>
        <w:rPr>
          <w:b/>
          <w:sz w:val="22"/>
          <w:szCs w:val="22"/>
        </w:rPr>
      </w:pPr>
      <w:r w:rsidRPr="00CE5697">
        <w:rPr>
          <w:b/>
          <w:sz w:val="22"/>
          <w:szCs w:val="22"/>
        </w:rPr>
        <w:t xml:space="preserve">Nová celková cena bez DPH dle dodatku č. </w:t>
      </w:r>
      <w:r w:rsidR="00BD4F4F">
        <w:rPr>
          <w:b/>
          <w:sz w:val="22"/>
          <w:szCs w:val="22"/>
        </w:rPr>
        <w:t>1</w:t>
      </w:r>
      <w:r w:rsidRPr="00CE5697">
        <w:rPr>
          <w:b/>
          <w:sz w:val="22"/>
          <w:szCs w:val="22"/>
        </w:rPr>
        <w:tab/>
      </w:r>
      <w:r w:rsidR="00BD4F4F">
        <w:rPr>
          <w:b/>
          <w:sz w:val="22"/>
          <w:szCs w:val="22"/>
        </w:rPr>
        <w:t>8 292 144,43</w:t>
      </w:r>
      <w:r w:rsidRPr="00CE5697">
        <w:rPr>
          <w:b/>
          <w:sz w:val="22"/>
          <w:szCs w:val="22"/>
        </w:rPr>
        <w:t xml:space="preserve"> Kč</w:t>
      </w:r>
    </w:p>
    <w:p w14:paraId="12F2C303" w14:textId="27F975DD" w:rsidR="00D962DA" w:rsidRDefault="00CE5697" w:rsidP="00BD4F4F">
      <w:pPr>
        <w:jc w:val="both"/>
        <w:rPr>
          <w:sz w:val="22"/>
          <w:szCs w:val="22"/>
        </w:rPr>
      </w:pPr>
      <w:r w:rsidRPr="00CE5697">
        <w:rPr>
          <w:sz w:val="22"/>
          <w:szCs w:val="22"/>
        </w:rPr>
        <w:t>Změna závazku ze smlouvy v souvislosti se zadáním dodatečných prací</w:t>
      </w:r>
      <w:r w:rsidR="00BD4F4F">
        <w:rPr>
          <w:sz w:val="22"/>
          <w:szCs w:val="22"/>
        </w:rPr>
        <w:t xml:space="preserve"> a </w:t>
      </w:r>
      <w:proofErr w:type="spellStart"/>
      <w:r w:rsidR="00BD4F4F">
        <w:rPr>
          <w:sz w:val="22"/>
          <w:szCs w:val="22"/>
        </w:rPr>
        <w:t>méněprací</w:t>
      </w:r>
      <w:proofErr w:type="spellEnd"/>
      <w:r w:rsidRPr="00CE5697">
        <w:rPr>
          <w:sz w:val="22"/>
          <w:szCs w:val="22"/>
        </w:rPr>
        <w:t xml:space="preserve">, které nemění celkovou povahu veřejné zakázky, byla provedena v souladu s § 222 odst. 5 zákona č. 134/2016 Sb., </w:t>
      </w:r>
      <w:r w:rsidR="0056146E">
        <w:rPr>
          <w:sz w:val="22"/>
          <w:szCs w:val="22"/>
        </w:rPr>
        <w:br/>
      </w:r>
      <w:r w:rsidRPr="00CE5697">
        <w:rPr>
          <w:sz w:val="22"/>
          <w:szCs w:val="22"/>
        </w:rPr>
        <w:t xml:space="preserve">o zadávání veřejných zakázek, ve znění pozdějších předpisů. </w:t>
      </w:r>
    </w:p>
    <w:p w14:paraId="7129D747" w14:textId="77777777" w:rsidR="00341DA9" w:rsidRDefault="00341DA9" w:rsidP="00EF2DB0">
      <w:pPr>
        <w:keepLines/>
        <w:widowControl w:val="0"/>
        <w:rPr>
          <w:sz w:val="22"/>
          <w:szCs w:val="22"/>
        </w:rPr>
      </w:pPr>
    </w:p>
    <w:p w14:paraId="06300284" w14:textId="77777777" w:rsidR="00CA50E1" w:rsidRDefault="00CA50E1" w:rsidP="00EF2DB0">
      <w:pPr>
        <w:keepLines/>
        <w:widowControl w:val="0"/>
        <w:rPr>
          <w:sz w:val="22"/>
          <w:szCs w:val="22"/>
        </w:rPr>
      </w:pPr>
    </w:p>
    <w:p w14:paraId="1A70E506" w14:textId="543FF039" w:rsidR="00A914B4" w:rsidRDefault="00A914B4" w:rsidP="00BD4F4F">
      <w:pPr>
        <w:pStyle w:val="Odrkasl"/>
        <w:keepLines/>
        <w:widowControl w:val="0"/>
        <w:ind w:left="0" w:firstLine="0"/>
        <w:rPr>
          <w:rFonts w:ascii="Times New Roman" w:hAnsi="Times New Roman"/>
        </w:rPr>
      </w:pPr>
    </w:p>
    <w:p w14:paraId="6C59184F" w14:textId="77777777" w:rsidR="00BD4F4F" w:rsidRDefault="00BD4F4F" w:rsidP="00BD4F4F">
      <w:pPr>
        <w:pStyle w:val="Odrkasl"/>
        <w:keepLines/>
        <w:widowControl w:val="0"/>
        <w:ind w:left="0" w:firstLine="0"/>
        <w:rPr>
          <w:rFonts w:ascii="Times New Roman" w:hAnsi="Times New Roman"/>
        </w:rPr>
      </w:pPr>
    </w:p>
    <w:p w14:paraId="65B693D2" w14:textId="619F3B8A" w:rsidR="00BD4F4F" w:rsidRDefault="00BD4F4F" w:rsidP="00BD4F4F">
      <w:pPr>
        <w:pStyle w:val="Odrkasl"/>
        <w:keepLines/>
        <w:widowControl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Nedílnou součástí dodatku </w:t>
      </w:r>
      <w:proofErr w:type="gramStart"/>
      <w:r>
        <w:rPr>
          <w:rFonts w:ascii="Times New Roman" w:hAnsi="Times New Roman"/>
        </w:rPr>
        <w:t>č.1 je</w:t>
      </w:r>
      <w:proofErr w:type="gramEnd"/>
      <w:r>
        <w:rPr>
          <w:rFonts w:ascii="Times New Roman" w:hAnsi="Times New Roman"/>
        </w:rPr>
        <w:t xml:space="preserve"> Změnový list č.1 ze dne 9.4.2025.</w:t>
      </w:r>
    </w:p>
    <w:p w14:paraId="33EFA15C" w14:textId="39507CF6" w:rsidR="00BD4F4F" w:rsidRDefault="00BD4F4F" w:rsidP="00BD4F4F">
      <w:pPr>
        <w:pStyle w:val="Odrkasl"/>
        <w:keepLines/>
        <w:widowControl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Ostatní ujednání smlouvy tímto dodatkem č.1 nedotčená zůstávají </w:t>
      </w:r>
      <w:r w:rsidR="009603CF">
        <w:rPr>
          <w:rFonts w:ascii="Times New Roman" w:hAnsi="Times New Roman"/>
        </w:rPr>
        <w:t>v</w:t>
      </w:r>
      <w:bookmarkStart w:id="0" w:name="_GoBack"/>
      <w:bookmarkEnd w:id="0"/>
      <w:r>
        <w:rPr>
          <w:rFonts w:ascii="Times New Roman" w:hAnsi="Times New Roman"/>
        </w:rPr>
        <w:t xml:space="preserve"> platnosti beze změny.</w:t>
      </w:r>
    </w:p>
    <w:p w14:paraId="3A9798EA" w14:textId="12D32988" w:rsidR="00BD4F4F" w:rsidRDefault="00BD4F4F" w:rsidP="00BD4F4F">
      <w:pPr>
        <w:pStyle w:val="Odrkasl"/>
        <w:keepLines/>
        <w:widowControl w:val="0"/>
        <w:ind w:left="0" w:firstLine="0"/>
        <w:rPr>
          <w:rFonts w:ascii="Times New Roman" w:hAnsi="Times New Roman"/>
        </w:rPr>
      </w:pPr>
    </w:p>
    <w:p w14:paraId="49ECFAEE" w14:textId="0A02D788" w:rsidR="00BD4F4F" w:rsidRDefault="00BD4F4F" w:rsidP="00BD4F4F">
      <w:pPr>
        <w:pStyle w:val="Odrkasl"/>
        <w:keepLines/>
        <w:widowControl w:val="0"/>
        <w:ind w:left="0" w:firstLine="0"/>
        <w:rPr>
          <w:rFonts w:ascii="Times New Roman" w:hAnsi="Times New Roman"/>
        </w:rPr>
      </w:pPr>
    </w:p>
    <w:p w14:paraId="2A1335F4" w14:textId="77777777" w:rsidR="00BD4F4F" w:rsidRDefault="00BD4F4F" w:rsidP="00BD4F4F">
      <w:pPr>
        <w:pStyle w:val="Odrkasl"/>
        <w:keepLines/>
        <w:widowControl w:val="0"/>
        <w:ind w:left="0" w:firstLine="0"/>
        <w:rPr>
          <w:rFonts w:ascii="Times New Roman" w:hAnsi="Times New Roman"/>
        </w:rPr>
      </w:pPr>
    </w:p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858"/>
      </w:tblGrid>
      <w:tr w:rsidR="00456DF5" w14:paraId="609DEEDB" w14:textId="77777777" w:rsidTr="00456DF5">
        <w:tc>
          <w:tcPr>
            <w:tcW w:w="4606" w:type="dxa"/>
          </w:tcPr>
          <w:p w14:paraId="58B89B83" w14:textId="3B222C9E" w:rsidR="00456DF5" w:rsidRDefault="00456DF5" w:rsidP="00EF2DB0">
            <w:pPr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objednatele: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858" w:type="dxa"/>
          </w:tcPr>
          <w:p w14:paraId="3D32CAE1" w14:textId="4DA5A600" w:rsidR="00456DF5" w:rsidRDefault="00456DF5" w:rsidP="00EF2DB0">
            <w:pPr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zhotovitele:</w:t>
            </w:r>
          </w:p>
        </w:tc>
      </w:tr>
      <w:tr w:rsidR="00456DF5" w14:paraId="02C2E0B8" w14:textId="77777777" w:rsidTr="00456DF5">
        <w:tc>
          <w:tcPr>
            <w:tcW w:w="4606" w:type="dxa"/>
          </w:tcPr>
          <w:p w14:paraId="077D9A75" w14:textId="3B916308" w:rsidR="00456DF5" w:rsidRDefault="00456DF5" w:rsidP="00EF2DB0">
            <w:pPr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Ostravě dne dle elektronického podpisu</w:t>
            </w:r>
          </w:p>
          <w:p w14:paraId="259F5265" w14:textId="1FAFA590" w:rsidR="00456DF5" w:rsidRDefault="00AB1A4E" w:rsidP="00EF2DB0">
            <w:pPr>
              <w:keepLines/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17.4.2025</w:t>
            </w:r>
            <w:proofErr w:type="gramEnd"/>
          </w:p>
          <w:p w14:paraId="2633B830" w14:textId="58DCA0CA" w:rsidR="00456DF5" w:rsidRDefault="00456DF5" w:rsidP="00EF2DB0">
            <w:pPr>
              <w:keepLines/>
              <w:widowControl w:val="0"/>
              <w:rPr>
                <w:sz w:val="22"/>
                <w:szCs w:val="22"/>
              </w:rPr>
            </w:pPr>
          </w:p>
          <w:p w14:paraId="23115314" w14:textId="2AF58C8C" w:rsidR="00456DF5" w:rsidRDefault="00456DF5" w:rsidP="00EF2DB0">
            <w:pPr>
              <w:keepLines/>
              <w:widowControl w:val="0"/>
              <w:rPr>
                <w:sz w:val="22"/>
                <w:szCs w:val="22"/>
              </w:rPr>
            </w:pPr>
          </w:p>
          <w:p w14:paraId="291D93ED" w14:textId="35010F5E" w:rsidR="003E6DBC" w:rsidRDefault="003E6DBC" w:rsidP="00EF2DB0">
            <w:pPr>
              <w:keepLines/>
              <w:widowControl w:val="0"/>
              <w:rPr>
                <w:sz w:val="22"/>
                <w:szCs w:val="22"/>
              </w:rPr>
            </w:pPr>
          </w:p>
          <w:p w14:paraId="04B7628B" w14:textId="2A964594" w:rsidR="00AB1A4E" w:rsidRDefault="00AB1A4E" w:rsidP="00EF2DB0">
            <w:pPr>
              <w:keepLines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14:paraId="7B01DB28" w14:textId="77777777" w:rsidR="00456DF5" w:rsidRDefault="00456DF5" w:rsidP="00EF2DB0">
            <w:pPr>
              <w:keepLines/>
              <w:widowControl w:val="0"/>
              <w:rPr>
                <w:sz w:val="22"/>
                <w:szCs w:val="22"/>
              </w:rPr>
            </w:pPr>
          </w:p>
          <w:p w14:paraId="66B533E1" w14:textId="77777777" w:rsidR="00456DF5" w:rsidRDefault="00456DF5" w:rsidP="00EF2DB0">
            <w:pPr>
              <w:keepLines/>
              <w:widowControl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</w:p>
          <w:p w14:paraId="48046A3E" w14:textId="19CDCF71" w:rsidR="00456DF5" w:rsidRDefault="00AB1A4E" w:rsidP="00EF2DB0">
            <w:pPr>
              <w:keepLines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14:paraId="25E12E96" w14:textId="237974F1" w:rsidR="00456DF5" w:rsidRDefault="00456DF5" w:rsidP="00EF2DB0">
            <w:pPr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generální ředitel</w:t>
            </w:r>
          </w:p>
        </w:tc>
        <w:tc>
          <w:tcPr>
            <w:tcW w:w="4858" w:type="dxa"/>
          </w:tcPr>
          <w:p w14:paraId="15E7F867" w14:textId="67CB81EE" w:rsidR="00456DF5" w:rsidRDefault="00456DF5" w:rsidP="00AB1A4E">
            <w:pPr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Frýdku-Místku dne dle elektronického podpisu</w:t>
            </w:r>
          </w:p>
          <w:p w14:paraId="05446CD8" w14:textId="1360BD23" w:rsidR="00AB1A4E" w:rsidRDefault="00AB1A4E" w:rsidP="00456DF5">
            <w:pPr>
              <w:keepLines/>
              <w:widowControl w:val="0"/>
              <w:spacing w:after="24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16.4.2025</w:t>
            </w:r>
            <w:proofErr w:type="gramEnd"/>
          </w:p>
          <w:p w14:paraId="3F4D8AAB" w14:textId="1E188817" w:rsidR="00456DF5" w:rsidRDefault="00456DF5" w:rsidP="00EF2DB0">
            <w:pPr>
              <w:keepLines/>
              <w:widowControl w:val="0"/>
              <w:rPr>
                <w:sz w:val="22"/>
                <w:szCs w:val="22"/>
              </w:rPr>
            </w:pPr>
          </w:p>
          <w:p w14:paraId="2E298F8E" w14:textId="2F8662E7" w:rsidR="00456DF5" w:rsidRDefault="00456DF5" w:rsidP="00EF2DB0">
            <w:pPr>
              <w:keepLines/>
              <w:widowControl w:val="0"/>
              <w:rPr>
                <w:sz w:val="22"/>
                <w:szCs w:val="22"/>
              </w:rPr>
            </w:pPr>
          </w:p>
          <w:p w14:paraId="518CF2BC" w14:textId="0C03643F" w:rsidR="00456DF5" w:rsidRDefault="00AB1A4E" w:rsidP="00EF2DB0">
            <w:pPr>
              <w:keepLines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14:paraId="6F0C47AF" w14:textId="77777777" w:rsidR="00BD4F4F" w:rsidRDefault="00BD4F4F" w:rsidP="00EF2DB0">
            <w:pPr>
              <w:keepLines/>
              <w:widowControl w:val="0"/>
              <w:rPr>
                <w:sz w:val="22"/>
                <w:szCs w:val="22"/>
              </w:rPr>
            </w:pPr>
          </w:p>
          <w:p w14:paraId="1C95ABB6" w14:textId="77777777" w:rsidR="00456DF5" w:rsidRDefault="00456DF5" w:rsidP="00456DF5">
            <w:pPr>
              <w:keepLines/>
              <w:widowControl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</w:p>
          <w:p w14:paraId="2A1B6E62" w14:textId="4799AFB9" w:rsidR="00456DF5" w:rsidRDefault="00AB1A4E" w:rsidP="00456DF5">
            <w:pPr>
              <w:keepLines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14:paraId="4AC500F7" w14:textId="7950C156" w:rsidR="00456DF5" w:rsidRDefault="00456DF5" w:rsidP="00456DF5">
            <w:pPr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</w:tc>
      </w:tr>
    </w:tbl>
    <w:p w14:paraId="4DD578E2" w14:textId="0804A050" w:rsidR="009C467E" w:rsidRPr="00456DF5" w:rsidRDefault="001D111B" w:rsidP="00456DF5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2212">
        <w:rPr>
          <w:sz w:val="22"/>
          <w:szCs w:val="22"/>
        </w:rPr>
        <w:t xml:space="preserve"> </w:t>
      </w:r>
      <w:r w:rsidR="00456DF5">
        <w:rPr>
          <w:sz w:val="22"/>
          <w:szCs w:val="22"/>
        </w:rPr>
        <w:tab/>
      </w:r>
    </w:p>
    <w:sectPr w:rsidR="009C467E" w:rsidRPr="00456DF5" w:rsidSect="00456D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90C40" w14:textId="77777777" w:rsidR="001B7849" w:rsidRDefault="001B7849" w:rsidP="001D111B">
      <w:r>
        <w:separator/>
      </w:r>
    </w:p>
  </w:endnote>
  <w:endnote w:type="continuationSeparator" w:id="0">
    <w:p w14:paraId="3990E34F" w14:textId="77777777" w:rsidR="001B7849" w:rsidRDefault="001B7849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521307F" w14:textId="59268284" w:rsidR="00A63D99" w:rsidRPr="00A63D99" w:rsidRDefault="001C1F91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="00A63D99"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9603CF">
          <w:rPr>
            <w:noProof/>
            <w:sz w:val="18"/>
            <w:szCs w:val="18"/>
          </w:rPr>
          <w:t>2</w:t>
        </w:r>
        <w:r w:rsidRPr="00A63D99">
          <w:rPr>
            <w:sz w:val="18"/>
            <w:szCs w:val="18"/>
          </w:rPr>
          <w:fldChar w:fldCharType="end"/>
        </w:r>
      </w:p>
    </w:sdtContent>
  </w:sdt>
  <w:p w14:paraId="454E6C93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2CC393D" w14:textId="5EAD1875" w:rsidR="00A63D99" w:rsidRPr="00A63D99" w:rsidRDefault="001C1F91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="00A63D99"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AB1A4E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0FBCA07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ACE3" w14:textId="77777777" w:rsidR="001B7849" w:rsidRDefault="001B7849" w:rsidP="001D111B">
      <w:r>
        <w:separator/>
      </w:r>
    </w:p>
  </w:footnote>
  <w:footnote w:type="continuationSeparator" w:id="0">
    <w:p w14:paraId="2317CA41" w14:textId="77777777" w:rsidR="001B7849" w:rsidRDefault="001B7849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72F98" w14:textId="77777777" w:rsidR="001D111B" w:rsidRPr="00E945A8" w:rsidRDefault="001D111B" w:rsidP="001D111B">
    <w:pPr>
      <w:pStyle w:val="Zhlav"/>
    </w:pPr>
    <w:r>
      <w:t xml:space="preserve"> </w:t>
    </w:r>
  </w:p>
  <w:p w14:paraId="2F89BBB4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535A" w14:textId="5BC5D0A5" w:rsidR="00C86AD3" w:rsidRPr="00047BB5" w:rsidRDefault="00382DA5" w:rsidP="00C86AD3">
    <w:pPr>
      <w:pStyle w:val="Zhlav"/>
    </w:pPr>
    <w:proofErr w:type="spellStart"/>
    <w:r w:rsidRPr="00047BB5">
      <w:t>ev.č</w:t>
    </w:r>
    <w:proofErr w:type="spellEnd"/>
    <w:r w:rsidRPr="00047BB5">
      <w:t xml:space="preserve">. objednatele: </w:t>
    </w:r>
    <w:r w:rsidR="00823F1C">
      <w:rPr>
        <w:b/>
      </w:rPr>
      <w:t>D 00</w:t>
    </w:r>
    <w:r w:rsidR="00C37930">
      <w:rPr>
        <w:b/>
      </w:rPr>
      <w:t>36</w:t>
    </w:r>
    <w:r w:rsidR="00823F1C">
      <w:rPr>
        <w:b/>
      </w:rPr>
      <w:t>/24</w:t>
    </w:r>
    <w:r w:rsidR="00846966">
      <w:t xml:space="preserve">                                          </w:t>
    </w:r>
    <w:r w:rsidR="00097FA7">
      <w:t xml:space="preserve">                 </w:t>
    </w:r>
    <w:proofErr w:type="spellStart"/>
    <w:r w:rsidR="00C86AD3" w:rsidRPr="00047BB5">
      <w:t>ev.č</w:t>
    </w:r>
    <w:proofErr w:type="spellEnd"/>
    <w:r w:rsidR="00C86AD3" w:rsidRPr="00047BB5">
      <w:t xml:space="preserve">. zhotovitele: </w:t>
    </w:r>
    <w:r w:rsidR="00097FA7" w:rsidRPr="00097FA7">
      <w:t>SOD 2024/102/N423/S37519</w:t>
    </w:r>
  </w:p>
  <w:p w14:paraId="3CA15D77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16131"/>
    <w:rsid w:val="000276BC"/>
    <w:rsid w:val="00030F5E"/>
    <w:rsid w:val="00031D54"/>
    <w:rsid w:val="00047BB5"/>
    <w:rsid w:val="00060312"/>
    <w:rsid w:val="000647C5"/>
    <w:rsid w:val="000711CC"/>
    <w:rsid w:val="000717F9"/>
    <w:rsid w:val="00087C27"/>
    <w:rsid w:val="00095C3B"/>
    <w:rsid w:val="00097FA7"/>
    <w:rsid w:val="000C1842"/>
    <w:rsid w:val="000E36C7"/>
    <w:rsid w:val="000E3DFB"/>
    <w:rsid w:val="000F5897"/>
    <w:rsid w:val="000F6332"/>
    <w:rsid w:val="00101912"/>
    <w:rsid w:val="00132B47"/>
    <w:rsid w:val="00146747"/>
    <w:rsid w:val="00150B0D"/>
    <w:rsid w:val="00153855"/>
    <w:rsid w:val="001A70D5"/>
    <w:rsid w:val="001B5E59"/>
    <w:rsid w:val="001B7849"/>
    <w:rsid w:val="001C0991"/>
    <w:rsid w:val="001C1F91"/>
    <w:rsid w:val="001C4CE0"/>
    <w:rsid w:val="001C676D"/>
    <w:rsid w:val="001D111B"/>
    <w:rsid w:val="001F4567"/>
    <w:rsid w:val="0020277E"/>
    <w:rsid w:val="00275ADD"/>
    <w:rsid w:val="00286F27"/>
    <w:rsid w:val="002901E0"/>
    <w:rsid w:val="00292A1F"/>
    <w:rsid w:val="00294DC2"/>
    <w:rsid w:val="002B266A"/>
    <w:rsid w:val="002B3C24"/>
    <w:rsid w:val="002B454D"/>
    <w:rsid w:val="002D1031"/>
    <w:rsid w:val="002D539B"/>
    <w:rsid w:val="002F0B8A"/>
    <w:rsid w:val="002F133F"/>
    <w:rsid w:val="002F6B7A"/>
    <w:rsid w:val="0032186F"/>
    <w:rsid w:val="00323268"/>
    <w:rsid w:val="00335922"/>
    <w:rsid w:val="003403D6"/>
    <w:rsid w:val="00340619"/>
    <w:rsid w:val="00341DA9"/>
    <w:rsid w:val="0035064E"/>
    <w:rsid w:val="00350B8E"/>
    <w:rsid w:val="00382DA5"/>
    <w:rsid w:val="00393C7C"/>
    <w:rsid w:val="00394C30"/>
    <w:rsid w:val="003A55C0"/>
    <w:rsid w:val="003B138A"/>
    <w:rsid w:val="003B1744"/>
    <w:rsid w:val="003B556A"/>
    <w:rsid w:val="003C2617"/>
    <w:rsid w:val="003C63B1"/>
    <w:rsid w:val="003C761D"/>
    <w:rsid w:val="003D2DBD"/>
    <w:rsid w:val="003E6DBC"/>
    <w:rsid w:val="003E7970"/>
    <w:rsid w:val="00413597"/>
    <w:rsid w:val="004233A2"/>
    <w:rsid w:val="00433872"/>
    <w:rsid w:val="0045142B"/>
    <w:rsid w:val="00456DF5"/>
    <w:rsid w:val="004601D0"/>
    <w:rsid w:val="00480D28"/>
    <w:rsid w:val="004A32BE"/>
    <w:rsid w:val="004A6F52"/>
    <w:rsid w:val="004B5F40"/>
    <w:rsid w:val="004D3CD5"/>
    <w:rsid w:val="004D4D53"/>
    <w:rsid w:val="004E2C1E"/>
    <w:rsid w:val="0051569A"/>
    <w:rsid w:val="00534263"/>
    <w:rsid w:val="0053510C"/>
    <w:rsid w:val="00540DC6"/>
    <w:rsid w:val="0056146E"/>
    <w:rsid w:val="00571EA9"/>
    <w:rsid w:val="005745A1"/>
    <w:rsid w:val="00596752"/>
    <w:rsid w:val="005A5E4B"/>
    <w:rsid w:val="005C1256"/>
    <w:rsid w:val="005C26AE"/>
    <w:rsid w:val="005C29BA"/>
    <w:rsid w:val="005D329F"/>
    <w:rsid w:val="006356CA"/>
    <w:rsid w:val="00680512"/>
    <w:rsid w:val="00687F47"/>
    <w:rsid w:val="00690FD3"/>
    <w:rsid w:val="00692F22"/>
    <w:rsid w:val="006B25B7"/>
    <w:rsid w:val="006B36D1"/>
    <w:rsid w:val="006B4C1E"/>
    <w:rsid w:val="006B4EC4"/>
    <w:rsid w:val="006C131F"/>
    <w:rsid w:val="006C7353"/>
    <w:rsid w:val="006D0085"/>
    <w:rsid w:val="006D09B0"/>
    <w:rsid w:val="006D354B"/>
    <w:rsid w:val="006E38E1"/>
    <w:rsid w:val="0070254A"/>
    <w:rsid w:val="007141E7"/>
    <w:rsid w:val="007320E5"/>
    <w:rsid w:val="00743494"/>
    <w:rsid w:val="00761DFC"/>
    <w:rsid w:val="0076719B"/>
    <w:rsid w:val="0077093E"/>
    <w:rsid w:val="00776020"/>
    <w:rsid w:val="00785208"/>
    <w:rsid w:val="007E1E9B"/>
    <w:rsid w:val="0080615D"/>
    <w:rsid w:val="00820BBD"/>
    <w:rsid w:val="00823F1C"/>
    <w:rsid w:val="00846966"/>
    <w:rsid w:val="008510FD"/>
    <w:rsid w:val="008655F2"/>
    <w:rsid w:val="0087079C"/>
    <w:rsid w:val="00892100"/>
    <w:rsid w:val="008A5EC2"/>
    <w:rsid w:val="008C515C"/>
    <w:rsid w:val="008E48FD"/>
    <w:rsid w:val="008E6520"/>
    <w:rsid w:val="008F2041"/>
    <w:rsid w:val="009105C8"/>
    <w:rsid w:val="00917B53"/>
    <w:rsid w:val="009475B9"/>
    <w:rsid w:val="00954539"/>
    <w:rsid w:val="00954E23"/>
    <w:rsid w:val="009603CF"/>
    <w:rsid w:val="009A1AF0"/>
    <w:rsid w:val="009A7C8D"/>
    <w:rsid w:val="009C3DFE"/>
    <w:rsid w:val="009C467E"/>
    <w:rsid w:val="009E56A1"/>
    <w:rsid w:val="00A0001E"/>
    <w:rsid w:val="00A04C56"/>
    <w:rsid w:val="00A07912"/>
    <w:rsid w:val="00A3628A"/>
    <w:rsid w:val="00A4169B"/>
    <w:rsid w:val="00A63D99"/>
    <w:rsid w:val="00A65F0D"/>
    <w:rsid w:val="00A7211A"/>
    <w:rsid w:val="00A76BB5"/>
    <w:rsid w:val="00A777F7"/>
    <w:rsid w:val="00A84DDA"/>
    <w:rsid w:val="00A855BA"/>
    <w:rsid w:val="00A90B1E"/>
    <w:rsid w:val="00A914B4"/>
    <w:rsid w:val="00AA45F5"/>
    <w:rsid w:val="00AB1A4E"/>
    <w:rsid w:val="00AB4582"/>
    <w:rsid w:val="00AB7EC0"/>
    <w:rsid w:val="00AD5880"/>
    <w:rsid w:val="00AE0A27"/>
    <w:rsid w:val="00AE600D"/>
    <w:rsid w:val="00B02914"/>
    <w:rsid w:val="00B13693"/>
    <w:rsid w:val="00B1377A"/>
    <w:rsid w:val="00B33547"/>
    <w:rsid w:val="00B40D58"/>
    <w:rsid w:val="00B437D0"/>
    <w:rsid w:val="00B70705"/>
    <w:rsid w:val="00B833CD"/>
    <w:rsid w:val="00BB3380"/>
    <w:rsid w:val="00BC0849"/>
    <w:rsid w:val="00BC5D68"/>
    <w:rsid w:val="00BD4F4F"/>
    <w:rsid w:val="00BE4B6A"/>
    <w:rsid w:val="00C17F7E"/>
    <w:rsid w:val="00C21D4B"/>
    <w:rsid w:val="00C22FFD"/>
    <w:rsid w:val="00C24381"/>
    <w:rsid w:val="00C27730"/>
    <w:rsid w:val="00C30B9D"/>
    <w:rsid w:val="00C37930"/>
    <w:rsid w:val="00C41144"/>
    <w:rsid w:val="00C5741C"/>
    <w:rsid w:val="00C61B52"/>
    <w:rsid w:val="00C654EE"/>
    <w:rsid w:val="00C731CE"/>
    <w:rsid w:val="00C86AD3"/>
    <w:rsid w:val="00C87370"/>
    <w:rsid w:val="00C93483"/>
    <w:rsid w:val="00C96F21"/>
    <w:rsid w:val="00CA50E1"/>
    <w:rsid w:val="00CC0A7B"/>
    <w:rsid w:val="00CC2212"/>
    <w:rsid w:val="00CE1D39"/>
    <w:rsid w:val="00CE4CDA"/>
    <w:rsid w:val="00CE5697"/>
    <w:rsid w:val="00CF54DA"/>
    <w:rsid w:val="00D21BCA"/>
    <w:rsid w:val="00D22B1E"/>
    <w:rsid w:val="00D6078D"/>
    <w:rsid w:val="00D61A8A"/>
    <w:rsid w:val="00D962DA"/>
    <w:rsid w:val="00D968F6"/>
    <w:rsid w:val="00D972A7"/>
    <w:rsid w:val="00DD61F8"/>
    <w:rsid w:val="00DE0B07"/>
    <w:rsid w:val="00E00C51"/>
    <w:rsid w:val="00E16411"/>
    <w:rsid w:val="00E321BC"/>
    <w:rsid w:val="00E400B1"/>
    <w:rsid w:val="00E533C2"/>
    <w:rsid w:val="00E62D1E"/>
    <w:rsid w:val="00E66EC2"/>
    <w:rsid w:val="00E85333"/>
    <w:rsid w:val="00E87448"/>
    <w:rsid w:val="00E90698"/>
    <w:rsid w:val="00EB20D3"/>
    <w:rsid w:val="00EB2B8D"/>
    <w:rsid w:val="00EC5541"/>
    <w:rsid w:val="00ED0C30"/>
    <w:rsid w:val="00EF2DB0"/>
    <w:rsid w:val="00EF3C67"/>
    <w:rsid w:val="00EF5727"/>
    <w:rsid w:val="00F007A7"/>
    <w:rsid w:val="00F01CDB"/>
    <w:rsid w:val="00F01DC8"/>
    <w:rsid w:val="00F1216D"/>
    <w:rsid w:val="00F129E1"/>
    <w:rsid w:val="00F12EA6"/>
    <w:rsid w:val="00F316A3"/>
    <w:rsid w:val="00F322C0"/>
    <w:rsid w:val="00F376E8"/>
    <w:rsid w:val="00F4716C"/>
    <w:rsid w:val="00F547C8"/>
    <w:rsid w:val="00F71629"/>
    <w:rsid w:val="00F7231C"/>
    <w:rsid w:val="00F750B0"/>
    <w:rsid w:val="00F814DD"/>
    <w:rsid w:val="00F91002"/>
    <w:rsid w:val="00F91B1B"/>
    <w:rsid w:val="00F91B6B"/>
    <w:rsid w:val="00FC427A"/>
    <w:rsid w:val="00FC55ED"/>
    <w:rsid w:val="00F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7A58E"/>
  <w15:docId w15:val="{AECD4C0E-389E-43EB-8294-1ADB5AAD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43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3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3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3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3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ostrnky">
    <w:name w:val="page number"/>
    <w:basedOn w:val="Standardnpsmoodstavce"/>
    <w:rsid w:val="00692F22"/>
  </w:style>
  <w:style w:type="paragraph" w:customStyle="1" w:styleId="Default">
    <w:name w:val="Default"/>
    <w:rsid w:val="009C46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5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81A8F-572E-4562-9635-DA4A0EF1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Halfarová</dc:creator>
  <cp:lastModifiedBy>Groholova</cp:lastModifiedBy>
  <cp:revision>9</cp:revision>
  <cp:lastPrinted>2025-04-10T09:45:00Z</cp:lastPrinted>
  <dcterms:created xsi:type="dcterms:W3CDTF">2025-04-10T08:04:00Z</dcterms:created>
  <dcterms:modified xsi:type="dcterms:W3CDTF">2025-04-17T08:38:00Z</dcterms:modified>
</cp:coreProperties>
</file>