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68E71F45"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640E30">
              <w:rPr>
                <w:sz w:val="24"/>
                <w:szCs w:val="24"/>
              </w:rPr>
              <w:t>5</w:t>
            </w:r>
            <w:r w:rsidRPr="006A6C9A">
              <w:rPr>
                <w:sz w:val="24"/>
                <w:szCs w:val="24"/>
              </w:rPr>
              <w:t>06</w:t>
            </w:r>
            <w:r w:rsidR="008329B2">
              <w:rPr>
                <w:sz w:val="24"/>
                <w:szCs w:val="24"/>
              </w:rPr>
              <w:t>1182</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1DC9BA51" w14:textId="124885D7" w:rsidR="005008AD" w:rsidRDefault="00915178" w:rsidP="005008AD">
      <w:pPr>
        <w:jc w:val="both"/>
        <w:rPr>
          <w:sz w:val="24"/>
          <w:szCs w:val="24"/>
        </w:rPr>
      </w:pPr>
      <w:r>
        <w:rPr>
          <w:sz w:val="24"/>
          <w:szCs w:val="24"/>
        </w:rPr>
        <w:t>XXX,</w:t>
      </w:r>
    </w:p>
    <w:p w14:paraId="67663DA7" w14:textId="31CB8847" w:rsidR="00BF6FAA" w:rsidRDefault="00915178" w:rsidP="005008AD">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2B0C6B7B"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4E01DB">
        <w:rPr>
          <w:rFonts w:ascii="Times New Roman" w:hAnsi="Times New Roman"/>
          <w:b w:val="0"/>
          <w:bCs w:val="0"/>
          <w:snapToGrid w:val="0"/>
          <w:color w:val="auto"/>
          <w:sz w:val="24"/>
          <w:szCs w:val="20"/>
        </w:rPr>
        <w:fldChar w:fldCharType="begin">
          <w:ffData>
            <w:name w:val=""/>
            <w:enabled/>
            <w:calcOnExit w:val="0"/>
            <w:textInput>
              <w:default w:val="67/1, 67/4, 67/6, 77/1, 79, 81/2, 99/1, 99/6, 163, 266/1, 829/5, 830/2, 830/3, 833/2, 833/3, 833/4, 836/5, 836/6, 837/3, 837/4, 838/3, 7683/1, 7683/2, 7686/2, 7687, 7699/1, 7699/3, 7699/4, 7699/5, 7701/1, 7707, 7709, 7711, "/>
            </w:textInput>
          </w:ffData>
        </w:fldChar>
      </w:r>
      <w:r w:rsidR="004E01DB">
        <w:rPr>
          <w:rFonts w:ascii="Times New Roman" w:hAnsi="Times New Roman"/>
          <w:b w:val="0"/>
          <w:bCs w:val="0"/>
          <w:snapToGrid w:val="0"/>
          <w:color w:val="auto"/>
          <w:sz w:val="24"/>
          <w:szCs w:val="20"/>
        </w:rPr>
        <w:instrText xml:space="preserve"> FORMTEXT </w:instrText>
      </w:r>
      <w:r w:rsidR="004E01DB">
        <w:rPr>
          <w:rFonts w:ascii="Times New Roman" w:hAnsi="Times New Roman"/>
          <w:b w:val="0"/>
          <w:bCs w:val="0"/>
          <w:snapToGrid w:val="0"/>
          <w:color w:val="auto"/>
          <w:sz w:val="24"/>
          <w:szCs w:val="20"/>
        </w:rPr>
      </w:r>
      <w:r w:rsidR="004E01DB">
        <w:rPr>
          <w:rFonts w:ascii="Times New Roman" w:hAnsi="Times New Roman"/>
          <w:b w:val="0"/>
          <w:bCs w:val="0"/>
          <w:snapToGrid w:val="0"/>
          <w:color w:val="auto"/>
          <w:sz w:val="24"/>
          <w:szCs w:val="20"/>
        </w:rPr>
        <w:fldChar w:fldCharType="separate"/>
      </w:r>
      <w:r w:rsidR="004E01DB">
        <w:rPr>
          <w:rFonts w:ascii="Times New Roman" w:hAnsi="Times New Roman"/>
          <w:b w:val="0"/>
          <w:bCs w:val="0"/>
          <w:noProof/>
          <w:snapToGrid w:val="0"/>
          <w:color w:val="auto"/>
          <w:sz w:val="24"/>
          <w:szCs w:val="20"/>
        </w:rPr>
        <w:t xml:space="preserve">67/1, 67/4, 67/6, 77/1, 79, 81/2, 99/1, 99/6, 163, 266/1, 829/5, 830/2, 830/3, 833/2, 833/3, 833/4, 836/5, 836/6, 837/3, 837/4, 838/3, 7683/1, 7683/2, 7686/2, 7687, 7699/1, 7699/3, 7699/4, 7699/5, 7701/1, 7707, 7709, 7711, </w:t>
      </w:r>
      <w:r w:rsidR="004E01DB">
        <w:rPr>
          <w:rFonts w:ascii="Times New Roman" w:hAnsi="Times New Roman"/>
          <w:b w:val="0"/>
          <w:bCs w:val="0"/>
          <w:snapToGrid w:val="0"/>
          <w:color w:val="auto"/>
          <w:sz w:val="24"/>
          <w:szCs w:val="20"/>
        </w:rPr>
        <w:fldChar w:fldCharType="end"/>
      </w:r>
      <w:r w:rsidR="004E01DB">
        <w:rPr>
          <w:rFonts w:ascii="Times New Roman" w:hAnsi="Times New Roman"/>
          <w:b w:val="0"/>
          <w:snapToGrid w:val="0"/>
          <w:color w:val="auto"/>
          <w:sz w:val="24"/>
          <w:szCs w:val="20"/>
        </w:rPr>
        <w:t xml:space="preserve">7713, 7714, 7716, 7717, 7718, 7719, 7720, 7721, 7722, 7725, 7726, 7727, 7728, 7729, 7730, 7734/1, 7734/2, 7734/3, 7734/4, 7734/6, 7739/1, 7739/2, 7740, 7742, 7743, 7744, 7748, 7749/2, 7754/2, 7755, 7756, 7757, 7758/1, 7758/2, 7759, 7760, 7767, 7768, 7769, 7770, 7771/1, 7772/1, 7772/2, 7772/3, 7777/1, 7777/4, 7780/1, 7780/2, 7928/1, 7929/1, 7929/2 </w:t>
      </w:r>
      <w:r w:rsidRPr="00816055">
        <w:rPr>
          <w:rFonts w:ascii="Times New Roman" w:hAnsi="Times New Roman"/>
          <w:b w:val="0"/>
          <w:snapToGrid w:val="0"/>
          <w:color w:val="auto"/>
          <w:sz w:val="24"/>
          <w:szCs w:val="20"/>
        </w:rPr>
        <w:t xml:space="preserve">obec Brno, katastrální území </w:t>
      </w:r>
      <w:r w:rsidR="004E01DB">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4E01DB">
        <w:rPr>
          <w:rFonts w:ascii="Times New Roman" w:hAnsi="Times New Roman"/>
          <w:b w:val="0"/>
          <w:bCs w:val="0"/>
          <w:snapToGrid w:val="0"/>
          <w:color w:val="auto"/>
          <w:sz w:val="24"/>
          <w:szCs w:val="20"/>
        </w:rPr>
        <w:instrText xml:space="preserve"> FORMTEXT </w:instrText>
      </w:r>
      <w:r w:rsidR="004E01DB">
        <w:rPr>
          <w:rFonts w:ascii="Times New Roman" w:hAnsi="Times New Roman"/>
          <w:b w:val="0"/>
          <w:bCs w:val="0"/>
          <w:snapToGrid w:val="0"/>
          <w:color w:val="auto"/>
          <w:sz w:val="24"/>
          <w:szCs w:val="20"/>
        </w:rPr>
      </w:r>
      <w:r w:rsidR="004E01DB">
        <w:rPr>
          <w:rFonts w:ascii="Times New Roman" w:hAnsi="Times New Roman"/>
          <w:b w:val="0"/>
          <w:bCs w:val="0"/>
          <w:snapToGrid w:val="0"/>
          <w:color w:val="auto"/>
          <w:sz w:val="24"/>
          <w:szCs w:val="20"/>
        </w:rPr>
        <w:fldChar w:fldCharType="separate"/>
      </w:r>
      <w:r w:rsidR="004E01DB">
        <w:rPr>
          <w:rFonts w:ascii="Times New Roman" w:hAnsi="Times New Roman"/>
          <w:b w:val="0"/>
          <w:bCs w:val="0"/>
          <w:noProof/>
          <w:snapToGrid w:val="0"/>
          <w:color w:val="auto"/>
          <w:sz w:val="24"/>
          <w:szCs w:val="20"/>
        </w:rPr>
        <w:t>Bystrc</w:t>
      </w:r>
      <w:r w:rsidR="004E01DB">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A06FB3">
        <w:rPr>
          <w:rFonts w:ascii="Times New Roman" w:hAnsi="Times New Roman"/>
          <w:b w:val="0"/>
          <w:bCs w:val="0"/>
          <w:snapToGrid w:val="0"/>
          <w:color w:val="auto"/>
          <w:sz w:val="24"/>
          <w:szCs w:val="20"/>
        </w:rPr>
        <w:fldChar w:fldCharType="begin">
          <w:ffData>
            <w:name w:val=""/>
            <w:enabled/>
            <w:calcOnExit w:val="0"/>
            <w:textInput>
              <w:default w:val="Bystrc "/>
            </w:textInput>
          </w:ffData>
        </w:fldChar>
      </w:r>
      <w:r w:rsidR="00A06FB3">
        <w:rPr>
          <w:rFonts w:ascii="Times New Roman" w:hAnsi="Times New Roman"/>
          <w:b w:val="0"/>
          <w:bCs w:val="0"/>
          <w:snapToGrid w:val="0"/>
          <w:color w:val="auto"/>
          <w:sz w:val="24"/>
          <w:szCs w:val="20"/>
        </w:rPr>
        <w:instrText xml:space="preserve"> FORMTEXT </w:instrText>
      </w:r>
      <w:r w:rsidR="00A06FB3">
        <w:rPr>
          <w:rFonts w:ascii="Times New Roman" w:hAnsi="Times New Roman"/>
          <w:b w:val="0"/>
          <w:bCs w:val="0"/>
          <w:snapToGrid w:val="0"/>
          <w:color w:val="auto"/>
          <w:sz w:val="24"/>
          <w:szCs w:val="20"/>
        </w:rPr>
      </w:r>
      <w:r w:rsidR="00A06FB3">
        <w:rPr>
          <w:rFonts w:ascii="Times New Roman" w:hAnsi="Times New Roman"/>
          <w:b w:val="0"/>
          <w:bCs w:val="0"/>
          <w:snapToGrid w:val="0"/>
          <w:color w:val="auto"/>
          <w:sz w:val="24"/>
          <w:szCs w:val="20"/>
        </w:rPr>
        <w:fldChar w:fldCharType="separate"/>
      </w:r>
      <w:r w:rsidR="00A06FB3">
        <w:rPr>
          <w:rFonts w:ascii="Times New Roman" w:hAnsi="Times New Roman"/>
          <w:b w:val="0"/>
          <w:bCs w:val="0"/>
          <w:noProof/>
          <w:snapToGrid w:val="0"/>
          <w:color w:val="auto"/>
          <w:sz w:val="24"/>
          <w:szCs w:val="20"/>
        </w:rPr>
        <w:t xml:space="preserve">Bystrc </w:t>
      </w:r>
      <w:r w:rsidR="00A06FB3">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39A72065"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CC3C2B">
        <w:rPr>
          <w:rFonts w:ascii="Times New Roman" w:hAnsi="Times New Roman"/>
          <w:b w:val="0"/>
          <w:bCs w:val="0"/>
          <w:snapToGrid w:val="0"/>
          <w:color w:val="auto"/>
          <w:sz w:val="24"/>
          <w:szCs w:val="20"/>
        </w:rPr>
        <w:fldChar w:fldCharType="begin">
          <w:ffData>
            <w:name w:val=""/>
            <w:enabled/>
            <w:calcOnExit w:val="0"/>
            <w:textInput>
              <w:default w:val="REKO MS Brno - Vondrákova"/>
            </w:textInput>
          </w:ffData>
        </w:fldChar>
      </w:r>
      <w:r w:rsidR="00CC3C2B">
        <w:rPr>
          <w:rFonts w:ascii="Times New Roman" w:hAnsi="Times New Roman"/>
          <w:b w:val="0"/>
          <w:bCs w:val="0"/>
          <w:snapToGrid w:val="0"/>
          <w:color w:val="auto"/>
          <w:sz w:val="24"/>
          <w:szCs w:val="20"/>
        </w:rPr>
        <w:instrText xml:space="preserve"> FORMTEXT </w:instrText>
      </w:r>
      <w:r w:rsidR="00CC3C2B">
        <w:rPr>
          <w:rFonts w:ascii="Times New Roman" w:hAnsi="Times New Roman"/>
          <w:b w:val="0"/>
          <w:bCs w:val="0"/>
          <w:snapToGrid w:val="0"/>
          <w:color w:val="auto"/>
          <w:sz w:val="24"/>
          <w:szCs w:val="20"/>
        </w:rPr>
      </w:r>
      <w:r w:rsidR="00CC3C2B">
        <w:rPr>
          <w:rFonts w:ascii="Times New Roman" w:hAnsi="Times New Roman"/>
          <w:b w:val="0"/>
          <w:bCs w:val="0"/>
          <w:snapToGrid w:val="0"/>
          <w:color w:val="auto"/>
          <w:sz w:val="24"/>
          <w:szCs w:val="20"/>
        </w:rPr>
        <w:fldChar w:fldCharType="separate"/>
      </w:r>
      <w:r w:rsidR="00CC3C2B">
        <w:rPr>
          <w:rFonts w:ascii="Times New Roman" w:hAnsi="Times New Roman"/>
          <w:b w:val="0"/>
          <w:bCs w:val="0"/>
          <w:noProof/>
          <w:snapToGrid w:val="0"/>
          <w:color w:val="auto"/>
          <w:sz w:val="24"/>
          <w:szCs w:val="20"/>
        </w:rPr>
        <w:t>REKO MS Brno - Vondrákova</w:t>
      </w:r>
      <w:r w:rsidR="00CC3C2B">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565E591B"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C116E8">
        <w:rPr>
          <w:rFonts w:ascii="Times New Roman" w:hAnsi="Times New Roman"/>
          <w:b w:val="0"/>
          <w:bCs w:val="0"/>
          <w:snapToGrid w:val="0"/>
          <w:color w:val="auto"/>
          <w:sz w:val="24"/>
          <w:szCs w:val="20"/>
        </w:rPr>
        <w:fldChar w:fldCharType="begin">
          <w:ffData>
            <w:name w:val=""/>
            <w:enabled/>
            <w:calcOnExit w:val="0"/>
            <w:textInput>
              <w:default w:val="4230-7299/2024"/>
            </w:textInput>
          </w:ffData>
        </w:fldChar>
      </w:r>
      <w:r w:rsidR="00C116E8">
        <w:rPr>
          <w:rFonts w:ascii="Times New Roman" w:hAnsi="Times New Roman"/>
          <w:b w:val="0"/>
          <w:bCs w:val="0"/>
          <w:snapToGrid w:val="0"/>
          <w:color w:val="auto"/>
          <w:sz w:val="24"/>
          <w:szCs w:val="20"/>
        </w:rPr>
        <w:instrText xml:space="preserve"> FORMTEXT </w:instrText>
      </w:r>
      <w:r w:rsidR="00C116E8">
        <w:rPr>
          <w:rFonts w:ascii="Times New Roman" w:hAnsi="Times New Roman"/>
          <w:b w:val="0"/>
          <w:bCs w:val="0"/>
          <w:snapToGrid w:val="0"/>
          <w:color w:val="auto"/>
          <w:sz w:val="24"/>
          <w:szCs w:val="20"/>
        </w:rPr>
      </w:r>
      <w:r w:rsidR="00C116E8">
        <w:rPr>
          <w:rFonts w:ascii="Times New Roman" w:hAnsi="Times New Roman"/>
          <w:b w:val="0"/>
          <w:bCs w:val="0"/>
          <w:snapToGrid w:val="0"/>
          <w:color w:val="auto"/>
          <w:sz w:val="24"/>
          <w:szCs w:val="20"/>
        </w:rPr>
        <w:fldChar w:fldCharType="separate"/>
      </w:r>
      <w:r w:rsidR="00C116E8">
        <w:rPr>
          <w:rFonts w:ascii="Times New Roman" w:hAnsi="Times New Roman"/>
          <w:b w:val="0"/>
          <w:bCs w:val="0"/>
          <w:noProof/>
          <w:snapToGrid w:val="0"/>
          <w:color w:val="auto"/>
          <w:sz w:val="24"/>
          <w:szCs w:val="20"/>
        </w:rPr>
        <w:t>4230-7299/2024</w:t>
      </w:r>
      <w:r w:rsidR="00C116E8">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9F3731">
        <w:rPr>
          <w:rFonts w:ascii="Times New Roman" w:hAnsi="Times New Roman"/>
          <w:b w:val="0"/>
          <w:bCs w:val="0"/>
          <w:snapToGrid w:val="0"/>
          <w:color w:val="auto"/>
          <w:sz w:val="24"/>
          <w:szCs w:val="20"/>
        </w:rPr>
        <w:fldChar w:fldCharType="begin">
          <w:ffData>
            <w:name w:val=""/>
            <w:enabled/>
            <w:calcOnExit w:val="0"/>
            <w:textInput>
              <w:default w:val="3.1.2025"/>
            </w:textInput>
          </w:ffData>
        </w:fldChar>
      </w:r>
      <w:r w:rsidR="009F3731">
        <w:rPr>
          <w:rFonts w:ascii="Times New Roman" w:hAnsi="Times New Roman"/>
          <w:b w:val="0"/>
          <w:bCs w:val="0"/>
          <w:snapToGrid w:val="0"/>
          <w:color w:val="auto"/>
          <w:sz w:val="24"/>
          <w:szCs w:val="20"/>
        </w:rPr>
        <w:instrText xml:space="preserve"> FORMTEXT </w:instrText>
      </w:r>
      <w:r w:rsidR="009F3731">
        <w:rPr>
          <w:rFonts w:ascii="Times New Roman" w:hAnsi="Times New Roman"/>
          <w:b w:val="0"/>
          <w:bCs w:val="0"/>
          <w:snapToGrid w:val="0"/>
          <w:color w:val="auto"/>
          <w:sz w:val="24"/>
          <w:szCs w:val="20"/>
        </w:rPr>
      </w:r>
      <w:r w:rsidR="009F3731">
        <w:rPr>
          <w:rFonts w:ascii="Times New Roman" w:hAnsi="Times New Roman"/>
          <w:b w:val="0"/>
          <w:bCs w:val="0"/>
          <w:snapToGrid w:val="0"/>
          <w:color w:val="auto"/>
          <w:sz w:val="24"/>
          <w:szCs w:val="20"/>
        </w:rPr>
        <w:fldChar w:fldCharType="separate"/>
      </w:r>
      <w:r w:rsidR="009F3731">
        <w:rPr>
          <w:rFonts w:ascii="Times New Roman" w:hAnsi="Times New Roman"/>
          <w:b w:val="0"/>
          <w:bCs w:val="0"/>
          <w:noProof/>
          <w:snapToGrid w:val="0"/>
          <w:color w:val="auto"/>
          <w:sz w:val="24"/>
          <w:szCs w:val="20"/>
        </w:rPr>
        <w:t>3.1.2025</w:t>
      </w:r>
      <w:r w:rsidR="009F3731">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0F034A43"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361917">
        <w:rPr>
          <w:rFonts w:ascii="Times New Roman" w:hAnsi="Times New Roman"/>
          <w:b w:val="0"/>
          <w:bCs w:val="0"/>
          <w:snapToGrid w:val="0"/>
          <w:color w:val="auto"/>
          <w:sz w:val="24"/>
          <w:szCs w:val="20"/>
        </w:rPr>
        <w:fldChar w:fldCharType="begin">
          <w:ffData>
            <w:name w:val=""/>
            <w:enabled/>
            <w:calcOnExit w:val="0"/>
            <w:textInput>
              <w:default w:val="Bystrc"/>
            </w:textInput>
          </w:ffData>
        </w:fldChar>
      </w:r>
      <w:r w:rsidR="00361917">
        <w:rPr>
          <w:rFonts w:ascii="Times New Roman" w:hAnsi="Times New Roman"/>
          <w:b w:val="0"/>
          <w:bCs w:val="0"/>
          <w:snapToGrid w:val="0"/>
          <w:color w:val="auto"/>
          <w:sz w:val="24"/>
          <w:szCs w:val="20"/>
        </w:rPr>
        <w:instrText xml:space="preserve"> FORMTEXT </w:instrText>
      </w:r>
      <w:r w:rsidR="00361917">
        <w:rPr>
          <w:rFonts w:ascii="Times New Roman" w:hAnsi="Times New Roman"/>
          <w:b w:val="0"/>
          <w:bCs w:val="0"/>
          <w:snapToGrid w:val="0"/>
          <w:color w:val="auto"/>
          <w:sz w:val="24"/>
          <w:szCs w:val="20"/>
        </w:rPr>
      </w:r>
      <w:r w:rsidR="00361917">
        <w:rPr>
          <w:rFonts w:ascii="Times New Roman" w:hAnsi="Times New Roman"/>
          <w:b w:val="0"/>
          <w:bCs w:val="0"/>
          <w:snapToGrid w:val="0"/>
          <w:color w:val="auto"/>
          <w:sz w:val="24"/>
          <w:szCs w:val="20"/>
        </w:rPr>
        <w:fldChar w:fldCharType="separate"/>
      </w:r>
      <w:r w:rsidR="00361917">
        <w:rPr>
          <w:rFonts w:ascii="Times New Roman" w:hAnsi="Times New Roman"/>
          <w:b w:val="0"/>
          <w:bCs w:val="0"/>
          <w:noProof/>
          <w:snapToGrid w:val="0"/>
          <w:color w:val="auto"/>
          <w:sz w:val="24"/>
          <w:szCs w:val="20"/>
        </w:rPr>
        <w:t>Bystrc</w:t>
      </w:r>
      <w:r w:rsidR="00361917">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 xml:space="preserve">. </w:t>
      </w:r>
      <w:r w:rsidR="0095185D">
        <w:rPr>
          <w:rFonts w:ascii="Times New Roman" w:hAnsi="Times New Roman"/>
          <w:b w:val="0"/>
          <w:bCs w:val="0"/>
          <w:snapToGrid w:val="0"/>
          <w:color w:val="auto"/>
          <w:sz w:val="24"/>
          <w:szCs w:val="20"/>
        </w:rPr>
        <w:fldChar w:fldCharType="begin">
          <w:ffData>
            <w:name w:val=""/>
            <w:enabled/>
            <w:calcOnExit w:val="0"/>
            <w:textInput>
              <w:default w:val="67/1 - 169,35m2, 67/4 - 5,80m2, 67/6 - 23,12m2, 77/1 - 2,50m2, 79 - 0,62m2"/>
            </w:textInput>
          </w:ffData>
        </w:fldChar>
      </w:r>
      <w:r w:rsidR="0095185D">
        <w:rPr>
          <w:rFonts w:ascii="Times New Roman" w:hAnsi="Times New Roman"/>
          <w:b w:val="0"/>
          <w:bCs w:val="0"/>
          <w:snapToGrid w:val="0"/>
          <w:color w:val="auto"/>
          <w:sz w:val="24"/>
          <w:szCs w:val="20"/>
        </w:rPr>
        <w:instrText xml:space="preserve"> FORMTEXT </w:instrText>
      </w:r>
      <w:r w:rsidR="0095185D">
        <w:rPr>
          <w:rFonts w:ascii="Times New Roman" w:hAnsi="Times New Roman"/>
          <w:b w:val="0"/>
          <w:bCs w:val="0"/>
          <w:snapToGrid w:val="0"/>
          <w:color w:val="auto"/>
          <w:sz w:val="24"/>
          <w:szCs w:val="20"/>
        </w:rPr>
      </w:r>
      <w:r w:rsidR="0095185D">
        <w:rPr>
          <w:rFonts w:ascii="Times New Roman" w:hAnsi="Times New Roman"/>
          <w:b w:val="0"/>
          <w:bCs w:val="0"/>
          <w:snapToGrid w:val="0"/>
          <w:color w:val="auto"/>
          <w:sz w:val="24"/>
          <w:szCs w:val="20"/>
        </w:rPr>
        <w:fldChar w:fldCharType="separate"/>
      </w:r>
      <w:r w:rsidR="0095185D">
        <w:rPr>
          <w:rFonts w:ascii="Times New Roman" w:hAnsi="Times New Roman"/>
          <w:b w:val="0"/>
          <w:bCs w:val="0"/>
          <w:noProof/>
          <w:snapToGrid w:val="0"/>
          <w:color w:val="auto"/>
          <w:sz w:val="24"/>
          <w:szCs w:val="20"/>
        </w:rPr>
        <w:t>67/1 - 169,35m2, 67/4 - 5,80m2, 67/6 - 23,12m2, 77/1 - 2,50m2, 79 - 0,62m2</w:t>
      </w:r>
      <w:r w:rsidR="0095185D">
        <w:rPr>
          <w:rFonts w:ascii="Times New Roman" w:hAnsi="Times New Roman"/>
          <w:b w:val="0"/>
          <w:bCs w:val="0"/>
          <w:snapToGrid w:val="0"/>
          <w:color w:val="auto"/>
          <w:sz w:val="24"/>
          <w:szCs w:val="20"/>
        </w:rPr>
        <w:fldChar w:fldCharType="end"/>
      </w:r>
      <w:r w:rsidR="003005AD">
        <w:rPr>
          <w:rFonts w:ascii="Times New Roman" w:hAnsi="Times New Roman"/>
          <w:b w:val="0"/>
          <w:bCs w:val="0"/>
          <w:snapToGrid w:val="0"/>
          <w:color w:val="auto"/>
          <w:sz w:val="24"/>
          <w:szCs w:val="20"/>
        </w:rPr>
        <w:t xml:space="preserve">, </w:t>
      </w:r>
      <w:r w:rsidR="0095185D">
        <w:rPr>
          <w:rFonts w:ascii="Times New Roman" w:hAnsi="Times New Roman"/>
          <w:b w:val="0"/>
          <w:bCs w:val="0"/>
          <w:snapToGrid w:val="0"/>
          <w:color w:val="auto"/>
          <w:sz w:val="24"/>
          <w:szCs w:val="20"/>
        </w:rPr>
        <w:t>81/2 – 1,58m2, 99/1 – 403,24m2, 99/6 – 12,21m2, 163 – 2,49m2, 266/1 – 3,23m2, 829/5 – 7,54m2, 830/2 – 9,04m2, 830/3 – 14,87m2, 833/2 – 2,77m2, 833/3 – 0,38m2, 833/4 – 1,87m2, 836/5 – 88,78m2, 836/6 – 1,34m2, 837/3 – 1,53m2, 837/4 – 5,15m2, 838/3 – 0,47m2, 7683/1 – 13,89m2,</w:t>
      </w:r>
      <w:r w:rsidR="00B7766A">
        <w:rPr>
          <w:rFonts w:ascii="Times New Roman" w:hAnsi="Times New Roman"/>
          <w:b w:val="0"/>
          <w:bCs w:val="0"/>
          <w:snapToGrid w:val="0"/>
          <w:color w:val="auto"/>
          <w:sz w:val="24"/>
          <w:szCs w:val="20"/>
        </w:rPr>
        <w:t xml:space="preserve"> 7683/2 </w:t>
      </w:r>
      <w:r w:rsidR="00CB0932">
        <w:rPr>
          <w:rFonts w:ascii="Times New Roman" w:hAnsi="Times New Roman"/>
          <w:b w:val="0"/>
          <w:bCs w:val="0"/>
          <w:snapToGrid w:val="0"/>
          <w:color w:val="auto"/>
          <w:sz w:val="24"/>
          <w:szCs w:val="20"/>
        </w:rPr>
        <w:t>–</w:t>
      </w:r>
      <w:r w:rsidR="00B7766A">
        <w:rPr>
          <w:rFonts w:ascii="Times New Roman" w:hAnsi="Times New Roman"/>
          <w:b w:val="0"/>
          <w:bCs w:val="0"/>
          <w:snapToGrid w:val="0"/>
          <w:color w:val="auto"/>
          <w:sz w:val="24"/>
          <w:szCs w:val="20"/>
        </w:rPr>
        <w:t xml:space="preserve"> </w:t>
      </w:r>
      <w:r w:rsidR="00CB0932">
        <w:rPr>
          <w:rFonts w:ascii="Times New Roman" w:hAnsi="Times New Roman"/>
          <w:b w:val="0"/>
          <w:bCs w:val="0"/>
          <w:snapToGrid w:val="0"/>
          <w:color w:val="auto"/>
          <w:sz w:val="24"/>
          <w:szCs w:val="20"/>
        </w:rPr>
        <w:t xml:space="preserve">19,43m2, 7686/2 – 2,92m2, 7687 – 7,99m2, 7699/1 – 77,36m2, 7699/3 – 33,59m2, 7699/4 – 111,17m2, 7699/5 – 139,78m2, 7701/1 – 17,48m2, 7707 – 15,87m2, 7709 – 11,43m2, 7711 – 6,56m2, 7713 – 9,52m2, 7714 – 9,49m2, 7716 – 68,14m2, 7717 – 0,62m2, 7718 – 8,78m2, 7719 – 160,97m2, 7720 </w:t>
      </w:r>
      <w:r w:rsidR="00015E40">
        <w:rPr>
          <w:rFonts w:ascii="Times New Roman" w:hAnsi="Times New Roman"/>
          <w:b w:val="0"/>
          <w:bCs w:val="0"/>
          <w:snapToGrid w:val="0"/>
          <w:color w:val="auto"/>
          <w:sz w:val="24"/>
          <w:szCs w:val="20"/>
        </w:rPr>
        <w:t>–</w:t>
      </w:r>
      <w:r w:rsidR="00CB0932">
        <w:rPr>
          <w:rFonts w:ascii="Times New Roman" w:hAnsi="Times New Roman"/>
          <w:b w:val="0"/>
          <w:bCs w:val="0"/>
          <w:snapToGrid w:val="0"/>
          <w:color w:val="auto"/>
          <w:sz w:val="24"/>
          <w:szCs w:val="20"/>
        </w:rPr>
        <w:t xml:space="preserve"> </w:t>
      </w:r>
      <w:r w:rsidR="00015E40">
        <w:rPr>
          <w:rFonts w:ascii="Times New Roman" w:hAnsi="Times New Roman"/>
          <w:b w:val="0"/>
          <w:bCs w:val="0"/>
          <w:snapToGrid w:val="0"/>
          <w:color w:val="auto"/>
          <w:sz w:val="24"/>
          <w:szCs w:val="20"/>
        </w:rPr>
        <w:t>9,18m2, 7721 – 30,12m2, 7722 – 16,32m2, 7725 – 10,77m2, 7726 – 17,28m2, 7727 – 4,47m2, 7728 – 18,78m2, 7729 – 4,50m2, 7730 – 10,77m2, 7734/1 – 333,72m2, 7734/2 – 4,47m2, 7734/3 – 10,06m2, 7734/4 – 105,66</w:t>
      </w:r>
      <w:r w:rsidR="00D9512C">
        <w:rPr>
          <w:rFonts w:ascii="Times New Roman" w:hAnsi="Times New Roman"/>
          <w:b w:val="0"/>
          <w:bCs w:val="0"/>
          <w:snapToGrid w:val="0"/>
          <w:color w:val="auto"/>
          <w:sz w:val="24"/>
          <w:szCs w:val="20"/>
        </w:rPr>
        <w:t xml:space="preserve">m2, 7734/6 – 69,59m2, 7739/1 – 13,87m2, 7739/2 – 18,31m2, 7740 – 9,36m2, 7742 – 5,77m2, 7743 – 8,07m2, 7744 – 9,19m2, 7748 – 6,94m2, 7749/2 – 12,42m2, 7754/2 – 9,47m2, 7755 – 10,99m2, 7756 – 0,37m2, 7757 – 10,70m2, 7758/1 – 70,96m2, 7758/2 – 87,67m2, 7759 – 10,83m2, 7760 – 59,06m2, 7767 – 12,51m2, 7768 – 0,03m2, 7769 – 7,32m2, </w:t>
      </w:r>
      <w:r w:rsidR="00AB4F4C">
        <w:rPr>
          <w:rFonts w:ascii="Times New Roman" w:hAnsi="Times New Roman"/>
          <w:b w:val="0"/>
          <w:bCs w:val="0"/>
          <w:snapToGrid w:val="0"/>
          <w:color w:val="auto"/>
          <w:sz w:val="24"/>
          <w:szCs w:val="20"/>
        </w:rPr>
        <w:t>7770 – 62,97m2, 7771/1 – 25,24m2, 7772/1 – 28,73m2, 7772/2 – 1,93m2, 7772/3 – 70,46m2, 7777/1 – 266,69m2, 7777/4 – 16,25m2, 7780/1 – 22,58m2, 7780/2 – 0,03m2, 7928/1 – 23,79m2, 7929/1 – 22,78m2, 7929/2 – 6,92m2</w:t>
      </w:r>
      <w:r w:rsidR="0095185D">
        <w:rPr>
          <w:rFonts w:ascii="Times New Roman" w:hAnsi="Times New Roman"/>
          <w:b w:val="0"/>
          <w:bCs w:val="0"/>
          <w:snapToGrid w:val="0"/>
          <w:color w:val="auto"/>
          <w:sz w:val="24"/>
          <w:szCs w:val="20"/>
        </w:rPr>
        <w:t xml:space="preserve"> </w:t>
      </w:r>
      <w:r w:rsidR="0095185D">
        <w:rPr>
          <w:rFonts w:ascii="Times New Roman" w:hAnsi="Times New Roman"/>
          <w:b w:val="0"/>
          <w:bCs w:val="0"/>
          <w:snapToGrid w:val="0"/>
          <w:color w:val="auto"/>
          <w:sz w:val="24"/>
          <w:szCs w:val="20"/>
        </w:rPr>
        <w:fldChar w:fldCharType="begin">
          <w:ffData>
            <w:name w:val=""/>
            <w:enabled/>
            <w:calcOnExit w:val="0"/>
            <w:textInput>
              <w:default w:val="ve výši 91 Kč/m²"/>
            </w:textInput>
          </w:ffData>
        </w:fldChar>
      </w:r>
      <w:r w:rsidR="0095185D">
        <w:rPr>
          <w:rFonts w:ascii="Times New Roman" w:hAnsi="Times New Roman"/>
          <w:b w:val="0"/>
          <w:bCs w:val="0"/>
          <w:snapToGrid w:val="0"/>
          <w:color w:val="auto"/>
          <w:sz w:val="24"/>
          <w:szCs w:val="20"/>
        </w:rPr>
        <w:instrText xml:space="preserve"> FORMTEXT </w:instrText>
      </w:r>
      <w:r w:rsidR="0095185D">
        <w:rPr>
          <w:rFonts w:ascii="Times New Roman" w:hAnsi="Times New Roman"/>
          <w:b w:val="0"/>
          <w:bCs w:val="0"/>
          <w:snapToGrid w:val="0"/>
          <w:color w:val="auto"/>
          <w:sz w:val="24"/>
          <w:szCs w:val="20"/>
        </w:rPr>
      </w:r>
      <w:r w:rsidR="0095185D">
        <w:rPr>
          <w:rFonts w:ascii="Times New Roman" w:hAnsi="Times New Roman"/>
          <w:b w:val="0"/>
          <w:bCs w:val="0"/>
          <w:snapToGrid w:val="0"/>
          <w:color w:val="auto"/>
          <w:sz w:val="24"/>
          <w:szCs w:val="20"/>
        </w:rPr>
        <w:fldChar w:fldCharType="separate"/>
      </w:r>
      <w:r w:rsidR="0095185D">
        <w:rPr>
          <w:rFonts w:ascii="Times New Roman" w:hAnsi="Times New Roman"/>
          <w:b w:val="0"/>
          <w:bCs w:val="0"/>
          <w:noProof/>
          <w:snapToGrid w:val="0"/>
          <w:color w:val="auto"/>
          <w:sz w:val="24"/>
          <w:szCs w:val="20"/>
        </w:rPr>
        <w:t>ve výši 91 Kč/m²</w:t>
      </w:r>
      <w:r w:rsidR="0095185D">
        <w:rPr>
          <w:rFonts w:ascii="Times New Roman" w:hAnsi="Times New Roman"/>
          <w:b w:val="0"/>
          <w:bCs w:val="0"/>
          <w:snapToGrid w:val="0"/>
          <w:color w:val="auto"/>
          <w:sz w:val="24"/>
          <w:szCs w:val="20"/>
        </w:rPr>
        <w:fldChar w:fldCharType="end"/>
      </w:r>
      <w:r w:rsidR="006302E0">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30D17FB8" w:rsidR="003B7E2B" w:rsidRPr="00816055" w:rsidRDefault="003B7E2B" w:rsidP="00A72B58">
      <w:pPr>
        <w:rPr>
          <w:sz w:val="24"/>
          <w:szCs w:val="24"/>
        </w:rPr>
      </w:pPr>
      <w:r w:rsidRPr="00816055">
        <w:rPr>
          <w:sz w:val="24"/>
          <w:szCs w:val="24"/>
        </w:rPr>
        <w:t xml:space="preserve">Celková výměra: </w:t>
      </w:r>
      <w:r w:rsidR="00817B2F">
        <w:rPr>
          <w:bCs/>
          <w:snapToGrid w:val="0"/>
          <w:sz w:val="24"/>
        </w:rPr>
        <w:fldChar w:fldCharType="begin">
          <w:ffData>
            <w:name w:val=""/>
            <w:enabled/>
            <w:calcOnExit w:val="0"/>
            <w:textInput>
              <w:default w:val="3030,77"/>
            </w:textInput>
          </w:ffData>
        </w:fldChar>
      </w:r>
      <w:r w:rsidR="00817B2F">
        <w:rPr>
          <w:bCs/>
          <w:snapToGrid w:val="0"/>
          <w:sz w:val="24"/>
        </w:rPr>
        <w:instrText xml:space="preserve"> FORMTEXT </w:instrText>
      </w:r>
      <w:r w:rsidR="00817B2F">
        <w:rPr>
          <w:bCs/>
          <w:snapToGrid w:val="0"/>
          <w:sz w:val="24"/>
        </w:rPr>
      </w:r>
      <w:r w:rsidR="00817B2F">
        <w:rPr>
          <w:bCs/>
          <w:snapToGrid w:val="0"/>
          <w:sz w:val="24"/>
        </w:rPr>
        <w:fldChar w:fldCharType="separate"/>
      </w:r>
      <w:r w:rsidR="00817B2F">
        <w:rPr>
          <w:bCs/>
          <w:noProof/>
          <w:snapToGrid w:val="0"/>
          <w:sz w:val="24"/>
        </w:rPr>
        <w:t>3030,77</w:t>
      </w:r>
      <w:r w:rsidR="00817B2F">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3F3C9000"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6604FE">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6604FE">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6BFC84FC"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502240">
        <w:rPr>
          <w:rFonts w:ascii="Times New Roman" w:hAnsi="Times New Roman"/>
          <w:b w:val="0"/>
          <w:bCs w:val="0"/>
          <w:snapToGrid w:val="0"/>
          <w:color w:val="auto"/>
          <w:sz w:val="24"/>
          <w:szCs w:val="20"/>
        </w:rPr>
        <w:fldChar w:fldCharType="begin">
          <w:ffData>
            <w:name w:val=""/>
            <w:enabled/>
            <w:calcOnExit w:val="0"/>
            <w:textInput>
              <w:default w:val="275 800"/>
            </w:textInput>
          </w:ffData>
        </w:fldChar>
      </w:r>
      <w:r w:rsidR="00502240">
        <w:rPr>
          <w:rFonts w:ascii="Times New Roman" w:hAnsi="Times New Roman"/>
          <w:b w:val="0"/>
          <w:bCs w:val="0"/>
          <w:snapToGrid w:val="0"/>
          <w:color w:val="auto"/>
          <w:sz w:val="24"/>
          <w:szCs w:val="20"/>
        </w:rPr>
        <w:instrText xml:space="preserve"> FORMTEXT </w:instrText>
      </w:r>
      <w:r w:rsidR="00502240">
        <w:rPr>
          <w:rFonts w:ascii="Times New Roman" w:hAnsi="Times New Roman"/>
          <w:b w:val="0"/>
          <w:bCs w:val="0"/>
          <w:snapToGrid w:val="0"/>
          <w:color w:val="auto"/>
          <w:sz w:val="24"/>
          <w:szCs w:val="20"/>
        </w:rPr>
      </w:r>
      <w:r w:rsidR="00502240">
        <w:rPr>
          <w:rFonts w:ascii="Times New Roman" w:hAnsi="Times New Roman"/>
          <w:b w:val="0"/>
          <w:bCs w:val="0"/>
          <w:snapToGrid w:val="0"/>
          <w:color w:val="auto"/>
          <w:sz w:val="24"/>
          <w:szCs w:val="20"/>
        </w:rPr>
        <w:fldChar w:fldCharType="separate"/>
      </w:r>
      <w:r w:rsidR="00502240">
        <w:rPr>
          <w:rFonts w:ascii="Times New Roman" w:hAnsi="Times New Roman"/>
          <w:b w:val="0"/>
          <w:bCs w:val="0"/>
          <w:noProof/>
          <w:snapToGrid w:val="0"/>
          <w:color w:val="auto"/>
          <w:sz w:val="24"/>
          <w:szCs w:val="20"/>
        </w:rPr>
        <w:t>275 800</w:t>
      </w:r>
      <w:r w:rsidR="00502240">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502240">
        <w:rPr>
          <w:rFonts w:ascii="Times New Roman" w:hAnsi="Times New Roman"/>
          <w:b w:val="0"/>
          <w:bCs w:val="0"/>
          <w:snapToGrid w:val="0"/>
          <w:color w:val="auto"/>
          <w:sz w:val="24"/>
          <w:szCs w:val="20"/>
        </w:rPr>
        <w:fldChar w:fldCharType="begin">
          <w:ffData>
            <w:name w:val=""/>
            <w:enabled/>
            <w:calcOnExit w:val="0"/>
            <w:textInput>
              <w:default w:val="dvěstě sedmdesát pět tisíc osm set"/>
            </w:textInput>
          </w:ffData>
        </w:fldChar>
      </w:r>
      <w:r w:rsidR="00502240">
        <w:rPr>
          <w:rFonts w:ascii="Times New Roman" w:hAnsi="Times New Roman"/>
          <w:b w:val="0"/>
          <w:bCs w:val="0"/>
          <w:snapToGrid w:val="0"/>
          <w:color w:val="auto"/>
          <w:sz w:val="24"/>
          <w:szCs w:val="20"/>
        </w:rPr>
        <w:instrText xml:space="preserve"> FORMTEXT </w:instrText>
      </w:r>
      <w:r w:rsidR="00502240">
        <w:rPr>
          <w:rFonts w:ascii="Times New Roman" w:hAnsi="Times New Roman"/>
          <w:b w:val="0"/>
          <w:bCs w:val="0"/>
          <w:snapToGrid w:val="0"/>
          <w:color w:val="auto"/>
          <w:sz w:val="24"/>
          <w:szCs w:val="20"/>
        </w:rPr>
      </w:r>
      <w:r w:rsidR="00502240">
        <w:rPr>
          <w:rFonts w:ascii="Times New Roman" w:hAnsi="Times New Roman"/>
          <w:b w:val="0"/>
          <w:bCs w:val="0"/>
          <w:snapToGrid w:val="0"/>
          <w:color w:val="auto"/>
          <w:sz w:val="24"/>
          <w:szCs w:val="20"/>
        </w:rPr>
        <w:fldChar w:fldCharType="separate"/>
      </w:r>
      <w:r w:rsidR="00502240">
        <w:rPr>
          <w:rFonts w:ascii="Times New Roman" w:hAnsi="Times New Roman"/>
          <w:b w:val="0"/>
          <w:bCs w:val="0"/>
          <w:noProof/>
          <w:snapToGrid w:val="0"/>
          <w:color w:val="auto"/>
          <w:sz w:val="24"/>
          <w:szCs w:val="20"/>
        </w:rPr>
        <w:t>dvěstě sedmdesát pět tisíc osm set</w:t>
      </w:r>
      <w:r w:rsidR="00502240">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lastRenderedPageBreak/>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 xml:space="preserve">a o zrušení směrnice 95/46/ES, a souvisejících právních předpisů, v rámci infomační </w:t>
      </w:r>
      <w:r w:rsidRPr="00895D86">
        <w:rPr>
          <w:rFonts w:ascii="Times New Roman" w:hAnsi="Times New Roman"/>
          <w:b w:val="0"/>
          <w:bCs w:val="0"/>
          <w:snapToGrid w:val="0"/>
          <w:color w:val="auto"/>
          <w:sz w:val="24"/>
          <w:szCs w:val="20"/>
        </w:rPr>
        <w:lastRenderedPageBreak/>
        <w:t>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2E0A745A" w14:textId="5B1D8D20" w:rsidR="00915178" w:rsidRDefault="00915178" w:rsidP="00895D86">
      <w:pPr>
        <w:pStyle w:val="Nadpis2"/>
        <w:keepNext w:val="0"/>
        <w:keepLines w:val="0"/>
        <w:jc w:val="both"/>
        <w:rPr>
          <w:rFonts w:ascii="Times New Roman" w:hAnsi="Times New Roman"/>
          <w:b w:val="0"/>
          <w:bCs w:val="0"/>
          <w:snapToGrid w:val="0"/>
          <w:color w:val="auto"/>
          <w:sz w:val="24"/>
          <w:szCs w:val="20"/>
        </w:rPr>
      </w:pP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je, ve smyslu Nařízení Evropského parlamentu a Rady (EU) 2016/679 ze dne 27. dubna 2016 o ochraně fyzických osob v souvislosti se zpracováním osobních</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zpracování, přehledu práv a povinností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a aktualizovaného seznamu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zpracovatelů osobních údajů, jsou zveřejněny na webové stránce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(www.gasnet.cz/</w:t>
      </w:r>
      <w:proofErr w:type="spellStart"/>
      <w:r w:rsidRPr="00816055">
        <w:rPr>
          <w:rFonts w:ascii="Times New Roman" w:hAnsi="Times New Roman"/>
          <w:b w:val="0"/>
          <w:color w:val="auto"/>
          <w:sz w:val="24"/>
          <w:szCs w:val="24"/>
        </w:rPr>
        <w:t>cs</w:t>
      </w:r>
      <w:proofErr w:type="spellEnd"/>
      <w:r w:rsidRPr="00816055">
        <w:rPr>
          <w:rFonts w:ascii="Times New Roman" w:hAnsi="Times New Roman"/>
          <w:b w:val="0"/>
          <w:color w:val="auto"/>
          <w:sz w:val="24"/>
          <w:szCs w:val="24"/>
        </w:rPr>
        <w:t>/informace-o-</w:t>
      </w:r>
      <w:proofErr w:type="spellStart"/>
      <w:r w:rsidRPr="00816055">
        <w:rPr>
          <w:rFonts w:ascii="Times New Roman" w:hAnsi="Times New Roman"/>
          <w:b w:val="0"/>
          <w:color w:val="auto"/>
          <w:sz w:val="24"/>
          <w:szCs w:val="24"/>
        </w:rPr>
        <w:t>zpracovani</w:t>
      </w:r>
      <w:proofErr w:type="spellEnd"/>
      <w:r w:rsidRPr="00816055">
        <w:rPr>
          <w:rFonts w:ascii="Times New Roman" w:hAnsi="Times New Roman"/>
          <w:b w:val="0"/>
          <w:color w:val="auto"/>
          <w:sz w:val="24"/>
          <w:szCs w:val="24"/>
        </w:rPr>
        <w:t>-</w:t>
      </w:r>
      <w:proofErr w:type="spellStart"/>
      <w:r w:rsidRPr="00816055">
        <w:rPr>
          <w:rFonts w:ascii="Times New Roman" w:hAnsi="Times New Roman"/>
          <w:b w:val="0"/>
          <w:color w:val="auto"/>
          <w:sz w:val="24"/>
          <w:szCs w:val="24"/>
        </w:rPr>
        <w:t>osobnich-udaju</w:t>
      </w:r>
      <w:proofErr w:type="spellEnd"/>
      <w:r w:rsidRPr="00816055">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nebo do jeho datové schránky ID </w:t>
      </w:r>
      <w:proofErr w:type="spellStart"/>
      <w:r w:rsidRPr="00816055">
        <w:rPr>
          <w:rFonts w:ascii="Times New Roman" w:hAnsi="Times New Roman"/>
          <w:b w:val="0"/>
          <w:color w:val="auto"/>
          <w:sz w:val="24"/>
          <w:szCs w:val="24"/>
        </w:rPr>
        <w:t>rdxzhzt</w:t>
      </w:r>
      <w:proofErr w:type="spellEnd"/>
    </w:p>
    <w:p w14:paraId="044EC0DA" w14:textId="7C2B8E99"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6C2847BB" w14:textId="4A3EB0EE" w:rsidR="00BB106A" w:rsidRDefault="00BB106A" w:rsidP="002F49D8">
      <w:pPr>
        <w:rPr>
          <w:b/>
          <w:bCs/>
          <w:sz w:val="24"/>
          <w:szCs w:val="24"/>
        </w:rPr>
      </w:pPr>
      <w:bookmarkStart w:id="9" w:name="_GoBack"/>
      <w:bookmarkEnd w:id="9"/>
    </w:p>
    <w:p w14:paraId="2D2AC89B" w14:textId="5D5E9A81" w:rsidR="00BB106A" w:rsidRDefault="00BB106A" w:rsidP="002F49D8">
      <w:pPr>
        <w:rPr>
          <w:b/>
          <w:bCs/>
          <w:sz w:val="24"/>
          <w:szCs w:val="24"/>
        </w:rPr>
      </w:pPr>
    </w:p>
    <w:p w14:paraId="3E7DED4D" w14:textId="48C8CC37" w:rsidR="00BB106A" w:rsidRDefault="00BB106A" w:rsidP="002F49D8">
      <w:pPr>
        <w:rPr>
          <w:b/>
          <w:bCs/>
          <w:sz w:val="24"/>
          <w:szCs w:val="24"/>
        </w:rPr>
      </w:pPr>
    </w:p>
    <w:p w14:paraId="5434FB0A" w14:textId="11E613AF" w:rsidR="00E86BF1" w:rsidRPr="00816055" w:rsidRDefault="00E86BF1" w:rsidP="002F49D8">
      <w:pPr>
        <w:rPr>
          <w:snapToGrid w:val="0"/>
          <w:sz w:val="24"/>
          <w:szCs w:val="24"/>
        </w:rPr>
      </w:pPr>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3B6E0E6F" w:rsidR="003B7E2B" w:rsidRPr="00816055" w:rsidRDefault="00915178" w:rsidP="00967EED">
            <w:pPr>
              <w:pStyle w:val="Zkladntext"/>
              <w:jc w:val="both"/>
              <w:rPr>
                <w:color w:val="auto"/>
                <w:sz w:val="20"/>
              </w:rPr>
            </w:pPr>
            <w:r>
              <w:rPr>
                <w:color w:val="auto"/>
              </w:rPr>
              <w:t>V Brně dne 17.4.2025</w:t>
            </w:r>
          </w:p>
        </w:tc>
        <w:tc>
          <w:tcPr>
            <w:tcW w:w="4512" w:type="dxa"/>
            <w:vAlign w:val="bottom"/>
          </w:tcPr>
          <w:p w14:paraId="048ED0C5" w14:textId="1D27662D" w:rsidR="003B7E2B" w:rsidRPr="00816055" w:rsidRDefault="003B7E2B" w:rsidP="00967EED">
            <w:pPr>
              <w:pStyle w:val="Zkladntext"/>
              <w:jc w:val="both"/>
              <w:rPr>
                <w:color w:val="auto"/>
                <w:sz w:val="20"/>
              </w:rPr>
            </w:pPr>
            <w:r w:rsidRPr="00816055">
              <w:rPr>
                <w:color w:val="auto"/>
              </w:rPr>
              <w:t>V</w:t>
            </w:r>
            <w:r w:rsidR="00915178">
              <w:rPr>
                <w:color w:val="auto"/>
              </w:rPr>
              <w:t xml:space="preserve"> Brně dne 27.3.2025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816055" w:rsidRPr="00816055" w14:paraId="369780E5" w14:textId="77777777" w:rsidTr="002F49D8">
        <w:tc>
          <w:tcPr>
            <w:tcW w:w="4443" w:type="dxa"/>
          </w:tcPr>
          <w:p w14:paraId="01AA581E" w14:textId="38ECBE55" w:rsidR="003B7E2B" w:rsidRPr="00816055" w:rsidRDefault="003B7E2B" w:rsidP="00364C90">
            <w:pPr>
              <w:snapToGrid w:val="0"/>
              <w:jc w:val="center"/>
              <w:rPr>
                <w:bCs/>
                <w:snapToGrid w:val="0"/>
                <w:sz w:val="24"/>
              </w:rPr>
            </w:pPr>
            <w:r w:rsidRPr="00816055">
              <w:rPr>
                <w:bCs/>
                <w:snapToGrid w:val="0"/>
                <w:sz w:val="24"/>
              </w:rPr>
              <w:t xml:space="preserve">Ing. </w:t>
            </w:r>
            <w:r w:rsidR="00D92095">
              <w:rPr>
                <w:bCs/>
                <w:snapToGrid w:val="0"/>
                <w:sz w:val="24"/>
              </w:rPr>
              <w:t>Tomáš Pivec</w:t>
            </w:r>
            <w:r w:rsidR="00915178">
              <w:rPr>
                <w:bCs/>
                <w:snapToGrid w:val="0"/>
                <w:sz w:val="24"/>
              </w:rPr>
              <w:t>, MBA</w:t>
            </w:r>
          </w:p>
        </w:tc>
        <w:tc>
          <w:tcPr>
            <w:tcW w:w="4512" w:type="dxa"/>
          </w:tcPr>
          <w:p w14:paraId="7F032460" w14:textId="7675BD59" w:rsidR="003B7E2B" w:rsidRPr="00816055" w:rsidRDefault="00915178" w:rsidP="00CB40EA">
            <w:pPr>
              <w:pStyle w:val="Zkladntext"/>
              <w:jc w:val="center"/>
              <w:rPr>
                <w:color w:val="auto"/>
                <w:szCs w:val="24"/>
              </w:rPr>
            </w:pPr>
            <w:r>
              <w:rPr>
                <w:color w:val="auto"/>
                <w:szCs w:val="24"/>
              </w:rPr>
              <w:t>XXX</w:t>
            </w:r>
          </w:p>
        </w:tc>
      </w:tr>
      <w:tr w:rsidR="00D92095" w:rsidRPr="00816055" w14:paraId="4FA1C655" w14:textId="77777777" w:rsidTr="002F49D8">
        <w:tc>
          <w:tcPr>
            <w:tcW w:w="4443" w:type="dxa"/>
          </w:tcPr>
          <w:p w14:paraId="6D38A688" w14:textId="77777777" w:rsidR="00D92095" w:rsidRPr="002C1389" w:rsidRDefault="00D92095" w:rsidP="00D92095">
            <w:pPr>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92095">
            <w:pPr>
              <w:snapToGrid w:val="0"/>
              <w:jc w:val="center"/>
              <w:rPr>
                <w:bCs/>
                <w:snapToGrid w:val="0"/>
                <w:sz w:val="24"/>
              </w:rPr>
            </w:pPr>
            <w:r w:rsidRPr="002C1389">
              <w:rPr>
                <w:bCs/>
                <w:snapToGrid w:val="0"/>
                <w:sz w:val="24"/>
              </w:rPr>
              <w:t>Magistrátu města Brna</w:t>
            </w:r>
          </w:p>
        </w:tc>
        <w:tc>
          <w:tcPr>
            <w:tcW w:w="4512" w:type="dxa"/>
          </w:tcPr>
          <w:p w14:paraId="580EECDD" w14:textId="77834570"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50DEE17F" w14:textId="77777777" w:rsidTr="002F49D8">
        <w:tc>
          <w:tcPr>
            <w:tcW w:w="4443" w:type="dxa"/>
          </w:tcPr>
          <w:p w14:paraId="0C4281E0" w14:textId="77777777" w:rsidR="00D92095" w:rsidRPr="00816055" w:rsidRDefault="00D92095" w:rsidP="00D92095">
            <w:pPr>
              <w:pStyle w:val="Zkladntext"/>
              <w:jc w:val="center"/>
              <w:rPr>
                <w:color w:val="auto"/>
                <w:sz w:val="20"/>
              </w:rPr>
            </w:pPr>
          </w:p>
        </w:tc>
        <w:tc>
          <w:tcPr>
            <w:tcW w:w="4512" w:type="dxa"/>
          </w:tcPr>
          <w:p w14:paraId="6E7D1D6D" w14:textId="77777777"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92095">
            <w:pPr>
              <w:pStyle w:val="Zkladntext"/>
              <w:jc w:val="both"/>
              <w:rPr>
                <w:color w:val="auto"/>
                <w:sz w:val="20"/>
              </w:rPr>
            </w:pPr>
          </w:p>
        </w:tc>
        <w:tc>
          <w:tcPr>
            <w:tcW w:w="4512" w:type="dxa"/>
          </w:tcPr>
          <w:p w14:paraId="1D2B98C5" w14:textId="77777777" w:rsidR="00D92095" w:rsidRPr="00816055" w:rsidRDefault="00D92095" w:rsidP="00D92095">
            <w:pPr>
              <w:jc w:val="both"/>
              <w:rPr>
                <w:rStyle w:val="Nadpis1Char"/>
                <w:rFonts w:ascii="Times New Roman" w:hAnsi="Times New Roman"/>
                <w:b w:val="0"/>
                <w:bCs w:val="0"/>
                <w:color w:val="auto"/>
                <w:sz w:val="20"/>
                <w:szCs w:val="20"/>
              </w:rPr>
            </w:pPr>
          </w:p>
          <w:p w14:paraId="2C906ECC" w14:textId="77777777" w:rsidR="00D92095" w:rsidRPr="00816055" w:rsidRDefault="00D92095" w:rsidP="00D92095">
            <w:pPr>
              <w:jc w:val="both"/>
              <w:rPr>
                <w:rStyle w:val="Nadpis1Char"/>
                <w:rFonts w:ascii="Times New Roman" w:hAnsi="Times New Roman"/>
                <w:b w:val="0"/>
                <w:bCs w:val="0"/>
                <w:color w:val="auto"/>
                <w:sz w:val="20"/>
                <w:szCs w:val="20"/>
              </w:rPr>
            </w:pPr>
          </w:p>
          <w:p w14:paraId="3BF7488C" w14:textId="77777777" w:rsidR="00D92095" w:rsidRPr="00816055" w:rsidRDefault="00D92095" w:rsidP="00D92095">
            <w:pPr>
              <w:jc w:val="both"/>
              <w:rPr>
                <w:rStyle w:val="Nadpis1Char"/>
                <w:rFonts w:ascii="Times New Roman" w:hAnsi="Times New Roman"/>
                <w:b w:val="0"/>
                <w:bCs w:val="0"/>
                <w:color w:val="auto"/>
                <w:sz w:val="20"/>
                <w:szCs w:val="20"/>
              </w:rPr>
            </w:pPr>
          </w:p>
          <w:p w14:paraId="18A704CB" w14:textId="77777777" w:rsidR="00D92095" w:rsidRPr="00816055" w:rsidRDefault="00D92095" w:rsidP="00D92095">
            <w:pPr>
              <w:jc w:val="both"/>
              <w:rPr>
                <w:rStyle w:val="Nadpis1Char"/>
                <w:rFonts w:ascii="Times New Roman" w:hAnsi="Times New Roman"/>
                <w:b w:val="0"/>
                <w:bCs w:val="0"/>
                <w:color w:val="auto"/>
                <w:sz w:val="20"/>
                <w:szCs w:val="20"/>
              </w:rPr>
            </w:pPr>
          </w:p>
          <w:p w14:paraId="5A6FA2BB" w14:textId="77777777" w:rsidR="00D92095" w:rsidRPr="00816055" w:rsidRDefault="00D92095" w:rsidP="00D92095">
            <w:pPr>
              <w:jc w:val="both"/>
              <w:rPr>
                <w:rStyle w:val="Nadpis1Char"/>
                <w:rFonts w:ascii="Times New Roman" w:hAnsi="Times New Roman"/>
                <w:b w:val="0"/>
                <w:bCs w:val="0"/>
                <w:color w:val="auto"/>
                <w:sz w:val="20"/>
                <w:szCs w:val="20"/>
              </w:rPr>
            </w:pPr>
          </w:p>
          <w:p w14:paraId="07C2C89D" w14:textId="77777777" w:rsidR="00D92095" w:rsidRPr="00816055" w:rsidRDefault="00D92095" w:rsidP="00D92095">
            <w:pPr>
              <w:jc w:val="both"/>
              <w:rPr>
                <w:rStyle w:val="Nadpis1Char"/>
                <w:rFonts w:ascii="Times New Roman" w:hAnsi="Times New Roman"/>
                <w:b w:val="0"/>
                <w:bCs w:val="0"/>
                <w:color w:val="auto"/>
                <w:sz w:val="20"/>
                <w:szCs w:val="20"/>
              </w:rPr>
            </w:pPr>
          </w:p>
          <w:p w14:paraId="5696D8FE" w14:textId="77777777" w:rsidR="00D92095" w:rsidRPr="00816055" w:rsidRDefault="00D92095" w:rsidP="00D92095">
            <w:pPr>
              <w:jc w:val="both"/>
              <w:rPr>
                <w:rStyle w:val="Nadpis1Char"/>
                <w:rFonts w:ascii="Times New Roman" w:hAnsi="Times New Roman"/>
                <w:b w:val="0"/>
                <w:bCs w:val="0"/>
                <w:color w:val="auto"/>
                <w:sz w:val="20"/>
                <w:szCs w:val="20"/>
              </w:rPr>
            </w:pPr>
          </w:p>
          <w:p w14:paraId="740F7DAF" w14:textId="77777777" w:rsidR="00D92095" w:rsidRPr="00816055" w:rsidRDefault="00D92095" w:rsidP="00D92095">
            <w:pPr>
              <w:jc w:val="both"/>
              <w:rPr>
                <w:rStyle w:val="Nadpis1Char"/>
                <w:rFonts w:ascii="Times New Roman" w:hAnsi="Times New Roman"/>
                <w:b w:val="0"/>
                <w:bCs w:val="0"/>
                <w:color w:val="auto"/>
                <w:sz w:val="20"/>
                <w:szCs w:val="20"/>
              </w:rPr>
            </w:pPr>
          </w:p>
          <w:p w14:paraId="1155949E" w14:textId="77777777" w:rsidR="00D92095" w:rsidRPr="00816055" w:rsidRDefault="00D92095" w:rsidP="00D92095">
            <w:pPr>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92095">
            <w:pPr>
              <w:pStyle w:val="Zkladntext"/>
              <w:jc w:val="center"/>
              <w:rPr>
                <w:color w:val="auto"/>
                <w:sz w:val="20"/>
              </w:rPr>
            </w:pPr>
          </w:p>
        </w:tc>
        <w:tc>
          <w:tcPr>
            <w:tcW w:w="4512" w:type="dxa"/>
          </w:tcPr>
          <w:p w14:paraId="7F3F7EF1" w14:textId="77777777" w:rsidR="00D92095" w:rsidRPr="00816055" w:rsidRDefault="00D92095" w:rsidP="00D92095">
            <w:pPr>
              <w:pStyle w:val="Zkladntext"/>
              <w:jc w:val="center"/>
              <w:rPr>
                <w:color w:val="auto"/>
                <w:sz w:val="20"/>
              </w:rPr>
            </w:pPr>
            <w:r w:rsidRPr="00816055">
              <w:rPr>
                <w:color w:val="auto"/>
              </w:rPr>
              <w:t>............................................</w:t>
            </w:r>
          </w:p>
        </w:tc>
      </w:tr>
      <w:tr w:rsidR="00AF22C5" w:rsidRPr="00816055" w14:paraId="0148C694" w14:textId="77777777" w:rsidTr="002F49D8">
        <w:tc>
          <w:tcPr>
            <w:tcW w:w="4443" w:type="dxa"/>
          </w:tcPr>
          <w:p w14:paraId="113214A9" w14:textId="77777777" w:rsidR="00AF22C5" w:rsidRPr="00816055" w:rsidRDefault="00AF22C5" w:rsidP="00AF22C5">
            <w:pPr>
              <w:pStyle w:val="Texttabulky"/>
              <w:jc w:val="center"/>
              <w:rPr>
                <w:color w:val="auto"/>
                <w:sz w:val="20"/>
              </w:rPr>
            </w:pPr>
          </w:p>
        </w:tc>
        <w:tc>
          <w:tcPr>
            <w:tcW w:w="4512" w:type="dxa"/>
          </w:tcPr>
          <w:p w14:paraId="494F464D" w14:textId="4F413C4F" w:rsidR="00AF22C5" w:rsidRPr="00816055" w:rsidRDefault="00915178" w:rsidP="00AF22C5">
            <w:pPr>
              <w:pStyle w:val="Zkladntext"/>
              <w:jc w:val="center"/>
              <w:rPr>
                <w:color w:val="auto"/>
                <w:szCs w:val="24"/>
              </w:rPr>
            </w:pPr>
            <w:r>
              <w:rPr>
                <w:color w:val="auto"/>
                <w:szCs w:val="24"/>
              </w:rPr>
              <w:t>XXX</w:t>
            </w:r>
          </w:p>
        </w:tc>
      </w:tr>
      <w:tr w:rsidR="00AF22C5" w:rsidRPr="00816055" w14:paraId="003CE1B7" w14:textId="77777777" w:rsidTr="002F49D8">
        <w:tc>
          <w:tcPr>
            <w:tcW w:w="4443" w:type="dxa"/>
          </w:tcPr>
          <w:p w14:paraId="5FF6BDA2" w14:textId="77777777" w:rsidR="00AF22C5" w:rsidRPr="00816055" w:rsidRDefault="00AF22C5" w:rsidP="00AF22C5">
            <w:pPr>
              <w:pStyle w:val="Texttabulky"/>
              <w:jc w:val="center"/>
              <w:rPr>
                <w:color w:val="auto"/>
                <w:sz w:val="20"/>
              </w:rPr>
            </w:pPr>
          </w:p>
        </w:tc>
        <w:tc>
          <w:tcPr>
            <w:tcW w:w="4512" w:type="dxa"/>
          </w:tcPr>
          <w:p w14:paraId="17D5CD97" w14:textId="5680F309" w:rsidR="00AF22C5" w:rsidRPr="00816055" w:rsidRDefault="00AF22C5" w:rsidP="00AF22C5">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915178">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ED30" w14:textId="77777777" w:rsidR="00C32695" w:rsidRDefault="00C32695">
      <w:r>
        <w:separator/>
      </w:r>
    </w:p>
  </w:endnote>
  <w:endnote w:type="continuationSeparator" w:id="0">
    <w:p w14:paraId="78B3156B" w14:textId="77777777" w:rsidR="00C32695" w:rsidRDefault="00C3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522B5F83"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15178">
      <w:rPr>
        <w:rStyle w:val="slostrnky"/>
        <w:noProof/>
      </w:rPr>
      <w:t>5</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16D7" w14:textId="77777777" w:rsidR="00C32695" w:rsidRDefault="00C32695">
      <w:r>
        <w:separator/>
      </w:r>
    </w:p>
  </w:footnote>
  <w:footnote w:type="continuationSeparator" w:id="0">
    <w:p w14:paraId="2EE192FD" w14:textId="77777777" w:rsidR="00C32695" w:rsidRDefault="00C3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61860DAA"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6604FE">
      <w:rPr>
        <w:rStyle w:val="slostrnky"/>
        <w:noProof/>
        <w:sz w:val="20"/>
      </w:rPr>
      <w:t xml:space="preserve">GasNet_REKO MS Brno - </w:t>
    </w:r>
    <w:r w:rsidR="006B50B6">
      <w:rPr>
        <w:rStyle w:val="slostrnky"/>
        <w:noProof/>
        <w:sz w:val="20"/>
      </w:rPr>
      <w:t>Vondrákova</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6B50B6">
      <w:rPr>
        <w:rStyle w:val="slostrnky"/>
        <w:sz w:val="20"/>
      </w:rPr>
      <w:t>5</w:t>
    </w:r>
    <w:r w:rsidR="000A7820" w:rsidRPr="000A7820">
      <w:rPr>
        <w:rStyle w:val="slostrnky"/>
        <w:sz w:val="20"/>
      </w:rPr>
      <w:t>0</w:t>
    </w:r>
    <w:r w:rsidR="00301A4F">
      <w:rPr>
        <w:rStyle w:val="slostrnky"/>
        <w:sz w:val="20"/>
      </w:rPr>
      <w:t>6</w:t>
    </w:r>
    <w:r w:rsidR="008329B2">
      <w:rPr>
        <w:rStyle w:val="slostrnky"/>
        <w:sz w:val="20"/>
      </w:rPr>
      <w:t>1182</w:t>
    </w:r>
  </w:p>
  <w:p w14:paraId="244A96B2" w14:textId="2180191C"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w:t>
    </w:r>
    <w:r w:rsidR="006B50B6">
      <w:rPr>
        <w:rStyle w:val="slostrnky"/>
        <w:sz w:val="20"/>
      </w:rPr>
      <w:t>4265</w:t>
    </w:r>
    <w:r w:rsidR="0094080C">
      <w:rPr>
        <w:rStyle w:val="slostrnky"/>
        <w:sz w:val="20"/>
      </w:rPr>
      <w:t>_</w:t>
    </w:r>
    <w:r w:rsidR="005444D6">
      <w:rPr>
        <w:rStyle w:val="slostrnky"/>
        <w:sz w:val="20"/>
      </w:rPr>
      <w:t>1</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51FD"/>
    <w:rsid w:val="000062CC"/>
    <w:rsid w:val="0001316C"/>
    <w:rsid w:val="000134A1"/>
    <w:rsid w:val="00014593"/>
    <w:rsid w:val="00014739"/>
    <w:rsid w:val="00014E43"/>
    <w:rsid w:val="00015613"/>
    <w:rsid w:val="00015E40"/>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EE6"/>
    <w:rsid w:val="000913F7"/>
    <w:rsid w:val="000921DF"/>
    <w:rsid w:val="00097638"/>
    <w:rsid w:val="000A0BF2"/>
    <w:rsid w:val="000A2734"/>
    <w:rsid w:val="000A3DF7"/>
    <w:rsid w:val="000A7820"/>
    <w:rsid w:val="000B0315"/>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493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19D3"/>
    <w:rsid w:val="0019249B"/>
    <w:rsid w:val="001949E9"/>
    <w:rsid w:val="001962F0"/>
    <w:rsid w:val="00197CAF"/>
    <w:rsid w:val="001A12F9"/>
    <w:rsid w:val="001A2740"/>
    <w:rsid w:val="001A3E5B"/>
    <w:rsid w:val="001A5C86"/>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FA3"/>
    <w:rsid w:val="00255B6F"/>
    <w:rsid w:val="0025606A"/>
    <w:rsid w:val="002562FB"/>
    <w:rsid w:val="00256BEA"/>
    <w:rsid w:val="00256D69"/>
    <w:rsid w:val="00261BD0"/>
    <w:rsid w:val="0026234F"/>
    <w:rsid w:val="00262703"/>
    <w:rsid w:val="002642F6"/>
    <w:rsid w:val="00265273"/>
    <w:rsid w:val="0026600D"/>
    <w:rsid w:val="00266074"/>
    <w:rsid w:val="00267ABC"/>
    <w:rsid w:val="00273F48"/>
    <w:rsid w:val="00275D0C"/>
    <w:rsid w:val="002766DA"/>
    <w:rsid w:val="0027787C"/>
    <w:rsid w:val="0028186B"/>
    <w:rsid w:val="00282DB1"/>
    <w:rsid w:val="002838BD"/>
    <w:rsid w:val="00284C92"/>
    <w:rsid w:val="00286BD3"/>
    <w:rsid w:val="00287A36"/>
    <w:rsid w:val="00290B6E"/>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8E4"/>
    <w:rsid w:val="002C5B8B"/>
    <w:rsid w:val="002C70A4"/>
    <w:rsid w:val="002C7DF1"/>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50ABF"/>
    <w:rsid w:val="00352702"/>
    <w:rsid w:val="00354588"/>
    <w:rsid w:val="00356FA4"/>
    <w:rsid w:val="00361580"/>
    <w:rsid w:val="00361917"/>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6F2F"/>
    <w:rsid w:val="003B7CA9"/>
    <w:rsid w:val="003B7E2B"/>
    <w:rsid w:val="003C082A"/>
    <w:rsid w:val="003C1205"/>
    <w:rsid w:val="003C1F5F"/>
    <w:rsid w:val="003C4044"/>
    <w:rsid w:val="003C4EF1"/>
    <w:rsid w:val="003C6D32"/>
    <w:rsid w:val="003C7551"/>
    <w:rsid w:val="003D3FA2"/>
    <w:rsid w:val="003D4B35"/>
    <w:rsid w:val="003D6F99"/>
    <w:rsid w:val="003F0A69"/>
    <w:rsid w:val="003F0B00"/>
    <w:rsid w:val="003F457E"/>
    <w:rsid w:val="003F654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3FFA"/>
    <w:rsid w:val="004D41C3"/>
    <w:rsid w:val="004D6570"/>
    <w:rsid w:val="004E01DB"/>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1F40"/>
    <w:rsid w:val="00502240"/>
    <w:rsid w:val="0050353C"/>
    <w:rsid w:val="0050403E"/>
    <w:rsid w:val="0050450C"/>
    <w:rsid w:val="00505502"/>
    <w:rsid w:val="00505572"/>
    <w:rsid w:val="00505BA6"/>
    <w:rsid w:val="005060EB"/>
    <w:rsid w:val="00511639"/>
    <w:rsid w:val="00512446"/>
    <w:rsid w:val="0051419B"/>
    <w:rsid w:val="005205AB"/>
    <w:rsid w:val="00522FF4"/>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44D6"/>
    <w:rsid w:val="00546574"/>
    <w:rsid w:val="005468C9"/>
    <w:rsid w:val="00547795"/>
    <w:rsid w:val="005507EA"/>
    <w:rsid w:val="00551734"/>
    <w:rsid w:val="0055250E"/>
    <w:rsid w:val="005545ED"/>
    <w:rsid w:val="00555552"/>
    <w:rsid w:val="00565DB5"/>
    <w:rsid w:val="00570899"/>
    <w:rsid w:val="00571E3D"/>
    <w:rsid w:val="00571EAF"/>
    <w:rsid w:val="00572897"/>
    <w:rsid w:val="00572AF7"/>
    <w:rsid w:val="00572C55"/>
    <w:rsid w:val="00573560"/>
    <w:rsid w:val="00574DA1"/>
    <w:rsid w:val="00575049"/>
    <w:rsid w:val="00576A17"/>
    <w:rsid w:val="00577ECE"/>
    <w:rsid w:val="00581C51"/>
    <w:rsid w:val="005830D9"/>
    <w:rsid w:val="00585B6B"/>
    <w:rsid w:val="0058732C"/>
    <w:rsid w:val="005904D5"/>
    <w:rsid w:val="005910CD"/>
    <w:rsid w:val="00592447"/>
    <w:rsid w:val="00596155"/>
    <w:rsid w:val="005978D1"/>
    <w:rsid w:val="005A05FC"/>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436"/>
    <w:rsid w:val="005F30F8"/>
    <w:rsid w:val="005F3B03"/>
    <w:rsid w:val="005F4100"/>
    <w:rsid w:val="005F4B8E"/>
    <w:rsid w:val="005F6778"/>
    <w:rsid w:val="00600746"/>
    <w:rsid w:val="006024F7"/>
    <w:rsid w:val="00605230"/>
    <w:rsid w:val="0060627A"/>
    <w:rsid w:val="00607717"/>
    <w:rsid w:val="00611F78"/>
    <w:rsid w:val="00612920"/>
    <w:rsid w:val="0061463F"/>
    <w:rsid w:val="00622AED"/>
    <w:rsid w:val="00624E6E"/>
    <w:rsid w:val="00626CCC"/>
    <w:rsid w:val="006302E0"/>
    <w:rsid w:val="006320D3"/>
    <w:rsid w:val="0063251D"/>
    <w:rsid w:val="006333AC"/>
    <w:rsid w:val="00633D40"/>
    <w:rsid w:val="00637F92"/>
    <w:rsid w:val="00640157"/>
    <w:rsid w:val="006406C8"/>
    <w:rsid w:val="00640E30"/>
    <w:rsid w:val="00640EF8"/>
    <w:rsid w:val="00642664"/>
    <w:rsid w:val="00647934"/>
    <w:rsid w:val="00650993"/>
    <w:rsid w:val="00651582"/>
    <w:rsid w:val="00653D8E"/>
    <w:rsid w:val="006540F6"/>
    <w:rsid w:val="006547C5"/>
    <w:rsid w:val="00654B6A"/>
    <w:rsid w:val="00655353"/>
    <w:rsid w:val="00657A6F"/>
    <w:rsid w:val="006604FE"/>
    <w:rsid w:val="006609FD"/>
    <w:rsid w:val="006616BC"/>
    <w:rsid w:val="0066397B"/>
    <w:rsid w:val="00663C36"/>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B50B6"/>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3A54"/>
    <w:rsid w:val="00713C89"/>
    <w:rsid w:val="00717CD3"/>
    <w:rsid w:val="007200B3"/>
    <w:rsid w:val="00720737"/>
    <w:rsid w:val="0072451C"/>
    <w:rsid w:val="00726CAB"/>
    <w:rsid w:val="0074146B"/>
    <w:rsid w:val="00744685"/>
    <w:rsid w:val="00745602"/>
    <w:rsid w:val="00746692"/>
    <w:rsid w:val="007513F0"/>
    <w:rsid w:val="00754FE4"/>
    <w:rsid w:val="007571E5"/>
    <w:rsid w:val="00757F84"/>
    <w:rsid w:val="0076010D"/>
    <w:rsid w:val="007625DC"/>
    <w:rsid w:val="00766B47"/>
    <w:rsid w:val="007713AC"/>
    <w:rsid w:val="0077207A"/>
    <w:rsid w:val="00773C46"/>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1F1"/>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21"/>
    <w:rsid w:val="00816055"/>
    <w:rsid w:val="00816A2A"/>
    <w:rsid w:val="00817B2F"/>
    <w:rsid w:val="00820E26"/>
    <w:rsid w:val="008211F3"/>
    <w:rsid w:val="00822B7B"/>
    <w:rsid w:val="00823050"/>
    <w:rsid w:val="00826341"/>
    <w:rsid w:val="00827716"/>
    <w:rsid w:val="00830CE4"/>
    <w:rsid w:val="00831166"/>
    <w:rsid w:val="008329B2"/>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1D36"/>
    <w:rsid w:val="00872177"/>
    <w:rsid w:val="00873303"/>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1F6A"/>
    <w:rsid w:val="008D306C"/>
    <w:rsid w:val="008D5ABC"/>
    <w:rsid w:val="008E1149"/>
    <w:rsid w:val="008E11B2"/>
    <w:rsid w:val="008E289E"/>
    <w:rsid w:val="008E2D32"/>
    <w:rsid w:val="008E3602"/>
    <w:rsid w:val="008E38FD"/>
    <w:rsid w:val="008E4585"/>
    <w:rsid w:val="008E49E6"/>
    <w:rsid w:val="008E6218"/>
    <w:rsid w:val="008F0737"/>
    <w:rsid w:val="008F1B6C"/>
    <w:rsid w:val="008F1E95"/>
    <w:rsid w:val="008F66CA"/>
    <w:rsid w:val="009004C1"/>
    <w:rsid w:val="0090125B"/>
    <w:rsid w:val="0090125F"/>
    <w:rsid w:val="009027D0"/>
    <w:rsid w:val="009034B8"/>
    <w:rsid w:val="00904901"/>
    <w:rsid w:val="00905707"/>
    <w:rsid w:val="00907976"/>
    <w:rsid w:val="00910AA6"/>
    <w:rsid w:val="00912742"/>
    <w:rsid w:val="00914C9A"/>
    <w:rsid w:val="00915178"/>
    <w:rsid w:val="009221B7"/>
    <w:rsid w:val="00922BA4"/>
    <w:rsid w:val="00922C1F"/>
    <w:rsid w:val="0092456B"/>
    <w:rsid w:val="0092498B"/>
    <w:rsid w:val="00932586"/>
    <w:rsid w:val="009357A4"/>
    <w:rsid w:val="009367A7"/>
    <w:rsid w:val="00936D28"/>
    <w:rsid w:val="009402F4"/>
    <w:rsid w:val="0094080C"/>
    <w:rsid w:val="009426E8"/>
    <w:rsid w:val="0095185D"/>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CC"/>
    <w:rsid w:val="009D4CD9"/>
    <w:rsid w:val="009E3238"/>
    <w:rsid w:val="009E38D2"/>
    <w:rsid w:val="009E396F"/>
    <w:rsid w:val="009E39FF"/>
    <w:rsid w:val="009E3D90"/>
    <w:rsid w:val="009E5563"/>
    <w:rsid w:val="009E5D84"/>
    <w:rsid w:val="009E668B"/>
    <w:rsid w:val="009E7900"/>
    <w:rsid w:val="009F0A1F"/>
    <w:rsid w:val="009F133F"/>
    <w:rsid w:val="009F3731"/>
    <w:rsid w:val="009F5B5D"/>
    <w:rsid w:val="009F602B"/>
    <w:rsid w:val="009F74CF"/>
    <w:rsid w:val="009F7DF4"/>
    <w:rsid w:val="00A02AF3"/>
    <w:rsid w:val="00A04C9A"/>
    <w:rsid w:val="00A06FB3"/>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4F4C"/>
    <w:rsid w:val="00AB5AC4"/>
    <w:rsid w:val="00AC17C5"/>
    <w:rsid w:val="00AC7C00"/>
    <w:rsid w:val="00AD154C"/>
    <w:rsid w:val="00AD1653"/>
    <w:rsid w:val="00AD1E4E"/>
    <w:rsid w:val="00AD266F"/>
    <w:rsid w:val="00AD39CA"/>
    <w:rsid w:val="00AD3DCE"/>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1C8E"/>
    <w:rsid w:val="00B12840"/>
    <w:rsid w:val="00B14E60"/>
    <w:rsid w:val="00B16B61"/>
    <w:rsid w:val="00B16FF5"/>
    <w:rsid w:val="00B173E4"/>
    <w:rsid w:val="00B17F1C"/>
    <w:rsid w:val="00B20703"/>
    <w:rsid w:val="00B21971"/>
    <w:rsid w:val="00B21A86"/>
    <w:rsid w:val="00B22BFA"/>
    <w:rsid w:val="00B22F37"/>
    <w:rsid w:val="00B251D6"/>
    <w:rsid w:val="00B30C06"/>
    <w:rsid w:val="00B30D37"/>
    <w:rsid w:val="00B31B6D"/>
    <w:rsid w:val="00B335DB"/>
    <w:rsid w:val="00B33E12"/>
    <w:rsid w:val="00B34A86"/>
    <w:rsid w:val="00B37B84"/>
    <w:rsid w:val="00B43060"/>
    <w:rsid w:val="00B446A6"/>
    <w:rsid w:val="00B45AA6"/>
    <w:rsid w:val="00B4671E"/>
    <w:rsid w:val="00B46D9E"/>
    <w:rsid w:val="00B47C33"/>
    <w:rsid w:val="00B52391"/>
    <w:rsid w:val="00B52600"/>
    <w:rsid w:val="00B5360E"/>
    <w:rsid w:val="00B5619F"/>
    <w:rsid w:val="00B57598"/>
    <w:rsid w:val="00B60FB5"/>
    <w:rsid w:val="00B61544"/>
    <w:rsid w:val="00B7095B"/>
    <w:rsid w:val="00B71C1E"/>
    <w:rsid w:val="00B74A7E"/>
    <w:rsid w:val="00B7766A"/>
    <w:rsid w:val="00B80ABA"/>
    <w:rsid w:val="00B80BCF"/>
    <w:rsid w:val="00B844A8"/>
    <w:rsid w:val="00B848C7"/>
    <w:rsid w:val="00B84FDB"/>
    <w:rsid w:val="00B86F84"/>
    <w:rsid w:val="00B87D95"/>
    <w:rsid w:val="00B90FEC"/>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D6AA5"/>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16E8"/>
    <w:rsid w:val="00C1257A"/>
    <w:rsid w:val="00C14604"/>
    <w:rsid w:val="00C14CAD"/>
    <w:rsid w:val="00C1631D"/>
    <w:rsid w:val="00C16996"/>
    <w:rsid w:val="00C17B6A"/>
    <w:rsid w:val="00C2281D"/>
    <w:rsid w:val="00C22FAE"/>
    <w:rsid w:val="00C257C6"/>
    <w:rsid w:val="00C25A7C"/>
    <w:rsid w:val="00C273F6"/>
    <w:rsid w:val="00C318A4"/>
    <w:rsid w:val="00C32695"/>
    <w:rsid w:val="00C33B3C"/>
    <w:rsid w:val="00C34AF2"/>
    <w:rsid w:val="00C34F76"/>
    <w:rsid w:val="00C3685B"/>
    <w:rsid w:val="00C36D3F"/>
    <w:rsid w:val="00C37845"/>
    <w:rsid w:val="00C409E3"/>
    <w:rsid w:val="00C40CA7"/>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56"/>
    <w:rsid w:val="00C70692"/>
    <w:rsid w:val="00C743D9"/>
    <w:rsid w:val="00C74CD8"/>
    <w:rsid w:val="00C7519C"/>
    <w:rsid w:val="00C75982"/>
    <w:rsid w:val="00C7625D"/>
    <w:rsid w:val="00C80424"/>
    <w:rsid w:val="00C82D33"/>
    <w:rsid w:val="00C850F2"/>
    <w:rsid w:val="00C900C6"/>
    <w:rsid w:val="00C90475"/>
    <w:rsid w:val="00C92BA0"/>
    <w:rsid w:val="00C9306F"/>
    <w:rsid w:val="00CA08C5"/>
    <w:rsid w:val="00CA144B"/>
    <w:rsid w:val="00CA1F7A"/>
    <w:rsid w:val="00CA2402"/>
    <w:rsid w:val="00CA28B8"/>
    <w:rsid w:val="00CA4C20"/>
    <w:rsid w:val="00CA6259"/>
    <w:rsid w:val="00CA696D"/>
    <w:rsid w:val="00CA6E93"/>
    <w:rsid w:val="00CB0932"/>
    <w:rsid w:val="00CB30BB"/>
    <w:rsid w:val="00CB40EA"/>
    <w:rsid w:val="00CC06D8"/>
    <w:rsid w:val="00CC0777"/>
    <w:rsid w:val="00CC1661"/>
    <w:rsid w:val="00CC1AA1"/>
    <w:rsid w:val="00CC2854"/>
    <w:rsid w:val="00CC3C2B"/>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9512C"/>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D7B1D"/>
    <w:rsid w:val="00DE0022"/>
    <w:rsid w:val="00DE0A7F"/>
    <w:rsid w:val="00DE21FE"/>
    <w:rsid w:val="00DE664B"/>
    <w:rsid w:val="00DE706E"/>
    <w:rsid w:val="00DE7FDC"/>
    <w:rsid w:val="00DF158A"/>
    <w:rsid w:val="00DF193D"/>
    <w:rsid w:val="00DF5220"/>
    <w:rsid w:val="00DF67B4"/>
    <w:rsid w:val="00DF7E2D"/>
    <w:rsid w:val="00E0074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65252"/>
    <w:rsid w:val="00E70077"/>
    <w:rsid w:val="00E72C7D"/>
    <w:rsid w:val="00E72F3D"/>
    <w:rsid w:val="00E73845"/>
    <w:rsid w:val="00E7525E"/>
    <w:rsid w:val="00E759E0"/>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5BC0"/>
    <w:rsid w:val="00F07FB2"/>
    <w:rsid w:val="00F11848"/>
    <w:rsid w:val="00F121C8"/>
    <w:rsid w:val="00F13BAA"/>
    <w:rsid w:val="00F1433E"/>
    <w:rsid w:val="00F14774"/>
    <w:rsid w:val="00F15235"/>
    <w:rsid w:val="00F30629"/>
    <w:rsid w:val="00F31A33"/>
    <w:rsid w:val="00F3328C"/>
    <w:rsid w:val="00F362A1"/>
    <w:rsid w:val="00F367D3"/>
    <w:rsid w:val="00F36B48"/>
    <w:rsid w:val="00F37998"/>
    <w:rsid w:val="00F43C8D"/>
    <w:rsid w:val="00F43F80"/>
    <w:rsid w:val="00F46EBB"/>
    <w:rsid w:val="00F502EE"/>
    <w:rsid w:val="00F57AB3"/>
    <w:rsid w:val="00F60B67"/>
    <w:rsid w:val="00F61878"/>
    <w:rsid w:val="00F61DB5"/>
    <w:rsid w:val="00F627F6"/>
    <w:rsid w:val="00F63476"/>
    <w:rsid w:val="00F64571"/>
    <w:rsid w:val="00F70BBE"/>
    <w:rsid w:val="00F7107E"/>
    <w:rsid w:val="00F767C8"/>
    <w:rsid w:val="00F841A4"/>
    <w:rsid w:val="00F85336"/>
    <w:rsid w:val="00F85DE1"/>
    <w:rsid w:val="00F8672E"/>
    <w:rsid w:val="00F900CA"/>
    <w:rsid w:val="00F91E17"/>
    <w:rsid w:val="00F927CB"/>
    <w:rsid w:val="00F93CE1"/>
    <w:rsid w:val="00F941CD"/>
    <w:rsid w:val="00F9579A"/>
    <w:rsid w:val="00F96BA3"/>
    <w:rsid w:val="00F976E5"/>
    <w:rsid w:val="00FA1653"/>
    <w:rsid w:val="00FA19E3"/>
    <w:rsid w:val="00FA50D0"/>
    <w:rsid w:val="00FA655D"/>
    <w:rsid w:val="00FB221C"/>
    <w:rsid w:val="00FB35FB"/>
    <w:rsid w:val="00FB428E"/>
    <w:rsid w:val="00FB4343"/>
    <w:rsid w:val="00FB44DC"/>
    <w:rsid w:val="00FB4920"/>
    <w:rsid w:val="00FB4EEC"/>
    <w:rsid w:val="00FB6EB3"/>
    <w:rsid w:val="00FC01F2"/>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3FA9"/>
    <w:rsid w:val="00FF41BB"/>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684E-08E1-4131-AE32-6CEF4536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1915</Words>
  <Characters>11301</Characters>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2024-11-01T09:16:00Z</cp:lastPrinted>
  <dcterms:created xsi:type="dcterms:W3CDTF">2025-02-10T08:58:00Z</dcterms:created>
  <dcterms:modified xsi:type="dcterms:W3CDTF">2025-04-17T08:16:00Z</dcterms:modified>
</cp:coreProperties>
</file>