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DD38" w14:textId="77777777" w:rsidR="00246F67" w:rsidRDefault="00246F67" w:rsidP="00A34ECE">
      <w:pPr>
        <w:tabs>
          <w:tab w:val="left" w:pos="0"/>
        </w:tabs>
        <w:ind w:left="5670" w:hanging="7088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Č.</w:t>
      </w:r>
      <w:r w:rsidR="00284D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j.: </w:t>
      </w:r>
      <w:r w:rsidR="00A34ECE" w:rsidRPr="00A34ECE">
        <w:rPr>
          <w:rFonts w:ascii="Arial" w:hAnsi="Arial" w:cs="Arial"/>
          <w:sz w:val="22"/>
          <w:szCs w:val="22"/>
        </w:rPr>
        <w:t>SPU 114789/2025/66/</w:t>
      </w:r>
      <w:proofErr w:type="spellStart"/>
      <w:r w:rsidR="00A34ECE" w:rsidRPr="00A34ECE">
        <w:rPr>
          <w:rFonts w:ascii="Arial" w:hAnsi="Arial" w:cs="Arial"/>
          <w:sz w:val="22"/>
          <w:szCs w:val="22"/>
        </w:rPr>
        <w:t>Kr</w:t>
      </w:r>
      <w:proofErr w:type="spellEnd"/>
    </w:p>
    <w:p w14:paraId="4CD9732D" w14:textId="77777777" w:rsidR="00246F67" w:rsidRDefault="00284DE9" w:rsidP="00284D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6F67">
        <w:rPr>
          <w:rFonts w:ascii="Arial" w:hAnsi="Arial" w:cs="Arial"/>
          <w:sz w:val="22"/>
          <w:szCs w:val="22"/>
        </w:rPr>
        <w:t xml:space="preserve">UID: </w:t>
      </w:r>
      <w:bookmarkEnd w:id="0"/>
      <w:r w:rsidR="00A34ECE" w:rsidRPr="00A34ECE">
        <w:rPr>
          <w:rFonts w:ascii="Arial" w:hAnsi="Arial" w:cs="Arial"/>
          <w:sz w:val="22"/>
          <w:szCs w:val="22"/>
        </w:rPr>
        <w:t>spuess97ffaa31</w:t>
      </w:r>
    </w:p>
    <w:p w14:paraId="4D246A47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A34ECE">
        <w:rPr>
          <w:rFonts w:ascii="Arial" w:hAnsi="Arial" w:cs="Arial"/>
          <w:b/>
          <w:sz w:val="32"/>
          <w:szCs w:val="32"/>
        </w:rPr>
        <w:t>8</w:t>
      </w:r>
    </w:p>
    <w:p w14:paraId="090DF2F9" w14:textId="77777777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A34ECE">
        <w:rPr>
          <w:rFonts w:ascii="Arial" w:hAnsi="Arial" w:cs="Arial"/>
          <w:b/>
          <w:sz w:val="32"/>
          <w:szCs w:val="32"/>
        </w:rPr>
        <w:t>54N18/66</w:t>
      </w:r>
    </w:p>
    <w:p w14:paraId="772EF160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EEEF58C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04ED780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3BAE0299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DA66ACC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145BC4F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1F9FFBB1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57878579" w14:textId="77777777" w:rsidR="00AE627D" w:rsidRPr="00E95D78" w:rsidRDefault="00AE627D" w:rsidP="00284DE9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284DE9" w:rsidRPr="00284DE9">
        <w:rPr>
          <w:rFonts w:ascii="Arial" w:hAnsi="Arial" w:cs="Arial"/>
          <w:sz w:val="22"/>
          <w:szCs w:val="22"/>
        </w:rPr>
        <w:t>Mgr. Roman Hanzík,</w:t>
      </w:r>
      <w:r w:rsidRPr="00E95D78">
        <w:rPr>
          <w:rFonts w:ascii="Arial" w:hAnsi="Arial" w:cs="Arial"/>
          <w:sz w:val="22"/>
          <w:szCs w:val="22"/>
        </w:rPr>
        <w:t xml:space="preserve"> vedoucí </w:t>
      </w:r>
      <w:r w:rsidR="00284DE9">
        <w:rPr>
          <w:rFonts w:ascii="Arial" w:hAnsi="Arial" w:cs="Arial"/>
          <w:sz w:val="22"/>
          <w:szCs w:val="22"/>
        </w:rPr>
        <w:t>P</w:t>
      </w:r>
      <w:r w:rsidRPr="00E95D78">
        <w:rPr>
          <w:rFonts w:ascii="Arial" w:hAnsi="Arial" w:cs="Arial"/>
          <w:sz w:val="22"/>
          <w:szCs w:val="22"/>
        </w:rPr>
        <w:t xml:space="preserve">obočky </w:t>
      </w:r>
      <w:r w:rsidR="00284DE9">
        <w:rPr>
          <w:rFonts w:ascii="Arial" w:hAnsi="Arial" w:cs="Arial"/>
          <w:sz w:val="22"/>
          <w:szCs w:val="22"/>
        </w:rPr>
        <w:t>Mladá Boleslav</w:t>
      </w:r>
    </w:p>
    <w:p w14:paraId="05185A70" w14:textId="77777777" w:rsidR="00AE627D" w:rsidRPr="00E95D78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adresa: </w:t>
      </w:r>
      <w:r w:rsidR="00284DE9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284DE9">
        <w:rPr>
          <w:rFonts w:ascii="Arial" w:hAnsi="Arial" w:cs="Arial"/>
          <w:sz w:val="22"/>
          <w:szCs w:val="22"/>
        </w:rPr>
        <w:t>01  Mladá</w:t>
      </w:r>
      <w:proofErr w:type="gramEnd"/>
      <w:r w:rsidR="00284DE9">
        <w:rPr>
          <w:rFonts w:ascii="Arial" w:hAnsi="Arial" w:cs="Arial"/>
          <w:sz w:val="22"/>
          <w:szCs w:val="22"/>
        </w:rPr>
        <w:t xml:space="preserve"> Boleslav</w:t>
      </w:r>
    </w:p>
    <w:p w14:paraId="1252283F" w14:textId="77777777" w:rsidR="00FF5C08" w:rsidRPr="00E95D78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4DEBD25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14:paraId="200B207E" w14:textId="77777777"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284DE9">
        <w:rPr>
          <w:rFonts w:ascii="Arial" w:hAnsi="Arial" w:cs="Arial"/>
          <w:sz w:val="22"/>
          <w:szCs w:val="22"/>
        </w:rPr>
        <w:t>140011-3723001/0710</w:t>
      </w:r>
    </w:p>
    <w:p w14:paraId="65EA328D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4A22E93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CE1B80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3A5EFE8D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9583EA9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968D89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464B35EF" w14:textId="77777777" w:rsidR="00C91F2F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E60FA80" w14:textId="77777777" w:rsidR="00A34ECE" w:rsidRPr="00D53C75" w:rsidRDefault="00A34ECE" w:rsidP="00A34ECE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42584134"/>
      <w:r w:rsidRPr="00D53C75">
        <w:rPr>
          <w:rFonts w:ascii="Arial" w:hAnsi="Arial" w:cs="Arial"/>
          <w:b/>
          <w:sz w:val="22"/>
          <w:szCs w:val="22"/>
        </w:rPr>
        <w:t>Zemědělská společnost Plazy spol. s r. o.</w:t>
      </w:r>
    </w:p>
    <w:p w14:paraId="7976D0D2" w14:textId="77777777" w:rsidR="00A34ECE" w:rsidRPr="00D53C75" w:rsidRDefault="00A34ECE" w:rsidP="00A34ECE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 xml:space="preserve">sídlo: Plazy 9, 293 </w:t>
      </w:r>
      <w:proofErr w:type="gramStart"/>
      <w:r w:rsidRPr="00D53C75">
        <w:rPr>
          <w:rFonts w:ascii="Arial" w:hAnsi="Arial" w:cs="Arial"/>
          <w:sz w:val="22"/>
          <w:szCs w:val="22"/>
        </w:rPr>
        <w:t>01  Mladá</w:t>
      </w:r>
      <w:proofErr w:type="gramEnd"/>
      <w:r w:rsidRPr="00D53C75">
        <w:rPr>
          <w:rFonts w:ascii="Arial" w:hAnsi="Arial" w:cs="Arial"/>
          <w:sz w:val="22"/>
          <w:szCs w:val="22"/>
        </w:rPr>
        <w:t xml:space="preserve"> Boleslav</w:t>
      </w:r>
    </w:p>
    <w:p w14:paraId="5E35FDB3" w14:textId="77777777" w:rsidR="00A34ECE" w:rsidRPr="00D53C75" w:rsidRDefault="00A34ECE" w:rsidP="00A34ECE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IČO: 61680311</w:t>
      </w:r>
    </w:p>
    <w:p w14:paraId="5852AE24" w14:textId="77777777" w:rsidR="00A34ECE" w:rsidRPr="00D53C75" w:rsidRDefault="00A34ECE" w:rsidP="00A34ECE">
      <w:pPr>
        <w:jc w:val="both"/>
        <w:rPr>
          <w:rFonts w:ascii="Arial" w:hAnsi="Arial" w:cs="Arial"/>
          <w:sz w:val="22"/>
          <w:szCs w:val="22"/>
        </w:rPr>
      </w:pPr>
      <w:r w:rsidRPr="00D53C75">
        <w:rPr>
          <w:rFonts w:ascii="Arial" w:hAnsi="Arial" w:cs="Arial"/>
          <w:sz w:val="22"/>
          <w:szCs w:val="22"/>
        </w:rPr>
        <w:t>DIČ: CZ61680311</w:t>
      </w:r>
    </w:p>
    <w:p w14:paraId="76EF8D6A" w14:textId="77777777" w:rsidR="00A34ECE" w:rsidRDefault="00A34ECE" w:rsidP="00A34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Městským soudem v Praze, oddíl C, vložka 35782</w:t>
      </w:r>
    </w:p>
    <w:p w14:paraId="5F1122C0" w14:textId="77777777" w:rsidR="00A34ECE" w:rsidRDefault="00A34ECE" w:rsidP="00A34E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197C51">
        <w:rPr>
          <w:rFonts w:ascii="Arial" w:hAnsi="Arial" w:cs="Arial"/>
          <w:sz w:val="22"/>
          <w:szCs w:val="22"/>
        </w:rPr>
        <w:t>Lenka Stejskalová</w:t>
      </w:r>
      <w:r>
        <w:rPr>
          <w:rFonts w:ascii="Arial" w:hAnsi="Arial" w:cs="Arial"/>
          <w:sz w:val="22"/>
          <w:szCs w:val="22"/>
        </w:rPr>
        <w:t>, jednatel</w:t>
      </w:r>
      <w:r w:rsidR="00197C51">
        <w:rPr>
          <w:rFonts w:ascii="Arial" w:hAnsi="Arial" w:cs="Arial"/>
          <w:sz w:val="22"/>
          <w:szCs w:val="22"/>
        </w:rPr>
        <w:t>ka</w:t>
      </w:r>
    </w:p>
    <w:p w14:paraId="2F6F1AB5" w14:textId="77777777" w:rsidR="003A60AD" w:rsidRPr="00E95D78" w:rsidRDefault="003A60AD" w:rsidP="003A60AD">
      <w:pPr>
        <w:pStyle w:val="Zkladntext"/>
        <w:rPr>
          <w:rFonts w:ascii="Arial" w:hAnsi="Arial" w:cs="Arial"/>
          <w:sz w:val="22"/>
          <w:szCs w:val="22"/>
        </w:rPr>
      </w:pPr>
      <w:bookmarkStart w:id="2" w:name="_Hlk13038888"/>
      <w:bookmarkStart w:id="3" w:name="_Hlk13043986"/>
      <w:bookmarkEnd w:id="1"/>
      <w:r w:rsidRPr="00E95D78">
        <w:rPr>
          <w:rFonts w:ascii="Arial" w:hAnsi="Arial" w:cs="Arial"/>
          <w:sz w:val="22"/>
          <w:szCs w:val="22"/>
        </w:rPr>
        <w:t xml:space="preserve">bankovní spojení: </w:t>
      </w:r>
      <w:r w:rsidR="00A34ECE">
        <w:rPr>
          <w:rFonts w:ascii="Arial" w:hAnsi="Arial" w:cs="Arial"/>
          <w:sz w:val="22"/>
          <w:szCs w:val="22"/>
        </w:rPr>
        <w:t>Komerční banka, a. s.</w:t>
      </w:r>
    </w:p>
    <w:p w14:paraId="54606E5D" w14:textId="77777777" w:rsidR="003A60AD" w:rsidRPr="00E95D78" w:rsidRDefault="003A60AD" w:rsidP="003A60AD">
      <w:pPr>
        <w:pStyle w:val="Zkladntext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A34ECE">
        <w:rPr>
          <w:rFonts w:ascii="Arial" w:hAnsi="Arial" w:cs="Arial"/>
          <w:sz w:val="22"/>
          <w:szCs w:val="22"/>
        </w:rPr>
        <w:t>19-5789260207/0100</w:t>
      </w:r>
    </w:p>
    <w:bookmarkEnd w:id="2"/>
    <w:bookmarkEnd w:id="3"/>
    <w:p w14:paraId="1276D31C" w14:textId="77777777" w:rsidR="00572031" w:rsidRPr="00E95D78" w:rsidRDefault="00572031" w:rsidP="00572031">
      <w:pPr>
        <w:rPr>
          <w:rFonts w:ascii="Arial" w:hAnsi="Arial" w:cs="Arial"/>
          <w:sz w:val="22"/>
          <w:szCs w:val="22"/>
        </w:rPr>
      </w:pPr>
    </w:p>
    <w:p w14:paraId="738D8D2B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186DAD13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42956E85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79BDBC21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7EE739B1" w14:textId="77777777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A34ECE">
        <w:rPr>
          <w:rFonts w:ascii="Arial" w:hAnsi="Arial" w:cs="Arial"/>
          <w:sz w:val="22"/>
          <w:szCs w:val="22"/>
        </w:rPr>
        <w:t>8</w:t>
      </w:r>
      <w:r w:rsidR="004B7A3F"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A34ECE">
        <w:rPr>
          <w:rFonts w:ascii="Arial" w:hAnsi="Arial" w:cs="Arial"/>
          <w:sz w:val="22"/>
          <w:szCs w:val="22"/>
        </w:rPr>
        <w:t>54N18/66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A34ECE">
        <w:rPr>
          <w:rFonts w:ascii="Arial" w:hAnsi="Arial" w:cs="Arial"/>
          <w:sz w:val="22"/>
          <w:szCs w:val="22"/>
        </w:rPr>
        <w:t>04.05.2018</w:t>
      </w:r>
      <w:r w:rsidR="00F1115F" w:rsidRPr="00E95D78">
        <w:rPr>
          <w:rFonts w:ascii="Arial" w:hAnsi="Arial" w:cs="Arial"/>
          <w:sz w:val="22"/>
          <w:szCs w:val="22"/>
        </w:rPr>
        <w:t xml:space="preserve"> ve znění </w:t>
      </w:r>
      <w:r w:rsidR="00A34ECE">
        <w:rPr>
          <w:rFonts w:ascii="Arial" w:hAnsi="Arial" w:cs="Arial"/>
          <w:sz w:val="22"/>
          <w:szCs w:val="22"/>
        </w:rPr>
        <w:t>oznámení o změně výše pachtovného z pachtovní smlouvy č. 54N18/66 – zn. SPU 265342/2024/66/</w:t>
      </w:r>
      <w:proofErr w:type="spellStart"/>
      <w:r w:rsidR="00A34ECE">
        <w:rPr>
          <w:rFonts w:ascii="Arial" w:hAnsi="Arial" w:cs="Arial"/>
          <w:sz w:val="22"/>
          <w:szCs w:val="22"/>
        </w:rPr>
        <w:t>Kr</w:t>
      </w:r>
      <w:proofErr w:type="spellEnd"/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A34ECE">
        <w:rPr>
          <w:rFonts w:ascii="Arial" w:hAnsi="Arial" w:cs="Arial"/>
          <w:sz w:val="22"/>
          <w:szCs w:val="22"/>
        </w:rPr>
        <w:t>.</w:t>
      </w:r>
    </w:p>
    <w:p w14:paraId="079D3750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55F9CDA" w14:textId="77777777" w:rsidR="00A34ECE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A34ECE">
        <w:rPr>
          <w:rFonts w:ascii="Arial" w:hAnsi="Arial" w:cs="Arial"/>
          <w:sz w:val="22"/>
          <w:szCs w:val="22"/>
        </w:rPr>
        <w:t xml:space="preserve">a) </w:t>
      </w:r>
      <w:r w:rsidR="00C91F2F" w:rsidRPr="00E95D78">
        <w:rPr>
          <w:rFonts w:ascii="Arial" w:hAnsi="Arial" w:cs="Arial"/>
          <w:sz w:val="22"/>
          <w:szCs w:val="22"/>
        </w:rPr>
        <w:t xml:space="preserve">Dne </w:t>
      </w:r>
      <w:r w:rsidR="00A34ECE">
        <w:rPr>
          <w:rFonts w:ascii="Arial" w:hAnsi="Arial" w:cs="Arial"/>
          <w:sz w:val="22"/>
          <w:szCs w:val="22"/>
        </w:rPr>
        <w:t>07.08.2024</w:t>
      </w:r>
      <w:r w:rsidR="00C91F2F" w:rsidRPr="00E95D78">
        <w:rPr>
          <w:rFonts w:ascii="Arial" w:hAnsi="Arial" w:cs="Arial"/>
          <w:sz w:val="22"/>
          <w:szCs w:val="22"/>
        </w:rPr>
        <w:t xml:space="preserve"> nabyla vlastnické právo k</w:t>
      </w:r>
      <w:r w:rsidR="00A34ECE">
        <w:rPr>
          <w:rFonts w:ascii="Arial" w:hAnsi="Arial" w:cs="Arial"/>
          <w:sz w:val="22"/>
          <w:szCs w:val="22"/>
        </w:rPr>
        <w:t> </w:t>
      </w:r>
      <w:r w:rsidR="00F9134D" w:rsidRPr="00E95D78">
        <w:rPr>
          <w:rFonts w:ascii="Arial" w:hAnsi="Arial" w:cs="Arial"/>
          <w:sz w:val="22"/>
          <w:szCs w:val="22"/>
        </w:rPr>
        <w:t>pozemk</w:t>
      </w:r>
      <w:r w:rsidR="00F9134D" w:rsidRPr="00A34ECE">
        <w:rPr>
          <w:rFonts w:ascii="Arial" w:hAnsi="Arial" w:cs="Arial"/>
          <w:sz w:val="22"/>
          <w:szCs w:val="22"/>
        </w:rPr>
        <w:t>ům</w:t>
      </w:r>
      <w:r w:rsidR="00A34ECE" w:rsidRPr="00A34ECE">
        <w:rPr>
          <w:rFonts w:ascii="Arial" w:hAnsi="Arial" w:cs="Arial"/>
          <w:sz w:val="22"/>
          <w:szCs w:val="22"/>
        </w:rPr>
        <w:t xml:space="preserve"> </w:t>
      </w:r>
      <w:r w:rsidR="00A34ECE" w:rsidRPr="00A34ECE">
        <w:rPr>
          <w:rFonts w:ascii="Arial" w:hAnsi="Arial" w:cs="Arial"/>
          <w:b/>
          <w:bCs/>
          <w:sz w:val="22"/>
          <w:szCs w:val="22"/>
        </w:rPr>
        <w:t>KN p. č. 1739/9</w:t>
      </w:r>
      <w:r w:rsidR="00A34ECE" w:rsidRPr="00A34ECE">
        <w:rPr>
          <w:rFonts w:ascii="Arial" w:hAnsi="Arial" w:cs="Arial"/>
          <w:sz w:val="22"/>
          <w:szCs w:val="22"/>
        </w:rPr>
        <w:t xml:space="preserve"> a </w:t>
      </w:r>
      <w:r w:rsidR="00A34ECE" w:rsidRPr="00A34ECE">
        <w:rPr>
          <w:rFonts w:ascii="Arial" w:hAnsi="Arial" w:cs="Arial"/>
          <w:b/>
          <w:bCs/>
          <w:sz w:val="22"/>
          <w:szCs w:val="22"/>
        </w:rPr>
        <w:t>KN p. č. 1740/1</w:t>
      </w:r>
      <w:r w:rsidR="00A34ECE" w:rsidRPr="00A34ECE">
        <w:rPr>
          <w:rFonts w:ascii="Arial" w:hAnsi="Arial" w:cs="Arial"/>
          <w:sz w:val="22"/>
          <w:szCs w:val="22"/>
        </w:rPr>
        <w:t xml:space="preserve"> v katastrálním území a obci Kosmonosy</w:t>
      </w:r>
      <w:r w:rsidR="00C91F2F" w:rsidRPr="00A34ECE">
        <w:rPr>
          <w:rFonts w:ascii="Arial" w:hAnsi="Arial" w:cs="Arial"/>
          <w:sz w:val="22"/>
          <w:szCs w:val="22"/>
        </w:rPr>
        <w:t xml:space="preserve"> </w:t>
      </w:r>
      <w:r w:rsidR="00C91F2F" w:rsidRPr="00E95D78">
        <w:rPr>
          <w:rFonts w:ascii="Arial" w:hAnsi="Arial" w:cs="Arial"/>
          <w:sz w:val="22"/>
          <w:szCs w:val="22"/>
        </w:rPr>
        <w:t xml:space="preserve">třetí osoba </w:t>
      </w:r>
      <w:r w:rsidR="00A34ECE">
        <w:rPr>
          <w:rFonts w:ascii="Arial" w:hAnsi="Arial" w:cs="Arial"/>
          <w:sz w:val="22"/>
          <w:szCs w:val="22"/>
        </w:rPr>
        <w:t xml:space="preserve">ARVALIS, a. s., se sídlem                              Lánovská 1690, 543 </w:t>
      </w:r>
      <w:proofErr w:type="gramStart"/>
      <w:r w:rsidR="00A34ECE">
        <w:rPr>
          <w:rFonts w:ascii="Arial" w:hAnsi="Arial" w:cs="Arial"/>
          <w:sz w:val="22"/>
          <w:szCs w:val="22"/>
        </w:rPr>
        <w:t>01  Vrchlabí</w:t>
      </w:r>
      <w:proofErr w:type="gramEnd"/>
      <w:r w:rsidR="00A34ECE">
        <w:rPr>
          <w:rFonts w:ascii="Arial" w:hAnsi="Arial" w:cs="Arial"/>
          <w:sz w:val="22"/>
          <w:szCs w:val="22"/>
        </w:rPr>
        <w:t>, a to</w:t>
      </w:r>
      <w:r w:rsidR="00C91F2F" w:rsidRPr="00A34ECE">
        <w:rPr>
          <w:rFonts w:ascii="Arial" w:hAnsi="Arial" w:cs="Arial"/>
          <w:sz w:val="22"/>
          <w:szCs w:val="22"/>
        </w:rPr>
        <w:t xml:space="preserve"> </w:t>
      </w:r>
      <w:r w:rsidR="00C91F2F" w:rsidRPr="00E95D78">
        <w:rPr>
          <w:rFonts w:ascii="Arial" w:hAnsi="Arial" w:cs="Arial"/>
          <w:sz w:val="22"/>
          <w:szCs w:val="22"/>
        </w:rPr>
        <w:t xml:space="preserve">na základě </w:t>
      </w:r>
      <w:r w:rsidR="00A34ECE">
        <w:rPr>
          <w:rFonts w:ascii="Arial" w:hAnsi="Arial" w:cs="Arial"/>
          <w:sz w:val="22"/>
          <w:szCs w:val="22"/>
        </w:rPr>
        <w:t>směnné smlouvy č. 2004S24/66.</w:t>
      </w:r>
    </w:p>
    <w:p w14:paraId="30113827" w14:textId="77777777" w:rsidR="00A34ECE" w:rsidRDefault="00A34E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A40BA8" w14:textId="77777777" w:rsidR="009D2A73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</w:t>
      </w:r>
      <w:r w:rsidR="007728B6" w:rsidRPr="00E95D78">
        <w:rPr>
          <w:rFonts w:ascii="Arial" w:hAnsi="Arial" w:cs="Arial"/>
          <w:sz w:val="22"/>
          <w:szCs w:val="22"/>
        </w:rPr>
        <w:t xml:space="preserve">podání návrhu na vklad </w:t>
      </w:r>
      <w:r w:rsidR="009A506B" w:rsidRPr="00E95D78">
        <w:rPr>
          <w:rFonts w:ascii="Arial" w:hAnsi="Arial" w:cs="Arial"/>
          <w:sz w:val="22"/>
          <w:szCs w:val="22"/>
        </w:rPr>
        <w:t>vlastnického práva</w:t>
      </w:r>
      <w:r w:rsidR="007728B6" w:rsidRPr="00E95D78">
        <w:rPr>
          <w:rFonts w:ascii="Arial" w:hAnsi="Arial" w:cs="Arial"/>
          <w:sz w:val="22"/>
          <w:szCs w:val="22"/>
        </w:rPr>
        <w:t xml:space="preserve"> </w:t>
      </w:r>
      <w:r w:rsidR="009A506B" w:rsidRPr="00E95D78">
        <w:rPr>
          <w:rFonts w:ascii="Arial" w:hAnsi="Arial" w:cs="Arial"/>
          <w:iCs/>
          <w:sz w:val="22"/>
          <w:szCs w:val="22"/>
        </w:rPr>
        <w:t>do katastru nemovitostí</w:t>
      </w:r>
      <w:r w:rsidRPr="00E95D78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</w:t>
      </w:r>
      <w:r w:rsidR="00831BA4" w:rsidRPr="00E95D78">
        <w:rPr>
          <w:rFonts w:ascii="Arial" w:hAnsi="Arial" w:cs="Arial"/>
          <w:sz w:val="22"/>
          <w:szCs w:val="22"/>
        </w:rPr>
        <w:t>propachtovateli pachtovné</w:t>
      </w:r>
      <w:r w:rsidR="009D2A73" w:rsidRPr="00E95D78">
        <w:rPr>
          <w:rFonts w:ascii="Arial" w:hAnsi="Arial" w:cs="Arial"/>
          <w:sz w:val="22"/>
          <w:szCs w:val="22"/>
        </w:rPr>
        <w:t>.</w:t>
      </w:r>
    </w:p>
    <w:p w14:paraId="735FFD8D" w14:textId="77777777" w:rsidR="00A34ECE" w:rsidRDefault="00A34ECE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8EFC0A" w14:textId="77777777" w:rsidR="00A34ECE" w:rsidRPr="000170E7" w:rsidRDefault="00A34ECE" w:rsidP="00A34ECE">
      <w:pPr>
        <w:ind w:right="-1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Po prověření předpisů a plnění pachtovného z</w:t>
      </w:r>
      <w:r>
        <w:rPr>
          <w:rFonts w:ascii="Arial" w:hAnsi="Arial" w:cs="Arial"/>
          <w:sz w:val="22"/>
          <w:szCs w:val="22"/>
        </w:rPr>
        <w:t xml:space="preserve">a výše uvedené nemovité </w:t>
      </w:r>
      <w:proofErr w:type="gramStart"/>
      <w:r>
        <w:rPr>
          <w:rFonts w:ascii="Arial" w:hAnsi="Arial" w:cs="Arial"/>
          <w:sz w:val="22"/>
          <w:szCs w:val="22"/>
        </w:rPr>
        <w:t xml:space="preserve">věci  </w:t>
      </w:r>
      <w:r w:rsidRPr="000170E7">
        <w:rPr>
          <w:rFonts w:ascii="Arial" w:hAnsi="Arial" w:cs="Arial"/>
          <w:bCs/>
          <w:iCs/>
          <w:sz w:val="22"/>
          <w:szCs w:val="22"/>
        </w:rPr>
        <w:t>bylo</w:t>
      </w:r>
      <w:proofErr w:type="gramEnd"/>
      <w:r w:rsidRPr="000170E7">
        <w:rPr>
          <w:rFonts w:ascii="Arial" w:hAnsi="Arial" w:cs="Arial"/>
          <w:bCs/>
          <w:iCs/>
          <w:sz w:val="22"/>
          <w:szCs w:val="22"/>
        </w:rPr>
        <w:t xml:space="preserve"> zjištěno neoprávněně inkasované pachtovné</w:t>
      </w:r>
      <w:r w:rsidRPr="000170E7">
        <w:rPr>
          <w:rFonts w:ascii="Arial" w:hAnsi="Arial" w:cs="Arial"/>
          <w:iCs/>
          <w:sz w:val="22"/>
          <w:szCs w:val="22"/>
        </w:rPr>
        <w:t xml:space="preserve"> </w:t>
      </w:r>
      <w:r w:rsidRPr="000170E7">
        <w:rPr>
          <w:rFonts w:ascii="Arial" w:hAnsi="Arial" w:cs="Arial"/>
          <w:sz w:val="22"/>
          <w:szCs w:val="22"/>
        </w:rPr>
        <w:t xml:space="preserve">ve výši </w:t>
      </w:r>
      <w:r w:rsidRPr="00A34ECE">
        <w:rPr>
          <w:rFonts w:ascii="Arial" w:hAnsi="Arial" w:cs="Arial"/>
          <w:b/>
          <w:bCs/>
          <w:sz w:val="22"/>
          <w:szCs w:val="22"/>
        </w:rPr>
        <w:t>59 Kč</w:t>
      </w:r>
      <w:r w:rsidRPr="000170E7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padesátdevět</w:t>
      </w:r>
      <w:proofErr w:type="spellEnd"/>
      <w:r w:rsidRPr="000170E7">
        <w:rPr>
          <w:rFonts w:ascii="Arial" w:hAnsi="Arial" w:cs="Arial"/>
          <w:sz w:val="22"/>
          <w:szCs w:val="22"/>
        </w:rPr>
        <w:t xml:space="preserve"> korun českých).</w:t>
      </w:r>
    </w:p>
    <w:p w14:paraId="3C67E22D" w14:textId="77777777" w:rsidR="00A34ECE" w:rsidRPr="00A34ECE" w:rsidRDefault="00A34ECE" w:rsidP="00A34EC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85CAA51" w14:textId="77777777" w:rsidR="00A34ECE" w:rsidRPr="00A34ECE" w:rsidRDefault="00A34ECE" w:rsidP="00A34ECE">
      <w:pPr>
        <w:ind w:right="-1"/>
        <w:jc w:val="both"/>
        <w:rPr>
          <w:rFonts w:ascii="Arial" w:hAnsi="Arial" w:cs="Arial"/>
          <w:sz w:val="22"/>
          <w:szCs w:val="22"/>
        </w:rPr>
      </w:pPr>
      <w:r w:rsidRPr="000170E7">
        <w:rPr>
          <w:rFonts w:ascii="Arial" w:hAnsi="Arial" w:cs="Arial"/>
          <w:sz w:val="22"/>
          <w:szCs w:val="22"/>
        </w:rPr>
        <w:t>Toto neoprávněně inkasované pachtovné bude poukázáno výše uvedené třetí osobě</w:t>
      </w:r>
      <w:r w:rsidRPr="00A34ECE">
        <w:rPr>
          <w:rFonts w:ascii="Arial" w:hAnsi="Arial" w:cs="Arial"/>
          <w:sz w:val="22"/>
          <w:szCs w:val="22"/>
        </w:rPr>
        <w:t>.</w:t>
      </w:r>
    </w:p>
    <w:p w14:paraId="15FEDAB1" w14:textId="77777777" w:rsidR="00A34ECE" w:rsidRPr="000170E7" w:rsidRDefault="00A34ECE" w:rsidP="00A34ECE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D18761D" w14:textId="77777777" w:rsidR="00A34ECE" w:rsidRPr="00E95D78" w:rsidRDefault="00A34ECE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b) Na základě vyrozumění o změně v údajích katastru nemovitostí č. j. Z-1136/2024-207 došlo ke sloučení</w:t>
      </w:r>
      <w:r w:rsidR="002A13A4">
        <w:rPr>
          <w:rFonts w:ascii="Arial" w:hAnsi="Arial" w:cs="Arial"/>
          <w:sz w:val="22"/>
          <w:szCs w:val="22"/>
        </w:rPr>
        <w:t xml:space="preserve"> parcely </w:t>
      </w:r>
      <w:r w:rsidR="002A13A4" w:rsidRPr="002A13A4">
        <w:rPr>
          <w:rFonts w:ascii="Arial" w:hAnsi="Arial" w:cs="Arial"/>
          <w:b/>
          <w:bCs/>
          <w:sz w:val="22"/>
          <w:szCs w:val="22"/>
        </w:rPr>
        <w:t>KN p. č. 156/10</w:t>
      </w:r>
      <w:r w:rsidR="002A13A4">
        <w:rPr>
          <w:rFonts w:ascii="Arial" w:hAnsi="Arial" w:cs="Arial"/>
          <w:sz w:val="22"/>
          <w:szCs w:val="22"/>
        </w:rPr>
        <w:t xml:space="preserve"> v katastrálním území Dolní Stakory do parcely                           </w:t>
      </w:r>
      <w:r w:rsidR="002A13A4" w:rsidRPr="002A13A4">
        <w:rPr>
          <w:rFonts w:ascii="Arial" w:hAnsi="Arial" w:cs="Arial"/>
          <w:b/>
          <w:bCs/>
          <w:sz w:val="22"/>
          <w:szCs w:val="22"/>
        </w:rPr>
        <w:t>KN p. č. 681.</w:t>
      </w:r>
      <w:r w:rsidR="002A13A4">
        <w:rPr>
          <w:rFonts w:ascii="Arial" w:hAnsi="Arial" w:cs="Arial"/>
          <w:sz w:val="22"/>
          <w:szCs w:val="22"/>
        </w:rPr>
        <w:t xml:space="preserve"> Předmětem pachtu tedy bude nadále parcela </w:t>
      </w:r>
      <w:r w:rsidR="002A13A4" w:rsidRPr="002A13A4">
        <w:rPr>
          <w:rFonts w:ascii="Arial" w:hAnsi="Arial" w:cs="Arial"/>
          <w:b/>
          <w:bCs/>
          <w:sz w:val="22"/>
          <w:szCs w:val="22"/>
        </w:rPr>
        <w:t>KN p. č. 681</w:t>
      </w:r>
      <w:r w:rsidR="002A13A4">
        <w:rPr>
          <w:rFonts w:ascii="Arial" w:hAnsi="Arial" w:cs="Arial"/>
          <w:sz w:val="22"/>
          <w:szCs w:val="22"/>
        </w:rPr>
        <w:t xml:space="preserve"> o výměře 2 489 m</w:t>
      </w:r>
      <w:r w:rsidR="002A13A4" w:rsidRPr="002A13A4">
        <w:rPr>
          <w:rFonts w:ascii="Arial" w:hAnsi="Arial" w:cs="Arial"/>
          <w:sz w:val="22"/>
          <w:szCs w:val="22"/>
          <w:vertAlign w:val="superscript"/>
        </w:rPr>
        <w:t>2</w:t>
      </w:r>
      <w:r w:rsidR="002A13A4">
        <w:rPr>
          <w:rFonts w:ascii="Arial" w:hAnsi="Arial" w:cs="Arial"/>
          <w:sz w:val="22"/>
          <w:szCs w:val="22"/>
        </w:rPr>
        <w:t>.</w:t>
      </w:r>
    </w:p>
    <w:p w14:paraId="5E78311E" w14:textId="77777777" w:rsidR="00C91F2F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012C08" w14:textId="77777777" w:rsidR="002A13A4" w:rsidRPr="00E95D78" w:rsidRDefault="002A13A4" w:rsidP="002A13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c) Na základě vyrozumění o změně v údajích katastru nemovitostí č. j. Z-1274/2024-207 došlo ke sloučení parcely </w:t>
      </w:r>
      <w:r w:rsidRPr="002A13A4">
        <w:rPr>
          <w:rFonts w:ascii="Arial" w:hAnsi="Arial" w:cs="Arial"/>
          <w:b/>
          <w:bCs/>
          <w:sz w:val="22"/>
          <w:szCs w:val="22"/>
        </w:rPr>
        <w:t>KN p. č. 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2A13A4">
        <w:rPr>
          <w:rFonts w:ascii="Arial" w:hAnsi="Arial" w:cs="Arial"/>
          <w:b/>
          <w:bCs/>
          <w:sz w:val="22"/>
          <w:szCs w:val="22"/>
        </w:rPr>
        <w:t>6/1</w:t>
      </w:r>
      <w:r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 katastrálním území Dolní Stakory do parcely                          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186/21</w:t>
      </w:r>
      <w:r w:rsidRPr="002A13A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pachtu tedy bude nadále část parcely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186/21</w:t>
      </w:r>
      <w:r>
        <w:rPr>
          <w:rFonts w:ascii="Arial" w:hAnsi="Arial" w:cs="Arial"/>
          <w:sz w:val="22"/>
          <w:szCs w:val="22"/>
        </w:rPr>
        <w:t xml:space="preserve">                          o výměře 5</w:t>
      </w:r>
      <w:r w:rsidR="006113BE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 m</w:t>
      </w:r>
      <w:r w:rsidRPr="002A13A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C030A77" w14:textId="77777777" w:rsidR="002A13A4" w:rsidRDefault="002A13A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B57616" w14:textId="77777777" w:rsidR="002A13A4" w:rsidRPr="00E95D78" w:rsidRDefault="002A13A4" w:rsidP="002A13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d) Na základě vyrozumění o změně v údajích katastru nemovitostí č. j. Z-1145/2024-207 došlo ke sloučení parcely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311</w:t>
      </w:r>
      <w:r w:rsidRPr="002A13A4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v katastrálním území Dolní Stakory do parcely                          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311/8</w:t>
      </w:r>
      <w:r w:rsidRPr="002A13A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pachtu tedy bude nadále část parcely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311/8</w:t>
      </w:r>
      <w:r>
        <w:rPr>
          <w:rFonts w:ascii="Arial" w:hAnsi="Arial" w:cs="Arial"/>
          <w:sz w:val="22"/>
          <w:szCs w:val="22"/>
        </w:rPr>
        <w:t xml:space="preserve">                          o výměře 9 262 m</w:t>
      </w:r>
      <w:r w:rsidRPr="002A13A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1B7FF167" w14:textId="77777777" w:rsidR="002A13A4" w:rsidRDefault="002A13A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5CB3DE" w14:textId="77777777" w:rsidR="002A13A4" w:rsidRPr="00E95D78" w:rsidRDefault="002A13A4" w:rsidP="002A13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e) Na základě vyrozumění o změně v údajích katastru nemovitostí č. j. Z-1128/2024-207 došlo ke sloučení parcely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677</w:t>
      </w:r>
      <w:r>
        <w:rPr>
          <w:rFonts w:ascii="Arial" w:hAnsi="Arial" w:cs="Arial"/>
          <w:sz w:val="22"/>
          <w:szCs w:val="22"/>
        </w:rPr>
        <w:t xml:space="preserve"> v katastrálním území Dolní Stakory do parcely                          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678/1</w:t>
      </w:r>
      <w:r w:rsidRPr="002A13A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pachtu tedy bude nadále parcela </w:t>
      </w:r>
      <w:r w:rsidRPr="002A13A4">
        <w:rPr>
          <w:rFonts w:ascii="Arial" w:hAnsi="Arial" w:cs="Arial"/>
          <w:b/>
          <w:bCs/>
          <w:sz w:val="22"/>
          <w:szCs w:val="22"/>
        </w:rPr>
        <w:t xml:space="preserve">KN p. č. </w:t>
      </w:r>
      <w:r>
        <w:rPr>
          <w:rFonts w:ascii="Arial" w:hAnsi="Arial" w:cs="Arial"/>
          <w:b/>
          <w:bCs/>
          <w:sz w:val="22"/>
          <w:szCs w:val="22"/>
        </w:rPr>
        <w:t>678/1</w:t>
      </w:r>
      <w:r>
        <w:rPr>
          <w:rFonts w:ascii="Arial" w:hAnsi="Arial" w:cs="Arial"/>
          <w:sz w:val="22"/>
          <w:szCs w:val="22"/>
        </w:rPr>
        <w:t xml:space="preserve">                          o výměře 1 588 m</w:t>
      </w:r>
      <w:r w:rsidRPr="002A13A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D6D0F01" w14:textId="77777777" w:rsidR="002A13A4" w:rsidRPr="00E95D78" w:rsidRDefault="002A13A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E5A4E1" w14:textId="77777777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831BA4" w:rsidRPr="00E95D78">
        <w:rPr>
          <w:b w:val="0"/>
          <w:bCs w:val="0"/>
          <w:sz w:val="22"/>
          <w:szCs w:val="22"/>
        </w:rPr>
        <w:t xml:space="preserve">pachtovného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2A13A4" w:rsidRPr="002A13A4">
        <w:rPr>
          <w:sz w:val="22"/>
          <w:szCs w:val="22"/>
        </w:rPr>
        <w:t>35 2</w:t>
      </w:r>
      <w:r w:rsidR="001E44B8">
        <w:rPr>
          <w:sz w:val="22"/>
          <w:szCs w:val="22"/>
        </w:rPr>
        <w:t>0</w:t>
      </w:r>
      <w:r w:rsidR="002A13A4" w:rsidRPr="002A13A4">
        <w:rPr>
          <w:sz w:val="22"/>
          <w:szCs w:val="22"/>
        </w:rPr>
        <w:t>1</w:t>
      </w:r>
      <w:r w:rsidR="00C91F2F" w:rsidRPr="002A13A4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2A13A4">
        <w:rPr>
          <w:b w:val="0"/>
          <w:bCs w:val="0"/>
          <w:sz w:val="22"/>
          <w:szCs w:val="22"/>
        </w:rPr>
        <w:t>třicetpěttisícdvěstě</w:t>
      </w:r>
      <w:r w:rsidR="001E44B8">
        <w:rPr>
          <w:b w:val="0"/>
          <w:bCs w:val="0"/>
          <w:sz w:val="22"/>
          <w:szCs w:val="22"/>
        </w:rPr>
        <w:t>jedna</w:t>
      </w:r>
      <w:proofErr w:type="spellEnd"/>
      <w:r w:rsidR="00C91F2F" w:rsidRPr="00E95D78">
        <w:rPr>
          <w:b w:val="0"/>
          <w:bCs w:val="0"/>
          <w:sz w:val="22"/>
          <w:szCs w:val="22"/>
        </w:rPr>
        <w:t xml:space="preserve"> korun českých).</w:t>
      </w:r>
    </w:p>
    <w:p w14:paraId="13F32DF9" w14:textId="77777777" w:rsidR="00C91F2F" w:rsidRPr="00E95D78" w:rsidRDefault="00C91F2F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33761F3" w14:textId="77777777" w:rsidR="00C91F2F" w:rsidRPr="00E95D78" w:rsidRDefault="00C91F2F" w:rsidP="00F9134D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2A13A4">
        <w:rPr>
          <w:rFonts w:ascii="Arial" w:hAnsi="Arial" w:cs="Arial"/>
          <w:b w:val="0"/>
          <w:sz w:val="22"/>
          <w:szCs w:val="22"/>
        </w:rPr>
        <w:t> 01.10.2025</w:t>
      </w:r>
      <w:r w:rsidRPr="00E95D78">
        <w:rPr>
          <w:rFonts w:ascii="Arial" w:hAnsi="Arial" w:cs="Arial"/>
          <w:b w:val="0"/>
          <w:sz w:val="22"/>
          <w:szCs w:val="22"/>
        </w:rPr>
        <w:t xml:space="preserve"> je </w:t>
      </w:r>
      <w:r w:rsidR="00831BA4" w:rsidRPr="00E95D78">
        <w:rPr>
          <w:rFonts w:ascii="Arial" w:hAnsi="Arial" w:cs="Arial"/>
          <w:b w:val="0"/>
          <w:sz w:val="22"/>
          <w:szCs w:val="22"/>
        </w:rPr>
        <w:t xml:space="preserve">pachtýř </w:t>
      </w:r>
      <w:r w:rsidRPr="00E95D78">
        <w:rPr>
          <w:rFonts w:ascii="Arial" w:hAnsi="Arial" w:cs="Arial"/>
          <w:b w:val="0"/>
          <w:sz w:val="22"/>
          <w:szCs w:val="22"/>
        </w:rPr>
        <w:t xml:space="preserve">povinen zaplatit částku </w:t>
      </w:r>
      <w:r w:rsidR="00CC52BB">
        <w:rPr>
          <w:rFonts w:ascii="Arial" w:hAnsi="Arial" w:cs="Arial"/>
          <w:b w:val="0"/>
          <w:sz w:val="22"/>
          <w:szCs w:val="22"/>
          <w:u w:val="single"/>
        </w:rPr>
        <w:t xml:space="preserve">35 201 </w:t>
      </w:r>
      <w:r w:rsidRPr="00E95D78">
        <w:rPr>
          <w:rFonts w:ascii="Arial" w:hAnsi="Arial" w:cs="Arial"/>
          <w:b w:val="0"/>
          <w:sz w:val="22"/>
          <w:szCs w:val="22"/>
          <w:u w:val="single"/>
        </w:rPr>
        <w:t>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CC52BB">
        <w:rPr>
          <w:rFonts w:ascii="Arial" w:hAnsi="Arial" w:cs="Arial"/>
          <w:b w:val="0"/>
          <w:sz w:val="22"/>
          <w:szCs w:val="22"/>
        </w:rPr>
        <w:t>třicetpěttisícdvěstějedna</w:t>
      </w:r>
      <w:proofErr w:type="spellEnd"/>
      <w:r w:rsidRPr="00E95D78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EB5A5D5" w14:textId="77777777" w:rsidR="00CC52BB" w:rsidRDefault="00CC52BB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9A7AE47" w14:textId="77777777" w:rsidR="00DF57DD" w:rsidRPr="00172AFE" w:rsidRDefault="00765AB4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CC52BB">
        <w:rPr>
          <w:rFonts w:ascii="Arial" w:hAnsi="Arial" w:cs="Arial"/>
          <w:bCs/>
          <w:sz w:val="22"/>
          <w:szCs w:val="22"/>
        </w:rPr>
        <w:t>8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 dotčena.</w:t>
      </w:r>
    </w:p>
    <w:p w14:paraId="00D5A1BA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EAA1E6F" w14:textId="77777777" w:rsidR="00A53695" w:rsidRPr="00172AFE" w:rsidRDefault="00765AB4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172AFE">
        <w:rPr>
          <w:rFonts w:ascii="Arial" w:hAnsi="Arial" w:cs="Arial"/>
          <w:b w:val="0"/>
          <w:sz w:val="22"/>
          <w:szCs w:val="22"/>
        </w:rPr>
        <w:t>.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172AFE">
        <w:rPr>
          <w:rFonts w:ascii="Arial" w:hAnsi="Arial" w:cs="Arial"/>
          <w:b w:val="0"/>
          <w:sz w:val="22"/>
          <w:szCs w:val="22"/>
        </w:rPr>
        <w:t>Tento dodatek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172AFE">
        <w:rPr>
          <w:rFonts w:ascii="Arial" w:hAnsi="Arial" w:cs="Arial"/>
          <w:b w:val="0"/>
          <w:sz w:val="22"/>
          <w:szCs w:val="22"/>
        </w:rPr>
        <w:t xml:space="preserve"> </w:t>
      </w:r>
      <w:r w:rsidR="00CC52BB">
        <w:rPr>
          <w:rFonts w:ascii="Arial" w:hAnsi="Arial" w:cs="Arial"/>
          <w:b w:val="0"/>
          <w:sz w:val="22"/>
          <w:szCs w:val="22"/>
        </w:rPr>
        <w:t>21.04.2025</w:t>
      </w:r>
      <w:r w:rsidR="0072149A" w:rsidRPr="00172AFE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172AF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172AFE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172AFE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172AF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F5E5533" w14:textId="77777777" w:rsidR="00B12289" w:rsidRPr="00172AFE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2AFE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172AFE">
        <w:rPr>
          <w:rFonts w:ascii="Arial" w:hAnsi="Arial" w:cs="Arial"/>
          <w:b w:val="0"/>
          <w:sz w:val="22"/>
          <w:szCs w:val="22"/>
        </w:rPr>
        <w:t>tohoto dodatku</w:t>
      </w:r>
      <w:r w:rsidRPr="00172AF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A53695" w:rsidRPr="00172AFE">
        <w:rPr>
          <w:rFonts w:ascii="Arial" w:hAnsi="Arial" w:cs="Arial"/>
          <w:b w:val="0"/>
          <w:sz w:val="22"/>
          <w:szCs w:val="22"/>
        </w:rPr>
        <w:t>propachtovatel</w:t>
      </w:r>
      <w:r w:rsidRPr="00172AFE">
        <w:rPr>
          <w:rFonts w:ascii="Arial" w:hAnsi="Arial" w:cs="Arial"/>
          <w:b w:val="0"/>
          <w:sz w:val="22"/>
          <w:szCs w:val="22"/>
        </w:rPr>
        <w:t>.</w:t>
      </w:r>
    </w:p>
    <w:p w14:paraId="60F778CE" w14:textId="77777777" w:rsidR="00C91F2F" w:rsidRPr="00172AF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E24F08" w14:textId="77777777" w:rsidR="00021CF1" w:rsidRPr="00172AFE" w:rsidRDefault="00765AB4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>Tento dodatek je vyhotoven v</w:t>
      </w:r>
      <w:r w:rsidR="00CC52BB">
        <w:rPr>
          <w:b w:val="0"/>
          <w:bCs w:val="0"/>
          <w:sz w:val="22"/>
          <w:szCs w:val="22"/>
        </w:rPr>
        <w:t xml:space="preserve">e 2 </w:t>
      </w:r>
      <w:r w:rsidR="00C91F2F" w:rsidRPr="00172AFE">
        <w:rPr>
          <w:b w:val="0"/>
          <w:bCs w:val="0"/>
          <w:sz w:val="22"/>
          <w:szCs w:val="22"/>
        </w:rPr>
        <w:t>stejnopisech, z nich</w:t>
      </w:r>
      <w:r w:rsidR="00AB7FF1" w:rsidRPr="00172AFE">
        <w:rPr>
          <w:b w:val="0"/>
          <w:bCs w:val="0"/>
          <w:sz w:val="22"/>
          <w:szCs w:val="22"/>
        </w:rPr>
        <w:t xml:space="preserve">ž každý má platnost originálu. </w:t>
      </w:r>
      <w:r w:rsidR="00CC52BB">
        <w:rPr>
          <w:b w:val="0"/>
          <w:bCs w:val="0"/>
          <w:sz w:val="22"/>
          <w:szCs w:val="22"/>
        </w:rPr>
        <w:t>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>pachtýř a jeden je určen pro propachtovatele.</w:t>
      </w:r>
    </w:p>
    <w:p w14:paraId="54FE915D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451B841C" w14:textId="77777777" w:rsidR="00C91F2F" w:rsidRPr="00172AFE" w:rsidRDefault="00765A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A81285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DB44D2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BEBF139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6591F5BD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284DE9">
        <w:rPr>
          <w:rFonts w:ascii="Arial" w:hAnsi="Arial" w:cs="Arial"/>
          <w:sz w:val="22"/>
          <w:szCs w:val="22"/>
        </w:rPr>
        <w:t> Mladé Boleslavi</w:t>
      </w:r>
      <w:r w:rsidRPr="00172AFE">
        <w:rPr>
          <w:rFonts w:ascii="Arial" w:hAnsi="Arial" w:cs="Arial"/>
          <w:sz w:val="22"/>
          <w:szCs w:val="22"/>
        </w:rPr>
        <w:t xml:space="preserve"> dne </w:t>
      </w:r>
      <w:r w:rsidR="00065A58">
        <w:rPr>
          <w:rFonts w:ascii="Arial" w:hAnsi="Arial" w:cs="Arial"/>
          <w:sz w:val="22"/>
          <w:szCs w:val="22"/>
        </w:rPr>
        <w:t>17</w:t>
      </w:r>
      <w:r w:rsidR="00CC52BB">
        <w:rPr>
          <w:rFonts w:ascii="Arial" w:hAnsi="Arial" w:cs="Arial"/>
          <w:sz w:val="22"/>
          <w:szCs w:val="22"/>
        </w:rPr>
        <w:t>.04.2025</w:t>
      </w:r>
    </w:p>
    <w:p w14:paraId="2B8D524A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79AB9AC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5D1DEB1" w14:textId="77777777" w:rsidR="00021CF1" w:rsidRPr="00172AFE" w:rsidRDefault="00021CF1">
      <w:pPr>
        <w:jc w:val="both"/>
        <w:rPr>
          <w:rFonts w:ascii="Arial" w:hAnsi="Arial" w:cs="Arial"/>
          <w:sz w:val="22"/>
          <w:szCs w:val="22"/>
        </w:rPr>
      </w:pPr>
    </w:p>
    <w:p w14:paraId="4F58F2A8" w14:textId="77777777" w:rsidR="005937D7" w:rsidRPr="00172AFE" w:rsidRDefault="005937D7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2620660" w14:textId="77777777" w:rsidR="00CC52BB" w:rsidRDefault="00CC52B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59B6792" w14:textId="77777777" w:rsidR="000E4B96" w:rsidRPr="00172AFE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…………………………</w:t>
      </w:r>
      <w:r w:rsidR="00284DE9">
        <w:rPr>
          <w:rFonts w:ascii="Arial" w:hAnsi="Arial" w:cs="Arial"/>
          <w:sz w:val="22"/>
          <w:szCs w:val="22"/>
        </w:rPr>
        <w:t>………..</w:t>
      </w:r>
      <w:r w:rsidRPr="00172AFE">
        <w:rPr>
          <w:rFonts w:ascii="Arial" w:hAnsi="Arial" w:cs="Arial"/>
          <w:sz w:val="22"/>
          <w:szCs w:val="22"/>
        </w:rPr>
        <w:t>………..</w:t>
      </w:r>
      <w:r w:rsidRPr="00172AF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5E10595" w14:textId="77777777" w:rsidR="00F52522" w:rsidRPr="00172AFE" w:rsidRDefault="00284DE9" w:rsidP="00F5252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84DE9">
        <w:rPr>
          <w:rFonts w:ascii="Arial" w:hAnsi="Arial" w:cs="Arial"/>
          <w:sz w:val="22"/>
          <w:szCs w:val="22"/>
        </w:rPr>
        <w:t>Mgr. Roman Hanzík</w:t>
      </w:r>
      <w:r w:rsidR="00F52522" w:rsidRPr="00172AFE">
        <w:rPr>
          <w:rFonts w:ascii="Arial" w:hAnsi="Arial" w:cs="Arial"/>
          <w:sz w:val="22"/>
          <w:szCs w:val="22"/>
        </w:rPr>
        <w:tab/>
      </w:r>
      <w:r w:rsidR="00197C51">
        <w:rPr>
          <w:rFonts w:ascii="Arial" w:hAnsi="Arial" w:cs="Arial"/>
          <w:sz w:val="22"/>
          <w:szCs w:val="22"/>
        </w:rPr>
        <w:t>Lenka Stejskalová</w:t>
      </w:r>
    </w:p>
    <w:p w14:paraId="34A01227" w14:textId="77777777" w:rsidR="007B4C82" w:rsidRPr="00172AFE" w:rsidRDefault="00284DE9" w:rsidP="00CC52B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>
        <w:rPr>
          <w:rFonts w:ascii="Arial" w:hAnsi="Arial" w:cs="Arial"/>
          <w:sz w:val="22"/>
          <w:szCs w:val="22"/>
        </w:rPr>
        <w:tab/>
      </w:r>
      <w:r w:rsidR="00CC52BB">
        <w:rPr>
          <w:rFonts w:ascii="Arial" w:hAnsi="Arial" w:cs="Arial"/>
          <w:sz w:val="22"/>
          <w:szCs w:val="22"/>
        </w:rPr>
        <w:t>jednatel</w:t>
      </w:r>
      <w:r w:rsidR="00197C51">
        <w:rPr>
          <w:rFonts w:ascii="Arial" w:hAnsi="Arial" w:cs="Arial"/>
          <w:sz w:val="22"/>
          <w:szCs w:val="22"/>
        </w:rPr>
        <w:t>ka</w:t>
      </w:r>
    </w:p>
    <w:p w14:paraId="7BE520A8" w14:textId="77777777" w:rsidR="006079ED" w:rsidRPr="00CC52BB" w:rsidRDefault="006079ED" w:rsidP="00CC52B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C52BB">
        <w:rPr>
          <w:rFonts w:ascii="Arial" w:hAnsi="Arial" w:cs="Arial"/>
          <w:sz w:val="22"/>
          <w:szCs w:val="22"/>
        </w:rPr>
        <w:tab/>
      </w:r>
      <w:r w:rsidR="00CC52BB" w:rsidRPr="00CC52BB">
        <w:rPr>
          <w:rFonts w:ascii="Arial" w:hAnsi="Arial" w:cs="Arial"/>
          <w:sz w:val="22"/>
          <w:szCs w:val="22"/>
        </w:rPr>
        <w:t>Zemědělská společnost Plazy</w:t>
      </w:r>
    </w:p>
    <w:p w14:paraId="2022B99B" w14:textId="77777777" w:rsidR="000E4B96" w:rsidRPr="00CC52BB" w:rsidRDefault="000E4B96" w:rsidP="00CC52B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C52BB">
        <w:rPr>
          <w:rFonts w:ascii="Arial" w:hAnsi="Arial" w:cs="Arial"/>
          <w:sz w:val="22"/>
          <w:szCs w:val="22"/>
        </w:rPr>
        <w:tab/>
      </w:r>
      <w:r w:rsidR="00CC52BB" w:rsidRPr="00CC52BB">
        <w:rPr>
          <w:rFonts w:ascii="Arial" w:hAnsi="Arial" w:cs="Arial"/>
          <w:sz w:val="22"/>
          <w:szCs w:val="22"/>
        </w:rPr>
        <w:t>spol. s r. o.</w:t>
      </w:r>
    </w:p>
    <w:p w14:paraId="6F372A6D" w14:textId="77777777" w:rsidR="000E4B96" w:rsidRPr="00172AFE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32637D80" w14:textId="77777777" w:rsidR="000E4B96" w:rsidRPr="00172AFE" w:rsidRDefault="00630CDE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iCs/>
          <w:sz w:val="22"/>
          <w:szCs w:val="22"/>
        </w:rPr>
        <w:t>propachtovatel</w:t>
      </w:r>
      <w:r w:rsidR="00C55134" w:rsidRPr="00172AFE">
        <w:rPr>
          <w:rFonts w:ascii="Arial" w:hAnsi="Arial" w:cs="Arial"/>
          <w:iCs/>
          <w:sz w:val="22"/>
          <w:szCs w:val="22"/>
        </w:rPr>
        <w:tab/>
      </w:r>
      <w:r w:rsidRPr="00172AFE">
        <w:rPr>
          <w:rFonts w:ascii="Arial" w:hAnsi="Arial" w:cs="Arial"/>
          <w:iCs/>
          <w:sz w:val="22"/>
          <w:szCs w:val="22"/>
        </w:rPr>
        <w:t>pachtýř</w:t>
      </w:r>
    </w:p>
    <w:p w14:paraId="2DD2728A" w14:textId="77777777" w:rsidR="00267C0A" w:rsidRPr="00172AFE" w:rsidRDefault="00267C0A" w:rsidP="00021CF1">
      <w:pPr>
        <w:jc w:val="both"/>
        <w:rPr>
          <w:rFonts w:ascii="Arial" w:hAnsi="Arial" w:cs="Arial"/>
          <w:bCs/>
        </w:rPr>
      </w:pPr>
    </w:p>
    <w:p w14:paraId="7D80E634" w14:textId="77777777" w:rsidR="000E4B96" w:rsidRDefault="000E4B96" w:rsidP="00284D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bCs/>
        </w:rPr>
        <w:t xml:space="preserve">Za </w:t>
      </w:r>
      <w:r w:rsidRPr="00284DE9">
        <w:rPr>
          <w:rFonts w:ascii="Arial" w:hAnsi="Arial" w:cs="Arial"/>
          <w:sz w:val="22"/>
          <w:szCs w:val="22"/>
        </w:rPr>
        <w:t xml:space="preserve">správnost: </w:t>
      </w:r>
      <w:r w:rsidR="00284DE9" w:rsidRPr="00284DE9">
        <w:rPr>
          <w:rFonts w:ascii="Arial" w:hAnsi="Arial" w:cs="Arial"/>
          <w:sz w:val="22"/>
          <w:szCs w:val="22"/>
        </w:rPr>
        <w:t>Lenka Kredbová</w:t>
      </w:r>
    </w:p>
    <w:p w14:paraId="550C636F" w14:textId="77777777" w:rsidR="00284DE9" w:rsidRPr="00284DE9" w:rsidRDefault="00284DE9" w:rsidP="00284D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4F6D9E" w14:textId="77777777" w:rsidR="000E4B96" w:rsidRPr="00284DE9" w:rsidRDefault="000E4B96" w:rsidP="00284D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84DE9">
        <w:rPr>
          <w:rFonts w:ascii="Arial" w:hAnsi="Arial" w:cs="Arial"/>
          <w:sz w:val="22"/>
          <w:szCs w:val="22"/>
        </w:rPr>
        <w:t>…………………</w:t>
      </w:r>
      <w:r w:rsidR="00284DE9">
        <w:rPr>
          <w:rFonts w:ascii="Arial" w:hAnsi="Arial" w:cs="Arial"/>
          <w:sz w:val="22"/>
          <w:szCs w:val="22"/>
        </w:rPr>
        <w:t>……………</w:t>
      </w:r>
      <w:r w:rsidRPr="00284DE9">
        <w:rPr>
          <w:rFonts w:ascii="Arial" w:hAnsi="Arial" w:cs="Arial"/>
          <w:sz w:val="22"/>
          <w:szCs w:val="22"/>
        </w:rPr>
        <w:t>………</w:t>
      </w:r>
      <w:r w:rsidR="00284DE9">
        <w:rPr>
          <w:rFonts w:ascii="Arial" w:hAnsi="Arial" w:cs="Arial"/>
          <w:sz w:val="22"/>
          <w:szCs w:val="22"/>
        </w:rPr>
        <w:t>..</w:t>
      </w:r>
      <w:r w:rsidRPr="00284DE9">
        <w:rPr>
          <w:rFonts w:ascii="Arial" w:hAnsi="Arial" w:cs="Arial"/>
          <w:sz w:val="22"/>
          <w:szCs w:val="22"/>
        </w:rPr>
        <w:t>..</w:t>
      </w:r>
    </w:p>
    <w:p w14:paraId="1D2D2D81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172AFE">
        <w:rPr>
          <w:rFonts w:ascii="Arial" w:hAnsi="Arial" w:cs="Arial"/>
          <w:sz w:val="22"/>
          <w:szCs w:val="22"/>
        </w:rPr>
        <w:t>, ve znění pozdějších předpisů</w:t>
      </w:r>
      <w:r w:rsidRPr="00172AFE">
        <w:rPr>
          <w:rFonts w:ascii="Arial" w:hAnsi="Arial" w:cs="Arial"/>
          <w:sz w:val="22"/>
          <w:szCs w:val="22"/>
        </w:rPr>
        <w:t>.</w:t>
      </w:r>
    </w:p>
    <w:p w14:paraId="69375EF0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C421C6B" w14:textId="77777777" w:rsidR="00B12289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Datum registrace</w:t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</w:t>
      </w:r>
      <w:r w:rsidR="00284DE9">
        <w:rPr>
          <w:rFonts w:ascii="Arial" w:hAnsi="Arial" w:cs="Arial"/>
          <w:sz w:val="22"/>
          <w:szCs w:val="22"/>
        </w:rPr>
        <w:t>…………</w:t>
      </w:r>
      <w:r w:rsidRPr="00172AFE">
        <w:rPr>
          <w:rFonts w:ascii="Arial" w:hAnsi="Arial" w:cs="Arial"/>
          <w:sz w:val="22"/>
          <w:szCs w:val="22"/>
        </w:rPr>
        <w:t>……</w:t>
      </w:r>
      <w:proofErr w:type="gramStart"/>
      <w:r w:rsidRPr="00172AFE">
        <w:rPr>
          <w:rFonts w:ascii="Arial" w:hAnsi="Arial" w:cs="Arial"/>
          <w:sz w:val="22"/>
          <w:szCs w:val="22"/>
        </w:rPr>
        <w:t>……</w:t>
      </w:r>
      <w:r w:rsidR="00284DE9">
        <w:rPr>
          <w:rFonts w:ascii="Arial" w:hAnsi="Arial" w:cs="Arial"/>
          <w:sz w:val="22"/>
          <w:szCs w:val="22"/>
        </w:rPr>
        <w:t>.</w:t>
      </w:r>
      <w:proofErr w:type="gramEnd"/>
      <w:r w:rsidRPr="00172AFE">
        <w:rPr>
          <w:rFonts w:ascii="Arial" w:hAnsi="Arial" w:cs="Arial"/>
          <w:sz w:val="22"/>
          <w:szCs w:val="22"/>
        </w:rPr>
        <w:t>….</w:t>
      </w:r>
    </w:p>
    <w:p w14:paraId="5F48F8AE" w14:textId="77777777" w:rsidR="00284DE9" w:rsidRPr="00172AFE" w:rsidRDefault="00284DE9" w:rsidP="00B12289">
      <w:pPr>
        <w:jc w:val="both"/>
        <w:rPr>
          <w:rFonts w:ascii="Arial" w:hAnsi="Arial" w:cs="Arial"/>
          <w:sz w:val="22"/>
          <w:szCs w:val="22"/>
        </w:rPr>
      </w:pPr>
    </w:p>
    <w:p w14:paraId="0D7913D0" w14:textId="77777777" w:rsidR="00B12289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ID </w:t>
      </w:r>
      <w:r w:rsidR="00E766ED" w:rsidRPr="00172AFE">
        <w:rPr>
          <w:rFonts w:ascii="Arial" w:hAnsi="Arial" w:cs="Arial"/>
          <w:sz w:val="22"/>
          <w:szCs w:val="22"/>
        </w:rPr>
        <w:t>dodatku</w:t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……………………………</w:t>
      </w:r>
      <w:r w:rsidR="00284DE9">
        <w:rPr>
          <w:rFonts w:ascii="Arial" w:hAnsi="Arial" w:cs="Arial"/>
          <w:sz w:val="22"/>
          <w:szCs w:val="22"/>
        </w:rPr>
        <w:t>…</w:t>
      </w:r>
      <w:proofErr w:type="gramStart"/>
      <w:r w:rsidR="00284DE9">
        <w:rPr>
          <w:rFonts w:ascii="Arial" w:hAnsi="Arial" w:cs="Arial"/>
          <w:sz w:val="22"/>
          <w:szCs w:val="22"/>
        </w:rPr>
        <w:t>…</w:t>
      </w:r>
      <w:r w:rsidRPr="00172AFE">
        <w:rPr>
          <w:rFonts w:ascii="Arial" w:hAnsi="Arial" w:cs="Arial"/>
          <w:sz w:val="22"/>
          <w:szCs w:val="22"/>
        </w:rPr>
        <w:t>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</w:p>
    <w:p w14:paraId="78F9DBEA" w14:textId="77777777" w:rsidR="00284DE9" w:rsidRDefault="00284DE9" w:rsidP="00B12289">
      <w:pPr>
        <w:jc w:val="both"/>
        <w:rPr>
          <w:rFonts w:ascii="Arial" w:hAnsi="Arial" w:cs="Arial"/>
          <w:sz w:val="22"/>
          <w:szCs w:val="22"/>
        </w:rPr>
      </w:pPr>
    </w:p>
    <w:p w14:paraId="2476998B" w14:textId="77777777" w:rsidR="00B12289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ID verze</w:t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</w:t>
      </w:r>
      <w:r w:rsidR="00284DE9">
        <w:rPr>
          <w:rFonts w:ascii="Arial" w:hAnsi="Arial" w:cs="Arial"/>
          <w:sz w:val="22"/>
          <w:szCs w:val="22"/>
        </w:rPr>
        <w:t>.</w:t>
      </w:r>
      <w:proofErr w:type="gramEnd"/>
      <w:r w:rsidR="00284DE9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>……</w:t>
      </w:r>
    </w:p>
    <w:p w14:paraId="74ED34F2" w14:textId="77777777" w:rsidR="00284DE9" w:rsidRPr="00172AFE" w:rsidRDefault="00284DE9" w:rsidP="00B12289">
      <w:pPr>
        <w:jc w:val="both"/>
        <w:rPr>
          <w:rFonts w:ascii="Arial" w:hAnsi="Arial" w:cs="Arial"/>
          <w:sz w:val="22"/>
          <w:szCs w:val="22"/>
        </w:rPr>
      </w:pPr>
    </w:p>
    <w:p w14:paraId="4B1524BF" w14:textId="77777777" w:rsidR="00B12289" w:rsidRPr="00172AFE" w:rsidRDefault="00B12289" w:rsidP="00B12289">
      <w:pPr>
        <w:jc w:val="both"/>
        <w:rPr>
          <w:rFonts w:ascii="Arial" w:hAnsi="Arial" w:cs="Arial"/>
          <w:i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Registraci provedl</w:t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  <w:t>Lenka Kredbová</w:t>
      </w:r>
    </w:p>
    <w:p w14:paraId="052F7E8B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A165518" w14:textId="77777777" w:rsidR="00B12289" w:rsidRPr="00172AF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V</w:t>
      </w:r>
      <w:r w:rsidR="00284DE9">
        <w:rPr>
          <w:rFonts w:ascii="Arial" w:hAnsi="Arial" w:cs="Arial"/>
          <w:sz w:val="22"/>
          <w:szCs w:val="22"/>
        </w:rPr>
        <w:t> Mladé Boleslavi</w:t>
      </w:r>
      <w:r w:rsidRPr="00172AF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72AFE">
        <w:rPr>
          <w:rFonts w:ascii="Arial" w:hAnsi="Arial" w:cs="Arial"/>
          <w:sz w:val="22"/>
          <w:szCs w:val="22"/>
        </w:rPr>
        <w:t>…….</w:t>
      </w:r>
      <w:proofErr w:type="gramEnd"/>
      <w:r w:rsidRPr="00172AFE">
        <w:rPr>
          <w:rFonts w:ascii="Arial" w:hAnsi="Arial" w:cs="Arial"/>
          <w:sz w:val="22"/>
          <w:szCs w:val="22"/>
        </w:rPr>
        <w:t>.</w:t>
      </w:r>
      <w:r w:rsidRPr="00172AFE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</w:r>
      <w:r w:rsidR="00284DE9">
        <w:rPr>
          <w:rFonts w:ascii="Arial" w:hAnsi="Arial" w:cs="Arial"/>
          <w:sz w:val="22"/>
          <w:szCs w:val="22"/>
        </w:rPr>
        <w:tab/>
      </w:r>
      <w:r w:rsidRPr="00172AFE">
        <w:rPr>
          <w:rFonts w:ascii="Arial" w:hAnsi="Arial" w:cs="Arial"/>
          <w:sz w:val="22"/>
          <w:szCs w:val="22"/>
        </w:rPr>
        <w:tab/>
        <w:t>…………………………………</w:t>
      </w:r>
      <w:r w:rsidR="00284DE9">
        <w:rPr>
          <w:rFonts w:ascii="Arial" w:hAnsi="Arial" w:cs="Arial"/>
          <w:sz w:val="22"/>
          <w:szCs w:val="22"/>
        </w:rPr>
        <w:t>…</w:t>
      </w:r>
      <w:r w:rsidRPr="00172AFE">
        <w:rPr>
          <w:rFonts w:ascii="Arial" w:hAnsi="Arial" w:cs="Arial"/>
          <w:sz w:val="22"/>
          <w:szCs w:val="22"/>
        </w:rPr>
        <w:t>..</w:t>
      </w:r>
    </w:p>
    <w:p w14:paraId="15CB2ED9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9587" w14:textId="77777777" w:rsidR="004100B7" w:rsidRDefault="004100B7">
      <w:r>
        <w:separator/>
      </w:r>
    </w:p>
  </w:endnote>
  <w:endnote w:type="continuationSeparator" w:id="0">
    <w:p w14:paraId="6D52206B" w14:textId="77777777" w:rsidR="004100B7" w:rsidRDefault="0041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F07B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0CBB" w14:textId="77777777" w:rsidR="004100B7" w:rsidRDefault="004100B7">
      <w:r>
        <w:separator/>
      </w:r>
    </w:p>
  </w:footnote>
  <w:footnote w:type="continuationSeparator" w:id="0">
    <w:p w14:paraId="2B75D4A3" w14:textId="77777777" w:rsidR="004100B7" w:rsidRDefault="0041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197404">
    <w:abstractNumId w:val="2"/>
  </w:num>
  <w:num w:numId="2" w16cid:durableId="1920283449">
    <w:abstractNumId w:val="0"/>
  </w:num>
  <w:num w:numId="3" w16cid:durableId="117461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65A58"/>
    <w:rsid w:val="00077A39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9212A"/>
    <w:rsid w:val="00197C51"/>
    <w:rsid w:val="001A1555"/>
    <w:rsid w:val="001A26AE"/>
    <w:rsid w:val="001A2CD6"/>
    <w:rsid w:val="001B14F5"/>
    <w:rsid w:val="001E44B8"/>
    <w:rsid w:val="001F30A2"/>
    <w:rsid w:val="001F65F1"/>
    <w:rsid w:val="00203AF7"/>
    <w:rsid w:val="00211BE1"/>
    <w:rsid w:val="00246F67"/>
    <w:rsid w:val="00267C0A"/>
    <w:rsid w:val="00273669"/>
    <w:rsid w:val="00283B4D"/>
    <w:rsid w:val="00284DE9"/>
    <w:rsid w:val="0028688A"/>
    <w:rsid w:val="00293006"/>
    <w:rsid w:val="002A0EDA"/>
    <w:rsid w:val="002A13A4"/>
    <w:rsid w:val="002A7FDD"/>
    <w:rsid w:val="002B10E5"/>
    <w:rsid w:val="002B7D45"/>
    <w:rsid w:val="00312389"/>
    <w:rsid w:val="003138B2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100B7"/>
    <w:rsid w:val="004357BB"/>
    <w:rsid w:val="004367AE"/>
    <w:rsid w:val="00465BB6"/>
    <w:rsid w:val="00491954"/>
    <w:rsid w:val="0049387D"/>
    <w:rsid w:val="004A0E7A"/>
    <w:rsid w:val="004B7A3F"/>
    <w:rsid w:val="004C392A"/>
    <w:rsid w:val="004D7614"/>
    <w:rsid w:val="004E5B77"/>
    <w:rsid w:val="004F427C"/>
    <w:rsid w:val="00501990"/>
    <w:rsid w:val="00504D8C"/>
    <w:rsid w:val="00510DA2"/>
    <w:rsid w:val="00510F08"/>
    <w:rsid w:val="005140F8"/>
    <w:rsid w:val="00517E8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062A"/>
    <w:rsid w:val="005F6D25"/>
    <w:rsid w:val="00603EFB"/>
    <w:rsid w:val="006079ED"/>
    <w:rsid w:val="006113BE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54DEC"/>
    <w:rsid w:val="00765AB4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52219"/>
    <w:rsid w:val="00860DFA"/>
    <w:rsid w:val="008637F0"/>
    <w:rsid w:val="00866E2A"/>
    <w:rsid w:val="008A0F16"/>
    <w:rsid w:val="008B2D9C"/>
    <w:rsid w:val="008B464B"/>
    <w:rsid w:val="008C46D0"/>
    <w:rsid w:val="008E25C0"/>
    <w:rsid w:val="008E63AF"/>
    <w:rsid w:val="008F1C44"/>
    <w:rsid w:val="008F4B33"/>
    <w:rsid w:val="008F4D80"/>
    <w:rsid w:val="00905A80"/>
    <w:rsid w:val="00916575"/>
    <w:rsid w:val="00936D87"/>
    <w:rsid w:val="00942476"/>
    <w:rsid w:val="00965308"/>
    <w:rsid w:val="00966525"/>
    <w:rsid w:val="00973B29"/>
    <w:rsid w:val="00981FC1"/>
    <w:rsid w:val="0098266F"/>
    <w:rsid w:val="009A506B"/>
    <w:rsid w:val="009A60D7"/>
    <w:rsid w:val="009B0940"/>
    <w:rsid w:val="009B2A93"/>
    <w:rsid w:val="009B2DE4"/>
    <w:rsid w:val="009B5AD7"/>
    <w:rsid w:val="009C1063"/>
    <w:rsid w:val="009C5FEF"/>
    <w:rsid w:val="009D2A73"/>
    <w:rsid w:val="009D404F"/>
    <w:rsid w:val="009F7160"/>
    <w:rsid w:val="00A02236"/>
    <w:rsid w:val="00A047CC"/>
    <w:rsid w:val="00A15668"/>
    <w:rsid w:val="00A1786F"/>
    <w:rsid w:val="00A32182"/>
    <w:rsid w:val="00A34ECE"/>
    <w:rsid w:val="00A53695"/>
    <w:rsid w:val="00A72E04"/>
    <w:rsid w:val="00A8373D"/>
    <w:rsid w:val="00A83B0E"/>
    <w:rsid w:val="00A87E5D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C52BB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01D0"/>
    <w:rsid w:val="00DA28F3"/>
    <w:rsid w:val="00DB6AA8"/>
    <w:rsid w:val="00DC22F5"/>
    <w:rsid w:val="00DC7CF9"/>
    <w:rsid w:val="00DD4A55"/>
    <w:rsid w:val="00DE35A2"/>
    <w:rsid w:val="00DF57DD"/>
    <w:rsid w:val="00E12905"/>
    <w:rsid w:val="00E24AD5"/>
    <w:rsid w:val="00E27BAE"/>
    <w:rsid w:val="00E334FE"/>
    <w:rsid w:val="00E37E0D"/>
    <w:rsid w:val="00E46150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036E"/>
    <w:rsid w:val="00EB35FA"/>
    <w:rsid w:val="00EC2A9B"/>
    <w:rsid w:val="00EC3BD5"/>
    <w:rsid w:val="00ED25AE"/>
    <w:rsid w:val="00EE5809"/>
    <w:rsid w:val="00EF0516"/>
    <w:rsid w:val="00EF1837"/>
    <w:rsid w:val="00EF4C42"/>
    <w:rsid w:val="00F03353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785A"/>
    <w:rsid w:val="00F9133E"/>
    <w:rsid w:val="00F9134D"/>
    <w:rsid w:val="00F91802"/>
    <w:rsid w:val="00F93A83"/>
    <w:rsid w:val="00F94741"/>
    <w:rsid w:val="00FC7D72"/>
    <w:rsid w:val="00FE0DA8"/>
    <w:rsid w:val="00FF0BFE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127B97B0"/>
  <w15:chartTrackingRefBased/>
  <w15:docId w15:val="{FD5CFF5D-894C-4DE3-8436-28C84283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3A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363BA-D2AF-4444-A086-A1030B9902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Kredbová Lenka</cp:lastModifiedBy>
  <cp:revision>2</cp:revision>
  <cp:lastPrinted>2025-04-09T04:44:00Z</cp:lastPrinted>
  <dcterms:created xsi:type="dcterms:W3CDTF">2025-04-17T07:13:00Z</dcterms:created>
  <dcterms:modified xsi:type="dcterms:W3CDTF">2025-04-17T07:13:00Z</dcterms:modified>
</cp:coreProperties>
</file>