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13A02B1E" w14:textId="259BD130" w:rsidR="008A2818" w:rsidRPr="008A2818" w:rsidRDefault="008A2818" w:rsidP="008A2818">
      <w:pPr>
        <w:rPr>
          <w:b/>
        </w:rPr>
      </w:pPr>
      <w:proofErr w:type="spellStart"/>
      <w:r w:rsidRPr="008A2818">
        <w:rPr>
          <w:b/>
        </w:rPr>
        <w:t>Alliance</w:t>
      </w:r>
      <w:proofErr w:type="spellEnd"/>
      <w:r w:rsidRPr="008A2818">
        <w:rPr>
          <w:b/>
        </w:rPr>
        <w:t xml:space="preserve"> </w:t>
      </w:r>
      <w:proofErr w:type="spellStart"/>
      <w:r w:rsidRPr="008A2818">
        <w:rPr>
          <w:b/>
        </w:rPr>
        <w:t>Healthcare</w:t>
      </w:r>
      <w:proofErr w:type="spellEnd"/>
      <w:r w:rsidRPr="008A2818">
        <w:rPr>
          <w:b/>
        </w:rPr>
        <w:t xml:space="preserve"> s.r.o.</w:t>
      </w:r>
    </w:p>
    <w:p w14:paraId="02A2E72F" w14:textId="77777777" w:rsidR="008A2818" w:rsidRPr="008A2818" w:rsidRDefault="008A2818" w:rsidP="008A2818">
      <w:pPr>
        <w:rPr>
          <w:bCs/>
        </w:rPr>
      </w:pPr>
      <w:r w:rsidRPr="008A2818">
        <w:rPr>
          <w:bCs/>
        </w:rPr>
        <w:t>IČO: 14707420</w:t>
      </w:r>
    </w:p>
    <w:p w14:paraId="3E8B9BEA" w14:textId="77777777" w:rsidR="008A2818" w:rsidRPr="008A2818" w:rsidRDefault="008A2818" w:rsidP="008A2818">
      <w:pPr>
        <w:rPr>
          <w:bCs/>
        </w:rPr>
      </w:pPr>
      <w:r w:rsidRPr="008A2818">
        <w:rPr>
          <w:bCs/>
        </w:rPr>
        <w:t>DIČ: CZ14707420</w:t>
      </w:r>
    </w:p>
    <w:p w14:paraId="0CE92F70" w14:textId="77777777" w:rsidR="008A2818" w:rsidRPr="008A2818" w:rsidRDefault="008A2818" w:rsidP="008A2818">
      <w:pPr>
        <w:rPr>
          <w:bCs/>
        </w:rPr>
      </w:pPr>
      <w:r w:rsidRPr="008A2818">
        <w:rPr>
          <w:bCs/>
        </w:rPr>
        <w:t>se sídlem: Podle trati 624/7, 108 00, Praha 10 - Malešice</w:t>
      </w:r>
    </w:p>
    <w:p w14:paraId="68CD947B" w14:textId="77777777" w:rsidR="008A2818" w:rsidRPr="008A2818" w:rsidRDefault="008A2818" w:rsidP="008A2818">
      <w:pPr>
        <w:rPr>
          <w:bCs/>
        </w:rPr>
      </w:pPr>
      <w:r w:rsidRPr="008A2818">
        <w:rPr>
          <w:bCs/>
        </w:rPr>
        <w:t xml:space="preserve">zastoupena: Ing. Janem </w:t>
      </w:r>
      <w:proofErr w:type="spellStart"/>
      <w:r w:rsidRPr="008A2818">
        <w:rPr>
          <w:bCs/>
        </w:rPr>
        <w:t>Rohrbacherem</w:t>
      </w:r>
      <w:proofErr w:type="spellEnd"/>
      <w:r w:rsidRPr="008A2818">
        <w:rPr>
          <w:bCs/>
        </w:rPr>
        <w:t xml:space="preserve"> a Ing. Michalem Kadlečkem</w:t>
      </w:r>
    </w:p>
    <w:p w14:paraId="31C626C0" w14:textId="77777777" w:rsidR="008A2818" w:rsidRPr="008A2818" w:rsidRDefault="008A2818" w:rsidP="008A2818">
      <w:pPr>
        <w:rPr>
          <w:bCs/>
        </w:rPr>
      </w:pPr>
      <w:r w:rsidRPr="008A2818">
        <w:rPr>
          <w:bCs/>
        </w:rPr>
        <w:t>bankovní spojení: ČSOB a.s.</w:t>
      </w:r>
    </w:p>
    <w:p w14:paraId="19C95517" w14:textId="77777777" w:rsidR="008A2818" w:rsidRPr="008A2818" w:rsidRDefault="008A2818" w:rsidP="008A2818">
      <w:pPr>
        <w:rPr>
          <w:bCs/>
        </w:rPr>
      </w:pPr>
      <w:r w:rsidRPr="008A2818">
        <w:rPr>
          <w:bCs/>
        </w:rPr>
        <w:t>číslo účtu: 8010-0404243703/0300</w:t>
      </w:r>
    </w:p>
    <w:p w14:paraId="62F78EED" w14:textId="5BD215D1" w:rsidR="00726B26" w:rsidRPr="008A2818" w:rsidRDefault="008A2818" w:rsidP="008A2818">
      <w:pPr>
        <w:rPr>
          <w:rStyle w:val="platne1"/>
          <w:bCs/>
        </w:rPr>
      </w:pPr>
      <w:r w:rsidRPr="008A2818">
        <w:rPr>
          <w:bCs/>
        </w:rPr>
        <w:t>zapsána v obchodním rejstříku vedeném Městským soudem v Praze, oddíl C, vložka 87837</w:t>
      </w:r>
    </w:p>
    <w:p w14:paraId="67CB6E50" w14:textId="77777777" w:rsidR="008A2818" w:rsidRDefault="008A2818" w:rsidP="00726B26">
      <w:pPr>
        <w:rPr>
          <w:rStyle w:val="platne1"/>
        </w:rPr>
      </w:pPr>
    </w:p>
    <w:p w14:paraId="62F78EEE" w14:textId="65B4E53E"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60458259"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CD412C">
        <w:rPr>
          <w:b/>
        </w:rPr>
        <w:t xml:space="preserve">Léčivé přípravky </w:t>
      </w:r>
      <w:r w:rsidR="00CD412C" w:rsidRPr="004A6A47">
        <w:rPr>
          <w:b/>
        </w:rPr>
        <w:t>s účinnou látkou</w:t>
      </w:r>
      <w:r w:rsidR="00CD412C">
        <w:rPr>
          <w:b/>
        </w:rPr>
        <w:t xml:space="preserve"> BIMEKIZUMAB</w:t>
      </w:r>
      <w:r w:rsidR="00CD412C">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0F77BD94" w14:textId="77777777" w:rsidR="00A44CC3" w:rsidRDefault="00A44CC3"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7FB09D58" w14:textId="77777777" w:rsidR="00A44CC3" w:rsidRDefault="00A44CC3"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19F7C83F" w14:textId="6031960F" w:rsidR="008A2818" w:rsidRDefault="008A2818" w:rsidP="008A2818">
      <w:pPr>
        <w:pStyle w:val="Odstavecsmlouvy"/>
        <w:numPr>
          <w:ilvl w:val="0"/>
          <w:numId w:val="0"/>
        </w:numPr>
        <w:ind w:left="849" w:firstLine="567"/>
      </w:pPr>
      <w:r>
        <w:t>a) e-m</w:t>
      </w:r>
      <w:r w:rsidR="002A02C3">
        <w:t>ailem na adresu XXXXX</w:t>
      </w:r>
      <w:r>
        <w:t>;</w:t>
      </w:r>
    </w:p>
    <w:p w14:paraId="51C9DE32" w14:textId="3BFF0C26" w:rsidR="008A2818" w:rsidRDefault="008A2818" w:rsidP="008A2818">
      <w:pPr>
        <w:pStyle w:val="Odstavecsmlouvy"/>
        <w:numPr>
          <w:ilvl w:val="0"/>
          <w:numId w:val="0"/>
        </w:numPr>
        <w:ind w:left="849" w:firstLine="567"/>
      </w:pPr>
      <w:r>
        <w:t>b) faxe</w:t>
      </w:r>
      <w:r w:rsidR="002A02C3">
        <w:t>m na telefonní číslo XXXXX</w:t>
      </w:r>
      <w:r>
        <w:t>;</w:t>
      </w:r>
    </w:p>
    <w:p w14:paraId="62F78F16" w14:textId="0A02B4C0" w:rsidR="00014CFB" w:rsidRDefault="008A2818" w:rsidP="008A2818">
      <w:pPr>
        <w:pStyle w:val="Odstavecsmlouvy"/>
        <w:numPr>
          <w:ilvl w:val="0"/>
          <w:numId w:val="0"/>
        </w:numPr>
        <w:ind w:left="708" w:firstLine="708"/>
      </w:pPr>
      <w:r>
        <w:t>c) v internetovém systému Prodávajícího na a</w:t>
      </w:r>
      <w:r w:rsidR="002A02C3">
        <w:t>drese XXXXX</w:t>
      </w:r>
      <w:r>
        <w:t>.</w:t>
      </w:r>
    </w:p>
    <w:p w14:paraId="7907E982" w14:textId="77777777" w:rsidR="008A2818" w:rsidRDefault="008A2818" w:rsidP="00E4515A">
      <w:pPr>
        <w:pStyle w:val="Odstavecsmlouvy"/>
        <w:numPr>
          <w:ilvl w:val="0"/>
          <w:numId w:val="0"/>
        </w:numPr>
      </w:pPr>
    </w:p>
    <w:p w14:paraId="7D726D30" w14:textId="77777777" w:rsidR="008A2818" w:rsidRDefault="008A2818" w:rsidP="00E4515A">
      <w:pPr>
        <w:pStyle w:val="Odstavecsmlouvy"/>
        <w:numPr>
          <w:ilvl w:val="0"/>
          <w:numId w:val="0"/>
        </w:numPr>
      </w:pPr>
    </w:p>
    <w:p w14:paraId="62F78F17" w14:textId="4839AA94" w:rsidR="00014CFB" w:rsidRDefault="00014CFB" w:rsidP="00E4515A">
      <w:pPr>
        <w:pStyle w:val="Odstavecsmlouvy"/>
        <w:numPr>
          <w:ilvl w:val="0"/>
          <w:numId w:val="0"/>
        </w:numPr>
      </w:pPr>
      <w:r>
        <w:t xml:space="preserve">V naléhavých případech je Kupující oprávněn učinit Objednávku rovněž telefonicky na čísle </w:t>
      </w:r>
      <w:r w:rsidR="002A02C3">
        <w:t>XXXXX.</w:t>
      </w:r>
    </w:p>
    <w:p w14:paraId="62F78F18" w14:textId="77777777" w:rsidR="00014CFB" w:rsidRDefault="00014CFB" w:rsidP="00E4515A">
      <w:pPr>
        <w:pStyle w:val="Odstavecsmlouvy"/>
        <w:numPr>
          <w:ilvl w:val="0"/>
          <w:numId w:val="0"/>
        </w:numPr>
        <w:ind w:left="567"/>
      </w:pPr>
    </w:p>
    <w:p w14:paraId="62F78F19" w14:textId="534FB5DB"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2A02C3">
        <w:t>XXXXX</w:t>
      </w:r>
      <w:r w:rsidR="00717C3C">
        <w:t>.</w:t>
      </w:r>
    </w:p>
    <w:p w14:paraId="62F78F1A" w14:textId="77777777" w:rsidR="00014CFB" w:rsidRDefault="00014CFB" w:rsidP="00E4515A">
      <w:pPr>
        <w:pStyle w:val="Odstavecsmlouvy"/>
        <w:numPr>
          <w:ilvl w:val="0"/>
          <w:numId w:val="0"/>
        </w:numPr>
        <w:ind w:left="567"/>
      </w:pPr>
    </w:p>
    <w:p w14:paraId="35913D38" w14:textId="77777777" w:rsidR="00A44CC3" w:rsidRDefault="00A44CC3"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26510E4D" w14:textId="51449C0E" w:rsidR="00A44CC3" w:rsidRPr="00810539" w:rsidRDefault="00014CFB" w:rsidP="00810539">
      <w:pPr>
        <w:pStyle w:val="Psmenoodstavce"/>
      </w:pPr>
      <w:r>
        <w:t>místo dodání.</w:t>
      </w: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81828CA" w14:textId="77777777" w:rsidR="00A44CC3" w:rsidRDefault="00A44CC3" w:rsidP="00810539">
      <w:pPr>
        <w:pStyle w:val="Odstavecsmlouvy"/>
        <w:numPr>
          <w:ilvl w:val="0"/>
          <w:numId w:val="0"/>
        </w:numPr>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5023988E" w14:textId="77777777" w:rsidR="00810539" w:rsidRDefault="00810539"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proofErr w:type="spellStart"/>
      <w:r w:rsidR="00AF2EBC">
        <w:t>li</w:t>
      </w:r>
      <w:proofErr w:type="spellEnd"/>
      <w:r w:rsidR="00AF2EBC">
        <w:t xml:space="preserve">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12E04D7A"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w:t>
      </w:r>
      <w:r w:rsidR="002A02C3">
        <w:t>e-mail: XXXXX</w:t>
      </w:r>
      <w:bookmarkStart w:id="8" w:name="_GoBack"/>
      <w:bookmarkEnd w:id="8"/>
      <w:r w:rsidRPr="086B7283">
        <w:t>.</w:t>
      </w:r>
    </w:p>
    <w:p w14:paraId="62F78F44" w14:textId="77777777" w:rsidR="00014CFB" w:rsidRDefault="00014CFB" w:rsidP="00E4515A">
      <w:pPr>
        <w:pStyle w:val="Odstavecsmlouvy"/>
        <w:numPr>
          <w:ilvl w:val="0"/>
          <w:numId w:val="0"/>
        </w:numPr>
        <w:ind w:left="567"/>
      </w:pPr>
    </w:p>
    <w:p w14:paraId="5A9766A2" w14:textId="77777777" w:rsidR="00A44CC3" w:rsidRDefault="00A44CC3"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9"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9"/>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7D492BB1" w14:textId="77777777" w:rsidR="00A44CC3" w:rsidRDefault="00A44CC3" w:rsidP="00E4515A">
      <w:pPr>
        <w:pStyle w:val="Odstavecsmlouvy"/>
        <w:numPr>
          <w:ilvl w:val="0"/>
          <w:numId w:val="0"/>
        </w:numPr>
      </w:pPr>
    </w:p>
    <w:p w14:paraId="00A066C4" w14:textId="77777777" w:rsidR="00810539" w:rsidRDefault="00810539"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6BFE12FA"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rsidRPr="008A2818">
        <w:t>Prodávajícím a doručených Kupujícímu, a to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7B1E1324" w14:textId="77777777" w:rsidR="00A44CC3" w:rsidRPr="00BC5EF7" w:rsidRDefault="00A44CC3"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Default="009B37EC" w:rsidP="00F61FD5">
      <w:pPr>
        <w:pStyle w:val="Odstavecsmlouvy"/>
        <w:numPr>
          <w:ilvl w:val="0"/>
          <w:numId w:val="0"/>
        </w:numPr>
      </w:pPr>
    </w:p>
    <w:p w14:paraId="74EAB117" w14:textId="77777777" w:rsidR="00A44CC3" w:rsidRPr="009B37EC" w:rsidRDefault="00A44CC3"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3D88BD0B"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w:t>
      </w:r>
      <w:r w:rsidRPr="00CD412C">
        <w:t xml:space="preserve">dobu </w:t>
      </w:r>
      <w:r w:rsidR="00A205BE" w:rsidRPr="00CD412C">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19810854" w14:textId="5A640C26" w:rsidR="2D3B009E" w:rsidRDefault="2D3B009E" w:rsidP="06B9AA7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w:t>
      </w:r>
      <w:r w:rsidR="00CD412C">
        <w:rPr>
          <w:rFonts w:eastAsia="Arial"/>
          <w:color w:val="000000" w:themeColor="text1"/>
        </w:rPr>
        <w:t>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lastRenderedPageBreak/>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01AEFA07"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5378C0">
        <w:rPr>
          <w:snapToGrid w:val="0"/>
        </w:rPr>
        <w:t xml:space="preserve">ve </w:t>
      </w:r>
      <w:r w:rsidR="005378C0" w:rsidRPr="005378C0">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Pr="005378C0">
        <w:rPr>
          <w:snapToGrid w:val="0"/>
        </w:rPr>
        <w:t>dvě</w:t>
      </w:r>
      <w:r w:rsidR="005378C0" w:rsidRPr="005378C0">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44D6D90E" w14:textId="77777777" w:rsidR="00A44CC3" w:rsidRDefault="00A44CC3" w:rsidP="00E07B22">
      <w:pPr>
        <w:pStyle w:val="Odstavecsmlouvy"/>
        <w:numPr>
          <w:ilvl w:val="0"/>
          <w:numId w:val="0"/>
        </w:numPr>
        <w:ind w:left="567"/>
      </w:pPr>
    </w:p>
    <w:p w14:paraId="24932540" w14:textId="77777777" w:rsidR="00810539" w:rsidRDefault="00810539" w:rsidP="00E07B22">
      <w:pPr>
        <w:pStyle w:val="Odstavecsmlouvy"/>
        <w:numPr>
          <w:ilvl w:val="0"/>
          <w:numId w:val="0"/>
        </w:numPr>
        <w:ind w:left="567"/>
      </w:pPr>
    </w:p>
    <w:p w14:paraId="3C08DCFF" w14:textId="77777777" w:rsidR="00810539" w:rsidRDefault="00810539" w:rsidP="00E07B22">
      <w:pPr>
        <w:pStyle w:val="Odstavecsmlouvy"/>
        <w:numPr>
          <w:ilvl w:val="0"/>
          <w:numId w:val="0"/>
        </w:numPr>
        <w:ind w:left="567"/>
      </w:pPr>
    </w:p>
    <w:p w14:paraId="3B12F253" w14:textId="77777777" w:rsidR="00810539" w:rsidRDefault="00810539" w:rsidP="00E07B22">
      <w:pPr>
        <w:pStyle w:val="Odstavecsmlouvy"/>
        <w:numPr>
          <w:ilvl w:val="0"/>
          <w:numId w:val="0"/>
        </w:numPr>
        <w:ind w:left="567"/>
      </w:pPr>
    </w:p>
    <w:p w14:paraId="60E7277A" w14:textId="77777777" w:rsidR="00810539" w:rsidRDefault="00810539" w:rsidP="00E07B22">
      <w:pPr>
        <w:pStyle w:val="Odstavecsmlouvy"/>
        <w:numPr>
          <w:ilvl w:val="0"/>
          <w:numId w:val="0"/>
        </w:numPr>
        <w:ind w:left="567"/>
      </w:pPr>
    </w:p>
    <w:p w14:paraId="1EE25E8C" w14:textId="77777777" w:rsidR="00810539" w:rsidRDefault="00810539" w:rsidP="00E07B22">
      <w:pPr>
        <w:pStyle w:val="Odstavecsmlouvy"/>
        <w:numPr>
          <w:ilvl w:val="0"/>
          <w:numId w:val="0"/>
        </w:numPr>
        <w:ind w:left="567"/>
      </w:pPr>
    </w:p>
    <w:p w14:paraId="6D51D18F" w14:textId="77777777" w:rsidR="00810539" w:rsidRDefault="00810539" w:rsidP="00E07B22">
      <w:pPr>
        <w:pStyle w:val="Odstavecsmlouvy"/>
        <w:numPr>
          <w:ilvl w:val="0"/>
          <w:numId w:val="0"/>
        </w:numPr>
        <w:ind w:left="567"/>
      </w:pPr>
    </w:p>
    <w:p w14:paraId="76E15DB2" w14:textId="77777777" w:rsidR="00810539" w:rsidRDefault="00810539" w:rsidP="00E07B22">
      <w:pPr>
        <w:pStyle w:val="Odstavecsmlouvy"/>
        <w:numPr>
          <w:ilvl w:val="0"/>
          <w:numId w:val="0"/>
        </w:numPr>
        <w:ind w:left="567"/>
      </w:pPr>
    </w:p>
    <w:p w14:paraId="3ED47485" w14:textId="77777777" w:rsidR="00810539" w:rsidRDefault="00810539" w:rsidP="00E07B22">
      <w:pPr>
        <w:pStyle w:val="Odstavecsmlouvy"/>
        <w:numPr>
          <w:ilvl w:val="0"/>
          <w:numId w:val="0"/>
        </w:numPr>
        <w:ind w:left="567"/>
      </w:pPr>
    </w:p>
    <w:p w14:paraId="7786D9B8" w14:textId="77777777" w:rsidR="00810539" w:rsidRDefault="00810539" w:rsidP="00E07B22">
      <w:pPr>
        <w:pStyle w:val="Odstavecsmlouvy"/>
        <w:numPr>
          <w:ilvl w:val="0"/>
          <w:numId w:val="0"/>
        </w:numPr>
        <w:ind w:left="567"/>
      </w:pPr>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0F984883"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8A2818">
              <w:rPr>
                <w:sz w:val="22"/>
                <w:szCs w:val="22"/>
              </w:rPr>
              <w:t>Praze</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30A5FAE4" w:rsidR="004A45B0" w:rsidRPr="00D722DC" w:rsidRDefault="008A2818" w:rsidP="005B49AA">
            <w:pPr>
              <w:pStyle w:val="slovn"/>
              <w:numPr>
                <w:ilvl w:val="0"/>
                <w:numId w:val="0"/>
              </w:numPr>
              <w:tabs>
                <w:tab w:val="num" w:pos="567"/>
              </w:tabs>
              <w:spacing w:after="0" w:line="280" w:lineRule="atLeast"/>
              <w:jc w:val="center"/>
              <w:rPr>
                <w:b/>
                <w:sz w:val="22"/>
                <w:szCs w:val="22"/>
              </w:rPr>
            </w:pPr>
            <w:proofErr w:type="spellStart"/>
            <w:r w:rsidRPr="008A2818">
              <w:rPr>
                <w:b/>
                <w:sz w:val="22"/>
                <w:szCs w:val="22"/>
              </w:rPr>
              <w:t>Alliance</w:t>
            </w:r>
            <w:proofErr w:type="spellEnd"/>
            <w:r w:rsidRPr="008A2818">
              <w:rPr>
                <w:b/>
                <w:sz w:val="22"/>
                <w:szCs w:val="22"/>
              </w:rPr>
              <w:t xml:space="preserve"> </w:t>
            </w:r>
            <w:proofErr w:type="spellStart"/>
            <w:r w:rsidRPr="008A2818">
              <w:rPr>
                <w:b/>
                <w:sz w:val="22"/>
                <w:szCs w:val="22"/>
              </w:rPr>
              <w:t>Healthcare</w:t>
            </w:r>
            <w:proofErr w:type="spellEnd"/>
            <w:r w:rsidRPr="008A2818">
              <w:rPr>
                <w:b/>
                <w:sz w:val="22"/>
                <w:szCs w:val="22"/>
              </w:rPr>
              <w:t xml:space="preserve"> s.r.o.</w:t>
            </w:r>
          </w:p>
          <w:p w14:paraId="17E1A1E6" w14:textId="77777777" w:rsidR="004A45B0" w:rsidRDefault="008A2818" w:rsidP="005B49AA">
            <w:pPr>
              <w:pStyle w:val="slovn"/>
              <w:numPr>
                <w:ilvl w:val="0"/>
                <w:numId w:val="0"/>
              </w:numPr>
              <w:tabs>
                <w:tab w:val="num" w:pos="567"/>
              </w:tabs>
              <w:spacing w:after="0" w:line="280" w:lineRule="atLeast"/>
              <w:jc w:val="center"/>
              <w:rPr>
                <w:sz w:val="22"/>
                <w:szCs w:val="22"/>
              </w:rPr>
            </w:pPr>
            <w:r w:rsidRPr="008A2818">
              <w:rPr>
                <w:sz w:val="22"/>
                <w:szCs w:val="22"/>
              </w:rPr>
              <w:t>Ing. Jan Rohrbacher a Ing. Michal</w:t>
            </w:r>
          </w:p>
          <w:p w14:paraId="62F78FB8" w14:textId="2D3BEB37" w:rsidR="008A2818" w:rsidRPr="00D722DC" w:rsidRDefault="008A2818" w:rsidP="005B49AA">
            <w:pPr>
              <w:pStyle w:val="slovn"/>
              <w:numPr>
                <w:ilvl w:val="0"/>
                <w:numId w:val="0"/>
              </w:numPr>
              <w:tabs>
                <w:tab w:val="num" w:pos="567"/>
              </w:tabs>
              <w:spacing w:after="0" w:line="280" w:lineRule="atLeast"/>
              <w:jc w:val="center"/>
              <w:rPr>
                <w:sz w:val="22"/>
                <w:szCs w:val="22"/>
              </w:rPr>
            </w:pPr>
            <w:r w:rsidRPr="008A2818">
              <w:rPr>
                <w:sz w:val="22"/>
                <w:szCs w:val="22"/>
              </w:rPr>
              <w:t>Kadleček, jednatelé</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810539">
          <w:headerReference w:type="default" r:id="rId12"/>
          <w:footerReference w:type="default" r:id="rId13"/>
          <w:headerReference w:type="first" r:id="rId14"/>
          <w:footerReference w:type="first" r:id="rId15"/>
          <w:pgSz w:w="11906" w:h="16838"/>
          <w:pgMar w:top="1417" w:right="926" w:bottom="1417" w:left="900" w:header="709" w:footer="708" w:gutter="0"/>
          <w:cols w:space="708"/>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4918A3C4" w:rsidR="00575F84" w:rsidRDefault="00575F84" w:rsidP="00575F84"/>
    <w:p w14:paraId="62F78FC4" w14:textId="77777777" w:rsidR="00AA34DF" w:rsidRDefault="00AA34DF" w:rsidP="00023008"/>
    <w:tbl>
      <w:tblPr>
        <w:tblW w:w="0" w:type="auto"/>
        <w:jc w:val="center"/>
        <w:tblLayout w:type="fixed"/>
        <w:tblLook w:val="00A0" w:firstRow="1" w:lastRow="0" w:firstColumn="1" w:lastColumn="0" w:noHBand="0" w:noVBand="0"/>
      </w:tblPr>
      <w:tblGrid>
        <w:gridCol w:w="1124"/>
        <w:gridCol w:w="2101"/>
        <w:gridCol w:w="1260"/>
        <w:gridCol w:w="1575"/>
        <w:gridCol w:w="1443"/>
        <w:gridCol w:w="1677"/>
      </w:tblGrid>
      <w:tr w:rsidR="5364AA66" w14:paraId="0CF51989" w14:textId="77777777" w:rsidTr="009C7E46">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2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009C7E46" w14:paraId="3B999211" w14:textId="77777777" w:rsidTr="009C7E46">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7A565700" w:rsidR="009C7E46" w:rsidRDefault="009C7E46" w:rsidP="009C7E46">
            <w:pPr>
              <w:jc w:val="center"/>
            </w:pPr>
            <w:r>
              <w:rPr>
                <w:rFonts w:ascii="Times New Roman" w:hAnsi="Times New Roman" w:cs="Times New Roman"/>
                <w:sz w:val="24"/>
                <w:szCs w:val="24"/>
              </w:rPr>
              <w:t>0</w:t>
            </w:r>
            <w:r w:rsidRPr="008A2818">
              <w:rPr>
                <w:rFonts w:ascii="Times New Roman" w:hAnsi="Times New Roman" w:cs="Times New Roman"/>
                <w:sz w:val="24"/>
                <w:szCs w:val="24"/>
              </w:rPr>
              <w:t>255181</w:t>
            </w:r>
          </w:p>
        </w:tc>
        <w:tc>
          <w:tcPr>
            <w:tcW w:w="2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3CD82F8D" w:rsidR="009C7E46" w:rsidRDefault="009C7E46" w:rsidP="009C7E46">
            <w:pPr>
              <w:jc w:val="center"/>
            </w:pPr>
            <w:r w:rsidRPr="008A2818">
              <w:rPr>
                <w:rFonts w:ascii="Times New Roman" w:hAnsi="Times New Roman" w:cs="Times New Roman"/>
                <w:sz w:val="24"/>
                <w:szCs w:val="24"/>
              </w:rPr>
              <w:t>BIMZELX</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4CA50DCD" w:rsidR="009C7E46" w:rsidRDefault="009C7E46" w:rsidP="009C7E46">
            <w:pPr>
              <w:jc w:val="center"/>
            </w:pPr>
            <w:r w:rsidRPr="008A2818">
              <w:rPr>
                <w:rFonts w:ascii="Times New Roman" w:hAnsi="Times New Roman" w:cs="Times New Roman"/>
                <w:sz w:val="24"/>
                <w:szCs w:val="24"/>
              </w:rPr>
              <w:t>160MG INJ SOL PEP 1X1ML</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2FC1511" w:rsidR="009C7E46" w:rsidRPr="009C7E46" w:rsidRDefault="009C7E46" w:rsidP="009C7E46">
            <w:pPr>
              <w:jc w:val="center"/>
              <w:rPr>
                <w:rFonts w:ascii="Times New Roman" w:hAnsi="Times New Roman" w:cs="Times New Roman"/>
                <w:sz w:val="24"/>
                <w:szCs w:val="24"/>
              </w:rPr>
            </w:pPr>
            <w:r w:rsidRPr="009C7E46">
              <w:rPr>
                <w:rFonts w:ascii="Times New Roman" w:hAnsi="Times New Roman" w:cs="Times New Roman"/>
                <w:sz w:val="24"/>
                <w:szCs w:val="24"/>
              </w:rPr>
              <w:t>17 452,20 Kč</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74D304AE" w:rsidR="009C7E46" w:rsidRPr="009C7E46" w:rsidRDefault="009C7E46" w:rsidP="009C7E46">
            <w:pPr>
              <w:jc w:val="center"/>
              <w:rPr>
                <w:rFonts w:ascii="Times New Roman" w:hAnsi="Times New Roman" w:cs="Times New Roman"/>
                <w:sz w:val="24"/>
                <w:szCs w:val="24"/>
              </w:rPr>
            </w:pPr>
            <w:r w:rsidRPr="009C7E46">
              <w:rPr>
                <w:rFonts w:ascii="Times New Roman" w:hAnsi="Times New Roman" w:cs="Times New Roman"/>
                <w:sz w:val="24"/>
                <w:szCs w:val="24"/>
              </w:rPr>
              <w:t>2</w:t>
            </w:r>
            <w:r>
              <w:rPr>
                <w:rFonts w:ascii="Times New Roman" w:hAnsi="Times New Roman" w:cs="Times New Roman"/>
                <w:sz w:val="24"/>
                <w:szCs w:val="24"/>
              </w:rPr>
              <w:t xml:space="preserve"> </w:t>
            </w:r>
            <w:r w:rsidRPr="009C7E46">
              <w:rPr>
                <w:rFonts w:ascii="Times New Roman" w:hAnsi="Times New Roman" w:cs="Times New Roman"/>
                <w:sz w:val="24"/>
                <w:szCs w:val="24"/>
              </w:rPr>
              <w:t>094,26 Kč</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42FF73A2" w:rsidR="009C7E46" w:rsidRPr="009C7E46" w:rsidRDefault="009C7E46" w:rsidP="009C7E46">
            <w:pPr>
              <w:jc w:val="center"/>
              <w:rPr>
                <w:rFonts w:ascii="Times New Roman" w:hAnsi="Times New Roman" w:cs="Times New Roman"/>
                <w:sz w:val="24"/>
                <w:szCs w:val="24"/>
              </w:rPr>
            </w:pPr>
            <w:r w:rsidRPr="009C7E46">
              <w:rPr>
                <w:rFonts w:ascii="Times New Roman" w:hAnsi="Times New Roman" w:cs="Times New Roman"/>
                <w:sz w:val="24"/>
                <w:szCs w:val="24"/>
              </w:rPr>
              <w:t>19</w:t>
            </w:r>
            <w:r>
              <w:rPr>
                <w:rFonts w:ascii="Times New Roman" w:hAnsi="Times New Roman" w:cs="Times New Roman"/>
                <w:sz w:val="24"/>
                <w:szCs w:val="24"/>
              </w:rPr>
              <w:t xml:space="preserve"> </w:t>
            </w:r>
            <w:r w:rsidRPr="009C7E46">
              <w:rPr>
                <w:rFonts w:ascii="Times New Roman" w:hAnsi="Times New Roman" w:cs="Times New Roman"/>
                <w:sz w:val="24"/>
                <w:szCs w:val="24"/>
              </w:rPr>
              <w:t>546,46 Kč</w:t>
            </w:r>
          </w:p>
        </w:tc>
      </w:tr>
      <w:tr w:rsidR="009C7E46" w14:paraId="7FE6F691" w14:textId="77777777" w:rsidTr="009C7E46">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D548E8A" w:rsidR="009C7E46" w:rsidRDefault="009C7E46" w:rsidP="009C7E46">
            <w:pPr>
              <w:jc w:val="center"/>
            </w:pPr>
            <w:r>
              <w:rPr>
                <w:rFonts w:ascii="Times New Roman" w:hAnsi="Times New Roman" w:cs="Times New Roman"/>
                <w:sz w:val="24"/>
                <w:szCs w:val="24"/>
              </w:rPr>
              <w:t>0</w:t>
            </w:r>
            <w:r w:rsidRPr="008A2818">
              <w:rPr>
                <w:rFonts w:ascii="Times New Roman" w:hAnsi="Times New Roman" w:cs="Times New Roman"/>
                <w:sz w:val="24"/>
                <w:szCs w:val="24"/>
              </w:rPr>
              <w:t>255182</w:t>
            </w:r>
          </w:p>
        </w:tc>
        <w:tc>
          <w:tcPr>
            <w:tcW w:w="2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4EDCDDB" w:rsidR="009C7E46" w:rsidRDefault="009C7E46" w:rsidP="009C7E46">
            <w:pPr>
              <w:jc w:val="center"/>
            </w:pPr>
            <w:r w:rsidRPr="008A2818">
              <w:rPr>
                <w:rFonts w:ascii="Times New Roman" w:hAnsi="Times New Roman" w:cs="Times New Roman"/>
                <w:sz w:val="24"/>
                <w:szCs w:val="24"/>
              </w:rPr>
              <w:t>BIMZELX</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01FEF605" w:rsidR="009C7E46" w:rsidRDefault="009C7E46" w:rsidP="009C7E46">
            <w:pPr>
              <w:jc w:val="center"/>
            </w:pPr>
            <w:r w:rsidRPr="008A2818">
              <w:rPr>
                <w:rFonts w:ascii="Times New Roman" w:hAnsi="Times New Roman" w:cs="Times New Roman"/>
                <w:sz w:val="24"/>
                <w:szCs w:val="24"/>
              </w:rPr>
              <w:t>160MG INJ SOL PEP 2X1ML</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729C4D84" w:rsidR="009C7E46" w:rsidRPr="009C7E46" w:rsidRDefault="009C7E46" w:rsidP="009C7E46">
            <w:pPr>
              <w:jc w:val="center"/>
              <w:rPr>
                <w:rFonts w:ascii="Times New Roman" w:hAnsi="Times New Roman" w:cs="Times New Roman"/>
                <w:sz w:val="24"/>
                <w:szCs w:val="24"/>
              </w:rPr>
            </w:pPr>
            <w:r w:rsidRPr="009C7E46">
              <w:rPr>
                <w:rFonts w:ascii="Times New Roman" w:hAnsi="Times New Roman" w:cs="Times New Roman"/>
                <w:sz w:val="24"/>
                <w:szCs w:val="24"/>
              </w:rPr>
              <w:t>34 205,53 Kč</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5E677BA6" w:rsidR="009C7E46" w:rsidRPr="009C7E46" w:rsidRDefault="009C7E46" w:rsidP="009C7E46">
            <w:pPr>
              <w:jc w:val="center"/>
              <w:rPr>
                <w:rFonts w:ascii="Times New Roman" w:hAnsi="Times New Roman" w:cs="Times New Roman"/>
                <w:sz w:val="24"/>
                <w:szCs w:val="24"/>
              </w:rPr>
            </w:pPr>
            <w:r w:rsidRPr="009C7E46">
              <w:rPr>
                <w:rFonts w:ascii="Times New Roman" w:hAnsi="Times New Roman" w:cs="Times New Roman"/>
                <w:sz w:val="24"/>
                <w:szCs w:val="24"/>
              </w:rPr>
              <w:t>4</w:t>
            </w:r>
            <w:r>
              <w:rPr>
                <w:rFonts w:ascii="Times New Roman" w:hAnsi="Times New Roman" w:cs="Times New Roman"/>
                <w:sz w:val="24"/>
                <w:szCs w:val="24"/>
              </w:rPr>
              <w:t xml:space="preserve"> </w:t>
            </w:r>
            <w:r w:rsidRPr="009C7E46">
              <w:rPr>
                <w:rFonts w:ascii="Times New Roman" w:hAnsi="Times New Roman" w:cs="Times New Roman"/>
                <w:sz w:val="24"/>
                <w:szCs w:val="24"/>
              </w:rPr>
              <w:t>104,66 Kč</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5D03F002" w:rsidR="009C7E46" w:rsidRPr="009C7E46" w:rsidRDefault="009C7E46" w:rsidP="009C7E46">
            <w:pPr>
              <w:jc w:val="center"/>
              <w:rPr>
                <w:rFonts w:ascii="Times New Roman" w:hAnsi="Times New Roman" w:cs="Times New Roman"/>
                <w:sz w:val="24"/>
                <w:szCs w:val="24"/>
              </w:rPr>
            </w:pPr>
            <w:r w:rsidRPr="009C7E46">
              <w:rPr>
                <w:rFonts w:ascii="Times New Roman" w:hAnsi="Times New Roman" w:cs="Times New Roman"/>
                <w:sz w:val="24"/>
                <w:szCs w:val="24"/>
              </w:rPr>
              <w:t>38</w:t>
            </w:r>
            <w:r>
              <w:rPr>
                <w:rFonts w:ascii="Times New Roman" w:hAnsi="Times New Roman" w:cs="Times New Roman"/>
                <w:sz w:val="24"/>
                <w:szCs w:val="24"/>
              </w:rPr>
              <w:t xml:space="preserve"> </w:t>
            </w:r>
            <w:r w:rsidRPr="009C7E46">
              <w:rPr>
                <w:rFonts w:ascii="Times New Roman" w:hAnsi="Times New Roman" w:cs="Times New Roman"/>
                <w:sz w:val="24"/>
                <w:szCs w:val="24"/>
              </w:rPr>
              <w:t>310,19 Kč</w:t>
            </w:r>
          </w:p>
        </w:tc>
      </w:tr>
      <w:tr w:rsidR="5364AA66" w14:paraId="5C56DA30" w14:textId="77777777" w:rsidTr="009C7E46">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2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009C7E46">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2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A02C3">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2A02C3">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F9DA" w14:textId="2FA52A82" w:rsidR="00810539" w:rsidRDefault="00810539" w:rsidP="00810539">
    <w:pPr>
      <w:pStyle w:val="Zhlav"/>
      <w:jc w:val="right"/>
    </w:pPr>
    <w:r>
      <w:t>KP/1341/2025/</w:t>
    </w:r>
    <w:proofErr w:type="spellStart"/>
    <w:r>
      <w:t>Hd</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9681" w14:textId="163BF5D2" w:rsidR="00810539" w:rsidRDefault="00810539">
    <w:pPr>
      <w:pStyle w:val="Zhlav"/>
    </w:pPr>
  </w:p>
  <w:p w14:paraId="1C184F20" w14:textId="77777777" w:rsidR="00810539" w:rsidRDefault="0081053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377"/>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94A"/>
    <w:rsid w:val="00201DB5"/>
    <w:rsid w:val="00205191"/>
    <w:rsid w:val="00211633"/>
    <w:rsid w:val="00214703"/>
    <w:rsid w:val="00216C29"/>
    <w:rsid w:val="002174EF"/>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02C3"/>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378C0"/>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0539"/>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6769D"/>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2818"/>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C7E46"/>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4CC3"/>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412C"/>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6B9AA75"/>
    <w:rsid w:val="086B7283"/>
    <w:rsid w:val="094A037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46EBCA"/>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purl.org/dc/elements/1.1/"/>
    <ds:schemaRef ds:uri="http://schemas.microsoft.com/office/2006/documentManagement/types"/>
    <ds:schemaRef ds:uri="f8073be8-ba4e-4991-92ef-8ca69007da56"/>
    <ds:schemaRef ds:uri="http://purl.org/dc/terms/"/>
    <ds:schemaRef ds:uri="cc852e05-94eb-48de-a089-3a35c1dd6218"/>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CF66C1F9-B92F-4CA3-9D65-FCCAA726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3510</Words>
  <Characters>20215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45</cp:revision>
  <cp:lastPrinted>2023-05-20T12:37:00Z</cp:lastPrinted>
  <dcterms:created xsi:type="dcterms:W3CDTF">2024-05-13T10:48:00Z</dcterms:created>
  <dcterms:modified xsi:type="dcterms:W3CDTF">2025-04-16T12:32:00Z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