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7A57E" w14:textId="54AE4C5F" w:rsidR="002F6077" w:rsidRPr="00FE42FF" w:rsidRDefault="002F6077" w:rsidP="00C11119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</w:pPr>
      <w:r w:rsidRPr="00FE42FF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 xml:space="preserve">Dodatek č. </w:t>
      </w:r>
      <w:r w:rsidR="00CA4CE9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1</w:t>
      </w:r>
      <w:r w:rsidR="00581C11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 xml:space="preserve"> k licenční smlouvě CYGNUS</w:t>
      </w:r>
    </w:p>
    <w:p w14:paraId="6F84ADCF" w14:textId="7CFE2811" w:rsidR="002F6077" w:rsidRPr="00FE42FF" w:rsidRDefault="001F26AD" w:rsidP="002F6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1F26AD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ze dne </w:t>
      </w:r>
      <w:r w:rsidR="00CA4CE9">
        <w:rPr>
          <w:rFonts w:ascii="Times New Roman" w:eastAsia="Times New Roman" w:hAnsi="Times New Roman"/>
          <w:bCs/>
          <w:sz w:val="20"/>
          <w:szCs w:val="20"/>
          <w:lang w:val="en-US" w:eastAsia="ar-SA"/>
        </w:rPr>
        <w:t>9.10.2023</w:t>
      </w:r>
      <w:r w:rsidRPr="001F26AD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mezi níže uvedenými smluvními stranami</w:t>
      </w:r>
    </w:p>
    <w:p w14:paraId="500CD2A3" w14:textId="77777777" w:rsidR="002F6077" w:rsidRPr="00FE42FF" w:rsidRDefault="002F6077" w:rsidP="002F6077">
      <w:pPr>
        <w:pStyle w:val="Zkladntext"/>
        <w:tabs>
          <w:tab w:val="left" w:pos="1980"/>
        </w:tabs>
        <w:spacing w:before="0"/>
        <w:rPr>
          <w:b/>
          <w:lang w:val="cs-CZ"/>
        </w:rPr>
      </w:pPr>
    </w:p>
    <w:p w14:paraId="16F99B8C" w14:textId="77777777" w:rsidR="00C11119" w:rsidRPr="00FE42FF" w:rsidRDefault="00F56A28" w:rsidP="00C1111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IRESOFT </w:t>
      </w:r>
      <w:r w:rsidR="00C11119" w:rsidRPr="00FE42FF">
        <w:rPr>
          <w:rFonts w:ascii="Times New Roman" w:hAnsi="Times New Roman"/>
          <w:b/>
          <w:sz w:val="20"/>
          <w:szCs w:val="20"/>
        </w:rPr>
        <w:t>s.r.o.</w:t>
      </w:r>
    </w:p>
    <w:p w14:paraId="00D105A8" w14:textId="03941885" w:rsidR="00C11119" w:rsidRPr="00FE42FF" w:rsidRDefault="00C11119" w:rsidP="00C1111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E42FF">
        <w:rPr>
          <w:rFonts w:ascii="Times New Roman" w:hAnsi="Times New Roman"/>
          <w:sz w:val="20"/>
          <w:szCs w:val="20"/>
        </w:rPr>
        <w:t xml:space="preserve">se sídlem </w:t>
      </w:r>
      <w:r w:rsidR="00B610A3" w:rsidRPr="00B610A3">
        <w:rPr>
          <w:rFonts w:ascii="Times New Roman" w:hAnsi="Times New Roman"/>
          <w:sz w:val="20"/>
          <w:szCs w:val="20"/>
        </w:rPr>
        <w:t>Purkyňova 71/99, Brno-Královo Pole, 612 00</w:t>
      </w:r>
    </w:p>
    <w:p w14:paraId="6DD2AF8E" w14:textId="77777777" w:rsidR="00C11119" w:rsidRPr="00FE42FF" w:rsidRDefault="00C11119" w:rsidP="00C1111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E42FF">
        <w:rPr>
          <w:rFonts w:ascii="Times New Roman" w:hAnsi="Times New Roman"/>
          <w:sz w:val="20"/>
          <w:szCs w:val="20"/>
        </w:rPr>
        <w:t xml:space="preserve">IČ: </w:t>
      </w:r>
      <w:bookmarkStart w:id="0" w:name="_GoBack"/>
      <w:r w:rsidRPr="00FE42FF">
        <w:rPr>
          <w:rFonts w:ascii="Times New Roman" w:hAnsi="Times New Roman"/>
          <w:sz w:val="20"/>
          <w:szCs w:val="20"/>
        </w:rPr>
        <w:t>26297850</w:t>
      </w:r>
      <w:bookmarkEnd w:id="0"/>
    </w:p>
    <w:p w14:paraId="46A5DD43" w14:textId="77777777" w:rsidR="00C11119" w:rsidRPr="00FE42FF" w:rsidRDefault="00C11119" w:rsidP="00C1111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E42FF">
        <w:rPr>
          <w:rFonts w:ascii="Times New Roman" w:hAnsi="Times New Roman"/>
          <w:sz w:val="20"/>
          <w:szCs w:val="20"/>
        </w:rPr>
        <w:t>zapsaná v obchodním rejstříku vedeném Krajským soudem v Brně, oddíl C, vložka 42453</w:t>
      </w:r>
    </w:p>
    <w:p w14:paraId="64263053" w14:textId="77777777" w:rsidR="00C11119" w:rsidRPr="00FE42FF" w:rsidRDefault="00C11119" w:rsidP="00C11119">
      <w:pPr>
        <w:tabs>
          <w:tab w:val="left" w:pos="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FE42FF">
        <w:rPr>
          <w:rFonts w:ascii="Times New Roman" w:hAnsi="Times New Roman"/>
          <w:sz w:val="20"/>
          <w:szCs w:val="20"/>
        </w:rPr>
        <w:t>zastoupena: Ing. Jiří Halousek, MBA, jednatel</w:t>
      </w:r>
    </w:p>
    <w:p w14:paraId="2818C9F4" w14:textId="77777777" w:rsidR="00C11119" w:rsidRPr="00FE42FF" w:rsidRDefault="00C11119" w:rsidP="00C1111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FE42FF">
        <w:rPr>
          <w:rFonts w:ascii="Times New Roman" w:eastAsia="Times New Roman" w:hAnsi="Times New Roman"/>
          <w:sz w:val="20"/>
          <w:szCs w:val="20"/>
          <w:lang w:eastAsia="ar-SA"/>
        </w:rPr>
        <w:t xml:space="preserve">na straně jedné jako </w:t>
      </w:r>
      <w:r w:rsidRPr="00FE42FF">
        <w:rPr>
          <w:rFonts w:ascii="Times New Roman" w:eastAsia="Times New Roman" w:hAnsi="Times New Roman"/>
          <w:b/>
          <w:sz w:val="20"/>
          <w:szCs w:val="20"/>
          <w:lang w:eastAsia="ar-SA"/>
        </w:rPr>
        <w:t>autor</w:t>
      </w:r>
    </w:p>
    <w:p w14:paraId="5A085B66" w14:textId="77777777" w:rsidR="00C11119" w:rsidRPr="00FE42FF" w:rsidRDefault="00C11119" w:rsidP="00C1111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DA73605" w14:textId="77777777" w:rsidR="00C11119" w:rsidRPr="00FE42FF" w:rsidRDefault="00C11119" w:rsidP="00C1111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E42FF">
        <w:rPr>
          <w:rFonts w:ascii="Times New Roman" w:eastAsia="Times New Roman" w:hAnsi="Times New Roman"/>
          <w:sz w:val="20"/>
          <w:szCs w:val="20"/>
          <w:lang w:eastAsia="ar-SA"/>
        </w:rPr>
        <w:t>a</w:t>
      </w:r>
    </w:p>
    <w:p w14:paraId="62D008C0" w14:textId="77777777" w:rsidR="00C11119" w:rsidRPr="00FE42FF" w:rsidRDefault="00C11119" w:rsidP="00C111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681AA30" w14:textId="77777777" w:rsidR="00CA4CE9" w:rsidRPr="00CA4CE9" w:rsidRDefault="00CA4CE9" w:rsidP="00CA4CE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CA4CE9">
        <w:rPr>
          <w:rFonts w:ascii="Times New Roman" w:eastAsia="Times New Roman" w:hAnsi="Times New Roman"/>
          <w:b/>
          <w:sz w:val="20"/>
          <w:szCs w:val="20"/>
          <w:lang w:eastAsia="cs-CZ"/>
        </w:rPr>
        <w:t>Centrum sociálních služeb, příspěvková organizace</w:t>
      </w:r>
    </w:p>
    <w:p w14:paraId="776ABDEA" w14:textId="77777777" w:rsidR="00CA4CE9" w:rsidRPr="00CA4CE9" w:rsidRDefault="00CA4CE9" w:rsidP="00CA4CE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CA4CE9">
        <w:rPr>
          <w:rFonts w:ascii="Times New Roman" w:eastAsia="Times New Roman" w:hAnsi="Times New Roman"/>
          <w:sz w:val="20"/>
          <w:szCs w:val="20"/>
          <w:lang w:eastAsia="cs-CZ"/>
        </w:rPr>
        <w:t>se sídlem Sejkorova 2723/6, 636 00 Brno</w:t>
      </w:r>
    </w:p>
    <w:p w14:paraId="5504A8FA" w14:textId="77777777" w:rsidR="00CA4CE9" w:rsidRPr="00CA4CE9" w:rsidRDefault="00CA4CE9" w:rsidP="00CA4CE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CA4CE9">
        <w:rPr>
          <w:rFonts w:ascii="Times New Roman" w:eastAsia="Times New Roman" w:hAnsi="Times New Roman"/>
          <w:sz w:val="20"/>
          <w:szCs w:val="20"/>
          <w:lang w:eastAsia="cs-CZ"/>
        </w:rPr>
        <w:t>IČ: 70887039</w:t>
      </w:r>
    </w:p>
    <w:p w14:paraId="2ED3591C" w14:textId="77777777" w:rsidR="00CA4CE9" w:rsidRPr="00CA4CE9" w:rsidRDefault="00CA4CE9" w:rsidP="00CA4CE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CA4CE9">
        <w:rPr>
          <w:rFonts w:ascii="Times New Roman" w:eastAsia="Times New Roman" w:hAnsi="Times New Roman"/>
          <w:sz w:val="20"/>
          <w:szCs w:val="20"/>
          <w:lang w:eastAsia="cs-CZ"/>
        </w:rPr>
        <w:t xml:space="preserve">pod </w:t>
      </w:r>
      <w:proofErr w:type="spellStart"/>
      <w:r w:rsidRPr="00CA4CE9">
        <w:rPr>
          <w:rFonts w:ascii="Times New Roman" w:eastAsia="Times New Roman" w:hAnsi="Times New Roman"/>
          <w:sz w:val="20"/>
          <w:szCs w:val="20"/>
          <w:lang w:eastAsia="cs-CZ"/>
        </w:rPr>
        <w:t>sp</w:t>
      </w:r>
      <w:proofErr w:type="spellEnd"/>
      <w:r w:rsidRPr="00CA4CE9">
        <w:rPr>
          <w:rFonts w:ascii="Times New Roman" w:eastAsia="Times New Roman" w:hAnsi="Times New Roman"/>
          <w:sz w:val="20"/>
          <w:szCs w:val="20"/>
          <w:lang w:eastAsia="cs-CZ"/>
        </w:rPr>
        <w:t xml:space="preserve">. zn. </w:t>
      </w:r>
      <w:proofErr w:type="spellStart"/>
      <w:r w:rsidRPr="00CA4CE9">
        <w:rPr>
          <w:rFonts w:ascii="Times New Roman" w:eastAsia="Times New Roman" w:hAnsi="Times New Roman"/>
          <w:sz w:val="20"/>
          <w:szCs w:val="20"/>
          <w:lang w:eastAsia="cs-CZ"/>
        </w:rPr>
        <w:t>Pr</w:t>
      </w:r>
      <w:proofErr w:type="spellEnd"/>
      <w:r w:rsidRPr="00CA4CE9">
        <w:rPr>
          <w:rFonts w:ascii="Times New Roman" w:eastAsia="Times New Roman" w:hAnsi="Times New Roman"/>
          <w:sz w:val="20"/>
          <w:szCs w:val="20"/>
          <w:lang w:eastAsia="cs-CZ"/>
        </w:rPr>
        <w:t xml:space="preserve"> 24 vedená u Krajského soudu v Brně</w:t>
      </w:r>
    </w:p>
    <w:p w14:paraId="7D0E5C49" w14:textId="77777777" w:rsidR="00CA4CE9" w:rsidRPr="00CA4CE9" w:rsidRDefault="00CA4CE9" w:rsidP="00CA4CE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CA4CE9">
        <w:rPr>
          <w:rFonts w:ascii="Times New Roman" w:eastAsia="Times New Roman" w:hAnsi="Times New Roman"/>
          <w:color w:val="16233A"/>
          <w:sz w:val="20"/>
          <w:szCs w:val="20"/>
          <w:shd w:val="clear" w:color="auto" w:fill="FFFFFF"/>
          <w:lang w:eastAsia="cs-CZ"/>
        </w:rPr>
        <w:t>zastoupena:</w:t>
      </w:r>
      <w:r w:rsidRPr="00CA4CE9">
        <w:rPr>
          <w:rFonts w:ascii="Times New Roman" w:eastAsia="Times New Roman" w:hAnsi="Times New Roman"/>
          <w:sz w:val="20"/>
          <w:szCs w:val="20"/>
          <w:lang w:eastAsia="cs-CZ"/>
        </w:rPr>
        <w:t xml:space="preserve"> Ing. Miroslav Foltýn, ředitel</w:t>
      </w:r>
    </w:p>
    <w:p w14:paraId="2AF769E9" w14:textId="77777777" w:rsidR="00CA4CE9" w:rsidRPr="00CA4CE9" w:rsidRDefault="00CA4CE9" w:rsidP="00CA4CE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CA4CE9">
        <w:rPr>
          <w:rFonts w:ascii="Times New Roman" w:eastAsia="Times New Roman" w:hAnsi="Times New Roman"/>
          <w:sz w:val="20"/>
          <w:szCs w:val="20"/>
          <w:lang w:eastAsia="cs-CZ"/>
        </w:rPr>
        <w:t xml:space="preserve">na straně druhé jako </w:t>
      </w:r>
      <w:r w:rsidRPr="00CA4CE9">
        <w:rPr>
          <w:rFonts w:ascii="Times New Roman" w:eastAsia="Times New Roman" w:hAnsi="Times New Roman"/>
          <w:b/>
          <w:sz w:val="20"/>
          <w:szCs w:val="20"/>
          <w:lang w:eastAsia="cs-CZ"/>
        </w:rPr>
        <w:t>nabyvatel</w:t>
      </w:r>
    </w:p>
    <w:p w14:paraId="50EB16F6" w14:textId="77777777" w:rsidR="002F6077" w:rsidRPr="00FE42FF" w:rsidRDefault="002F6077" w:rsidP="002F60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65DCBC53" w14:textId="77777777" w:rsidR="001F26AD" w:rsidRDefault="001F26AD" w:rsidP="001F26A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603197A3" w14:textId="77777777" w:rsidR="001F26AD" w:rsidRPr="00581C11" w:rsidRDefault="001F26AD" w:rsidP="00581C1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  <w:lang w:eastAsia="ar-SA"/>
        </w:rPr>
      </w:pPr>
      <w:r w:rsidRPr="00581C11">
        <w:rPr>
          <w:rFonts w:ascii="Times New Roman" w:eastAsia="Times New Roman" w:hAnsi="Times New Roman"/>
          <w:b/>
          <w:caps/>
          <w:sz w:val="20"/>
          <w:szCs w:val="20"/>
          <w:lang w:eastAsia="ar-SA"/>
        </w:rPr>
        <w:t>Tímto dodatkem se mění a doplňuje licenční smlouva následovně:</w:t>
      </w:r>
    </w:p>
    <w:p w14:paraId="69934019" w14:textId="77777777" w:rsidR="002F6077" w:rsidRDefault="002F6077" w:rsidP="001F26AD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A9256A5" w14:textId="025EC66C" w:rsidR="00CA4CE9" w:rsidRDefault="00AC3A7A" w:rsidP="001F26AD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>Bod</w:t>
      </w:r>
      <w:r w:rsidR="00CA4CE9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>6.1</w:t>
      </w:r>
      <w:r w:rsidR="00CA4CE9" w:rsidRPr="00CA4CE9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. </w:t>
      </w:r>
      <w:r w:rsidR="001F26AD">
        <w:rPr>
          <w:rFonts w:ascii="Times New Roman" w:eastAsia="Times New Roman" w:hAnsi="Times New Roman"/>
          <w:sz w:val="20"/>
          <w:szCs w:val="20"/>
          <w:lang w:eastAsia="ar-SA"/>
        </w:rPr>
        <w:t>nově zní:</w:t>
      </w:r>
    </w:p>
    <w:p w14:paraId="7704EB5D" w14:textId="18519CFE" w:rsidR="00CA4CE9" w:rsidRPr="008B458E" w:rsidRDefault="00CA4CE9" w:rsidP="00CA4CE9">
      <w:pPr>
        <w:pStyle w:val="Zkladntext"/>
        <w:widowControl w:val="0"/>
        <w:numPr>
          <w:ilvl w:val="0"/>
          <w:numId w:val="20"/>
        </w:numPr>
        <w:suppressAutoHyphens/>
        <w:spacing w:before="0" w:after="120"/>
        <w:ind w:left="567" w:hanging="567"/>
      </w:pPr>
      <w:proofErr w:type="spellStart"/>
      <w:r w:rsidRPr="003337CD">
        <w:t>Strany</w:t>
      </w:r>
      <w:proofErr w:type="spellEnd"/>
      <w:r w:rsidRPr="003337CD">
        <w:t xml:space="preserve"> se </w:t>
      </w:r>
      <w:proofErr w:type="spellStart"/>
      <w:r w:rsidRPr="008B458E">
        <w:t>dohodly</w:t>
      </w:r>
      <w:proofErr w:type="spellEnd"/>
      <w:r w:rsidRPr="008B458E">
        <w:t xml:space="preserve"> na </w:t>
      </w:r>
      <w:proofErr w:type="spellStart"/>
      <w:r w:rsidRPr="008B458E">
        <w:t>ceně</w:t>
      </w:r>
      <w:proofErr w:type="spellEnd"/>
      <w:r w:rsidRPr="008B458E">
        <w:t xml:space="preserve"> </w:t>
      </w:r>
      <w:proofErr w:type="spellStart"/>
      <w:r w:rsidRPr="008B458E">
        <w:t>za</w:t>
      </w:r>
      <w:proofErr w:type="spellEnd"/>
      <w:r w:rsidRPr="008B458E">
        <w:t xml:space="preserve"> </w:t>
      </w:r>
      <w:proofErr w:type="spellStart"/>
      <w:r w:rsidRPr="008B458E">
        <w:t>licenci</w:t>
      </w:r>
      <w:proofErr w:type="spellEnd"/>
      <w:r w:rsidRPr="008B458E">
        <w:t xml:space="preserve"> </w:t>
      </w:r>
      <w:proofErr w:type="spellStart"/>
      <w:r w:rsidR="00AC3A7A">
        <w:t>od</w:t>
      </w:r>
      <w:proofErr w:type="spellEnd"/>
      <w:r w:rsidR="00AC3A7A">
        <w:t xml:space="preserve"> 1.6.2025 </w:t>
      </w:r>
      <w:proofErr w:type="spellStart"/>
      <w:r w:rsidRPr="008B458E">
        <w:t>následovně</w:t>
      </w:r>
      <w:proofErr w:type="spellEnd"/>
      <w:r w:rsidRPr="008B458E">
        <w:t xml:space="preserve">: </w:t>
      </w:r>
    </w:p>
    <w:p w14:paraId="12C638E3" w14:textId="654C5299" w:rsidR="00CA4CE9" w:rsidRPr="008B458E" w:rsidRDefault="00CA4CE9" w:rsidP="00CA4CE9">
      <w:pPr>
        <w:pStyle w:val="Zkladntext"/>
        <w:ind w:left="567"/>
        <w:rPr>
          <w:b/>
          <w:bCs/>
        </w:rPr>
      </w:pPr>
      <w:proofErr w:type="spellStart"/>
      <w:r w:rsidRPr="008B458E">
        <w:rPr>
          <w:b/>
          <w:bCs/>
        </w:rPr>
        <w:t>Měsíční</w:t>
      </w:r>
      <w:proofErr w:type="spellEnd"/>
      <w:r w:rsidRPr="008B458E">
        <w:rPr>
          <w:b/>
          <w:bCs/>
        </w:rPr>
        <w:t xml:space="preserve"> </w:t>
      </w:r>
      <w:proofErr w:type="spellStart"/>
      <w:r w:rsidRPr="008B458E">
        <w:rPr>
          <w:b/>
          <w:bCs/>
        </w:rPr>
        <w:t>cena</w:t>
      </w:r>
      <w:proofErr w:type="spellEnd"/>
      <w:r w:rsidRPr="008B458E">
        <w:rPr>
          <w:b/>
          <w:bCs/>
        </w:rPr>
        <w:t xml:space="preserve"> </w:t>
      </w:r>
      <w:proofErr w:type="spellStart"/>
      <w:r w:rsidRPr="008B458E">
        <w:rPr>
          <w:b/>
          <w:bCs/>
        </w:rPr>
        <w:t>bez</w:t>
      </w:r>
      <w:proofErr w:type="spellEnd"/>
      <w:r w:rsidRPr="008B458E">
        <w:rPr>
          <w:b/>
          <w:bCs/>
        </w:rPr>
        <w:t xml:space="preserve"> DPH: </w:t>
      </w:r>
      <w:r w:rsidRPr="008B458E">
        <w:rPr>
          <w:b/>
          <w:bCs/>
        </w:rPr>
        <w:tab/>
      </w:r>
      <w:r w:rsidRPr="008B458E">
        <w:rPr>
          <w:b/>
          <w:bCs/>
        </w:rPr>
        <w:tab/>
      </w:r>
      <w:r>
        <w:rPr>
          <w:b/>
          <w:bCs/>
        </w:rPr>
        <w:t>131</w:t>
      </w:r>
      <w:r w:rsidRPr="008B458E">
        <w:rPr>
          <w:b/>
          <w:bCs/>
        </w:rPr>
        <w:t xml:space="preserve"> 1</w:t>
      </w:r>
      <w:r>
        <w:rPr>
          <w:b/>
          <w:bCs/>
        </w:rPr>
        <w:t>02</w:t>
      </w:r>
      <w:r w:rsidRPr="008B458E">
        <w:rPr>
          <w:b/>
          <w:bCs/>
        </w:rPr>
        <w:t xml:space="preserve"> </w:t>
      </w:r>
      <w:proofErr w:type="spellStart"/>
      <w:r w:rsidRPr="008B458E">
        <w:rPr>
          <w:b/>
          <w:bCs/>
        </w:rPr>
        <w:t>Kč</w:t>
      </w:r>
      <w:proofErr w:type="spellEnd"/>
    </w:p>
    <w:p w14:paraId="598117BB" w14:textId="7F6284A5" w:rsidR="00CA4CE9" w:rsidRPr="008B458E" w:rsidRDefault="00CA4CE9" w:rsidP="00CA4CE9">
      <w:pPr>
        <w:pStyle w:val="Zkladntext"/>
        <w:ind w:left="567"/>
      </w:pPr>
      <w:r w:rsidRPr="008B458E">
        <w:t xml:space="preserve">DPH </w:t>
      </w:r>
      <w:proofErr w:type="spellStart"/>
      <w:r w:rsidRPr="008B458E">
        <w:t>samostatně</w:t>
      </w:r>
      <w:proofErr w:type="spellEnd"/>
      <w:r w:rsidRPr="008B458E">
        <w:t>:</w:t>
      </w:r>
      <w:r w:rsidRPr="008B458E">
        <w:tab/>
      </w:r>
      <w:r w:rsidRPr="008B458E">
        <w:tab/>
      </w:r>
      <w:r w:rsidRPr="008B458E">
        <w:tab/>
        <w:t>2</w:t>
      </w:r>
      <w:r>
        <w:t>7 531</w:t>
      </w:r>
      <w:r w:rsidRPr="008B458E">
        <w:t xml:space="preserve"> </w:t>
      </w:r>
      <w:proofErr w:type="spellStart"/>
      <w:r w:rsidRPr="008B458E">
        <w:t>Kč</w:t>
      </w:r>
      <w:proofErr w:type="spellEnd"/>
    </w:p>
    <w:p w14:paraId="487854C6" w14:textId="69972A5D" w:rsidR="00CA4CE9" w:rsidRPr="008B458E" w:rsidRDefault="00CA4CE9" w:rsidP="00CA4CE9">
      <w:pPr>
        <w:pStyle w:val="Zkladntext"/>
        <w:ind w:left="567"/>
      </w:pPr>
      <w:proofErr w:type="spellStart"/>
      <w:r w:rsidRPr="008B458E">
        <w:t>Cena</w:t>
      </w:r>
      <w:proofErr w:type="spellEnd"/>
      <w:r w:rsidRPr="008B458E">
        <w:t xml:space="preserve"> </w:t>
      </w:r>
      <w:proofErr w:type="spellStart"/>
      <w:r w:rsidRPr="008B458E">
        <w:t>včetně</w:t>
      </w:r>
      <w:proofErr w:type="spellEnd"/>
      <w:r w:rsidRPr="008B458E">
        <w:t xml:space="preserve"> DPH:</w:t>
      </w:r>
      <w:r w:rsidRPr="008B458E">
        <w:tab/>
      </w:r>
      <w:r w:rsidRPr="008B458E">
        <w:tab/>
      </w:r>
      <w:r w:rsidRPr="008B458E">
        <w:tab/>
        <w:t>1</w:t>
      </w:r>
      <w:r>
        <w:t>58 633</w:t>
      </w:r>
      <w:r w:rsidRPr="008B458E">
        <w:t xml:space="preserve"> </w:t>
      </w:r>
      <w:proofErr w:type="spellStart"/>
      <w:r w:rsidRPr="008B458E">
        <w:t>Kč</w:t>
      </w:r>
      <w:proofErr w:type="spellEnd"/>
      <w:r w:rsidRPr="008B458E">
        <w:t xml:space="preserve"> </w:t>
      </w:r>
    </w:p>
    <w:p w14:paraId="7B5374E4" w14:textId="77777777" w:rsidR="00CA4CE9" w:rsidRDefault="00CA4CE9" w:rsidP="001F26AD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B296149" w14:textId="77777777" w:rsidR="00CA4CE9" w:rsidRDefault="00CA4CE9" w:rsidP="001F26AD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60E368DA" w14:textId="49212E90" w:rsidR="00AC3A7A" w:rsidRDefault="00AC3A7A" w:rsidP="001F26AD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Bod 6.4. se ruší.</w:t>
      </w:r>
    </w:p>
    <w:p w14:paraId="510DE544" w14:textId="77777777" w:rsidR="00AC3A7A" w:rsidRDefault="00AC3A7A" w:rsidP="001F26AD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248EEE4" w14:textId="617D71CD" w:rsidR="00AC3A7A" w:rsidRDefault="00AC3A7A" w:rsidP="001F26AD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Příloha č. 1 nově zní:</w:t>
      </w:r>
    </w:p>
    <w:p w14:paraId="6D93F768" w14:textId="77777777" w:rsidR="00AC3A7A" w:rsidRDefault="00AC3A7A" w:rsidP="001F26AD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78BD10DE" w14:textId="4BE40C9A" w:rsidR="00AC3A7A" w:rsidRPr="00AC3A7A" w:rsidRDefault="00AC3A7A" w:rsidP="00AC3A7A">
      <w:pPr>
        <w:pStyle w:val="Zkladntext"/>
        <w:jc w:val="center"/>
        <w:outlineLvl w:val="0"/>
        <w:rPr>
          <w:b/>
          <w:bCs/>
          <w:caps/>
        </w:rPr>
      </w:pPr>
      <w:r>
        <w:rPr>
          <w:b/>
          <w:bCs/>
          <w:caps/>
        </w:rPr>
        <w:t xml:space="preserve">ROZSAH LICENCE </w:t>
      </w:r>
    </w:p>
    <w:p w14:paraId="083D1CB9" w14:textId="77777777" w:rsidR="00AC3A7A" w:rsidRDefault="00AC3A7A" w:rsidP="00AC3A7A">
      <w:pPr>
        <w:pStyle w:val="Zkladntext"/>
        <w:outlineLvl w:val="0"/>
      </w:pPr>
      <w:proofErr w:type="spellStart"/>
      <w:r>
        <w:t>Licence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používány</w:t>
      </w:r>
      <w:proofErr w:type="spellEnd"/>
      <w:r>
        <w:t xml:space="preserve"> v </w:t>
      </w:r>
      <w:proofErr w:type="spellStart"/>
      <w:r>
        <w:t>zařízeních</w:t>
      </w:r>
      <w:proofErr w:type="spellEnd"/>
      <w:r>
        <w:t xml:space="preserve"> </w:t>
      </w:r>
      <w:r w:rsidRPr="00291FC4">
        <w:t xml:space="preserve">na </w:t>
      </w:r>
      <w:proofErr w:type="spellStart"/>
      <w:r w:rsidRPr="00291FC4">
        <w:t>poštovních</w:t>
      </w:r>
      <w:proofErr w:type="spellEnd"/>
      <w:r w:rsidRPr="00291FC4">
        <w:t xml:space="preserve"> </w:t>
      </w:r>
      <w:proofErr w:type="spellStart"/>
      <w:r w:rsidRPr="00291FC4">
        <w:t>adresách</w:t>
      </w:r>
      <w:proofErr w:type="spellEnd"/>
      <w:r w:rsidRPr="00291FC4">
        <w:t xml:space="preserve"> </w:t>
      </w:r>
      <w:proofErr w:type="spellStart"/>
      <w:r w:rsidRPr="00291FC4">
        <w:t>specifikovaných</w:t>
      </w:r>
      <w:proofErr w:type="spellEnd"/>
      <w:r w:rsidRPr="00291FC4">
        <w:t xml:space="preserve"> v </w:t>
      </w:r>
      <w:proofErr w:type="spellStart"/>
      <w:r w:rsidRPr="00291FC4">
        <w:t>příloze</w:t>
      </w:r>
      <w:proofErr w:type="spellEnd"/>
      <w:r w:rsidRPr="00291FC4">
        <w:t xml:space="preserve"> č. </w:t>
      </w:r>
      <w:r>
        <w:t xml:space="preserve">6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7512"/>
      </w:tblGrid>
      <w:tr w:rsidR="00AC3A7A" w:rsidRPr="00AC3A7A" w14:paraId="79A3D925" w14:textId="77777777" w:rsidTr="0087437A">
        <w:trPr>
          <w:trHeight w:hRule="exact" w:val="340"/>
        </w:trPr>
        <w:tc>
          <w:tcPr>
            <w:tcW w:w="2122" w:type="dxa"/>
            <w:shd w:val="clear" w:color="auto" w:fill="auto"/>
            <w:vAlign w:val="center"/>
          </w:tcPr>
          <w:p w14:paraId="2B83934A" w14:textId="77777777" w:rsidR="00AC3A7A" w:rsidRPr="00AC3A7A" w:rsidRDefault="00AC3A7A" w:rsidP="0087437A">
            <w:pPr>
              <w:spacing w:before="60" w:after="60"/>
              <w:jc w:val="both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AC3A7A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Licence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71B64C8E" w14:textId="77777777" w:rsidR="00AC3A7A" w:rsidRPr="00AC3A7A" w:rsidRDefault="00AC3A7A" w:rsidP="0087437A">
            <w:pPr>
              <w:spacing w:before="60" w:after="60"/>
              <w:jc w:val="both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AC3A7A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Limit</w:t>
            </w:r>
          </w:p>
        </w:tc>
      </w:tr>
      <w:tr w:rsidR="00AC3A7A" w:rsidRPr="00AC3A7A" w14:paraId="11C94B84" w14:textId="77777777" w:rsidTr="0087437A">
        <w:tc>
          <w:tcPr>
            <w:tcW w:w="2122" w:type="dxa"/>
            <w:shd w:val="clear" w:color="auto" w:fill="auto"/>
          </w:tcPr>
          <w:p w14:paraId="1DCE607F" w14:textId="77777777" w:rsidR="00AC3A7A" w:rsidRPr="00AC3A7A" w:rsidRDefault="00AC3A7A" w:rsidP="0087437A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C3A7A">
              <w:rPr>
                <w:rFonts w:ascii="Times New Roman" w:hAnsi="Times New Roman"/>
                <w:sz w:val="20"/>
                <w:szCs w:val="20"/>
                <w:lang w:eastAsia="cs-CZ"/>
              </w:rPr>
              <w:t>Pobytová péče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1158ABF3" w14:textId="77777777" w:rsidR="00AC3A7A" w:rsidRPr="00AC3A7A" w:rsidRDefault="00AC3A7A" w:rsidP="0087437A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C3A7A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do </w:t>
            </w:r>
            <w:r w:rsidRPr="00AC3A7A">
              <w:rPr>
                <w:rFonts w:ascii="Times New Roman" w:hAnsi="Times New Roman"/>
                <w:b/>
                <w:bCs/>
                <w:sz w:val="20"/>
                <w:szCs w:val="20"/>
                <w:lang w:eastAsia="cs-CZ"/>
              </w:rPr>
              <w:t>1900</w:t>
            </w:r>
            <w:r w:rsidRPr="00AC3A7A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C3A7A">
              <w:rPr>
                <w:rFonts w:ascii="Times New Roman" w:hAnsi="Times New Roman"/>
                <w:sz w:val="20"/>
                <w:szCs w:val="20"/>
                <w:lang w:eastAsia="cs-CZ"/>
              </w:rPr>
              <w:t>kliento</w:t>
            </w:r>
            <w:proofErr w:type="spellEnd"/>
            <w:r w:rsidRPr="00AC3A7A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-služeb a do </w:t>
            </w:r>
            <w:r w:rsidRPr="00AC3A7A">
              <w:rPr>
                <w:rFonts w:ascii="Times New Roman" w:hAnsi="Times New Roman"/>
                <w:b/>
                <w:bCs/>
                <w:sz w:val="20"/>
                <w:szCs w:val="20"/>
                <w:lang w:eastAsia="cs-CZ"/>
              </w:rPr>
              <w:t>600</w:t>
            </w:r>
            <w:r w:rsidRPr="00AC3A7A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pracovníků </w:t>
            </w:r>
          </w:p>
        </w:tc>
      </w:tr>
      <w:tr w:rsidR="00AC3A7A" w:rsidRPr="00AC3A7A" w14:paraId="0F5EEB51" w14:textId="77777777" w:rsidTr="0087437A">
        <w:tc>
          <w:tcPr>
            <w:tcW w:w="2122" w:type="dxa"/>
            <w:shd w:val="clear" w:color="auto" w:fill="auto"/>
          </w:tcPr>
          <w:p w14:paraId="7262D04E" w14:textId="77777777" w:rsidR="00AC3A7A" w:rsidRPr="00AC3A7A" w:rsidRDefault="00AC3A7A" w:rsidP="0087437A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C3A7A">
              <w:rPr>
                <w:rFonts w:ascii="Times New Roman" w:hAnsi="Times New Roman"/>
                <w:sz w:val="20"/>
                <w:szCs w:val="20"/>
                <w:lang w:eastAsia="cs-CZ"/>
              </w:rPr>
              <w:t>Terénní péče</w:t>
            </w:r>
          </w:p>
        </w:tc>
        <w:tc>
          <w:tcPr>
            <w:tcW w:w="7512" w:type="dxa"/>
            <w:shd w:val="clear" w:color="auto" w:fill="auto"/>
          </w:tcPr>
          <w:p w14:paraId="53DE39DE" w14:textId="506FD9DB" w:rsidR="00AC3A7A" w:rsidRPr="00AC3A7A" w:rsidRDefault="00AC3A7A" w:rsidP="0087437A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C3A7A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do </w:t>
            </w:r>
            <w:r w:rsidRPr="00AC3A7A">
              <w:rPr>
                <w:rFonts w:ascii="Times New Roman" w:hAnsi="Times New Roman"/>
                <w:b/>
                <w:bCs/>
                <w:sz w:val="20"/>
                <w:szCs w:val="20"/>
                <w:lang w:eastAsia="cs-CZ"/>
              </w:rPr>
              <w:t>500</w:t>
            </w:r>
            <w:r w:rsidRPr="00AC3A7A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pracovníků </w:t>
            </w:r>
          </w:p>
        </w:tc>
      </w:tr>
      <w:tr w:rsidR="00AC3A7A" w:rsidRPr="00AC3A7A" w14:paraId="7D13A585" w14:textId="77777777" w:rsidTr="0087437A">
        <w:tc>
          <w:tcPr>
            <w:tcW w:w="2122" w:type="dxa"/>
            <w:shd w:val="clear" w:color="auto" w:fill="auto"/>
          </w:tcPr>
          <w:p w14:paraId="47764AF5" w14:textId="77777777" w:rsidR="00AC3A7A" w:rsidRPr="00AC3A7A" w:rsidRDefault="00AC3A7A" w:rsidP="0087437A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C3A7A">
              <w:rPr>
                <w:rFonts w:ascii="Times New Roman" w:hAnsi="Times New Roman"/>
                <w:sz w:val="20"/>
                <w:szCs w:val="20"/>
                <w:lang w:eastAsia="cs-CZ"/>
              </w:rPr>
              <w:t>Stravovací provoz</w:t>
            </w:r>
          </w:p>
        </w:tc>
        <w:tc>
          <w:tcPr>
            <w:tcW w:w="7512" w:type="dxa"/>
            <w:shd w:val="clear" w:color="auto" w:fill="auto"/>
          </w:tcPr>
          <w:p w14:paraId="20266C40" w14:textId="77777777" w:rsidR="00AC3A7A" w:rsidRPr="00AC3A7A" w:rsidRDefault="00AC3A7A" w:rsidP="0087437A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C3A7A">
              <w:rPr>
                <w:rFonts w:ascii="Times New Roman" w:hAnsi="Times New Roman"/>
                <w:b/>
                <w:bCs/>
                <w:sz w:val="20"/>
                <w:szCs w:val="20"/>
                <w:lang w:eastAsia="cs-CZ"/>
              </w:rPr>
              <w:t>2</w:t>
            </w:r>
            <w:r w:rsidRPr="00AC3A7A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provozovny </w:t>
            </w:r>
          </w:p>
        </w:tc>
      </w:tr>
      <w:tr w:rsidR="00AC3A7A" w:rsidRPr="00AC3A7A" w14:paraId="17A5D085" w14:textId="77777777" w:rsidTr="0087437A">
        <w:tc>
          <w:tcPr>
            <w:tcW w:w="2122" w:type="dxa"/>
            <w:shd w:val="clear" w:color="auto" w:fill="auto"/>
          </w:tcPr>
          <w:p w14:paraId="75C1CA16" w14:textId="77777777" w:rsidR="00AC3A7A" w:rsidRPr="00AC3A7A" w:rsidRDefault="00AC3A7A" w:rsidP="0087437A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C3A7A">
              <w:rPr>
                <w:rFonts w:ascii="Times New Roman" w:hAnsi="Times New Roman"/>
                <w:sz w:val="20"/>
                <w:szCs w:val="20"/>
                <w:lang w:eastAsia="cs-CZ"/>
              </w:rPr>
              <w:t>Uložiště dat</w:t>
            </w:r>
          </w:p>
        </w:tc>
        <w:tc>
          <w:tcPr>
            <w:tcW w:w="7512" w:type="dxa"/>
            <w:shd w:val="clear" w:color="auto" w:fill="auto"/>
          </w:tcPr>
          <w:p w14:paraId="2672A80D" w14:textId="77777777" w:rsidR="00AC3A7A" w:rsidRPr="00AC3A7A" w:rsidRDefault="00AC3A7A" w:rsidP="0087437A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AC3A7A">
              <w:rPr>
                <w:rFonts w:ascii="Times New Roman" w:hAnsi="Times New Roman"/>
                <w:b/>
                <w:bCs/>
                <w:sz w:val="20"/>
                <w:szCs w:val="20"/>
                <w:lang w:eastAsia="cs-CZ"/>
              </w:rPr>
              <w:t xml:space="preserve">50 </w:t>
            </w:r>
            <w:r w:rsidRPr="00AC3A7A">
              <w:rPr>
                <w:rFonts w:ascii="Times New Roman" w:hAnsi="Times New Roman"/>
                <w:sz w:val="20"/>
                <w:szCs w:val="20"/>
                <w:lang w:eastAsia="cs-CZ"/>
              </w:rPr>
              <w:t>GB</w:t>
            </w:r>
          </w:p>
        </w:tc>
      </w:tr>
    </w:tbl>
    <w:p w14:paraId="4F3D30F8" w14:textId="77777777" w:rsidR="00AC3A7A" w:rsidRDefault="00AC3A7A" w:rsidP="00AC3A7A">
      <w:pPr>
        <w:pStyle w:val="Zkladntext"/>
        <w:jc w:val="center"/>
        <w:outlineLvl w:val="0"/>
      </w:pPr>
    </w:p>
    <w:p w14:paraId="72C5BEC8" w14:textId="77777777" w:rsidR="001F26AD" w:rsidRDefault="001F26AD" w:rsidP="001F26AD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3B23EC20" w14:textId="77777777" w:rsidR="00581C11" w:rsidRPr="00624179" w:rsidRDefault="00581C11" w:rsidP="00581C11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 w:rsidRPr="00624179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Uzavření dodatku:</w:t>
      </w:r>
    </w:p>
    <w:p w14:paraId="6C2656D2" w14:textId="77777777" w:rsidR="00581C11" w:rsidRDefault="00581C11" w:rsidP="00581C11">
      <w:pPr>
        <w:widowControl w:val="0"/>
        <w:suppressAutoHyphens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Autor</w:t>
      </w:r>
      <w:r w:rsidRPr="00B1229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tento dodatek zašle</w:t>
      </w:r>
      <w:r w:rsidRPr="00B1229D">
        <w:rPr>
          <w:rFonts w:ascii="Times New Roman" w:hAnsi="Times New Roman"/>
          <w:sz w:val="20"/>
          <w:szCs w:val="20"/>
        </w:rPr>
        <w:t xml:space="preserve"> nabyvateli opatřen</w:t>
      </w:r>
      <w:r>
        <w:rPr>
          <w:rFonts w:ascii="Times New Roman" w:hAnsi="Times New Roman"/>
          <w:sz w:val="20"/>
          <w:szCs w:val="20"/>
        </w:rPr>
        <w:t>ý</w:t>
      </w:r>
      <w:r w:rsidRPr="00B1229D">
        <w:rPr>
          <w:rFonts w:ascii="Times New Roman" w:hAnsi="Times New Roman"/>
          <w:sz w:val="20"/>
          <w:szCs w:val="20"/>
        </w:rPr>
        <w:t xml:space="preserve"> z jeho strany kvalifikovaným elektronickým podpisem, přičemž </w:t>
      </w:r>
      <w:r>
        <w:rPr>
          <w:rFonts w:ascii="Times New Roman" w:hAnsi="Times New Roman"/>
          <w:sz w:val="20"/>
          <w:szCs w:val="20"/>
        </w:rPr>
        <w:t>ten</w:t>
      </w:r>
      <w:r w:rsidRPr="00B1229D">
        <w:rPr>
          <w:rFonts w:ascii="Times New Roman" w:hAnsi="Times New Roman"/>
          <w:sz w:val="20"/>
          <w:szCs w:val="20"/>
        </w:rPr>
        <w:t xml:space="preserve"> může být akceptován následujícími způsoby:</w:t>
      </w:r>
    </w:p>
    <w:p w14:paraId="15DDB645" w14:textId="426DDF7B" w:rsidR="00581C11" w:rsidRPr="00581C11" w:rsidRDefault="00581C11" w:rsidP="00581C11">
      <w:pPr>
        <w:pStyle w:val="Odstavecseseznamem"/>
        <w:widowControl w:val="0"/>
        <w:numPr>
          <w:ilvl w:val="0"/>
          <w:numId w:val="18"/>
        </w:numPr>
        <w:suppressAutoHyphens/>
        <w:spacing w:after="12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581C11">
        <w:rPr>
          <w:rFonts w:ascii="Times New Roman" w:hAnsi="Times New Roman"/>
          <w:sz w:val="20"/>
          <w:szCs w:val="20"/>
        </w:rPr>
        <w:t xml:space="preserve">elektronicky, tj. opatřen kvalifikovaným elektronickým podpisem nabyvatele a zaslán v elektronické formě zpět autorovi. </w:t>
      </w:r>
    </w:p>
    <w:p w14:paraId="75A631D5" w14:textId="3FDD8CFB" w:rsidR="00581C11" w:rsidRPr="00581C11" w:rsidRDefault="00581C11" w:rsidP="00581C11">
      <w:pPr>
        <w:pStyle w:val="Odstavecseseznamem"/>
        <w:widowControl w:val="0"/>
        <w:numPr>
          <w:ilvl w:val="0"/>
          <w:numId w:val="18"/>
        </w:numPr>
        <w:suppressAutoHyphens/>
        <w:spacing w:after="12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581C11">
        <w:rPr>
          <w:rFonts w:ascii="Times New Roman" w:hAnsi="Times New Roman"/>
          <w:sz w:val="20"/>
          <w:szCs w:val="20"/>
        </w:rPr>
        <w:t xml:space="preserve">v listinné podobě, a to tak, že nabyvatel dodatek vytiskne ve dvou vyhotoveních s platností originálu a opatří svým vlastnoručním podpisem. </w:t>
      </w:r>
    </w:p>
    <w:p w14:paraId="03D29E23" w14:textId="77777777" w:rsidR="00581C11" w:rsidRDefault="00581C11" w:rsidP="00581C11">
      <w:pPr>
        <w:widowControl w:val="0"/>
        <w:suppressAutoHyphens/>
        <w:spacing w:after="12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Dodatek</w:t>
      </w:r>
      <w:r w:rsidRPr="00B1229D">
        <w:rPr>
          <w:rFonts w:ascii="Times New Roman" w:hAnsi="Times New Roman"/>
          <w:sz w:val="20"/>
          <w:szCs w:val="20"/>
        </w:rPr>
        <w:t xml:space="preserve"> je v každém případě uzavřen okamžikem doručení oboustranně podepsaného vyhotovení, a to na adresu sídla </w:t>
      </w:r>
      <w:r>
        <w:rPr>
          <w:rFonts w:ascii="Times New Roman" w:hAnsi="Times New Roman"/>
          <w:sz w:val="20"/>
          <w:szCs w:val="20"/>
        </w:rPr>
        <w:t>autora</w:t>
      </w:r>
      <w:r w:rsidRPr="00B1229D">
        <w:rPr>
          <w:rFonts w:ascii="Times New Roman" w:hAnsi="Times New Roman"/>
          <w:sz w:val="20"/>
          <w:szCs w:val="20"/>
        </w:rPr>
        <w:t xml:space="preserve"> nebo jeho elektronickou adresu.</w:t>
      </w:r>
    </w:p>
    <w:p w14:paraId="602E747C" w14:textId="77777777" w:rsidR="00AC265A" w:rsidRDefault="00AC265A" w:rsidP="00AC265A">
      <w:pPr>
        <w:widowControl w:val="0"/>
        <w:suppressAutoHyphens/>
        <w:spacing w:after="120" w:line="240" w:lineRule="auto"/>
        <w:outlineLvl w:val="0"/>
        <w:rPr>
          <w:rFonts w:ascii="Times New Roman" w:eastAsia="Lucida Sans Unicode" w:hAnsi="Times New Roman"/>
          <w:b/>
          <w:sz w:val="20"/>
          <w:szCs w:val="20"/>
        </w:rPr>
      </w:pPr>
    </w:p>
    <w:p w14:paraId="75BF281A" w14:textId="20242222" w:rsidR="00AC265A" w:rsidRDefault="00AC265A" w:rsidP="00AC265A">
      <w:pPr>
        <w:widowControl w:val="0"/>
        <w:suppressAutoHyphens/>
        <w:spacing w:after="120" w:line="240" w:lineRule="auto"/>
        <w:outlineLvl w:val="0"/>
        <w:rPr>
          <w:rFonts w:ascii="Times New Roman" w:eastAsia="Lucida Sans Unicode" w:hAnsi="Times New Roman"/>
          <w:b/>
          <w:sz w:val="20"/>
          <w:szCs w:val="20"/>
        </w:rPr>
      </w:pPr>
      <w:r w:rsidRPr="00F151C1">
        <w:rPr>
          <w:rFonts w:ascii="Times New Roman" w:eastAsia="Lucida Sans Unicode" w:hAnsi="Times New Roman"/>
          <w:b/>
          <w:sz w:val="20"/>
          <w:szCs w:val="20"/>
        </w:rPr>
        <w:t xml:space="preserve">Tento dodatek nabývá účinnosti dnem </w:t>
      </w:r>
      <w:r w:rsidR="00CA4CE9">
        <w:rPr>
          <w:rFonts w:ascii="Times New Roman" w:eastAsia="Lucida Sans Unicode" w:hAnsi="Times New Roman"/>
          <w:b/>
          <w:sz w:val="20"/>
          <w:szCs w:val="20"/>
        </w:rPr>
        <w:t>1.6.2025</w:t>
      </w:r>
      <w:r w:rsidRPr="00F151C1">
        <w:rPr>
          <w:rFonts w:ascii="Times New Roman" w:eastAsia="Lucida Sans Unicode" w:hAnsi="Times New Roman"/>
          <w:b/>
          <w:sz w:val="20"/>
          <w:szCs w:val="20"/>
        </w:rPr>
        <w:t>.</w:t>
      </w:r>
    </w:p>
    <w:p w14:paraId="63D40110" w14:textId="6F72B459" w:rsidR="00AC265A" w:rsidRPr="00F151C1" w:rsidRDefault="00AC265A" w:rsidP="00AC26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F151C1">
        <w:rPr>
          <w:rFonts w:ascii="Times New Roman" w:eastAsia="Times New Roman" w:hAnsi="Times New Roman"/>
          <w:sz w:val="20"/>
          <w:szCs w:val="20"/>
          <w:lang w:eastAsia="cs-CZ"/>
        </w:rPr>
        <w:t>Smluvní strany výslovně sjednávají, že podléhá-li tento dodatek uveřejnění v registru smluv dle zákona č. 340/2015 Sb., o zvláštních podmínkách účinnosti některých smluv, uveřejňování těchto smluv a o registru smluv (zákon o registru smluv), v platném znění, je nabyvatel povinen zajistit uveřejnění tohoto dodatku, licenční smlouvy i všech případných dřívějších dodatků k licenční smlouvě, přičemž odpovídá za to, že k uveřejnění dojde bezodkladně, nejpozději však do 30 dnů, od uzavření tohoto dodatku. Možnost autora dodatky i licenční smlouvu dle svého uvážení uveřejnit v registru smluv tím není dotčena.</w:t>
      </w: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 V každém případě se smluvní strany zavazují, že užívání licence bude autorem poskytovateli umožněno ke dni sjednanému výše jako datum účinnosti tohoto dodatku. V případě, že datum účinnosti sjednané výše bude z jakéhokoliv důvodu předcházet datu skutečného nabytí účinnosti tohoto dodatku, mají smluvní strany za to, že výše bezdůvodného obohacení na straně nabyvatele odpovídá licenční odměně</w:t>
      </w:r>
      <w:r w:rsidRPr="0074472A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sjednané v tomto dodatku. </w:t>
      </w:r>
    </w:p>
    <w:p w14:paraId="37E13441" w14:textId="76C2FC98" w:rsidR="00581C11" w:rsidRDefault="00581C11" w:rsidP="001F26AD">
      <w:pPr>
        <w:widowControl w:val="0"/>
        <w:suppressAutoHyphens/>
        <w:spacing w:after="120" w:line="240" w:lineRule="auto"/>
        <w:outlineLvl w:val="0"/>
        <w:rPr>
          <w:rFonts w:ascii="Times New Roman" w:eastAsia="Lucida Sans Unicode" w:hAnsi="Times New Roman"/>
          <w:b/>
          <w:sz w:val="20"/>
          <w:szCs w:val="20"/>
        </w:rPr>
      </w:pPr>
    </w:p>
    <w:p w14:paraId="31614A5B" w14:textId="66CABB4C" w:rsidR="00AC265A" w:rsidRDefault="00AC265A" w:rsidP="001F26AD">
      <w:pPr>
        <w:widowControl w:val="0"/>
        <w:suppressAutoHyphens/>
        <w:spacing w:after="120" w:line="240" w:lineRule="auto"/>
        <w:outlineLvl w:val="0"/>
        <w:rPr>
          <w:rFonts w:ascii="Times New Roman" w:eastAsia="Lucida Sans Unicode" w:hAnsi="Times New Roman"/>
          <w:b/>
          <w:sz w:val="20"/>
          <w:szCs w:val="20"/>
        </w:rPr>
      </w:pPr>
    </w:p>
    <w:p w14:paraId="0A805104" w14:textId="77777777" w:rsidR="00AC265A" w:rsidRDefault="00AC265A" w:rsidP="001F26AD">
      <w:pPr>
        <w:widowControl w:val="0"/>
        <w:suppressAutoHyphens/>
        <w:spacing w:after="120" w:line="240" w:lineRule="auto"/>
        <w:outlineLvl w:val="0"/>
        <w:rPr>
          <w:rFonts w:ascii="Times New Roman" w:eastAsia="Lucida Sans Unicode" w:hAnsi="Times New Roman"/>
          <w:b/>
          <w:sz w:val="20"/>
          <w:szCs w:val="20"/>
        </w:rPr>
      </w:pPr>
    </w:p>
    <w:p w14:paraId="259A1427" w14:textId="77777777" w:rsidR="0056439D" w:rsidRPr="00FE42FF" w:rsidRDefault="0056439D" w:rsidP="0056439D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303DDF5" w14:textId="77777777" w:rsidR="0056439D" w:rsidRPr="00FE42FF" w:rsidRDefault="0056439D" w:rsidP="0056439D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  <w:sectPr w:rsidR="0056439D" w:rsidRPr="00FE42FF" w:rsidSect="008141EC">
          <w:footerReference w:type="default" r:id="rId9"/>
          <w:pgSz w:w="11906" w:h="16838"/>
          <w:pgMar w:top="975" w:right="1134" w:bottom="992" w:left="1134" w:header="539" w:footer="556" w:gutter="0"/>
          <w:cols w:space="708"/>
          <w:docGrid w:linePitch="360"/>
        </w:sectPr>
      </w:pPr>
    </w:p>
    <w:p w14:paraId="6666C5E9" w14:textId="77777777" w:rsidR="003D44E7" w:rsidRPr="00FE42FF" w:rsidRDefault="003D44E7" w:rsidP="0056439D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E42FF"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>…………………………………...</w:t>
      </w:r>
    </w:p>
    <w:p w14:paraId="0FC3678B" w14:textId="77777777" w:rsidR="003D44E7" w:rsidRPr="00FE42FF" w:rsidRDefault="003D44E7" w:rsidP="0056439D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FE42FF">
        <w:rPr>
          <w:rFonts w:ascii="Times New Roman" w:eastAsia="Times New Roman" w:hAnsi="Times New Roman"/>
          <w:b/>
          <w:sz w:val="20"/>
          <w:szCs w:val="20"/>
          <w:lang w:eastAsia="ar-SA"/>
        </w:rPr>
        <w:t>Ing. Jiří Halousek, MBA, jednatel</w:t>
      </w:r>
    </w:p>
    <w:p w14:paraId="5668088D" w14:textId="77777777" w:rsidR="003D44E7" w:rsidRPr="00FE42FF" w:rsidRDefault="003D44E7" w:rsidP="0056439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E42FF">
        <w:rPr>
          <w:rFonts w:ascii="Times New Roman" w:eastAsia="Times New Roman" w:hAnsi="Times New Roman"/>
          <w:sz w:val="20"/>
          <w:szCs w:val="20"/>
          <w:lang w:eastAsia="ar-SA"/>
        </w:rPr>
        <w:t>za IR</w:t>
      </w:r>
      <w:r w:rsidR="00F56A28">
        <w:rPr>
          <w:rFonts w:ascii="Times New Roman" w:eastAsia="Times New Roman" w:hAnsi="Times New Roman"/>
          <w:sz w:val="20"/>
          <w:szCs w:val="20"/>
          <w:lang w:eastAsia="ar-SA"/>
        </w:rPr>
        <w:t xml:space="preserve">ESOFT </w:t>
      </w:r>
      <w:r w:rsidRPr="00FE42FF">
        <w:rPr>
          <w:rFonts w:ascii="Times New Roman" w:eastAsia="Times New Roman" w:hAnsi="Times New Roman"/>
          <w:sz w:val="20"/>
          <w:szCs w:val="20"/>
          <w:lang w:eastAsia="ar-SA"/>
        </w:rPr>
        <w:t>s.r.o.</w:t>
      </w:r>
    </w:p>
    <w:p w14:paraId="701CE6E1" w14:textId="77777777" w:rsidR="003D44E7" w:rsidRPr="00FE42FF" w:rsidRDefault="003D44E7" w:rsidP="0056439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E42FF">
        <w:rPr>
          <w:rFonts w:ascii="Times New Roman" w:eastAsia="Times New Roman" w:hAnsi="Times New Roman"/>
          <w:sz w:val="20"/>
          <w:szCs w:val="20"/>
          <w:lang w:eastAsia="ar-SA"/>
        </w:rPr>
        <w:t>autor</w:t>
      </w:r>
    </w:p>
    <w:p w14:paraId="1FD247E4" w14:textId="77777777" w:rsidR="003D44E7" w:rsidRPr="00FE42FF" w:rsidRDefault="003D44E7" w:rsidP="0056439D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E42FF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14:paraId="611CBCEF" w14:textId="77777777" w:rsidR="003D44E7" w:rsidRPr="00FE42FF" w:rsidRDefault="003D44E7" w:rsidP="0056439D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E42FF"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>…………………………………...</w:t>
      </w:r>
    </w:p>
    <w:p w14:paraId="26890520" w14:textId="26A54A0C" w:rsidR="003D44E7" w:rsidRPr="00CA4CE9" w:rsidRDefault="00CA4CE9" w:rsidP="0056439D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iCs/>
          <w:sz w:val="20"/>
          <w:szCs w:val="20"/>
          <w:lang w:eastAsia="ar-SA"/>
        </w:rPr>
      </w:pPr>
      <w:r w:rsidRPr="00CA4CE9">
        <w:rPr>
          <w:rFonts w:ascii="Times New Roman" w:eastAsia="Times New Roman" w:hAnsi="Times New Roman"/>
          <w:b/>
          <w:iCs/>
          <w:sz w:val="20"/>
          <w:szCs w:val="20"/>
          <w:lang w:eastAsia="cs-CZ"/>
        </w:rPr>
        <w:t>Ing. Miroslav Foltýn, ředitel</w:t>
      </w:r>
    </w:p>
    <w:p w14:paraId="71967078" w14:textId="15B30AD4" w:rsidR="003D44E7" w:rsidRPr="00FE42FF" w:rsidRDefault="003D44E7" w:rsidP="0056439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E42FF">
        <w:rPr>
          <w:rFonts w:ascii="Times New Roman" w:eastAsia="Times New Roman" w:hAnsi="Times New Roman"/>
          <w:sz w:val="20"/>
          <w:szCs w:val="20"/>
          <w:lang w:eastAsia="ar-SA"/>
        </w:rPr>
        <w:t xml:space="preserve">za </w:t>
      </w:r>
      <w:r w:rsidR="00CA4CE9" w:rsidRPr="00CA4CE9">
        <w:rPr>
          <w:rFonts w:ascii="Times New Roman" w:eastAsia="Times New Roman" w:hAnsi="Times New Roman"/>
          <w:sz w:val="20"/>
          <w:szCs w:val="20"/>
          <w:lang w:eastAsia="cs-CZ"/>
        </w:rPr>
        <w:t>Centrum sociálních služeb, příspěvková organizace</w:t>
      </w:r>
    </w:p>
    <w:p w14:paraId="33658F40" w14:textId="77777777" w:rsidR="0056439D" w:rsidRPr="00FE42FF" w:rsidRDefault="003D44E7" w:rsidP="0056439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  <w:sectPr w:rsidR="0056439D" w:rsidRPr="00FE42FF" w:rsidSect="008141EC">
          <w:type w:val="continuous"/>
          <w:pgSz w:w="11906" w:h="16838"/>
          <w:pgMar w:top="975" w:right="1134" w:bottom="992" w:left="1134" w:header="539" w:footer="556" w:gutter="0"/>
          <w:cols w:num="2" w:space="708"/>
          <w:docGrid w:linePitch="360"/>
        </w:sectPr>
      </w:pPr>
      <w:r w:rsidRPr="00FE42FF">
        <w:rPr>
          <w:rFonts w:ascii="Times New Roman" w:eastAsia="Times New Roman" w:hAnsi="Times New Roman"/>
          <w:sz w:val="20"/>
          <w:szCs w:val="20"/>
          <w:lang w:eastAsia="ar-SA"/>
        </w:rPr>
        <w:t>nabyvatel</w:t>
      </w:r>
    </w:p>
    <w:p w14:paraId="5A355434" w14:textId="77777777" w:rsidR="002F6077" w:rsidRPr="00FE42FF" w:rsidRDefault="002F6077" w:rsidP="001F26AD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sectPr w:rsidR="002F6077" w:rsidRPr="00FE42FF" w:rsidSect="008141EC">
      <w:type w:val="continuous"/>
      <w:pgSz w:w="11906" w:h="16838"/>
      <w:pgMar w:top="975" w:right="1134" w:bottom="992" w:left="1134" w:header="53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F435A" w14:textId="77777777" w:rsidR="00FF1FE1" w:rsidRDefault="00FF1FE1" w:rsidP="00C11119">
      <w:pPr>
        <w:spacing w:after="0" w:line="240" w:lineRule="auto"/>
      </w:pPr>
      <w:r>
        <w:separator/>
      </w:r>
    </w:p>
  </w:endnote>
  <w:endnote w:type="continuationSeparator" w:id="0">
    <w:p w14:paraId="45021CC5" w14:textId="77777777" w:rsidR="00FF1FE1" w:rsidRDefault="00FF1FE1" w:rsidP="00C1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0EB2" w14:textId="77777777" w:rsidR="00C11119" w:rsidRPr="004547B1" w:rsidRDefault="00C11119" w:rsidP="00C11119">
    <w:pPr>
      <w:pStyle w:val="Zpat"/>
      <w:framePr w:wrap="around" w:vAnchor="text" w:hAnchor="margin" w:xAlign="center" w:y="1"/>
      <w:rPr>
        <w:rStyle w:val="slostrnky"/>
        <w:sz w:val="16"/>
        <w:szCs w:val="20"/>
      </w:rPr>
    </w:pPr>
    <w:r w:rsidRPr="004547B1">
      <w:rPr>
        <w:rStyle w:val="slostrnky"/>
        <w:sz w:val="16"/>
        <w:szCs w:val="20"/>
      </w:rPr>
      <w:fldChar w:fldCharType="begin"/>
    </w:r>
    <w:r w:rsidRPr="004547B1">
      <w:rPr>
        <w:rStyle w:val="slostrnky"/>
        <w:sz w:val="16"/>
        <w:szCs w:val="20"/>
      </w:rPr>
      <w:instrText xml:space="preserve">PAGE  </w:instrText>
    </w:r>
    <w:r w:rsidRPr="004547B1">
      <w:rPr>
        <w:rStyle w:val="slostrnky"/>
        <w:sz w:val="16"/>
        <w:szCs w:val="20"/>
      </w:rPr>
      <w:fldChar w:fldCharType="separate"/>
    </w:r>
    <w:r w:rsidR="00241094">
      <w:rPr>
        <w:rStyle w:val="slostrnky"/>
        <w:noProof/>
        <w:sz w:val="16"/>
        <w:szCs w:val="20"/>
      </w:rPr>
      <w:t>1</w:t>
    </w:r>
    <w:r w:rsidRPr="004547B1">
      <w:rPr>
        <w:rStyle w:val="slostrnky"/>
        <w:sz w:val="16"/>
        <w:szCs w:val="20"/>
      </w:rPr>
      <w:fldChar w:fldCharType="end"/>
    </w:r>
  </w:p>
  <w:p w14:paraId="34BE91B7" w14:textId="77777777" w:rsidR="008C3E9C" w:rsidRDefault="008C3E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68E1D" w14:textId="77777777" w:rsidR="00FF1FE1" w:rsidRDefault="00FF1FE1" w:rsidP="00C11119">
      <w:pPr>
        <w:spacing w:after="0" w:line="240" w:lineRule="auto"/>
      </w:pPr>
      <w:r>
        <w:separator/>
      </w:r>
    </w:p>
  </w:footnote>
  <w:footnote w:type="continuationSeparator" w:id="0">
    <w:p w14:paraId="7D75B0EC" w14:textId="77777777" w:rsidR="00FF1FE1" w:rsidRDefault="00FF1FE1" w:rsidP="00C11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8C60DE7E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339"/>
        </w:tabs>
        <w:ind w:left="339" w:hanging="28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">
    <w:nsid w:val="09344737"/>
    <w:multiLevelType w:val="hybridMultilevel"/>
    <w:tmpl w:val="541E6AA6"/>
    <w:lvl w:ilvl="0" w:tplc="EC2CE8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2341B8"/>
    <w:multiLevelType w:val="hybridMultilevel"/>
    <w:tmpl w:val="C6485FDA"/>
    <w:lvl w:ilvl="0" w:tplc="F42CFEB4">
      <w:start w:val="1"/>
      <w:numFmt w:val="lowerLetter"/>
      <w:lvlText w:val="%1)"/>
      <w:lvlJc w:val="left"/>
      <w:pPr>
        <w:ind w:left="820" w:hanging="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308FC"/>
    <w:multiLevelType w:val="hybridMultilevel"/>
    <w:tmpl w:val="DDFEF9C2"/>
    <w:lvl w:ilvl="0" w:tplc="5CAEDA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BA3B57"/>
    <w:multiLevelType w:val="hybridMultilevel"/>
    <w:tmpl w:val="B9C2DF38"/>
    <w:lvl w:ilvl="0" w:tplc="0854F0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FB6411"/>
    <w:multiLevelType w:val="hybridMultilevel"/>
    <w:tmpl w:val="5212D4F2"/>
    <w:lvl w:ilvl="0" w:tplc="F7B0C66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3184D"/>
    <w:multiLevelType w:val="multilevel"/>
    <w:tmpl w:val="03A4F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7">
    <w:nsid w:val="2269610F"/>
    <w:multiLevelType w:val="multilevel"/>
    <w:tmpl w:val="ECE0FE14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339"/>
        </w:tabs>
        <w:ind w:left="339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hint="default"/>
      </w:rPr>
    </w:lvl>
  </w:abstractNum>
  <w:abstractNum w:abstractNumId="8">
    <w:nsid w:val="29862A41"/>
    <w:multiLevelType w:val="hybridMultilevel"/>
    <w:tmpl w:val="DEA02E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63AFF"/>
    <w:multiLevelType w:val="multilevel"/>
    <w:tmpl w:val="50DC8E38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339"/>
        </w:tabs>
        <w:ind w:left="339" w:hanging="283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/>
      </w:rPr>
    </w:lvl>
  </w:abstractNum>
  <w:abstractNum w:abstractNumId="10">
    <w:nsid w:val="4AFE3E4D"/>
    <w:multiLevelType w:val="hybridMultilevel"/>
    <w:tmpl w:val="969E91E8"/>
    <w:lvl w:ilvl="0" w:tplc="00287EB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D2CE0"/>
    <w:multiLevelType w:val="hybridMultilevel"/>
    <w:tmpl w:val="A8682F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800A54"/>
    <w:multiLevelType w:val="multilevel"/>
    <w:tmpl w:val="5270EBA0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3">
    <w:nsid w:val="543A7D0F"/>
    <w:multiLevelType w:val="multilevel"/>
    <w:tmpl w:val="E9E6B0D8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4">
    <w:nsid w:val="5C9A4602"/>
    <w:multiLevelType w:val="multilevel"/>
    <w:tmpl w:val="483A2F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7C38316C"/>
    <w:multiLevelType w:val="hybridMultilevel"/>
    <w:tmpl w:val="C4F6BF90"/>
    <w:lvl w:ilvl="0" w:tplc="A8A200D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15"/>
  </w:num>
  <w:num w:numId="5">
    <w:abstractNumId w:val="3"/>
  </w:num>
  <w:num w:numId="6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4"/>
  </w:num>
  <w:num w:numId="11">
    <w:abstractNumId w:val="12"/>
  </w:num>
  <w:num w:numId="12">
    <w:abstractNumId w:val="0"/>
  </w:num>
  <w:num w:numId="13">
    <w:abstractNumId w:val="1"/>
  </w:num>
  <w:num w:numId="14">
    <w:abstractNumId w:val="13"/>
  </w:num>
  <w:num w:numId="15">
    <w:abstractNumId w:val="11"/>
  </w:num>
  <w:num w:numId="16">
    <w:abstractNumId w:val="7"/>
  </w:num>
  <w:num w:numId="17">
    <w:abstractNumId w:val="3"/>
  </w:num>
  <w:num w:numId="18">
    <w:abstractNumId w:val="8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77"/>
    <w:rsid w:val="00022C70"/>
    <w:rsid w:val="000246BF"/>
    <w:rsid w:val="0009350E"/>
    <w:rsid w:val="000C3A6E"/>
    <w:rsid w:val="000D7B5D"/>
    <w:rsid w:val="001300D9"/>
    <w:rsid w:val="00146CF4"/>
    <w:rsid w:val="001672B9"/>
    <w:rsid w:val="001D6B53"/>
    <w:rsid w:val="001F26AD"/>
    <w:rsid w:val="002408B2"/>
    <w:rsid w:val="00241094"/>
    <w:rsid w:val="002F6077"/>
    <w:rsid w:val="00331401"/>
    <w:rsid w:val="00332D60"/>
    <w:rsid w:val="0033694C"/>
    <w:rsid w:val="003D1A5B"/>
    <w:rsid w:val="003D44E7"/>
    <w:rsid w:val="00421DEB"/>
    <w:rsid w:val="00457CF5"/>
    <w:rsid w:val="0046397D"/>
    <w:rsid w:val="004C2887"/>
    <w:rsid w:val="004E441E"/>
    <w:rsid w:val="00503B88"/>
    <w:rsid w:val="0056439D"/>
    <w:rsid w:val="00565155"/>
    <w:rsid w:val="00581C11"/>
    <w:rsid w:val="00650B77"/>
    <w:rsid w:val="006732DB"/>
    <w:rsid w:val="006D05AF"/>
    <w:rsid w:val="00735CF0"/>
    <w:rsid w:val="007A07CB"/>
    <w:rsid w:val="007B34D1"/>
    <w:rsid w:val="007D0884"/>
    <w:rsid w:val="008141EC"/>
    <w:rsid w:val="0085438E"/>
    <w:rsid w:val="0088588C"/>
    <w:rsid w:val="008C1BAA"/>
    <w:rsid w:val="008C3E9C"/>
    <w:rsid w:val="008F605D"/>
    <w:rsid w:val="00992CF0"/>
    <w:rsid w:val="00A1592F"/>
    <w:rsid w:val="00A174E3"/>
    <w:rsid w:val="00A77900"/>
    <w:rsid w:val="00A811FE"/>
    <w:rsid w:val="00A9246A"/>
    <w:rsid w:val="00A95274"/>
    <w:rsid w:val="00AC265A"/>
    <w:rsid w:val="00AC3A7A"/>
    <w:rsid w:val="00AD3F1D"/>
    <w:rsid w:val="00B47BE2"/>
    <w:rsid w:val="00B610A3"/>
    <w:rsid w:val="00B809EC"/>
    <w:rsid w:val="00BD1357"/>
    <w:rsid w:val="00BF6724"/>
    <w:rsid w:val="00C11119"/>
    <w:rsid w:val="00C32A0E"/>
    <w:rsid w:val="00CA4CE9"/>
    <w:rsid w:val="00CC3FF2"/>
    <w:rsid w:val="00D45A66"/>
    <w:rsid w:val="00D50CF8"/>
    <w:rsid w:val="00D9354C"/>
    <w:rsid w:val="00DA7E6F"/>
    <w:rsid w:val="00E67B57"/>
    <w:rsid w:val="00EC7D3E"/>
    <w:rsid w:val="00ED6B45"/>
    <w:rsid w:val="00F147A2"/>
    <w:rsid w:val="00F56A28"/>
    <w:rsid w:val="00F81F2F"/>
    <w:rsid w:val="00FC7202"/>
    <w:rsid w:val="00FD2E19"/>
    <w:rsid w:val="00FE42FF"/>
    <w:rsid w:val="00F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D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ln">
    <w:name w:val="Normal"/>
    <w:qFormat/>
    <w:rsid w:val="002F6077"/>
    <w:pPr>
      <w:spacing w:after="200" w:line="276" w:lineRule="auto"/>
    </w:pPr>
    <w:rPr>
      <w:rFonts w:eastAsia="SimSu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F6077"/>
    <w:pPr>
      <w:spacing w:before="120" w:after="0" w:line="240" w:lineRule="auto"/>
      <w:jc w:val="both"/>
    </w:pPr>
    <w:rPr>
      <w:rFonts w:ascii="Times New Roman" w:eastAsia="Times New Roman" w:hAnsi="Times New Roman"/>
      <w:sz w:val="20"/>
      <w:szCs w:val="20"/>
      <w:lang w:val="de-DE" w:eastAsia="cs-CZ"/>
    </w:rPr>
  </w:style>
  <w:style w:type="character" w:customStyle="1" w:styleId="ZkladntextChar">
    <w:name w:val="Základní text Char"/>
    <w:link w:val="Zkladntext"/>
    <w:rsid w:val="002F6077"/>
    <w:rPr>
      <w:rFonts w:ascii="Times New Roman" w:eastAsia="Times New Roman" w:hAnsi="Times New Roman" w:cs="Times New Roman"/>
      <w:sz w:val="20"/>
      <w:szCs w:val="20"/>
      <w:lang w:val="de-DE" w:eastAsia="cs-CZ"/>
    </w:rPr>
  </w:style>
  <w:style w:type="character" w:styleId="Odkaznakoment">
    <w:name w:val="annotation reference"/>
    <w:uiPriority w:val="99"/>
    <w:semiHidden/>
    <w:unhideWhenUsed/>
    <w:rsid w:val="004C28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288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C2887"/>
    <w:rPr>
      <w:rFonts w:eastAsia="SimSu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28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C2887"/>
    <w:rPr>
      <w:rFonts w:eastAsia="SimSun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2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C2887"/>
    <w:rPr>
      <w:rFonts w:ascii="Segoe UI" w:eastAsia="SimSun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1111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11119"/>
    <w:rPr>
      <w:rFonts w:eastAsia="SimSu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111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1119"/>
    <w:rPr>
      <w:rFonts w:eastAsia="SimSun"/>
      <w:sz w:val="22"/>
      <w:szCs w:val="22"/>
      <w:lang w:eastAsia="en-US"/>
    </w:rPr>
  </w:style>
  <w:style w:type="character" w:styleId="slostrnky">
    <w:name w:val="page number"/>
    <w:uiPriority w:val="99"/>
    <w:rsid w:val="00C11119"/>
    <w:rPr>
      <w:rFonts w:cs="Times New Roman"/>
    </w:rPr>
  </w:style>
  <w:style w:type="paragraph" w:styleId="Odstavecseseznamem">
    <w:name w:val="List Paragraph"/>
    <w:basedOn w:val="Normln"/>
    <w:uiPriority w:val="72"/>
    <w:qFormat/>
    <w:rsid w:val="001F2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ln">
    <w:name w:val="Normal"/>
    <w:qFormat/>
    <w:rsid w:val="002F6077"/>
    <w:pPr>
      <w:spacing w:after="200" w:line="276" w:lineRule="auto"/>
    </w:pPr>
    <w:rPr>
      <w:rFonts w:eastAsia="SimSu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F6077"/>
    <w:pPr>
      <w:spacing w:before="120" w:after="0" w:line="240" w:lineRule="auto"/>
      <w:jc w:val="both"/>
    </w:pPr>
    <w:rPr>
      <w:rFonts w:ascii="Times New Roman" w:eastAsia="Times New Roman" w:hAnsi="Times New Roman"/>
      <w:sz w:val="20"/>
      <w:szCs w:val="20"/>
      <w:lang w:val="de-DE" w:eastAsia="cs-CZ"/>
    </w:rPr>
  </w:style>
  <w:style w:type="character" w:customStyle="1" w:styleId="ZkladntextChar">
    <w:name w:val="Základní text Char"/>
    <w:link w:val="Zkladntext"/>
    <w:rsid w:val="002F6077"/>
    <w:rPr>
      <w:rFonts w:ascii="Times New Roman" w:eastAsia="Times New Roman" w:hAnsi="Times New Roman" w:cs="Times New Roman"/>
      <w:sz w:val="20"/>
      <w:szCs w:val="20"/>
      <w:lang w:val="de-DE" w:eastAsia="cs-CZ"/>
    </w:rPr>
  </w:style>
  <w:style w:type="character" w:styleId="Odkaznakoment">
    <w:name w:val="annotation reference"/>
    <w:uiPriority w:val="99"/>
    <w:semiHidden/>
    <w:unhideWhenUsed/>
    <w:rsid w:val="004C28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288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C2887"/>
    <w:rPr>
      <w:rFonts w:eastAsia="SimSu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28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C2887"/>
    <w:rPr>
      <w:rFonts w:eastAsia="SimSun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2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C2887"/>
    <w:rPr>
      <w:rFonts w:ascii="Segoe UI" w:eastAsia="SimSun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1111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11119"/>
    <w:rPr>
      <w:rFonts w:eastAsia="SimSu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111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1119"/>
    <w:rPr>
      <w:rFonts w:eastAsia="SimSun"/>
      <w:sz w:val="22"/>
      <w:szCs w:val="22"/>
      <w:lang w:eastAsia="en-US"/>
    </w:rPr>
  </w:style>
  <w:style w:type="character" w:styleId="slostrnky">
    <w:name w:val="page number"/>
    <w:uiPriority w:val="99"/>
    <w:rsid w:val="00C11119"/>
    <w:rPr>
      <w:rFonts w:cs="Times New Roman"/>
    </w:rPr>
  </w:style>
  <w:style w:type="paragraph" w:styleId="Odstavecseseznamem">
    <w:name w:val="List Paragraph"/>
    <w:basedOn w:val="Normln"/>
    <w:uiPriority w:val="72"/>
    <w:qFormat/>
    <w:rsid w:val="001F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AC4D5-7E6E-4C78-9C21-D08019CF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2563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IReSoft, s.r.o.</dc:creator>
  <cp:lastModifiedBy>Mazurova</cp:lastModifiedBy>
  <cp:revision>2</cp:revision>
  <dcterms:created xsi:type="dcterms:W3CDTF">2025-04-16T12:08:00Z</dcterms:created>
  <dcterms:modified xsi:type="dcterms:W3CDTF">2025-04-16T12:08:00Z</dcterms:modified>
</cp:coreProperties>
</file>