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16687" w14:textId="2C95B7CD" w:rsidR="00A43F17" w:rsidRDefault="00B6039D" w:rsidP="00B6039D">
      <w:pPr>
        <w:jc w:val="center"/>
        <w:rPr>
          <w:rFonts w:cs="Arial"/>
          <w:b/>
          <w:bCs/>
        </w:rPr>
      </w:pPr>
      <w:bookmarkStart w:id="0" w:name="_Toc196810167"/>
      <w:bookmarkStart w:id="1" w:name="_Hlk189076098"/>
      <w:r>
        <w:rPr>
          <w:rFonts w:cs="Arial"/>
          <w:b/>
          <w:bCs/>
        </w:rPr>
        <w:t>Dodatek č</w:t>
      </w:r>
      <w:r w:rsidR="0055154C">
        <w:rPr>
          <w:rFonts w:cs="Arial"/>
          <w:b/>
          <w:bCs/>
        </w:rPr>
        <w:t>.</w:t>
      </w:r>
      <w:r>
        <w:rPr>
          <w:rFonts w:cs="Arial"/>
          <w:b/>
          <w:bCs/>
        </w:rPr>
        <w:t xml:space="preserve"> 1 </w:t>
      </w:r>
    </w:p>
    <w:p w14:paraId="267731B8" w14:textId="77777777" w:rsidR="00B6039D" w:rsidRPr="00283DD7" w:rsidRDefault="00B6039D" w:rsidP="00B6039D">
      <w:pPr>
        <w:jc w:val="center"/>
        <w:rPr>
          <w:rFonts w:cs="Arial"/>
          <w:b/>
          <w:bCs/>
        </w:rPr>
      </w:pPr>
      <w:r w:rsidRPr="59817451">
        <w:rPr>
          <w:rFonts w:cs="Arial"/>
          <w:b/>
          <w:bCs/>
        </w:rPr>
        <w:t>Smlouv</w:t>
      </w:r>
      <w:r>
        <w:rPr>
          <w:rFonts w:cs="Arial"/>
          <w:b/>
          <w:bCs/>
        </w:rPr>
        <w:t>y</w:t>
      </w:r>
      <w:r w:rsidRPr="59817451">
        <w:rPr>
          <w:rFonts w:cs="Arial"/>
          <w:b/>
          <w:bCs/>
        </w:rPr>
        <w:t xml:space="preserve"> o partnerství</w:t>
      </w:r>
      <w:bookmarkEnd w:id="0"/>
      <w:r w:rsidRPr="59817451">
        <w:rPr>
          <w:rFonts w:cs="Arial"/>
          <w:b/>
          <w:bCs/>
        </w:rPr>
        <w:t xml:space="preserve"> s finančním příspěvkem</w:t>
      </w:r>
    </w:p>
    <w:p w14:paraId="45BB303E" w14:textId="77777777" w:rsidR="00B6039D" w:rsidRDefault="00B6039D" w:rsidP="00B6039D">
      <w:pPr>
        <w:pStyle w:val="WW-Zkladntext2"/>
        <w:rPr>
          <w:rFonts w:ascii="Calibri" w:hAnsi="Calibri" w:cs="Arial"/>
          <w:b w:val="0"/>
          <w:bCs/>
          <w:sz w:val="22"/>
          <w:szCs w:val="22"/>
        </w:rPr>
      </w:pPr>
    </w:p>
    <w:p w14:paraId="3936908B" w14:textId="212465F2" w:rsidR="00B6039D" w:rsidRDefault="00B6039D" w:rsidP="00B6039D">
      <w:pPr>
        <w:pStyle w:val="WW-Zkladntext2"/>
        <w:rPr>
          <w:rFonts w:ascii="Calibri" w:hAnsi="Calibri" w:cs="Arial"/>
          <w:b w:val="0"/>
          <w:bCs/>
          <w:sz w:val="22"/>
          <w:szCs w:val="22"/>
        </w:rPr>
      </w:pPr>
      <w:r>
        <w:rPr>
          <w:rFonts w:ascii="Calibri" w:hAnsi="Calibri" w:cs="Arial"/>
          <w:b w:val="0"/>
          <w:bCs/>
          <w:sz w:val="22"/>
          <w:szCs w:val="22"/>
        </w:rPr>
        <w:t>u</w:t>
      </w:r>
      <w:r w:rsidRPr="00283DD7">
        <w:rPr>
          <w:rFonts w:ascii="Calibri" w:hAnsi="Calibri" w:cs="Arial"/>
          <w:b w:val="0"/>
          <w:bCs/>
          <w:sz w:val="22"/>
          <w:szCs w:val="22"/>
        </w:rPr>
        <w:t>zavřen</w:t>
      </w:r>
      <w:r>
        <w:rPr>
          <w:rFonts w:ascii="Calibri" w:hAnsi="Calibri" w:cs="Arial"/>
          <w:b w:val="0"/>
          <w:bCs/>
          <w:sz w:val="22"/>
          <w:szCs w:val="22"/>
        </w:rPr>
        <w:t xml:space="preserve">é dne 27.2.2025 </w:t>
      </w:r>
      <w:r w:rsidR="00102854">
        <w:rPr>
          <w:rFonts w:ascii="Calibri" w:hAnsi="Calibri" w:cs="Arial"/>
          <w:b w:val="0"/>
          <w:bCs/>
          <w:sz w:val="22"/>
          <w:szCs w:val="22"/>
        </w:rPr>
        <w:t xml:space="preserve">za účelem realizace projektu </w:t>
      </w:r>
      <w:r w:rsidR="00102854" w:rsidRPr="00102854">
        <w:rPr>
          <w:rFonts w:ascii="Calibri" w:hAnsi="Calibri" w:cs="Arial"/>
          <w:b w:val="0"/>
          <w:bCs/>
          <w:sz w:val="22"/>
          <w:szCs w:val="22"/>
        </w:rPr>
        <w:t>s názvem AI zaměřená na člověka pro udržitelnou a adaptabilní společnost, registrační číslo CZ.02.01.01/00/23_025/0008691</w:t>
      </w:r>
      <w:r w:rsidR="009D7451">
        <w:rPr>
          <w:rFonts w:ascii="Calibri" w:hAnsi="Calibri" w:cs="Arial"/>
          <w:b w:val="0"/>
          <w:bCs/>
          <w:sz w:val="22"/>
          <w:szCs w:val="22"/>
        </w:rPr>
        <w:t xml:space="preserve"> (dále jen „Smlouva“)</w:t>
      </w:r>
    </w:p>
    <w:p w14:paraId="7D53EC0D" w14:textId="77777777" w:rsidR="00102854" w:rsidRDefault="00102854" w:rsidP="00B6039D">
      <w:pPr>
        <w:pStyle w:val="WW-Zkladntext2"/>
        <w:rPr>
          <w:rFonts w:ascii="Calibri" w:hAnsi="Calibri" w:cs="Arial"/>
          <w:b w:val="0"/>
          <w:bCs/>
          <w:sz w:val="22"/>
          <w:szCs w:val="22"/>
        </w:rPr>
      </w:pPr>
    </w:p>
    <w:p w14:paraId="17939A79" w14:textId="77777777" w:rsidR="00B6039D" w:rsidRDefault="00B6039D" w:rsidP="00B6039D">
      <w:pPr>
        <w:pStyle w:val="WW-Zkladntext2"/>
        <w:rPr>
          <w:rFonts w:ascii="Calibri" w:hAnsi="Calibri" w:cs="Arial"/>
          <w:b w:val="0"/>
          <w:bCs/>
          <w:sz w:val="22"/>
          <w:szCs w:val="22"/>
        </w:rPr>
      </w:pPr>
      <w:r>
        <w:rPr>
          <w:rFonts w:ascii="Calibri" w:hAnsi="Calibri" w:cs="Arial"/>
          <w:b w:val="0"/>
          <w:bCs/>
          <w:sz w:val="22"/>
          <w:szCs w:val="22"/>
        </w:rPr>
        <w:t>mezi smluvními stranami</w:t>
      </w:r>
    </w:p>
    <w:p w14:paraId="1499CF3A" w14:textId="77777777" w:rsidR="00B6039D" w:rsidRPr="00251111" w:rsidRDefault="00B6039D" w:rsidP="00B6039D">
      <w:pPr>
        <w:pStyle w:val="WW-Zkladntext2"/>
        <w:rPr>
          <w:rFonts w:ascii="Calibri" w:hAnsi="Calibri" w:cs="Arial"/>
          <w:b w:val="0"/>
          <w:bCs/>
          <w:szCs w:val="24"/>
        </w:rPr>
      </w:pPr>
    </w:p>
    <w:p w14:paraId="6BAFB18B" w14:textId="77777777" w:rsidR="00B6039D" w:rsidRPr="00251111" w:rsidRDefault="00B6039D" w:rsidP="00B6039D">
      <w:pPr>
        <w:pStyle w:val="WW-Zkladntext2"/>
        <w:rPr>
          <w:rFonts w:ascii="Calibri" w:hAnsi="Calibri" w:cs="Arial"/>
          <w:b w:val="0"/>
          <w:bCs/>
          <w:szCs w:val="24"/>
        </w:rPr>
      </w:pPr>
    </w:p>
    <w:bookmarkEnd w:id="1"/>
    <w:p w14:paraId="4E3B1AA8" w14:textId="77777777" w:rsidR="00B6039D" w:rsidRPr="00DE7011" w:rsidRDefault="00B6039D" w:rsidP="00B6039D">
      <w:pPr>
        <w:spacing w:before="40" w:after="40"/>
        <w:rPr>
          <w:rFonts w:cs="Arial"/>
          <w:b/>
          <w:bCs/>
        </w:rPr>
      </w:pPr>
      <w:r w:rsidRPr="00DE7011">
        <w:rPr>
          <w:rFonts w:cs="Arial"/>
          <w:b/>
          <w:bCs/>
        </w:rPr>
        <w:t>Univerzita Karlova</w:t>
      </w:r>
    </w:p>
    <w:p w14:paraId="4C7A6DEE" w14:textId="77777777" w:rsidR="00B6039D" w:rsidRPr="00251111" w:rsidRDefault="00B6039D" w:rsidP="00B6039D">
      <w:pPr>
        <w:spacing w:before="40" w:after="40"/>
        <w:rPr>
          <w:rFonts w:cs="Arial"/>
        </w:rPr>
      </w:pPr>
      <w:r w:rsidRPr="00251111">
        <w:rPr>
          <w:rFonts w:cs="Arial"/>
        </w:rPr>
        <w:t>se sídlem</w:t>
      </w:r>
      <w:r>
        <w:rPr>
          <w:rFonts w:cs="Arial"/>
        </w:rPr>
        <w:t xml:space="preserve"> </w:t>
      </w:r>
      <w:r w:rsidRPr="005A0F6C">
        <w:rPr>
          <w:rFonts w:cs="Arial"/>
        </w:rPr>
        <w:t>Ovocný trh 560/5</w:t>
      </w:r>
      <w:r>
        <w:rPr>
          <w:rFonts w:cs="Arial"/>
        </w:rPr>
        <w:t xml:space="preserve">, </w:t>
      </w:r>
      <w:r w:rsidRPr="005A0F6C">
        <w:rPr>
          <w:rFonts w:cs="Arial"/>
        </w:rPr>
        <w:t>Praha 1</w:t>
      </w:r>
      <w:r>
        <w:rPr>
          <w:rFonts w:cs="Arial"/>
        </w:rPr>
        <w:t xml:space="preserve">, </w:t>
      </w:r>
      <w:r w:rsidRPr="005A0F6C">
        <w:rPr>
          <w:rFonts w:cs="Arial"/>
        </w:rPr>
        <w:t>116 36</w:t>
      </w:r>
    </w:p>
    <w:p w14:paraId="0FD82792" w14:textId="77777777" w:rsidR="00B6039D" w:rsidRPr="003561FB" w:rsidRDefault="00B6039D" w:rsidP="00B6039D">
      <w:pPr>
        <w:spacing w:before="40" w:after="40"/>
        <w:rPr>
          <w:rFonts w:cs="Arial"/>
        </w:rPr>
      </w:pPr>
      <w:r w:rsidRPr="750C1FC5">
        <w:rPr>
          <w:rFonts w:cs="Arial"/>
        </w:rPr>
        <w:t>zastoupená</w:t>
      </w:r>
      <w:r>
        <w:t xml:space="preserve"> </w:t>
      </w:r>
      <w:r>
        <w:rPr>
          <w:rFonts w:cs="Arial"/>
          <w:b/>
          <w:bCs/>
        </w:rPr>
        <w:t xml:space="preserve">prof. MUDr. Milena Králíčková Ph.D. </w:t>
      </w:r>
      <w:r w:rsidRPr="00F13E1E">
        <w:rPr>
          <w:rFonts w:cs="Arial"/>
        </w:rPr>
        <w:t>rektork</w:t>
      </w:r>
      <w:r>
        <w:rPr>
          <w:rFonts w:cs="Arial"/>
        </w:rPr>
        <w:t>a</w:t>
      </w:r>
    </w:p>
    <w:p w14:paraId="7272B2ED" w14:textId="77777777" w:rsidR="00B6039D" w:rsidRPr="00251111" w:rsidRDefault="00B6039D" w:rsidP="00B6039D">
      <w:pPr>
        <w:spacing w:before="40" w:after="40"/>
        <w:rPr>
          <w:rFonts w:cs="Arial"/>
        </w:rPr>
      </w:pPr>
      <w:r>
        <w:rPr>
          <w:rFonts w:cs="Arial"/>
        </w:rPr>
        <w:t>pověřená osoba</w:t>
      </w:r>
      <w:r w:rsidRPr="003827DF">
        <w:rPr>
          <w:rFonts w:cs="Arial"/>
          <w:b/>
          <w:bCs/>
        </w:rPr>
        <w:t xml:space="preserve"> </w:t>
      </w:r>
      <w:r w:rsidRPr="750C1FC5">
        <w:rPr>
          <w:rFonts w:cs="Arial"/>
          <w:b/>
          <w:bCs/>
        </w:rPr>
        <w:t>Mgr. Eva Lehečková, Ph.D.</w:t>
      </w:r>
      <w:r>
        <w:rPr>
          <w:rFonts w:cs="Arial"/>
          <w:b/>
          <w:bCs/>
        </w:rPr>
        <w:t xml:space="preserve">, </w:t>
      </w:r>
      <w:r w:rsidRPr="00F13E1E">
        <w:rPr>
          <w:rFonts w:cs="Arial"/>
        </w:rPr>
        <w:t>děkanka Filozofické fakulty Univerzity Karlovy</w:t>
      </w:r>
    </w:p>
    <w:p w14:paraId="3547125A" w14:textId="77777777" w:rsidR="00B6039D" w:rsidRPr="00607F3E" w:rsidRDefault="00B6039D" w:rsidP="00B6039D">
      <w:pPr>
        <w:spacing w:before="40" w:after="40"/>
        <w:rPr>
          <w:rFonts w:cs="Arial"/>
        </w:rPr>
      </w:pPr>
      <w:r w:rsidRPr="00607F3E">
        <w:rPr>
          <w:rFonts w:cs="Arial"/>
        </w:rPr>
        <w:t>IČ: 00216208</w:t>
      </w:r>
    </w:p>
    <w:p w14:paraId="0297E209" w14:textId="77777777" w:rsidR="00B6039D" w:rsidRPr="00251111" w:rsidRDefault="00B6039D" w:rsidP="00B6039D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 (dále jen „</w:t>
      </w:r>
      <w:r>
        <w:rPr>
          <w:rFonts w:cs="Arial"/>
        </w:rPr>
        <w:t>p</w:t>
      </w:r>
      <w:r w:rsidRPr="00251111">
        <w:rPr>
          <w:rFonts w:cs="Arial"/>
        </w:rPr>
        <w:t>říjemce“)</w:t>
      </w:r>
    </w:p>
    <w:p w14:paraId="17C736DC" w14:textId="77777777" w:rsidR="00B6039D" w:rsidRPr="00251111" w:rsidRDefault="00B6039D" w:rsidP="00B6039D">
      <w:pPr>
        <w:rPr>
          <w:rFonts w:cs="Arial"/>
        </w:rPr>
      </w:pPr>
      <w:bookmarkStart w:id="2" w:name="_Hlk143521065"/>
      <w:r w:rsidRPr="00251111">
        <w:rPr>
          <w:rFonts w:cs="Arial"/>
        </w:rPr>
        <w:t>a</w:t>
      </w:r>
    </w:p>
    <w:bookmarkEnd w:id="2"/>
    <w:p w14:paraId="50904341" w14:textId="77777777" w:rsidR="00B6039D" w:rsidRPr="00A54C8A" w:rsidRDefault="00B6039D" w:rsidP="00B6039D">
      <w:pPr>
        <w:spacing w:before="40" w:after="40"/>
        <w:rPr>
          <w:rFonts w:cs="Arial"/>
          <w:b/>
          <w:bCs/>
        </w:rPr>
      </w:pPr>
      <w:r w:rsidRPr="00A54C8A">
        <w:rPr>
          <w:rFonts w:cs="Arial"/>
          <w:b/>
          <w:bCs/>
        </w:rPr>
        <w:t>Filosofický ústav AV ČR, v. v. i.</w:t>
      </w:r>
    </w:p>
    <w:p w14:paraId="49710155" w14:textId="77777777" w:rsidR="00B6039D" w:rsidRPr="00251111" w:rsidRDefault="00B6039D" w:rsidP="00B6039D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se sídlem </w:t>
      </w:r>
      <w:r w:rsidRPr="00A54C8A">
        <w:rPr>
          <w:rFonts w:cs="Arial"/>
        </w:rPr>
        <w:t>Jilská 361/1, Staré Město, 110 00 Praha</w:t>
      </w:r>
    </w:p>
    <w:p w14:paraId="0F4D093A" w14:textId="77777777" w:rsidR="00B6039D" w:rsidRPr="00EB4115" w:rsidRDefault="00B6039D" w:rsidP="00B6039D">
      <w:pPr>
        <w:spacing w:before="40" w:after="40"/>
        <w:rPr>
          <w:rFonts w:cs="Arial"/>
          <w:b/>
          <w:bCs/>
        </w:rPr>
      </w:pPr>
      <w:r w:rsidRPr="00251111">
        <w:rPr>
          <w:rFonts w:cs="Arial"/>
        </w:rPr>
        <w:t>zastoupená</w:t>
      </w:r>
      <w:r>
        <w:rPr>
          <w:rFonts w:cs="Arial"/>
        </w:rPr>
        <w:t xml:space="preserve"> </w:t>
      </w:r>
      <w:r w:rsidRPr="00687B43">
        <w:rPr>
          <w:rFonts w:cs="Arial"/>
          <w:b/>
        </w:rPr>
        <w:t xml:space="preserve">PhDr. Petrem </w:t>
      </w:r>
      <w:proofErr w:type="spellStart"/>
      <w:r w:rsidRPr="00687B43">
        <w:rPr>
          <w:rFonts w:cs="Arial"/>
          <w:b/>
        </w:rPr>
        <w:t>Kitzlerem</w:t>
      </w:r>
      <w:proofErr w:type="spellEnd"/>
      <w:r w:rsidRPr="00687B43">
        <w:rPr>
          <w:rFonts w:cs="Arial"/>
          <w:b/>
        </w:rPr>
        <w:t xml:space="preserve">, Ph.D., </w:t>
      </w:r>
      <w:proofErr w:type="spellStart"/>
      <w:r w:rsidRPr="00687B43">
        <w:rPr>
          <w:rFonts w:cs="Arial"/>
          <w:b/>
        </w:rPr>
        <w:t>DSc</w:t>
      </w:r>
      <w:proofErr w:type="spellEnd"/>
      <w:r w:rsidRPr="00687B43">
        <w:rPr>
          <w:rFonts w:cs="Arial"/>
          <w:b/>
        </w:rPr>
        <w:t>.</w:t>
      </w:r>
      <w:r w:rsidRPr="00687B43">
        <w:rPr>
          <w:rFonts w:cs="Arial"/>
          <w:b/>
          <w:bCs/>
        </w:rPr>
        <w:t xml:space="preserve">, </w:t>
      </w:r>
      <w:r w:rsidRPr="00687B43">
        <w:rPr>
          <w:rFonts w:cs="Arial"/>
        </w:rPr>
        <w:t>ředitel</w:t>
      </w:r>
      <w:r w:rsidRPr="006633C8">
        <w:rPr>
          <w:rFonts w:cs="Arial"/>
        </w:rPr>
        <w:t>em</w:t>
      </w:r>
    </w:p>
    <w:p w14:paraId="1967A667" w14:textId="77777777" w:rsidR="00B6039D" w:rsidRPr="00251111" w:rsidRDefault="00B6039D" w:rsidP="00B6039D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IČ: </w:t>
      </w:r>
      <w:r w:rsidRPr="00A54C8A">
        <w:rPr>
          <w:rFonts w:cs="Arial"/>
        </w:rPr>
        <w:t>67985955</w:t>
      </w:r>
    </w:p>
    <w:p w14:paraId="386776F7" w14:textId="77777777" w:rsidR="00B6039D" w:rsidRDefault="00B6039D" w:rsidP="00B6039D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 (dále jen „</w:t>
      </w:r>
      <w:r>
        <w:rPr>
          <w:rFonts w:cs="Arial"/>
        </w:rPr>
        <w:t>p</w:t>
      </w:r>
      <w:r w:rsidRPr="00251111">
        <w:rPr>
          <w:rFonts w:cs="Arial"/>
        </w:rPr>
        <w:t>artner</w:t>
      </w:r>
      <w:r>
        <w:rPr>
          <w:rFonts w:cs="Arial"/>
        </w:rPr>
        <w:t xml:space="preserve"> 1</w:t>
      </w:r>
      <w:r w:rsidRPr="00251111">
        <w:rPr>
          <w:rFonts w:cs="Arial"/>
        </w:rPr>
        <w:t>“)</w:t>
      </w:r>
    </w:p>
    <w:p w14:paraId="744BA863" w14:textId="77777777" w:rsidR="00B6039D" w:rsidRPr="00251111" w:rsidRDefault="00B6039D" w:rsidP="00B6039D">
      <w:pPr>
        <w:rPr>
          <w:rFonts w:cs="Arial"/>
        </w:rPr>
      </w:pPr>
      <w:r w:rsidRPr="00251111">
        <w:rPr>
          <w:rFonts w:cs="Arial"/>
        </w:rPr>
        <w:t>a</w:t>
      </w:r>
    </w:p>
    <w:p w14:paraId="1587C2D2" w14:textId="77777777" w:rsidR="00B6039D" w:rsidRDefault="00B6039D" w:rsidP="00B6039D">
      <w:pPr>
        <w:spacing w:before="40" w:after="40"/>
        <w:rPr>
          <w:rFonts w:cs="Arial"/>
          <w:b/>
          <w:bCs/>
        </w:rPr>
      </w:pPr>
      <w:r w:rsidRPr="00336442">
        <w:rPr>
          <w:rFonts w:cs="Arial"/>
          <w:b/>
          <w:bCs/>
        </w:rPr>
        <w:t>Univerzita Palackého v</w:t>
      </w:r>
      <w:r>
        <w:rPr>
          <w:rFonts w:cs="Arial"/>
          <w:b/>
          <w:bCs/>
        </w:rPr>
        <w:t> </w:t>
      </w:r>
      <w:r w:rsidRPr="00336442">
        <w:rPr>
          <w:rFonts w:cs="Arial"/>
          <w:b/>
          <w:bCs/>
        </w:rPr>
        <w:t>Olomouci</w:t>
      </w:r>
    </w:p>
    <w:p w14:paraId="1449B8A6" w14:textId="77777777" w:rsidR="00B6039D" w:rsidRPr="00251111" w:rsidRDefault="00B6039D" w:rsidP="00B6039D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se sídlem </w:t>
      </w:r>
      <w:r w:rsidRPr="00336442">
        <w:rPr>
          <w:rFonts w:cs="Arial"/>
        </w:rPr>
        <w:t>Křížkovského 511/8, 779 00 Olomouc, Česká republika</w:t>
      </w:r>
    </w:p>
    <w:p w14:paraId="6B3D8148" w14:textId="77777777" w:rsidR="00B6039D" w:rsidRPr="00F525A6" w:rsidRDefault="00B6039D" w:rsidP="00B6039D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zastoupená </w:t>
      </w:r>
      <w:r w:rsidRPr="00687B43">
        <w:rPr>
          <w:rFonts w:cs="Arial"/>
          <w:b/>
        </w:rPr>
        <w:t>prof. MUDr. Martinem Procházkou Ph.D.</w:t>
      </w:r>
      <w:r w:rsidRPr="00687B43">
        <w:rPr>
          <w:rFonts w:cs="Arial"/>
        </w:rPr>
        <w:t>,</w:t>
      </w:r>
      <w:r>
        <w:rPr>
          <w:rFonts w:cs="Arial"/>
        </w:rPr>
        <w:t xml:space="preserve"> rektorem</w:t>
      </w:r>
    </w:p>
    <w:p w14:paraId="3195A436" w14:textId="77777777" w:rsidR="00B6039D" w:rsidRPr="00251111" w:rsidRDefault="00B6039D" w:rsidP="00B6039D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IČ: </w:t>
      </w:r>
      <w:r w:rsidRPr="00336442">
        <w:rPr>
          <w:rFonts w:cs="Arial"/>
        </w:rPr>
        <w:t>61989592</w:t>
      </w:r>
    </w:p>
    <w:p w14:paraId="54C98B99" w14:textId="77777777" w:rsidR="00B6039D" w:rsidRDefault="00B6039D" w:rsidP="00B6039D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 (dále jen „</w:t>
      </w:r>
      <w:r>
        <w:rPr>
          <w:rFonts w:cs="Arial"/>
        </w:rPr>
        <w:t>p</w:t>
      </w:r>
      <w:r w:rsidRPr="00251111">
        <w:rPr>
          <w:rFonts w:cs="Arial"/>
        </w:rPr>
        <w:t>artner</w:t>
      </w:r>
      <w:r>
        <w:rPr>
          <w:rFonts w:cs="Arial"/>
        </w:rPr>
        <w:t xml:space="preserve"> 2</w:t>
      </w:r>
      <w:r w:rsidRPr="00251111">
        <w:rPr>
          <w:rFonts w:cs="Arial"/>
        </w:rPr>
        <w:t>“)</w:t>
      </w:r>
    </w:p>
    <w:p w14:paraId="52FD6092" w14:textId="77777777" w:rsidR="00B6039D" w:rsidRDefault="00B6039D" w:rsidP="00B6039D">
      <w:pPr>
        <w:spacing w:before="40" w:after="40"/>
        <w:rPr>
          <w:rFonts w:cs="Arial"/>
        </w:rPr>
      </w:pPr>
      <w:r>
        <w:rPr>
          <w:rFonts w:cs="Arial"/>
        </w:rPr>
        <w:t>a</w:t>
      </w:r>
    </w:p>
    <w:p w14:paraId="5D6EA1C5" w14:textId="77777777" w:rsidR="00B6039D" w:rsidRDefault="00B6039D" w:rsidP="00B6039D">
      <w:pPr>
        <w:spacing w:before="40" w:after="40"/>
        <w:rPr>
          <w:rFonts w:cs="Arial"/>
          <w:b/>
          <w:bCs/>
        </w:rPr>
      </w:pPr>
      <w:r w:rsidRPr="00336442">
        <w:rPr>
          <w:rFonts w:cs="Arial"/>
          <w:b/>
          <w:bCs/>
        </w:rPr>
        <w:t>prg.ai, z. s.</w:t>
      </w:r>
      <w:r w:rsidRPr="00336442">
        <w:rPr>
          <w:rFonts w:cs="Arial"/>
          <w:b/>
          <w:bCs/>
        </w:rPr>
        <w:tab/>
      </w:r>
    </w:p>
    <w:p w14:paraId="7840EF82" w14:textId="77777777" w:rsidR="00B6039D" w:rsidRPr="00251111" w:rsidRDefault="00B6039D" w:rsidP="00B6039D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se sídlem </w:t>
      </w:r>
      <w:r w:rsidRPr="00336442">
        <w:rPr>
          <w:rFonts w:cs="Arial"/>
        </w:rPr>
        <w:t>Staroměstské náměstí 1/4, Staré Město, 110 00 Praha 1</w:t>
      </w:r>
    </w:p>
    <w:p w14:paraId="6E315279" w14:textId="77777777" w:rsidR="00B6039D" w:rsidRPr="00EB4115" w:rsidRDefault="00B6039D" w:rsidP="00B6039D">
      <w:pPr>
        <w:spacing w:before="40" w:after="40"/>
        <w:rPr>
          <w:rFonts w:cs="Arial"/>
          <w:b/>
          <w:bCs/>
        </w:rPr>
      </w:pPr>
      <w:r w:rsidRPr="00251111">
        <w:rPr>
          <w:rFonts w:cs="Arial"/>
        </w:rPr>
        <w:t xml:space="preserve">zastoupená </w:t>
      </w:r>
      <w:r w:rsidRPr="00687B43">
        <w:rPr>
          <w:rFonts w:cs="Arial"/>
          <w:b/>
          <w:bCs/>
        </w:rPr>
        <w:t>Lukášem Kačenou</w:t>
      </w:r>
      <w:r w:rsidRPr="00687B43">
        <w:rPr>
          <w:rFonts w:cs="Arial"/>
          <w:bCs/>
        </w:rPr>
        <w:t>, ředitelem</w:t>
      </w:r>
    </w:p>
    <w:p w14:paraId="7535DCB9" w14:textId="77777777" w:rsidR="00B6039D" w:rsidRPr="00251111" w:rsidRDefault="00B6039D" w:rsidP="00B6039D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IČ: </w:t>
      </w:r>
      <w:r w:rsidRPr="00336442">
        <w:rPr>
          <w:rFonts w:cs="Arial"/>
        </w:rPr>
        <w:t>08345091</w:t>
      </w:r>
    </w:p>
    <w:p w14:paraId="2E618D49" w14:textId="77777777" w:rsidR="00B6039D" w:rsidRDefault="00B6039D" w:rsidP="00B6039D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 (dále jen „</w:t>
      </w:r>
      <w:r>
        <w:rPr>
          <w:rFonts w:cs="Arial"/>
        </w:rPr>
        <w:t>p</w:t>
      </w:r>
      <w:r w:rsidRPr="00251111">
        <w:rPr>
          <w:rFonts w:cs="Arial"/>
        </w:rPr>
        <w:t>artner</w:t>
      </w:r>
      <w:r>
        <w:rPr>
          <w:rFonts w:cs="Arial"/>
        </w:rPr>
        <w:t xml:space="preserve"> 3</w:t>
      </w:r>
      <w:r w:rsidRPr="00251111">
        <w:rPr>
          <w:rFonts w:cs="Arial"/>
        </w:rPr>
        <w:t>“)</w:t>
      </w:r>
    </w:p>
    <w:p w14:paraId="6F75E888" w14:textId="77777777" w:rsidR="00B6039D" w:rsidRDefault="00B6039D" w:rsidP="00B6039D">
      <w:pPr>
        <w:spacing w:before="40" w:after="40"/>
        <w:rPr>
          <w:rFonts w:cs="Arial"/>
        </w:rPr>
      </w:pPr>
      <w:r>
        <w:rPr>
          <w:rFonts w:cs="Arial"/>
        </w:rPr>
        <w:t>a</w:t>
      </w:r>
    </w:p>
    <w:p w14:paraId="1966A065" w14:textId="77777777" w:rsidR="00B6039D" w:rsidRDefault="00B6039D" w:rsidP="00B6039D">
      <w:pPr>
        <w:spacing w:before="40" w:after="40"/>
        <w:rPr>
          <w:rFonts w:cs="Arial"/>
          <w:b/>
          <w:bCs/>
        </w:rPr>
      </w:pPr>
      <w:r w:rsidRPr="004A3ED4">
        <w:rPr>
          <w:rFonts w:cs="Arial"/>
          <w:b/>
          <w:bCs/>
        </w:rPr>
        <w:t xml:space="preserve">KAMPUS HYBERNSKÁ, </w:t>
      </w:r>
      <w:proofErr w:type="spellStart"/>
      <w:r w:rsidRPr="004A3ED4">
        <w:rPr>
          <w:rFonts w:cs="Arial"/>
          <w:b/>
          <w:bCs/>
        </w:rPr>
        <w:t>z.ú</w:t>
      </w:r>
      <w:proofErr w:type="spellEnd"/>
      <w:r w:rsidRPr="004A3ED4">
        <w:rPr>
          <w:rFonts w:cs="Arial"/>
          <w:b/>
          <w:bCs/>
        </w:rPr>
        <w:t>.</w:t>
      </w:r>
      <w:r w:rsidRPr="00336442">
        <w:rPr>
          <w:rFonts w:cs="Arial"/>
          <w:b/>
          <w:bCs/>
        </w:rPr>
        <w:tab/>
      </w:r>
    </w:p>
    <w:p w14:paraId="11240741" w14:textId="77777777" w:rsidR="00B6039D" w:rsidRPr="00251111" w:rsidRDefault="00B6039D" w:rsidP="00B6039D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se sídlem </w:t>
      </w:r>
      <w:r w:rsidRPr="004A3ED4">
        <w:rPr>
          <w:rFonts w:cs="Arial"/>
        </w:rPr>
        <w:t>Hybernská 998/4, Nové Město, 110 00 Praha 1</w:t>
      </w:r>
    </w:p>
    <w:p w14:paraId="2E3703CF" w14:textId="77777777" w:rsidR="00B6039D" w:rsidRPr="00EB4115" w:rsidRDefault="00B6039D" w:rsidP="00B6039D">
      <w:pPr>
        <w:spacing w:before="40" w:after="40"/>
        <w:rPr>
          <w:rFonts w:cs="Arial"/>
          <w:b/>
          <w:bCs/>
        </w:rPr>
      </w:pPr>
      <w:r w:rsidRPr="00251111">
        <w:rPr>
          <w:rFonts w:cs="Arial"/>
        </w:rPr>
        <w:t xml:space="preserve">zastoupená </w:t>
      </w:r>
      <w:r w:rsidRPr="00687B43">
        <w:rPr>
          <w:rFonts w:cs="Arial"/>
          <w:b/>
        </w:rPr>
        <w:t>E</w:t>
      </w:r>
      <w:r>
        <w:rPr>
          <w:rFonts w:cs="Arial"/>
          <w:b/>
        </w:rPr>
        <w:t>m</w:t>
      </w:r>
      <w:r w:rsidRPr="00687B43">
        <w:rPr>
          <w:rFonts w:cs="Arial"/>
          <w:b/>
        </w:rPr>
        <w:t>ou Pospíšilovou</w:t>
      </w:r>
      <w:r w:rsidRPr="00687B43">
        <w:rPr>
          <w:rFonts w:cs="Arial"/>
        </w:rPr>
        <w:t>, ředitelkou</w:t>
      </w:r>
    </w:p>
    <w:p w14:paraId="0F99E2B6" w14:textId="77777777" w:rsidR="00B6039D" w:rsidRPr="00251111" w:rsidRDefault="00B6039D" w:rsidP="00B6039D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IČ: </w:t>
      </w:r>
      <w:r w:rsidRPr="004A3ED4">
        <w:rPr>
          <w:rFonts w:cs="Arial"/>
        </w:rPr>
        <w:t>09822453</w:t>
      </w:r>
    </w:p>
    <w:p w14:paraId="1D9B10AC" w14:textId="77777777" w:rsidR="00B6039D" w:rsidRDefault="00B6039D" w:rsidP="00B6039D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 (dále jen „</w:t>
      </w:r>
      <w:r>
        <w:rPr>
          <w:rFonts w:cs="Arial"/>
        </w:rPr>
        <w:t>p</w:t>
      </w:r>
      <w:r w:rsidRPr="00251111">
        <w:rPr>
          <w:rFonts w:cs="Arial"/>
        </w:rPr>
        <w:t>artner</w:t>
      </w:r>
      <w:r>
        <w:rPr>
          <w:rFonts w:cs="Arial"/>
        </w:rPr>
        <w:t xml:space="preserve"> 4</w:t>
      </w:r>
      <w:r w:rsidRPr="00251111">
        <w:rPr>
          <w:rFonts w:cs="Arial"/>
        </w:rPr>
        <w:t>“)</w:t>
      </w:r>
    </w:p>
    <w:p w14:paraId="7C0B4AB8" w14:textId="77777777" w:rsidR="0055154C" w:rsidRDefault="0055154C" w:rsidP="00B6039D">
      <w:pPr>
        <w:spacing w:before="40" w:after="40"/>
        <w:rPr>
          <w:rFonts w:cs="Arial"/>
        </w:rPr>
      </w:pPr>
    </w:p>
    <w:p w14:paraId="60DB64EF" w14:textId="3838F492" w:rsidR="00B6039D" w:rsidRDefault="00B6039D" w:rsidP="00B6039D">
      <w:pPr>
        <w:spacing w:before="40" w:after="40"/>
        <w:rPr>
          <w:rFonts w:cs="Arial"/>
        </w:rPr>
      </w:pPr>
      <w:r w:rsidRPr="003561FB">
        <w:rPr>
          <w:rFonts w:cs="Arial"/>
        </w:rPr>
        <w:t>(</w:t>
      </w:r>
      <w:r>
        <w:rPr>
          <w:rFonts w:cs="Arial"/>
        </w:rPr>
        <w:t>partner 1, partner 2, partner 3, partner 4</w:t>
      </w:r>
      <w:r w:rsidRPr="003561FB">
        <w:rPr>
          <w:rFonts w:cs="Arial"/>
        </w:rPr>
        <w:t xml:space="preserve"> společně dále také jako „partneři“) </w:t>
      </w:r>
    </w:p>
    <w:p w14:paraId="5BBC057B" w14:textId="77777777" w:rsidR="004D32B4" w:rsidRDefault="004D32B4"/>
    <w:p w14:paraId="2D50A667" w14:textId="77777777" w:rsidR="00A43F17" w:rsidRDefault="00A43F17" w:rsidP="00B6039D">
      <w:pPr>
        <w:tabs>
          <w:tab w:val="clear" w:pos="5790"/>
        </w:tabs>
        <w:autoSpaceDE w:val="0"/>
        <w:autoSpaceDN w:val="0"/>
        <w:adjustRightInd w:val="0"/>
        <w:spacing w:before="0" w:after="0"/>
        <w:jc w:val="center"/>
        <w:rPr>
          <w:rFonts w:ascii="Calibri-Bold" w:hAnsi="Calibri-Bold" w:cs="Calibri-Bold"/>
          <w:b/>
          <w:bCs/>
        </w:rPr>
      </w:pPr>
    </w:p>
    <w:p w14:paraId="0A0C8760" w14:textId="77777777" w:rsidR="00B6039D" w:rsidRDefault="00B6039D" w:rsidP="00B6039D">
      <w:pPr>
        <w:tabs>
          <w:tab w:val="clear" w:pos="5790"/>
        </w:tabs>
        <w:autoSpaceDE w:val="0"/>
        <w:autoSpaceDN w:val="0"/>
        <w:adjustRightInd w:val="0"/>
        <w:spacing w:before="0" w:after="0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Článek I</w:t>
      </w:r>
    </w:p>
    <w:p w14:paraId="1DB22C11" w14:textId="77777777" w:rsidR="00B6039D" w:rsidRDefault="00B6039D" w:rsidP="00B6039D">
      <w:pPr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Změny</w:t>
      </w:r>
      <w:r w:rsidR="00102854">
        <w:rPr>
          <w:rFonts w:ascii="Calibri-Bold" w:hAnsi="Calibri-Bold" w:cs="Calibri-Bold"/>
          <w:b/>
          <w:bCs/>
        </w:rPr>
        <w:t xml:space="preserve"> v textu smlouvy</w:t>
      </w:r>
    </w:p>
    <w:p w14:paraId="575158DF" w14:textId="77777777" w:rsidR="00102854" w:rsidRDefault="00102854" w:rsidP="00B6039D">
      <w:pPr>
        <w:jc w:val="center"/>
        <w:rPr>
          <w:rFonts w:ascii="Calibri-Bold" w:hAnsi="Calibri-Bold" w:cs="Calibri-Bold"/>
          <w:b/>
          <w:bCs/>
        </w:rPr>
      </w:pPr>
    </w:p>
    <w:p w14:paraId="66CB54E7" w14:textId="7D696AA8" w:rsidR="00A43F17" w:rsidRPr="00283DD7" w:rsidRDefault="00102854" w:rsidP="00A43F17">
      <w:pPr>
        <w:rPr>
          <w:rFonts w:cs="Arial"/>
          <w:b/>
          <w:bCs/>
        </w:rPr>
      </w:pPr>
      <w:r>
        <w:t>Uzavřením tohoto dodatku d</w:t>
      </w:r>
      <w:r w:rsidR="00B6039D">
        <w:t xml:space="preserve">ochází ke změně </w:t>
      </w:r>
      <w:r>
        <w:t>Č</w:t>
      </w:r>
      <w:r w:rsidR="00B6039D">
        <w:t xml:space="preserve">lánku </w:t>
      </w:r>
      <w:r w:rsidR="00A43F17">
        <w:t>IV</w:t>
      </w:r>
      <w:r>
        <w:t xml:space="preserve"> </w:t>
      </w:r>
      <w:r w:rsidRPr="00102854">
        <w:rPr>
          <w:rFonts w:cs="Arial"/>
        </w:rPr>
        <w:t>Financování projektu</w:t>
      </w:r>
      <w:r w:rsidR="00A43F17">
        <w:t xml:space="preserve">, odstavec 2 </w:t>
      </w:r>
      <w:r w:rsidR="00A43F17" w:rsidRPr="00A43F17">
        <w:rPr>
          <w:rFonts w:cs="Arial"/>
          <w:bCs/>
        </w:rPr>
        <w:t>Smlouvy</w:t>
      </w:r>
      <w:r>
        <w:rPr>
          <w:rFonts w:cs="Arial"/>
          <w:bCs/>
        </w:rPr>
        <w:t xml:space="preserve">. </w:t>
      </w:r>
      <w:r w:rsidR="009D7451">
        <w:rPr>
          <w:rFonts w:cs="Arial"/>
          <w:bCs/>
        </w:rPr>
        <w:t xml:space="preserve">Nové </w:t>
      </w:r>
      <w:r>
        <w:rPr>
          <w:rFonts w:cs="Arial"/>
          <w:bCs/>
        </w:rPr>
        <w:t>znění uvedeného odstavce je</w:t>
      </w:r>
      <w:r w:rsidR="009D7451">
        <w:rPr>
          <w:rFonts w:cs="Arial"/>
          <w:bCs/>
        </w:rPr>
        <w:t xml:space="preserve"> následující</w:t>
      </w:r>
      <w:r>
        <w:rPr>
          <w:rFonts w:cs="Arial"/>
          <w:bCs/>
        </w:rPr>
        <w:t>:</w:t>
      </w:r>
    </w:p>
    <w:p w14:paraId="2184FF5B" w14:textId="77777777" w:rsidR="00B6039D" w:rsidRDefault="00A43F17" w:rsidP="00A43F17">
      <w:r>
        <w:t xml:space="preserve">  </w:t>
      </w:r>
    </w:p>
    <w:p w14:paraId="06450CF2" w14:textId="502DB8C0" w:rsidR="00102854" w:rsidRPr="00251111" w:rsidRDefault="00102854" w:rsidP="00102854">
      <w:pPr>
        <w:numPr>
          <w:ilvl w:val="0"/>
          <w:numId w:val="1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Výdaje na činnosti, jimiž se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a </w:t>
      </w:r>
      <w:r>
        <w:rPr>
          <w:rFonts w:cs="Arial"/>
        </w:rPr>
        <w:t>p</w:t>
      </w:r>
      <w:r w:rsidRPr="00251111">
        <w:rPr>
          <w:rFonts w:cs="Arial"/>
        </w:rPr>
        <w:t>artne</w:t>
      </w:r>
      <w:r>
        <w:rPr>
          <w:rFonts w:cs="Arial"/>
        </w:rPr>
        <w:t>ři</w:t>
      </w:r>
      <w:r w:rsidRPr="00251111">
        <w:rPr>
          <w:rFonts w:cs="Arial"/>
        </w:rPr>
        <w:t xml:space="preserve"> podílejí na projektu, jsou podrobně rozepsány v žádosti o podporu, která tvoří přílohu č. 1 </w:t>
      </w:r>
      <w:r>
        <w:rPr>
          <w:rFonts w:cs="Arial"/>
        </w:rPr>
        <w:t xml:space="preserve">této </w:t>
      </w:r>
      <w:r w:rsidR="009D7451">
        <w:rPr>
          <w:rFonts w:cs="Arial"/>
        </w:rPr>
        <w:t>S</w:t>
      </w:r>
      <w:r w:rsidRPr="00251111">
        <w:rPr>
          <w:rFonts w:cs="Arial"/>
        </w:rPr>
        <w:t xml:space="preserve">mlouvy. Celkový finanční podíl </w:t>
      </w:r>
      <w:r>
        <w:rPr>
          <w:rFonts w:cs="Arial"/>
        </w:rPr>
        <w:t>p</w:t>
      </w:r>
      <w:r w:rsidRPr="00251111">
        <w:rPr>
          <w:rFonts w:cs="Arial"/>
        </w:rPr>
        <w:t>říjemce a</w:t>
      </w:r>
      <w:r>
        <w:rPr>
          <w:rFonts w:cs="Arial"/>
        </w:rPr>
        <w:t> </w:t>
      </w:r>
      <w:r w:rsidRPr="00251111">
        <w:rPr>
          <w:rFonts w:cs="Arial"/>
        </w:rPr>
        <w:t xml:space="preserve">jednotlivých </w:t>
      </w:r>
      <w:r>
        <w:rPr>
          <w:rFonts w:cs="Arial"/>
        </w:rPr>
        <w:t>p</w:t>
      </w:r>
      <w:r w:rsidRPr="00251111">
        <w:rPr>
          <w:rFonts w:cs="Arial"/>
        </w:rPr>
        <w:t xml:space="preserve">artnerů na projektu činí: </w:t>
      </w:r>
    </w:p>
    <w:p w14:paraId="220E4CF3" w14:textId="01E7FDD9" w:rsidR="00102854" w:rsidRPr="003D511D" w:rsidRDefault="00102854" w:rsidP="00102854">
      <w:pPr>
        <w:numPr>
          <w:ilvl w:val="1"/>
          <w:numId w:val="1"/>
        </w:numPr>
        <w:tabs>
          <w:tab w:val="clear" w:pos="5790"/>
          <w:tab w:val="num" w:pos="1170"/>
        </w:tabs>
        <w:spacing w:before="0" w:after="0"/>
        <w:rPr>
          <w:rFonts w:cs="Arial"/>
        </w:rPr>
      </w:pPr>
      <w:r w:rsidRPr="14BCB003">
        <w:rPr>
          <w:rFonts w:cs="Arial"/>
        </w:rPr>
        <w:t>příjemce:</w:t>
      </w:r>
      <w:r>
        <w:tab/>
      </w:r>
      <w:r w:rsidR="00581516" w:rsidRPr="00581516">
        <w:rPr>
          <w:rFonts w:eastAsia="Times New Roman" w:cs="Calibri"/>
          <w:b/>
          <w:color w:val="000000"/>
          <w:lang w:eastAsia="cs-CZ"/>
        </w:rPr>
        <w:t>110 978 458,</w:t>
      </w:r>
      <w:r w:rsidR="0033696F" w:rsidRPr="0033696F">
        <w:rPr>
          <w:rFonts w:eastAsia="Times New Roman" w:cs="Calibri"/>
          <w:b/>
          <w:lang w:eastAsia="cs-CZ"/>
        </w:rPr>
        <w:t>48</w:t>
      </w:r>
      <w:r w:rsidR="0033696F">
        <w:rPr>
          <w:rFonts w:eastAsia="Times New Roman" w:cs="Calibri"/>
          <w:b/>
          <w:lang w:eastAsia="cs-CZ"/>
        </w:rPr>
        <w:t xml:space="preserve"> </w:t>
      </w:r>
      <w:r w:rsidR="00581516" w:rsidRPr="00581516">
        <w:rPr>
          <w:rFonts w:eastAsia="Times New Roman" w:cs="Calibri"/>
          <w:b/>
          <w:color w:val="000000"/>
          <w:lang w:eastAsia="cs-CZ"/>
        </w:rPr>
        <w:t>Kč</w:t>
      </w:r>
    </w:p>
    <w:p w14:paraId="19AAC020" w14:textId="77777777" w:rsidR="00102854" w:rsidRPr="00687B43" w:rsidRDefault="00102854" w:rsidP="00102854">
      <w:pPr>
        <w:numPr>
          <w:ilvl w:val="1"/>
          <w:numId w:val="1"/>
        </w:numPr>
        <w:tabs>
          <w:tab w:val="clear" w:pos="5790"/>
          <w:tab w:val="num" w:pos="1170"/>
        </w:tabs>
        <w:spacing w:before="0" w:after="0"/>
        <w:rPr>
          <w:rFonts w:cs="Arial"/>
        </w:rPr>
      </w:pPr>
      <w:r w:rsidRPr="00687B43">
        <w:rPr>
          <w:rFonts w:cs="Arial"/>
        </w:rPr>
        <w:t xml:space="preserve">partner 1: </w:t>
      </w:r>
      <w:r w:rsidRPr="00687B43">
        <w:rPr>
          <w:rFonts w:cs="Arial"/>
        </w:rPr>
        <w:tab/>
      </w:r>
      <w:r w:rsidR="00581516" w:rsidRPr="00581516">
        <w:rPr>
          <w:rFonts w:eastAsia="Times New Roman" w:cs="Calibri"/>
          <w:b/>
          <w:color w:val="000000"/>
          <w:lang w:eastAsia="cs-CZ"/>
        </w:rPr>
        <w:t>10 507 231,80 Kč</w:t>
      </w:r>
    </w:p>
    <w:p w14:paraId="469947CB" w14:textId="77777777" w:rsidR="00102854" w:rsidRPr="00687B43" w:rsidRDefault="00102854" w:rsidP="00102854">
      <w:pPr>
        <w:numPr>
          <w:ilvl w:val="1"/>
          <w:numId w:val="1"/>
        </w:numPr>
        <w:tabs>
          <w:tab w:val="clear" w:pos="5790"/>
          <w:tab w:val="num" w:pos="1170"/>
        </w:tabs>
        <w:spacing w:before="0" w:after="0"/>
        <w:rPr>
          <w:rFonts w:cs="Arial"/>
        </w:rPr>
      </w:pPr>
      <w:r w:rsidRPr="00687B43">
        <w:rPr>
          <w:rFonts w:cs="Arial"/>
        </w:rPr>
        <w:t xml:space="preserve">partner 2: </w:t>
      </w:r>
      <w:r w:rsidRPr="00687B43">
        <w:rPr>
          <w:rFonts w:cs="Arial"/>
        </w:rPr>
        <w:tab/>
      </w:r>
      <w:r w:rsidRPr="00687B43">
        <w:rPr>
          <w:rFonts w:cs="Arial"/>
          <w:b/>
          <w:bCs/>
        </w:rPr>
        <w:t>16 469 505,27 Kč</w:t>
      </w:r>
    </w:p>
    <w:p w14:paraId="01640B1F" w14:textId="77777777" w:rsidR="00102854" w:rsidRPr="00687B43" w:rsidRDefault="00102854" w:rsidP="00102854">
      <w:pPr>
        <w:numPr>
          <w:ilvl w:val="1"/>
          <w:numId w:val="1"/>
        </w:numPr>
        <w:tabs>
          <w:tab w:val="clear" w:pos="5790"/>
          <w:tab w:val="num" w:pos="1170"/>
        </w:tabs>
        <w:spacing w:before="0" w:after="0"/>
        <w:rPr>
          <w:rFonts w:cs="Arial"/>
        </w:rPr>
      </w:pPr>
      <w:r w:rsidRPr="00687B43">
        <w:rPr>
          <w:rFonts w:cs="Arial"/>
        </w:rPr>
        <w:t xml:space="preserve">partner 3: </w:t>
      </w:r>
      <w:r w:rsidRPr="00687B43">
        <w:rPr>
          <w:rFonts w:cs="Arial"/>
        </w:rPr>
        <w:tab/>
      </w:r>
      <w:r w:rsidRPr="00687B43">
        <w:rPr>
          <w:rFonts w:cs="Arial"/>
          <w:b/>
          <w:bCs/>
        </w:rPr>
        <w:t>5 323 324,26 Kč</w:t>
      </w:r>
    </w:p>
    <w:p w14:paraId="760B459A" w14:textId="77777777" w:rsidR="00102854" w:rsidRDefault="00102854" w:rsidP="00102854">
      <w:pPr>
        <w:numPr>
          <w:ilvl w:val="1"/>
          <w:numId w:val="1"/>
        </w:numPr>
        <w:tabs>
          <w:tab w:val="clear" w:pos="5790"/>
          <w:tab w:val="num" w:pos="1170"/>
        </w:tabs>
        <w:spacing w:before="0" w:after="0"/>
        <w:rPr>
          <w:rFonts w:cs="Arial"/>
        </w:rPr>
      </w:pPr>
      <w:r w:rsidRPr="00687B43">
        <w:rPr>
          <w:rFonts w:cs="Arial"/>
        </w:rPr>
        <w:t xml:space="preserve">partner 4: </w:t>
      </w:r>
      <w:r w:rsidRPr="00687B43">
        <w:tab/>
      </w:r>
      <w:r w:rsidRPr="00687B43">
        <w:rPr>
          <w:b/>
        </w:rPr>
        <w:t>3 396 946,55 Kč</w:t>
      </w:r>
    </w:p>
    <w:p w14:paraId="305416DD" w14:textId="77777777" w:rsidR="00102854" w:rsidRDefault="00102854" w:rsidP="00102854">
      <w:pPr>
        <w:tabs>
          <w:tab w:val="clear" w:pos="5790"/>
          <w:tab w:val="num" w:pos="1170"/>
        </w:tabs>
        <w:spacing w:before="0" w:after="0"/>
        <w:rPr>
          <w:rFonts w:cs="Arial"/>
        </w:rPr>
      </w:pPr>
    </w:p>
    <w:p w14:paraId="24FDFAD9" w14:textId="77777777" w:rsidR="00102854" w:rsidRDefault="00102854" w:rsidP="00102854">
      <w:pPr>
        <w:tabs>
          <w:tab w:val="clear" w:pos="5790"/>
          <w:tab w:val="num" w:pos="1170"/>
        </w:tabs>
        <w:spacing w:before="0" w:after="0"/>
        <w:rPr>
          <w:rFonts w:cs="Arial"/>
        </w:rPr>
      </w:pPr>
    </w:p>
    <w:p w14:paraId="3E8D1326" w14:textId="77777777" w:rsidR="00102854" w:rsidRDefault="00102854" w:rsidP="00102854">
      <w:pPr>
        <w:tabs>
          <w:tab w:val="clear" w:pos="5790"/>
        </w:tabs>
        <w:autoSpaceDE w:val="0"/>
        <w:autoSpaceDN w:val="0"/>
        <w:adjustRightInd w:val="0"/>
        <w:spacing w:before="0" w:after="0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Článek II</w:t>
      </w:r>
    </w:p>
    <w:p w14:paraId="45247B1C" w14:textId="77777777" w:rsidR="00102854" w:rsidRDefault="00102854" w:rsidP="00102854">
      <w:pPr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Změny v přílohách smlouvy</w:t>
      </w:r>
    </w:p>
    <w:p w14:paraId="2393C700" w14:textId="77777777" w:rsidR="00102854" w:rsidRDefault="00102854" w:rsidP="00102854">
      <w:pPr>
        <w:tabs>
          <w:tab w:val="clear" w:pos="5790"/>
          <w:tab w:val="num" w:pos="1170"/>
        </w:tabs>
        <w:spacing w:before="0" w:after="0"/>
        <w:rPr>
          <w:rFonts w:cs="Arial"/>
        </w:rPr>
      </w:pPr>
    </w:p>
    <w:p w14:paraId="2A062475" w14:textId="16728C1F" w:rsidR="00D61BC9" w:rsidRPr="002F561B" w:rsidRDefault="00102854" w:rsidP="002F561B">
      <w:pPr>
        <w:rPr>
          <w:rFonts w:cs="Arial"/>
          <w:bCs/>
        </w:rPr>
      </w:pPr>
      <w:r>
        <w:t xml:space="preserve">Uzavřením tohoto dodatku dochází ke změně Přílohy </w:t>
      </w:r>
      <w:r w:rsidR="009D7451">
        <w:t xml:space="preserve">č. </w:t>
      </w:r>
      <w:r>
        <w:t>3 Smlouvy</w:t>
      </w:r>
      <w:r>
        <w:rPr>
          <w:rFonts w:cs="Arial"/>
          <w:bCs/>
        </w:rPr>
        <w:t xml:space="preserve">. </w:t>
      </w:r>
      <w:r w:rsidR="009D7451">
        <w:rPr>
          <w:rFonts w:cs="Arial"/>
          <w:bCs/>
        </w:rPr>
        <w:t>Aktualizovaná</w:t>
      </w:r>
      <w:r w:rsidR="0055154C">
        <w:rPr>
          <w:rFonts w:cs="Arial"/>
          <w:bCs/>
        </w:rPr>
        <w:t xml:space="preserve"> </w:t>
      </w:r>
      <w:r w:rsidR="0055154C">
        <w:t>Příloh</w:t>
      </w:r>
      <w:r w:rsidR="009D7451">
        <w:t>a</w:t>
      </w:r>
      <w:r w:rsidR="0055154C">
        <w:t xml:space="preserve"> </w:t>
      </w:r>
      <w:r w:rsidR="009D7451">
        <w:t xml:space="preserve">č. </w:t>
      </w:r>
      <w:r w:rsidR="0055154C">
        <w:t>3 Smlouvy</w:t>
      </w:r>
      <w:r>
        <w:rPr>
          <w:rFonts w:cs="Arial"/>
          <w:bCs/>
        </w:rPr>
        <w:t xml:space="preserve"> </w:t>
      </w:r>
      <w:r w:rsidR="0055154C">
        <w:rPr>
          <w:rFonts w:cs="Arial"/>
          <w:bCs/>
        </w:rPr>
        <w:t>je přílohou tohoto dodatku.</w:t>
      </w:r>
    </w:p>
    <w:p w14:paraId="37204F13" w14:textId="77777777" w:rsidR="0055154C" w:rsidRDefault="0055154C" w:rsidP="0055154C">
      <w:pPr>
        <w:tabs>
          <w:tab w:val="clear" w:pos="5790"/>
        </w:tabs>
        <w:autoSpaceDE w:val="0"/>
        <w:autoSpaceDN w:val="0"/>
        <w:adjustRightInd w:val="0"/>
        <w:spacing w:before="0" w:after="0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Článek II</w:t>
      </w:r>
    </w:p>
    <w:p w14:paraId="6D39421D" w14:textId="2519A02F" w:rsidR="0055154C" w:rsidRPr="002F561B" w:rsidRDefault="0055154C" w:rsidP="0055154C">
      <w:pPr>
        <w:jc w:val="center"/>
        <w:rPr>
          <w:rFonts w:cs="Arial"/>
          <w:b/>
        </w:rPr>
      </w:pPr>
      <w:r w:rsidRPr="002F561B">
        <w:rPr>
          <w:rFonts w:cs="Arial"/>
          <w:b/>
        </w:rPr>
        <w:t>Závěrečná ustanovení</w:t>
      </w:r>
    </w:p>
    <w:p w14:paraId="3134A721" w14:textId="77777777" w:rsidR="0055154C" w:rsidRPr="002F561B" w:rsidRDefault="0055154C" w:rsidP="002F561B">
      <w:pPr>
        <w:jc w:val="center"/>
        <w:rPr>
          <w:rFonts w:ascii="Calibri-Bold" w:hAnsi="Calibri-Bold" w:cs="Calibri-Bold"/>
          <w:b/>
          <w:bCs/>
        </w:rPr>
      </w:pPr>
    </w:p>
    <w:p w14:paraId="4757907B" w14:textId="52193724" w:rsidR="000B6228" w:rsidRPr="000B6228" w:rsidRDefault="0055154C" w:rsidP="002F561B">
      <w:pPr>
        <w:numPr>
          <w:ilvl w:val="0"/>
          <w:numId w:val="2"/>
        </w:numPr>
        <w:tabs>
          <w:tab w:val="clear" w:pos="5790"/>
        </w:tabs>
      </w:pPr>
      <w:r w:rsidRPr="002F561B">
        <w:rPr>
          <w:rFonts w:cs="Arial"/>
          <w:bCs/>
        </w:rPr>
        <w:t>Os</w:t>
      </w:r>
      <w:r w:rsidRPr="002F561B">
        <w:t xml:space="preserve">tatní ustanovení Smlouvy zůstávají </w:t>
      </w:r>
      <w:r w:rsidR="009D7451">
        <w:t>beze změn</w:t>
      </w:r>
      <w:r w:rsidRPr="002F561B">
        <w:t>.</w:t>
      </w:r>
    </w:p>
    <w:p w14:paraId="519EA1AA" w14:textId="76F09DC1" w:rsidR="000B6228" w:rsidRPr="007961D2" w:rsidRDefault="00BF066F" w:rsidP="000B6228">
      <w:pPr>
        <w:numPr>
          <w:ilvl w:val="0"/>
          <w:numId w:val="2"/>
        </w:numPr>
        <w:tabs>
          <w:tab w:val="clear" w:pos="5790"/>
        </w:tabs>
      </w:pPr>
      <w:r>
        <w:t>Tento dodatek č. 1 nabývá platnosti dnem podpisu poslední ze smluvních stran, účinnosti pak dnem jejího zveřejnění v registru smluv dle zákona č. 340/2015 Sb. Zaslání dodatku do registru smluv zajistí příjemce neprodleně po podpisu poslední ze smluvních stran</w:t>
      </w:r>
      <w:r w:rsidR="000B6228">
        <w:t xml:space="preserve">. </w:t>
      </w:r>
    </w:p>
    <w:p w14:paraId="4BF68156" w14:textId="77777777" w:rsidR="000B6228" w:rsidRDefault="000B6228" w:rsidP="0055154C">
      <w:pPr>
        <w:tabs>
          <w:tab w:val="clear" w:pos="5790"/>
        </w:tabs>
        <w:rPr>
          <w:rFonts w:cs="Arial"/>
          <w:bCs/>
        </w:rPr>
      </w:pPr>
    </w:p>
    <w:p w14:paraId="0EFB85D6" w14:textId="572CB89B" w:rsidR="000B6228" w:rsidRPr="002F561B" w:rsidRDefault="000B6228" w:rsidP="0055154C">
      <w:pPr>
        <w:tabs>
          <w:tab w:val="clear" w:pos="5790"/>
        </w:tabs>
        <w:rPr>
          <w:rFonts w:cs="Arial"/>
          <w:b/>
        </w:rPr>
      </w:pPr>
      <w:r w:rsidRPr="002F561B">
        <w:rPr>
          <w:rFonts w:cs="Arial"/>
          <w:b/>
        </w:rPr>
        <w:t xml:space="preserve">Příloha: </w:t>
      </w:r>
    </w:p>
    <w:p w14:paraId="2DE6F4E6" w14:textId="2D3A3269" w:rsidR="000B6228" w:rsidRPr="00D501EF" w:rsidRDefault="009D7451" w:rsidP="002F561B">
      <w:pPr>
        <w:tabs>
          <w:tab w:val="clear" w:pos="5790"/>
        </w:tabs>
        <w:ind w:left="720"/>
        <w:rPr>
          <w:rFonts w:cs="Arial"/>
          <w:sz w:val="18"/>
          <w:szCs w:val="18"/>
        </w:rPr>
      </w:pPr>
      <w:bookmarkStart w:id="3" w:name="_Hlk189653658"/>
      <w:r>
        <w:rPr>
          <w:rFonts w:cs="Arial"/>
        </w:rPr>
        <w:t xml:space="preserve">Aktualizovaná Příloha č. 3 </w:t>
      </w:r>
      <w:r w:rsidR="00C84D0B">
        <w:rPr>
          <w:rFonts w:cs="Arial"/>
        </w:rPr>
        <w:t>Smlouvy – Rozpočet</w:t>
      </w:r>
      <w:r w:rsidR="000B6228" w:rsidRPr="007961D2">
        <w:rPr>
          <w:rFonts w:cs="Arial"/>
        </w:rPr>
        <w:t xml:space="preserve"> projektu v rozdělení prostředků připadajících na </w:t>
      </w:r>
      <w:r w:rsidR="000B6228">
        <w:rPr>
          <w:rFonts w:cs="Arial"/>
        </w:rPr>
        <w:t xml:space="preserve">příjemce a </w:t>
      </w:r>
      <w:r w:rsidR="000B6228" w:rsidRPr="007961D2">
        <w:rPr>
          <w:rFonts w:cs="Arial"/>
        </w:rPr>
        <w:t>partnera s finančním příspěvkem</w:t>
      </w:r>
      <w:r w:rsidR="002F561B">
        <w:rPr>
          <w:rFonts w:cs="Arial"/>
        </w:rPr>
        <w:t xml:space="preserve"> </w:t>
      </w:r>
      <w:r w:rsidR="002F561B" w:rsidRPr="00D501EF">
        <w:rPr>
          <w:rFonts w:cs="Arial"/>
          <w:sz w:val="18"/>
          <w:szCs w:val="18"/>
        </w:rPr>
        <w:t>– není uveřejněna na základě výjimky § 3 odst. 2 písm. b) zákona č. 340/2015 Sb., o registru smluv, jako způsob výpočtu jednotkových cen, vzor a výpočet.</w:t>
      </w:r>
    </w:p>
    <w:bookmarkEnd w:id="3"/>
    <w:p w14:paraId="5EB3D390" w14:textId="77777777" w:rsidR="00D61BC9" w:rsidRDefault="00D61BC9" w:rsidP="00D61BC9">
      <w:pPr>
        <w:tabs>
          <w:tab w:val="clear" w:pos="5790"/>
        </w:tabs>
        <w:autoSpaceDE w:val="0"/>
        <w:autoSpaceDN w:val="0"/>
        <w:adjustRightInd w:val="0"/>
        <w:spacing w:before="0" w:after="0"/>
        <w:jc w:val="left"/>
        <w:rPr>
          <w:rFonts w:ascii="Calibri-Light" w:hAnsi="Calibri-Light" w:cs="Calibri-Light"/>
          <w:color w:val="2F5497"/>
          <w:sz w:val="32"/>
          <w:szCs w:val="32"/>
        </w:rPr>
        <w:sectPr w:rsidR="00D61BC9" w:rsidSect="002F561B">
          <w:footerReference w:type="default" r:id="rId7"/>
          <w:headerReference w:type="firs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1D2B34" w14:textId="760E74D1" w:rsidR="006B24BC" w:rsidRPr="006B24BC" w:rsidRDefault="006B24BC" w:rsidP="00343837">
      <w:pPr>
        <w:tabs>
          <w:tab w:val="clear" w:pos="5790"/>
          <w:tab w:val="left" w:pos="4962"/>
        </w:tabs>
        <w:rPr>
          <w:rFonts w:cs="Arial"/>
          <w:bCs/>
        </w:rPr>
      </w:pPr>
      <w:r w:rsidRPr="00E70EF9">
        <w:rPr>
          <w:rFonts w:cs="Arial"/>
          <w:bCs/>
        </w:rPr>
        <w:t>V Praze dne</w:t>
      </w:r>
      <w:r w:rsidR="00090F0E">
        <w:rPr>
          <w:rFonts w:cs="Arial"/>
          <w:bCs/>
        </w:rPr>
        <w:t xml:space="preserve"> 16.4.2025</w:t>
      </w:r>
      <w:r w:rsidR="00343837">
        <w:rPr>
          <w:rFonts w:cs="Arial"/>
          <w:bCs/>
        </w:rPr>
        <w:tab/>
      </w:r>
      <w:r w:rsidRPr="00E70EF9">
        <w:rPr>
          <w:rFonts w:cs="Arial"/>
          <w:bCs/>
        </w:rPr>
        <w:t>V Praze dne</w:t>
      </w:r>
      <w:r w:rsidR="00343837">
        <w:rPr>
          <w:rFonts w:cs="Arial"/>
          <w:bCs/>
        </w:rPr>
        <w:t xml:space="preserve"> 14.4.2025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90"/>
        <w:gridCol w:w="1031"/>
        <w:gridCol w:w="4051"/>
      </w:tblGrid>
      <w:tr w:rsidR="00102854" w:rsidRPr="00251111" w14:paraId="21D10FFC" w14:textId="77777777" w:rsidTr="006B24BC">
        <w:trPr>
          <w:jc w:val="center"/>
        </w:trPr>
        <w:tc>
          <w:tcPr>
            <w:tcW w:w="3990" w:type="dxa"/>
          </w:tcPr>
          <w:p w14:paraId="3FF01C28" w14:textId="77777777" w:rsidR="00102854" w:rsidRPr="00356FD6" w:rsidRDefault="00102854" w:rsidP="006B24BC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  <w:bookmarkStart w:id="6" w:name="_Hlk143526993"/>
          </w:p>
        </w:tc>
        <w:tc>
          <w:tcPr>
            <w:tcW w:w="1031" w:type="dxa"/>
          </w:tcPr>
          <w:p w14:paraId="7975129A" w14:textId="77777777" w:rsidR="00102854" w:rsidRPr="00356FD6" w:rsidRDefault="00102854" w:rsidP="00100EB2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051" w:type="dxa"/>
          </w:tcPr>
          <w:p w14:paraId="1B57A99D" w14:textId="77777777" w:rsidR="00102854" w:rsidRDefault="00D61BC9" w:rsidP="00100EB2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</w:t>
            </w:r>
          </w:p>
          <w:p w14:paraId="0D12B5B1" w14:textId="77777777" w:rsidR="00102854" w:rsidRPr="00356FD6" w:rsidRDefault="00102854" w:rsidP="00100EB2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  <w:lang w:val="cs-CZ"/>
              </w:rPr>
            </w:pPr>
          </w:p>
        </w:tc>
      </w:tr>
      <w:tr w:rsidR="00102854" w:rsidRPr="00251111" w14:paraId="09053198" w14:textId="77777777" w:rsidTr="006B24BC">
        <w:trPr>
          <w:jc w:val="center"/>
        </w:trPr>
        <w:tc>
          <w:tcPr>
            <w:tcW w:w="3990" w:type="dxa"/>
          </w:tcPr>
          <w:p w14:paraId="6C5EF15D" w14:textId="77777777" w:rsidR="00102854" w:rsidRPr="00251111" w:rsidRDefault="00102854" w:rsidP="002F561B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1031" w:type="dxa"/>
          </w:tcPr>
          <w:p w14:paraId="115E6D2E" w14:textId="77777777" w:rsidR="00102854" w:rsidRPr="00251111" w:rsidRDefault="00102854" w:rsidP="00100EB2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4051" w:type="dxa"/>
          </w:tcPr>
          <w:p w14:paraId="6E8F42DE" w14:textId="77777777" w:rsidR="00102854" w:rsidRPr="00251111" w:rsidRDefault="00102854" w:rsidP="00100EB2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b/>
                <w:color w:val="000000"/>
                <w:lang w:val="cs-CZ"/>
              </w:rPr>
            </w:pPr>
          </w:p>
        </w:tc>
      </w:tr>
      <w:tr w:rsidR="00102854" w:rsidRPr="00251111" w14:paraId="438A0CC5" w14:textId="77777777" w:rsidTr="006B24BC">
        <w:trPr>
          <w:trHeight w:val="947"/>
          <w:jc w:val="center"/>
        </w:trPr>
        <w:tc>
          <w:tcPr>
            <w:tcW w:w="3990" w:type="dxa"/>
            <w:tcBorders>
              <w:bottom w:val="dashed" w:sz="8" w:space="0" w:color="auto"/>
            </w:tcBorders>
          </w:tcPr>
          <w:p w14:paraId="274C39E9" w14:textId="77777777" w:rsidR="00102854" w:rsidRPr="00356FD6" w:rsidRDefault="00102854" w:rsidP="00100EB2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31" w:type="dxa"/>
          </w:tcPr>
          <w:p w14:paraId="32566122" w14:textId="77777777" w:rsidR="00102854" w:rsidRPr="00356FD6" w:rsidRDefault="00102854" w:rsidP="00100EB2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051" w:type="dxa"/>
            <w:tcBorders>
              <w:bottom w:val="dashed" w:sz="8" w:space="0" w:color="auto"/>
            </w:tcBorders>
          </w:tcPr>
          <w:p w14:paraId="36D925C0" w14:textId="77777777" w:rsidR="00102854" w:rsidRPr="00356FD6" w:rsidRDefault="00102854" w:rsidP="00100EB2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</w:tr>
      <w:tr w:rsidR="00102854" w:rsidRPr="00251111" w14:paraId="799EE091" w14:textId="77777777" w:rsidTr="006B24BC">
        <w:trPr>
          <w:jc w:val="center"/>
        </w:trPr>
        <w:tc>
          <w:tcPr>
            <w:tcW w:w="3990" w:type="dxa"/>
            <w:tcBorders>
              <w:top w:val="dashed" w:sz="8" w:space="0" w:color="auto"/>
            </w:tcBorders>
          </w:tcPr>
          <w:p w14:paraId="2218A920" w14:textId="77777777" w:rsidR="00102854" w:rsidRPr="00356FD6" w:rsidRDefault="00102854" w:rsidP="00100EB2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</w:t>
            </w: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Příjemce</w:t>
            </w:r>
          </w:p>
          <w:p w14:paraId="271CF603" w14:textId="77777777" w:rsidR="00102854" w:rsidRPr="00356FD6" w:rsidRDefault="00102854" w:rsidP="00100EB2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31" w:type="dxa"/>
          </w:tcPr>
          <w:p w14:paraId="1D168C36" w14:textId="77777777" w:rsidR="00102854" w:rsidRPr="00356FD6" w:rsidRDefault="00102854" w:rsidP="00100EB2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051" w:type="dxa"/>
            <w:tcBorders>
              <w:top w:val="dashed" w:sz="8" w:space="0" w:color="auto"/>
            </w:tcBorders>
          </w:tcPr>
          <w:p w14:paraId="050DB329" w14:textId="77777777" w:rsidR="00102854" w:rsidRPr="00356FD6" w:rsidRDefault="00102854" w:rsidP="00100EB2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      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</w:t>
            </w: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Partner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1</w:t>
            </w:r>
          </w:p>
        </w:tc>
      </w:tr>
    </w:tbl>
    <w:bookmarkEnd w:id="6"/>
    <w:p w14:paraId="6171FAED" w14:textId="55FBA97C" w:rsidR="006B24BC" w:rsidRPr="006B24BC" w:rsidRDefault="006B24BC" w:rsidP="006B24BC">
      <w:pPr>
        <w:tabs>
          <w:tab w:val="clear" w:pos="5790"/>
        </w:tabs>
        <w:rPr>
          <w:rFonts w:cs="Arial"/>
          <w:bCs/>
        </w:rPr>
      </w:pPr>
      <w:r w:rsidRPr="00E70EF9">
        <w:rPr>
          <w:rFonts w:cs="Arial"/>
          <w:bCs/>
        </w:rPr>
        <w:t xml:space="preserve">V </w:t>
      </w:r>
      <w:r>
        <w:rPr>
          <w:rFonts w:cs="Arial"/>
          <w:bCs/>
        </w:rPr>
        <w:t>Olomouci</w:t>
      </w:r>
      <w:r w:rsidRPr="00E70EF9">
        <w:rPr>
          <w:rFonts w:cs="Arial"/>
          <w:bCs/>
        </w:rPr>
        <w:t xml:space="preserve"> dne</w:t>
      </w:r>
      <w:r w:rsidR="00343837">
        <w:rPr>
          <w:rFonts w:cs="Arial"/>
          <w:bCs/>
        </w:rPr>
        <w:t xml:space="preserve"> 14.4.2025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E70EF9">
        <w:rPr>
          <w:rFonts w:cs="Arial"/>
          <w:bCs/>
        </w:rPr>
        <w:t>V Praze dne</w:t>
      </w:r>
      <w:r w:rsidR="00343837">
        <w:rPr>
          <w:rFonts w:cs="Arial"/>
          <w:bCs/>
        </w:rPr>
        <w:t xml:space="preserve"> 14.4.2025</w:t>
      </w:r>
    </w:p>
    <w:p w14:paraId="7D6ACC53" w14:textId="5E97F206" w:rsidR="006B24BC" w:rsidRPr="006B24BC" w:rsidRDefault="006B24BC" w:rsidP="006B24BC">
      <w:pPr>
        <w:tabs>
          <w:tab w:val="clear" w:pos="5790"/>
        </w:tabs>
        <w:rPr>
          <w:rFonts w:cs="Arial"/>
          <w:bCs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87"/>
        <w:gridCol w:w="66"/>
        <w:gridCol w:w="964"/>
        <w:gridCol w:w="4053"/>
      </w:tblGrid>
      <w:tr w:rsidR="00102854" w:rsidRPr="007C5219" w14:paraId="200952DD" w14:textId="77777777" w:rsidTr="00100EB2">
        <w:trPr>
          <w:jc w:val="center"/>
        </w:trPr>
        <w:tc>
          <w:tcPr>
            <w:tcW w:w="3987" w:type="dxa"/>
          </w:tcPr>
          <w:p w14:paraId="05C2AFDE" w14:textId="77777777" w:rsidR="00102854" w:rsidRPr="007C5219" w:rsidRDefault="00102854" w:rsidP="00100EB2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1030" w:type="dxa"/>
            <w:gridSpan w:val="2"/>
          </w:tcPr>
          <w:p w14:paraId="18E19372" w14:textId="77777777" w:rsidR="00102854" w:rsidRPr="007C5219" w:rsidRDefault="00102854" w:rsidP="00100EB2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053" w:type="dxa"/>
          </w:tcPr>
          <w:p w14:paraId="20E22DF2" w14:textId="77777777" w:rsidR="00102854" w:rsidRPr="007C5219" w:rsidRDefault="00102854" w:rsidP="00100EB2">
            <w:pPr>
              <w:ind w:left="257"/>
              <w:rPr>
                <w:rFonts w:cs="Arial"/>
                <w:b/>
                <w:bCs/>
                <w:iCs/>
              </w:rPr>
            </w:pPr>
          </w:p>
        </w:tc>
      </w:tr>
      <w:tr w:rsidR="00102854" w:rsidRPr="007C5219" w14:paraId="0082EF86" w14:textId="77777777" w:rsidTr="00100EB2">
        <w:trPr>
          <w:jc w:val="center"/>
        </w:trPr>
        <w:tc>
          <w:tcPr>
            <w:tcW w:w="3987" w:type="dxa"/>
          </w:tcPr>
          <w:p w14:paraId="20BCB9BC" w14:textId="77777777" w:rsidR="00102854" w:rsidRPr="007C5219" w:rsidRDefault="00102854" w:rsidP="00100EB2">
            <w:pPr>
              <w:rPr>
                <w:rFonts w:cs="Arial"/>
              </w:rPr>
            </w:pPr>
          </w:p>
        </w:tc>
        <w:tc>
          <w:tcPr>
            <w:tcW w:w="1030" w:type="dxa"/>
            <w:gridSpan w:val="2"/>
          </w:tcPr>
          <w:p w14:paraId="032E25C9" w14:textId="77777777" w:rsidR="00102854" w:rsidRPr="007C5219" w:rsidRDefault="00102854" w:rsidP="00100EB2">
            <w:pPr>
              <w:rPr>
                <w:rFonts w:cs="Arial"/>
              </w:rPr>
            </w:pPr>
          </w:p>
        </w:tc>
        <w:tc>
          <w:tcPr>
            <w:tcW w:w="4053" w:type="dxa"/>
          </w:tcPr>
          <w:p w14:paraId="1C6C443F" w14:textId="77777777" w:rsidR="00102854" w:rsidRPr="007C5219" w:rsidRDefault="00102854" w:rsidP="00100EB2">
            <w:pPr>
              <w:rPr>
                <w:rFonts w:cs="Arial"/>
                <w:b/>
              </w:rPr>
            </w:pPr>
          </w:p>
        </w:tc>
      </w:tr>
      <w:tr w:rsidR="00102854" w:rsidRPr="007C5219" w14:paraId="18B44D1C" w14:textId="77777777" w:rsidTr="00100EB2">
        <w:trPr>
          <w:trHeight w:val="947"/>
          <w:jc w:val="center"/>
        </w:trPr>
        <w:tc>
          <w:tcPr>
            <w:tcW w:w="3987" w:type="dxa"/>
            <w:tcBorders>
              <w:bottom w:val="dashed" w:sz="8" w:space="0" w:color="auto"/>
            </w:tcBorders>
          </w:tcPr>
          <w:p w14:paraId="3A2B8880" w14:textId="77777777" w:rsidR="00102854" w:rsidRPr="007C5219" w:rsidRDefault="00102854" w:rsidP="00100EB2">
            <w:pPr>
              <w:rPr>
                <w:rFonts w:cs="Arial"/>
              </w:rPr>
            </w:pPr>
          </w:p>
        </w:tc>
        <w:tc>
          <w:tcPr>
            <w:tcW w:w="1030" w:type="dxa"/>
            <w:gridSpan w:val="2"/>
          </w:tcPr>
          <w:p w14:paraId="33205F68" w14:textId="77777777" w:rsidR="00102854" w:rsidRPr="007C5219" w:rsidRDefault="00102854" w:rsidP="00100EB2">
            <w:pPr>
              <w:rPr>
                <w:rFonts w:cs="Arial"/>
              </w:rPr>
            </w:pPr>
          </w:p>
        </w:tc>
        <w:tc>
          <w:tcPr>
            <w:tcW w:w="4053" w:type="dxa"/>
            <w:tcBorders>
              <w:bottom w:val="dashed" w:sz="8" w:space="0" w:color="auto"/>
            </w:tcBorders>
          </w:tcPr>
          <w:p w14:paraId="7BF8F3F7" w14:textId="77777777" w:rsidR="00102854" w:rsidRPr="007C5219" w:rsidRDefault="00102854" w:rsidP="00100EB2">
            <w:pPr>
              <w:rPr>
                <w:rFonts w:cs="Arial"/>
              </w:rPr>
            </w:pPr>
          </w:p>
        </w:tc>
      </w:tr>
      <w:tr w:rsidR="00102854" w:rsidRPr="007C5219" w14:paraId="74546C8D" w14:textId="77777777" w:rsidTr="00100EB2">
        <w:trPr>
          <w:jc w:val="center"/>
        </w:trPr>
        <w:tc>
          <w:tcPr>
            <w:tcW w:w="3987" w:type="dxa"/>
            <w:tcBorders>
              <w:top w:val="dashed" w:sz="8" w:space="0" w:color="auto"/>
            </w:tcBorders>
          </w:tcPr>
          <w:p w14:paraId="57FEE0BF" w14:textId="77777777" w:rsidR="00102854" w:rsidRPr="007C5219" w:rsidRDefault="00102854" w:rsidP="00100EB2">
            <w:pPr>
              <w:rPr>
                <w:rFonts w:cs="Arial"/>
              </w:rPr>
            </w:pPr>
            <w:r w:rsidRPr="007C5219">
              <w:rPr>
                <w:rFonts w:cs="Arial"/>
              </w:rPr>
              <w:t xml:space="preserve">                 </w:t>
            </w:r>
            <w:r>
              <w:rPr>
                <w:rFonts w:cs="Arial"/>
              </w:rPr>
              <w:t xml:space="preserve">         </w:t>
            </w:r>
            <w:r w:rsidRPr="007C521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Partner 2</w:t>
            </w:r>
          </w:p>
          <w:p w14:paraId="1D834AB3" w14:textId="77777777" w:rsidR="00102854" w:rsidRDefault="00102854" w:rsidP="00100EB2">
            <w:pPr>
              <w:rPr>
                <w:rFonts w:cs="Arial"/>
              </w:rPr>
            </w:pPr>
          </w:p>
          <w:p w14:paraId="6800D45A" w14:textId="77777777" w:rsidR="006B24BC" w:rsidRPr="007C5219" w:rsidRDefault="006B24BC" w:rsidP="00100EB2">
            <w:pPr>
              <w:rPr>
                <w:rFonts w:cs="Arial"/>
              </w:rPr>
            </w:pPr>
          </w:p>
        </w:tc>
        <w:tc>
          <w:tcPr>
            <w:tcW w:w="1030" w:type="dxa"/>
            <w:gridSpan w:val="2"/>
          </w:tcPr>
          <w:p w14:paraId="02DF8027" w14:textId="77777777" w:rsidR="00102854" w:rsidRPr="007C5219" w:rsidRDefault="00102854" w:rsidP="00100EB2">
            <w:pPr>
              <w:rPr>
                <w:rFonts w:cs="Arial"/>
              </w:rPr>
            </w:pPr>
          </w:p>
        </w:tc>
        <w:tc>
          <w:tcPr>
            <w:tcW w:w="4053" w:type="dxa"/>
            <w:tcBorders>
              <w:top w:val="dashed" w:sz="8" w:space="0" w:color="auto"/>
            </w:tcBorders>
          </w:tcPr>
          <w:p w14:paraId="53440A85" w14:textId="77777777" w:rsidR="00102854" w:rsidRPr="007C5219" w:rsidRDefault="00102854" w:rsidP="00100EB2">
            <w:pPr>
              <w:rPr>
                <w:rFonts w:cs="Arial"/>
              </w:rPr>
            </w:pPr>
            <w:r w:rsidRPr="007C5219">
              <w:rPr>
                <w:rFonts w:cs="Arial"/>
              </w:rPr>
              <w:t xml:space="preserve">                       </w:t>
            </w:r>
            <w:r>
              <w:rPr>
                <w:rFonts w:cs="Arial"/>
              </w:rPr>
              <w:t xml:space="preserve">  </w:t>
            </w:r>
            <w:r w:rsidRPr="007C5219">
              <w:rPr>
                <w:rFonts w:cs="Arial"/>
              </w:rPr>
              <w:t xml:space="preserve"> Partner</w:t>
            </w:r>
            <w:r>
              <w:rPr>
                <w:rFonts w:cs="Arial"/>
              </w:rPr>
              <w:t xml:space="preserve"> 3</w:t>
            </w:r>
          </w:p>
        </w:tc>
      </w:tr>
      <w:tr w:rsidR="006B24BC" w:rsidRPr="006B24BC" w14:paraId="643B11FF" w14:textId="77777777" w:rsidTr="00A80E1D">
        <w:trPr>
          <w:gridAfter w:val="2"/>
          <w:wAfter w:w="5017" w:type="dxa"/>
          <w:jc w:val="center"/>
        </w:trPr>
        <w:tc>
          <w:tcPr>
            <w:tcW w:w="4053" w:type="dxa"/>
            <w:gridSpan w:val="2"/>
          </w:tcPr>
          <w:p w14:paraId="603ECC93" w14:textId="0A0A820A" w:rsidR="006B24BC" w:rsidRPr="006B24BC" w:rsidRDefault="006B24BC" w:rsidP="00A80E1D">
            <w:pPr>
              <w:rPr>
                <w:rFonts w:cs="Arial"/>
                <w:iCs/>
              </w:rPr>
            </w:pPr>
            <w:r w:rsidRPr="006B24BC">
              <w:rPr>
                <w:rFonts w:cs="Arial"/>
                <w:iCs/>
              </w:rPr>
              <w:t>V Praze dne</w:t>
            </w:r>
            <w:r w:rsidR="00343837">
              <w:rPr>
                <w:rFonts w:cs="Arial"/>
                <w:iCs/>
              </w:rPr>
              <w:t xml:space="preserve"> 15.4.2025</w:t>
            </w:r>
          </w:p>
        </w:tc>
      </w:tr>
      <w:tr w:rsidR="00102854" w:rsidRPr="007C5219" w14:paraId="5FDA954D" w14:textId="77777777" w:rsidTr="00100EB2">
        <w:trPr>
          <w:gridAfter w:val="2"/>
          <w:wAfter w:w="5017" w:type="dxa"/>
          <w:jc w:val="center"/>
        </w:trPr>
        <w:tc>
          <w:tcPr>
            <w:tcW w:w="4053" w:type="dxa"/>
            <w:gridSpan w:val="2"/>
          </w:tcPr>
          <w:p w14:paraId="15B8712D" w14:textId="77777777" w:rsidR="00102854" w:rsidRPr="007C5219" w:rsidRDefault="00102854" w:rsidP="00100EB2">
            <w:pPr>
              <w:rPr>
                <w:rFonts w:cs="Arial"/>
                <w:b/>
              </w:rPr>
            </w:pPr>
          </w:p>
        </w:tc>
      </w:tr>
      <w:tr w:rsidR="00102854" w:rsidRPr="007C5219" w14:paraId="31DD8A8D" w14:textId="77777777" w:rsidTr="00100EB2">
        <w:trPr>
          <w:gridAfter w:val="2"/>
          <w:wAfter w:w="5017" w:type="dxa"/>
          <w:trHeight w:val="947"/>
          <w:jc w:val="center"/>
        </w:trPr>
        <w:tc>
          <w:tcPr>
            <w:tcW w:w="4053" w:type="dxa"/>
            <w:gridSpan w:val="2"/>
            <w:tcBorders>
              <w:bottom w:val="dashed" w:sz="8" w:space="0" w:color="auto"/>
            </w:tcBorders>
          </w:tcPr>
          <w:p w14:paraId="5F9E8F86" w14:textId="77777777" w:rsidR="00102854" w:rsidRPr="007C5219" w:rsidRDefault="00102854" w:rsidP="00100EB2">
            <w:pPr>
              <w:rPr>
                <w:rFonts w:cs="Arial"/>
              </w:rPr>
            </w:pPr>
          </w:p>
          <w:p w14:paraId="60F4FEBD" w14:textId="77777777" w:rsidR="00102854" w:rsidRPr="007C5219" w:rsidRDefault="00102854" w:rsidP="00100EB2">
            <w:pPr>
              <w:rPr>
                <w:rFonts w:cs="Arial"/>
              </w:rPr>
            </w:pPr>
          </w:p>
        </w:tc>
      </w:tr>
      <w:tr w:rsidR="00102854" w:rsidRPr="007C5219" w14:paraId="2E06BA47" w14:textId="77777777" w:rsidTr="00100EB2">
        <w:trPr>
          <w:gridAfter w:val="2"/>
          <w:wAfter w:w="5017" w:type="dxa"/>
          <w:jc w:val="center"/>
        </w:trPr>
        <w:tc>
          <w:tcPr>
            <w:tcW w:w="4053" w:type="dxa"/>
            <w:gridSpan w:val="2"/>
            <w:tcBorders>
              <w:top w:val="dashed" w:sz="8" w:space="0" w:color="auto"/>
            </w:tcBorders>
          </w:tcPr>
          <w:p w14:paraId="1B1920A9" w14:textId="77777777" w:rsidR="00102854" w:rsidRPr="007C5219" w:rsidRDefault="00102854" w:rsidP="00100EB2">
            <w:pPr>
              <w:rPr>
                <w:rFonts w:cs="Arial"/>
              </w:rPr>
            </w:pPr>
            <w:r w:rsidRPr="007C5219">
              <w:rPr>
                <w:rFonts w:cs="Arial"/>
              </w:rPr>
              <w:t xml:space="preserve">                      </w:t>
            </w:r>
            <w:r>
              <w:rPr>
                <w:rFonts w:cs="Arial"/>
              </w:rPr>
              <w:t xml:space="preserve">   </w:t>
            </w:r>
            <w:r w:rsidRPr="007C5219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Partner 4</w:t>
            </w:r>
          </w:p>
        </w:tc>
      </w:tr>
    </w:tbl>
    <w:p w14:paraId="1918E47F" w14:textId="77777777" w:rsidR="0055154C" w:rsidRDefault="0055154C" w:rsidP="00A43F17">
      <w:pPr>
        <w:tabs>
          <w:tab w:val="clear" w:pos="5790"/>
        </w:tabs>
        <w:autoSpaceDE w:val="0"/>
        <w:autoSpaceDN w:val="0"/>
        <w:adjustRightInd w:val="0"/>
        <w:spacing w:before="0" w:after="0"/>
        <w:jc w:val="left"/>
        <w:rPr>
          <w:rFonts w:ascii="Calibri-Bold" w:hAnsi="Calibri-Bold" w:cs="Calibri-Bold"/>
          <w:b/>
          <w:bCs/>
        </w:rPr>
        <w:sectPr w:rsidR="0055154C" w:rsidSect="00D61BC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AE1FD6" w14:textId="77777777" w:rsidR="0055154C" w:rsidRDefault="0055154C" w:rsidP="0055154C">
      <w:pPr>
        <w:tabs>
          <w:tab w:val="clear" w:pos="5790"/>
        </w:tabs>
        <w:autoSpaceDE w:val="0"/>
        <w:autoSpaceDN w:val="0"/>
        <w:adjustRightInd w:val="0"/>
        <w:spacing w:before="0" w:after="0"/>
        <w:jc w:val="left"/>
        <w:rPr>
          <w:rFonts w:ascii="Calibri-Light" w:hAnsi="Calibri-Light" w:cs="Calibri-Light"/>
          <w:color w:val="2F5497"/>
          <w:sz w:val="32"/>
          <w:szCs w:val="32"/>
        </w:rPr>
      </w:pPr>
      <w:r>
        <w:rPr>
          <w:rFonts w:ascii="Calibri-Light" w:hAnsi="Calibri-Light" w:cs="Calibri-Light"/>
          <w:color w:val="2F5497"/>
          <w:sz w:val="32"/>
          <w:szCs w:val="32"/>
        </w:rPr>
        <w:lastRenderedPageBreak/>
        <w:t>Příloha 3, Rozpočet projektu v rozdělení prostředků připadajících na příjemce a partnera s finančním příspěvkem</w:t>
      </w:r>
    </w:p>
    <w:p w14:paraId="1A0807FF" w14:textId="77777777" w:rsidR="0055154C" w:rsidRDefault="0055154C" w:rsidP="0055154C">
      <w:pPr>
        <w:rPr>
          <w:rFonts w:cs="Arial"/>
          <w:b/>
          <w:bCs/>
        </w:rPr>
      </w:pPr>
    </w:p>
    <w:p w14:paraId="53250930" w14:textId="614060DA" w:rsidR="00102854" w:rsidRPr="00D501EF" w:rsidRDefault="00D501EF" w:rsidP="002F561B">
      <w:pPr>
        <w:tabs>
          <w:tab w:val="clear" w:pos="5790"/>
        </w:tabs>
        <w:autoSpaceDE w:val="0"/>
        <w:autoSpaceDN w:val="0"/>
        <w:adjustRightInd w:val="0"/>
        <w:spacing w:before="0" w:after="0"/>
        <w:jc w:val="left"/>
        <w:rPr>
          <w:rFonts w:ascii="Calibri-Bold" w:hAnsi="Calibri-Bold" w:cs="Calibri-Bold"/>
        </w:rPr>
      </w:pPr>
      <w:r w:rsidRPr="00D501EF">
        <w:rPr>
          <w:rFonts w:ascii="Calibri-Bold" w:hAnsi="Calibri-Bold" w:cs="Calibri-Bold"/>
        </w:rPr>
        <w:t>není uveřejněna na základě výjimky § 3 odst. 2 písm. b) zákona č. 340/2015 Sb., o registru smluv, jako způsob výpočtu jednotkových cen, vzor a výpočet</w:t>
      </w:r>
    </w:p>
    <w:sectPr w:rsidR="00102854" w:rsidRPr="00D501EF" w:rsidSect="00CB1D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F3046" w14:textId="77777777" w:rsidR="0055154C" w:rsidRDefault="0055154C" w:rsidP="0055154C">
      <w:pPr>
        <w:spacing w:before="0" w:after="0"/>
      </w:pPr>
      <w:r>
        <w:separator/>
      </w:r>
    </w:p>
  </w:endnote>
  <w:endnote w:type="continuationSeparator" w:id="0">
    <w:p w14:paraId="7A57A145" w14:textId="77777777" w:rsidR="0055154C" w:rsidRDefault="0055154C" w:rsidP="005515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02219" w14:textId="77777777" w:rsidR="0055154C" w:rsidRDefault="0055154C" w:rsidP="0055154C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AE8FE63" wp14:editId="74841D49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377742660" name="Obrázek 377742660" descr="Obsah obrázku text, Písmo, snímek obrazovky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snímek obrazovky, Elektricky modrá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62336" behindDoc="0" locked="1" layoutInCell="1" allowOverlap="0" wp14:anchorId="343CCD71" wp14:editId="1BA24963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8C9D46" w14:textId="77777777" w:rsidR="0055154C" w:rsidRPr="00831EAC" w:rsidRDefault="0055154C" w:rsidP="0055154C">
                          <w:pPr>
                            <w:pStyle w:val="Webovstrnkyvzpat"/>
                          </w:pPr>
                          <w:bookmarkStart w:id="4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367A4632" w14:textId="77777777" w:rsidR="0055154C" w:rsidRPr="006F1B93" w:rsidRDefault="0055154C" w:rsidP="0055154C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3CCD7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62336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1D8C9D46" w14:textId="77777777" w:rsidR="0055154C" w:rsidRPr="00831EAC" w:rsidRDefault="0055154C" w:rsidP="0055154C">
                    <w:pPr>
                      <w:pStyle w:val="Webovstrnkyvzpat"/>
                    </w:pPr>
                    <w:bookmarkStart w:id="5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367A4632" w14:textId="77777777" w:rsidR="0055154C" w:rsidRPr="006F1B93" w:rsidRDefault="0055154C" w:rsidP="0055154C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5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ab/>
    </w:r>
  </w:p>
  <w:p w14:paraId="211C340A" w14:textId="77777777" w:rsidR="0055154C" w:rsidRDefault="005515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0DE50" w14:textId="77777777" w:rsidR="000B6228" w:rsidRDefault="000B6228" w:rsidP="000B6228">
    <w:pPr>
      <w:pStyle w:val="Zpat"/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50497D9A" wp14:editId="2E646000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966558077" name="Obrázek 966558077" descr="Obsah obrázku text, Písmo, snímek obrazovky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snímek obrazovky, Elektricky modrá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67456" behindDoc="0" locked="1" layoutInCell="1" allowOverlap="0" wp14:anchorId="5BC3BEC8" wp14:editId="7F7AF63D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1804538180" name="Textové pole 1804538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EF0169" w14:textId="77777777" w:rsidR="000B6228" w:rsidRPr="00831EAC" w:rsidRDefault="000B6228" w:rsidP="000B6228">
                          <w:pPr>
                            <w:pStyle w:val="Webovstrnkyvzpat"/>
                          </w:pPr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016100E" w14:textId="77777777" w:rsidR="000B6228" w:rsidRPr="006F1B93" w:rsidRDefault="000B6228" w:rsidP="000B6228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C3BEC8" id="_x0000_t202" coordsize="21600,21600" o:spt="202" path="m,l,21600r21600,l21600,xe">
              <v:stroke joinstyle="miter"/>
              <v:path gradientshapeok="t" o:connecttype="rect"/>
            </v:shapetype>
            <v:shape id="Textové pole 1804538180" o:spid="_x0000_s1027" type="#_x0000_t202" style="position:absolute;left:0;text-align:left;margin-left:373.05pt;margin-top:775.6pt;width:87.85pt;height:45.35pt;z-index:251667456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" o:allowoverlap="f" filled="f" stroked="f">
              <v:textbox>
                <w:txbxContent>
                  <w:p w14:paraId="64EF0169" w14:textId="77777777" w:rsidR="000B6228" w:rsidRPr="00831EAC" w:rsidRDefault="000B6228" w:rsidP="000B6228">
                    <w:pPr>
                      <w:pStyle w:val="Webovstrnkyvzpat"/>
                    </w:pPr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016100E" w14:textId="77777777" w:rsidR="000B6228" w:rsidRPr="006F1B93" w:rsidRDefault="000B6228" w:rsidP="000B6228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ab/>
    </w:r>
  </w:p>
  <w:p w14:paraId="51CD6932" w14:textId="77777777" w:rsidR="000B6228" w:rsidRDefault="000B6228" w:rsidP="000B6228">
    <w:pPr>
      <w:pStyle w:val="Zpat"/>
    </w:pPr>
  </w:p>
  <w:p w14:paraId="499BC88B" w14:textId="77777777" w:rsidR="000B6228" w:rsidRDefault="000B62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13757" w14:textId="77777777" w:rsidR="0055154C" w:rsidRDefault="0055154C" w:rsidP="0055154C">
      <w:pPr>
        <w:spacing w:before="0" w:after="0"/>
      </w:pPr>
      <w:r>
        <w:separator/>
      </w:r>
    </w:p>
  </w:footnote>
  <w:footnote w:type="continuationSeparator" w:id="0">
    <w:p w14:paraId="62D324D0" w14:textId="77777777" w:rsidR="0055154C" w:rsidRDefault="0055154C" w:rsidP="0055154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0A794" w14:textId="665B659A" w:rsidR="0055154C" w:rsidRDefault="005515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5B55B317" wp14:editId="01C453A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61975" cy="561975"/>
          <wp:effectExtent l="0" t="0" r="9525" b="9525"/>
          <wp:wrapNone/>
          <wp:docPr id="410585402" name="Obrázek 410585402" descr="Obsah obrázku kruh, vzor, Symetrie,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kruh, vzor, Symetrie, design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F6D41DB"/>
    <w:multiLevelType w:val="hybridMultilevel"/>
    <w:tmpl w:val="76483ABA"/>
    <w:lvl w:ilvl="0" w:tplc="81C28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6996022">
    <w:abstractNumId w:val="2"/>
  </w:num>
  <w:num w:numId="2" w16cid:durableId="470560920">
    <w:abstractNumId w:val="1"/>
  </w:num>
  <w:num w:numId="3" w16cid:durableId="140872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9D"/>
    <w:rsid w:val="00045DA9"/>
    <w:rsid w:val="00090F0E"/>
    <w:rsid w:val="000B6228"/>
    <w:rsid w:val="00102854"/>
    <w:rsid w:val="002F561B"/>
    <w:rsid w:val="0033696F"/>
    <w:rsid w:val="00343837"/>
    <w:rsid w:val="004471A3"/>
    <w:rsid w:val="004C0408"/>
    <w:rsid w:val="004D32B4"/>
    <w:rsid w:val="0055154C"/>
    <w:rsid w:val="00581516"/>
    <w:rsid w:val="006412E9"/>
    <w:rsid w:val="006B24BC"/>
    <w:rsid w:val="008A152C"/>
    <w:rsid w:val="009D7451"/>
    <w:rsid w:val="00A43F17"/>
    <w:rsid w:val="00B6039D"/>
    <w:rsid w:val="00BF066F"/>
    <w:rsid w:val="00C2097E"/>
    <w:rsid w:val="00C84D0B"/>
    <w:rsid w:val="00CB1DB0"/>
    <w:rsid w:val="00D501EF"/>
    <w:rsid w:val="00D61BC9"/>
    <w:rsid w:val="00E70EF9"/>
    <w:rsid w:val="00EA6427"/>
    <w:rsid w:val="00F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7EC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039D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Zkladntext2">
    <w:name w:val="WW-Základní text 2"/>
    <w:basedOn w:val="Normln"/>
    <w:rsid w:val="00B6039D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102854"/>
    <w:pPr>
      <w:tabs>
        <w:tab w:val="clear" w:pos="5790"/>
      </w:tabs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02854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02854"/>
    <w:rPr>
      <w:rFonts w:ascii="Calibri" w:hAnsi="Calibri"/>
    </w:rPr>
  </w:style>
  <w:style w:type="character" w:styleId="Odkaznakoment">
    <w:name w:val="annotation reference"/>
    <w:basedOn w:val="Standardnpsmoodstavce"/>
    <w:uiPriority w:val="99"/>
    <w:unhideWhenUsed/>
    <w:rsid w:val="001028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5D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5DA9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5D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5DA9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5D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D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5154C"/>
    <w:pPr>
      <w:spacing w:after="0" w:line="240" w:lineRule="auto"/>
    </w:pPr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55154C"/>
    <w:pPr>
      <w:tabs>
        <w:tab w:val="clear" w:pos="5790"/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5154C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55154C"/>
    <w:pPr>
      <w:tabs>
        <w:tab w:val="clear" w:pos="5790"/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55154C"/>
    <w:rPr>
      <w:rFonts w:ascii="Calibri" w:hAnsi="Calibri"/>
    </w:rPr>
  </w:style>
  <w:style w:type="paragraph" w:customStyle="1" w:styleId="Webovstrnkyvzpat">
    <w:name w:val="Webové stránky v zápatí"/>
    <w:basedOn w:val="Normln"/>
    <w:link w:val="WebovstrnkyvzpatChar"/>
    <w:rsid w:val="0055154C"/>
    <w:pPr>
      <w:spacing w:before="0" w:after="0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55154C"/>
    <w:rPr>
      <w:rFonts w:ascii="Montserrat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7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471</Words>
  <Characters>2781</Characters>
  <Application>Microsoft Office Word</Application>
  <DocSecurity>2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2025-04-16T08:45:00Z</dcterms:created>
  <dcterms:modified xsi:type="dcterms:W3CDTF">2025-04-16T08:45:00Z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