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F367" w14:textId="77777777" w:rsidR="009B04FF" w:rsidRPr="005E2A2A" w:rsidRDefault="009B04FF" w:rsidP="009B04FF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20ABB3C6" w14:textId="77777777" w:rsidR="009B04FF" w:rsidRPr="005E2A2A" w:rsidRDefault="009B04FF" w:rsidP="009B04FF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761C8858" w14:textId="77777777" w:rsidR="009B04FF" w:rsidRPr="005E2A2A" w:rsidRDefault="009B04FF" w:rsidP="009B04FF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3FA79ADE" w14:textId="77777777" w:rsidR="009B04FF" w:rsidRPr="005E2A2A" w:rsidRDefault="009B04FF" w:rsidP="009B04FF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1BED1D14" w14:textId="22A0A773" w:rsidR="009B04FF" w:rsidRPr="005E2A2A" w:rsidRDefault="009B04FF" w:rsidP="009B04FF">
      <w:pPr>
        <w:spacing w:after="12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Zastupitelstvo města Jindřichův Hradec rozhodlo svým usnesením č. </w:t>
      </w:r>
      <w:r w:rsidR="00FA1755">
        <w:rPr>
          <w:rFonts w:ascii="Calibri" w:hAnsi="Calibri" w:cs="Calibri"/>
        </w:rPr>
        <w:t>455/28Z/2025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 xml:space="preserve">ze dne </w:t>
      </w:r>
      <w:r w:rsidR="00FA1755">
        <w:rPr>
          <w:rFonts w:ascii="Calibri" w:hAnsi="Calibri" w:cs="Calibri"/>
        </w:rPr>
        <w:t>26. 3. 2025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281475A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649B45A6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33CBD82F" w14:textId="77777777" w:rsidR="009B04FF" w:rsidRPr="005E2A2A" w:rsidRDefault="009B04FF" w:rsidP="009B04FF">
      <w:pPr>
        <w:numPr>
          <w:ilvl w:val="0"/>
          <w:numId w:val="2"/>
        </w:numPr>
        <w:tabs>
          <w:tab w:val="num" w:pos="1320"/>
        </w:tabs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2E31459D" w14:textId="77777777" w:rsidR="009B04FF" w:rsidRPr="005E2A2A" w:rsidRDefault="009B04FF" w:rsidP="009B04FF">
      <w:pPr>
        <w:pStyle w:val="Bezmezer"/>
      </w:pPr>
      <w:r>
        <w:tab/>
      </w:r>
      <w:r w:rsidRPr="005E2A2A">
        <w:t>Město Jindřichův Hradec</w:t>
      </w:r>
    </w:p>
    <w:p w14:paraId="334856E7" w14:textId="77777777" w:rsidR="009B04FF" w:rsidRPr="005E2A2A" w:rsidRDefault="009B04FF" w:rsidP="009B04FF">
      <w:pPr>
        <w:pStyle w:val="Bezmezer"/>
      </w:pPr>
      <w:r>
        <w:tab/>
      </w:r>
      <w:r w:rsidRPr="005E2A2A">
        <w:t>Klášterská 135/II, 377 01 Jindřichův Hradec</w:t>
      </w:r>
    </w:p>
    <w:p w14:paraId="793A9E9A" w14:textId="77777777" w:rsidR="009B04FF" w:rsidRPr="005E2A2A" w:rsidRDefault="009B04FF" w:rsidP="009B04FF">
      <w:pPr>
        <w:pStyle w:val="Bezmezer"/>
      </w:pPr>
      <w:r>
        <w:tab/>
      </w:r>
      <w:r w:rsidRPr="005E2A2A">
        <w:t xml:space="preserve">zastoupené starostou města </w:t>
      </w:r>
      <w:r>
        <w:t xml:space="preserve">Mgr. Ing, Michalem </w:t>
      </w:r>
      <w:proofErr w:type="spellStart"/>
      <w:r>
        <w:t>Kozárem</w:t>
      </w:r>
      <w:proofErr w:type="spellEnd"/>
      <w:r w:rsidRPr="005E2A2A">
        <w:t>, MBA</w:t>
      </w:r>
    </w:p>
    <w:p w14:paraId="58E36D1C" w14:textId="77777777" w:rsidR="009B04FF" w:rsidRPr="005E2A2A" w:rsidRDefault="009B04FF" w:rsidP="009B04FF">
      <w:pPr>
        <w:pStyle w:val="Bezmezer"/>
      </w:pPr>
      <w:r>
        <w:tab/>
      </w:r>
      <w:r w:rsidRPr="005E2A2A">
        <w:t>IČ: 00246875</w:t>
      </w:r>
    </w:p>
    <w:p w14:paraId="27DDAC0E" w14:textId="77777777" w:rsidR="009B04FF" w:rsidRPr="005E2A2A" w:rsidRDefault="009B04FF" w:rsidP="009B04FF">
      <w:pPr>
        <w:pStyle w:val="Bezmezer"/>
      </w:pPr>
      <w:r>
        <w:tab/>
      </w:r>
      <w:r w:rsidRPr="005E2A2A">
        <w:t>DIČ: CZ00246875</w:t>
      </w:r>
    </w:p>
    <w:p w14:paraId="7E1E699A" w14:textId="77777777" w:rsidR="009B04FF" w:rsidRPr="005E2A2A" w:rsidRDefault="009B04FF" w:rsidP="009B04FF">
      <w:pPr>
        <w:pStyle w:val="Bezmezer"/>
      </w:pPr>
      <w:r>
        <w:tab/>
      </w:r>
      <w:proofErr w:type="spellStart"/>
      <w:r w:rsidRPr="005E2A2A">
        <w:t>č.ú</w:t>
      </w:r>
      <w:proofErr w:type="spellEnd"/>
      <w:r w:rsidRPr="005E2A2A">
        <w:t>. 27-0603140379/0800</w:t>
      </w:r>
    </w:p>
    <w:p w14:paraId="6FC634F3" w14:textId="77777777" w:rsidR="009B04FF" w:rsidRPr="005E2A2A" w:rsidRDefault="009B04FF" w:rsidP="009B04FF">
      <w:pPr>
        <w:pStyle w:val="Bezmezer"/>
        <w:rPr>
          <w:i/>
        </w:rPr>
      </w:pPr>
      <w:r>
        <w:rPr>
          <w:i/>
        </w:rPr>
        <w:t xml:space="preserve">             </w:t>
      </w:r>
      <w:r w:rsidRPr="005E2A2A">
        <w:rPr>
          <w:i/>
        </w:rPr>
        <w:t>(dále jen „poskytovatel“)</w:t>
      </w:r>
    </w:p>
    <w:p w14:paraId="21EA3FCC" w14:textId="77777777" w:rsidR="009B04FF" w:rsidRPr="005E2A2A" w:rsidRDefault="009B04FF" w:rsidP="009B04FF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329E2FC8" w14:textId="77777777" w:rsidR="009B04FF" w:rsidRPr="00D41F91" w:rsidRDefault="009B04FF" w:rsidP="009B04FF">
      <w:pPr>
        <w:numPr>
          <w:ilvl w:val="0"/>
          <w:numId w:val="2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799BC7BF" w14:textId="77777777" w:rsidR="009B04FF" w:rsidRDefault="009B04FF" w:rsidP="009B04FF">
      <w:pPr>
        <w:pStyle w:val="Bezmezer"/>
      </w:pPr>
      <w:r>
        <w:tab/>
        <w:t>BASKET Jindřichův Hradec z. s.</w:t>
      </w:r>
    </w:p>
    <w:p w14:paraId="684ADE26" w14:textId="77777777" w:rsidR="009B04FF" w:rsidRDefault="009B04FF" w:rsidP="009B04FF">
      <w:pPr>
        <w:pStyle w:val="Bezmezer"/>
      </w:pPr>
      <w:r>
        <w:tab/>
        <w:t>U Stadionu 1137/II, 37701 Jindřichův Hradec</w:t>
      </w:r>
    </w:p>
    <w:p w14:paraId="1B394A13" w14:textId="77777777" w:rsidR="009B04FF" w:rsidRDefault="009B04FF" w:rsidP="009B04FF">
      <w:pPr>
        <w:pStyle w:val="Bezmezer"/>
      </w:pPr>
      <w:r>
        <w:tab/>
        <w:t>IČ: 06468641</w:t>
      </w:r>
    </w:p>
    <w:p w14:paraId="7FDB6E73" w14:textId="77777777" w:rsidR="009B04FF" w:rsidRDefault="009B04FF" w:rsidP="009B04FF">
      <w:pPr>
        <w:pStyle w:val="Bezmezer"/>
      </w:pPr>
      <w:r>
        <w:tab/>
        <w:t>zastoupený předsedou MUDr. Liborem Žižkou</w:t>
      </w:r>
    </w:p>
    <w:p w14:paraId="202930C8" w14:textId="52F253F4" w:rsidR="009B04FF" w:rsidRPr="005E2A2A" w:rsidRDefault="009B04FF" w:rsidP="009B04FF">
      <w:pPr>
        <w:pStyle w:val="Bezmezer"/>
        <w:rPr>
          <w:i/>
          <w:iCs/>
        </w:rPr>
      </w:pPr>
      <w:r>
        <w:tab/>
        <w:t xml:space="preserve">č. </w:t>
      </w:r>
      <w:proofErr w:type="spellStart"/>
      <w:r>
        <w:t>ú.</w:t>
      </w:r>
      <w:proofErr w:type="spellEnd"/>
      <w:r>
        <w:t xml:space="preserve"> </w:t>
      </w:r>
      <w:r w:rsidR="0006408D">
        <w:t>.......................................</w:t>
      </w:r>
    </w:p>
    <w:p w14:paraId="67413DFF" w14:textId="77777777" w:rsidR="009B04FF" w:rsidRPr="005E2A2A" w:rsidRDefault="009B04FF" w:rsidP="009B04FF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  <w:r>
        <w:rPr>
          <w:rFonts w:ascii="Calibri" w:hAnsi="Calibri" w:cs="Calibri"/>
          <w:bCs/>
          <w:i/>
          <w:iCs/>
          <w:color w:val="000000"/>
        </w:rPr>
        <w:tab/>
      </w:r>
      <w:r w:rsidRPr="005E2A2A">
        <w:rPr>
          <w:rFonts w:ascii="Calibri" w:hAnsi="Calibri" w:cs="Calibri"/>
          <w:bCs/>
          <w:i/>
          <w:iCs/>
          <w:color w:val="000000"/>
        </w:rPr>
        <w:t>(dále jen příjemce“)</w:t>
      </w:r>
    </w:p>
    <w:p w14:paraId="4CF45B91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5569B426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5330F3EA" w14:textId="77777777" w:rsidR="009B04FF" w:rsidRPr="005E2A2A" w:rsidRDefault="009B04FF" w:rsidP="009B04FF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>
        <w:rPr>
          <w:rFonts w:ascii="Calibri" w:hAnsi="Calibri" w:cs="Calibri"/>
        </w:rPr>
        <w:t> pravidelnou sportovní činností žadatele od mládežnických po seniorské kategorie – opatření č. 1 – příspěvek na činnost preferovaných sportovních klubů Dotačního programu města Jindřichův Hradec na podporu sportu v roce</w:t>
      </w:r>
      <w:r w:rsidRPr="00FA1755">
        <w:rPr>
          <w:rFonts w:ascii="Calibri" w:hAnsi="Calibri" w:cs="Calibri"/>
        </w:rPr>
        <w:t xml:space="preserve"> </w:t>
      </w:r>
      <w:r w:rsidRPr="00FA1755">
        <w:rPr>
          <w:rFonts w:ascii="Calibri" w:hAnsi="Calibri" w:cs="Calibri"/>
          <w:color w:val="000000" w:themeColor="text1"/>
        </w:rPr>
        <w:t>2025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180A373F" w14:textId="77777777" w:rsidR="009B04FF" w:rsidRPr="005E2A2A" w:rsidRDefault="009B04FF" w:rsidP="009B04FF">
      <w:pPr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Příjemce je povinen užít dotaci jen k účelu uvedenému v čl. III. odst. 1 této smlouvy a pouze za podmínek uvedených v Dotačním programu města Jindřichův Hradec na podporu v oblasti sportu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</w:rPr>
        <w:t>v </w:t>
      </w:r>
      <w:r w:rsidRPr="00526370">
        <w:rPr>
          <w:rFonts w:ascii="Calibri" w:hAnsi="Calibri" w:cs="Calibri"/>
          <w:color w:val="000000" w:themeColor="text1"/>
        </w:rPr>
        <w:t xml:space="preserve">roce </w:t>
      </w:r>
      <w:r w:rsidRPr="00FA1755">
        <w:rPr>
          <w:rFonts w:ascii="Calibri" w:hAnsi="Calibri" w:cs="Calibri"/>
          <w:color w:val="000000" w:themeColor="text1"/>
        </w:rPr>
        <w:t>2025.</w:t>
      </w:r>
      <w:r w:rsidRPr="00526370">
        <w:rPr>
          <w:rFonts w:ascii="Calibri" w:hAnsi="Calibri" w:cs="Calibri"/>
          <w:color w:val="000000" w:themeColor="text1"/>
        </w:rPr>
        <w:t xml:space="preserve"> Dotace </w:t>
      </w:r>
      <w:r w:rsidRPr="005E2A2A">
        <w:rPr>
          <w:rFonts w:ascii="Calibri" w:hAnsi="Calibri" w:cs="Calibri"/>
        </w:rPr>
        <w:t xml:space="preserve">nesmí být použita k jinému účelu. </w:t>
      </w:r>
    </w:p>
    <w:p w14:paraId="5AF61A31" w14:textId="77777777" w:rsidR="009B04FF" w:rsidRPr="00432D18" w:rsidRDefault="009B04FF" w:rsidP="009B04FF">
      <w:pPr>
        <w:numPr>
          <w:ilvl w:val="0"/>
          <w:numId w:val="3"/>
        </w:numPr>
        <w:ind w:left="36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2E57AD62" w14:textId="77777777" w:rsidR="009B04FF" w:rsidRPr="005E2A2A" w:rsidRDefault="009B04FF" w:rsidP="009B04FF">
      <w:pPr>
        <w:ind w:left="720"/>
        <w:contextualSpacing/>
        <w:jc w:val="both"/>
        <w:rPr>
          <w:rFonts w:ascii="Calibri" w:eastAsia="Calibri" w:hAnsi="Calibri" w:cs="Calibri"/>
        </w:rPr>
      </w:pPr>
    </w:p>
    <w:p w14:paraId="74A34B6F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lastRenderedPageBreak/>
        <w:t>IV.</w:t>
      </w:r>
    </w:p>
    <w:p w14:paraId="3791E26D" w14:textId="77777777" w:rsidR="009B04FF" w:rsidRPr="005E2A2A" w:rsidRDefault="009B04FF" w:rsidP="009B04FF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72A8483C" w14:textId="77777777" w:rsidR="009B04FF" w:rsidRPr="00526370" w:rsidRDefault="009B04FF" w:rsidP="009B04FF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526370">
        <w:rPr>
          <w:rFonts w:ascii="Calibri" w:hAnsi="Calibri" w:cs="Calibri"/>
          <w:color w:val="000000" w:themeColor="text1"/>
        </w:rPr>
        <w:t xml:space="preserve">využita od </w:t>
      </w:r>
      <w:r w:rsidRPr="00FA1755">
        <w:rPr>
          <w:rFonts w:ascii="Calibri" w:hAnsi="Calibri" w:cs="Calibri"/>
          <w:color w:val="000000" w:themeColor="text1"/>
        </w:rPr>
        <w:t xml:space="preserve">1. 1. 2025 do 31. 12. 2025 </w:t>
      </w:r>
      <w:r w:rsidRPr="00526370">
        <w:rPr>
          <w:rFonts w:ascii="Calibri" w:hAnsi="Calibri" w:cs="Calibri"/>
          <w:color w:val="000000" w:themeColor="text1"/>
        </w:rPr>
        <w:t xml:space="preserve">a podléhá finančnímu vypořádání s rozpočtem poskytovatele za </w:t>
      </w:r>
      <w:r w:rsidRPr="00FA1755">
        <w:rPr>
          <w:rFonts w:ascii="Calibri" w:hAnsi="Calibri" w:cs="Calibri"/>
          <w:color w:val="000000" w:themeColor="text1"/>
        </w:rPr>
        <w:t>rok 2025</w:t>
      </w:r>
      <w:r w:rsidRPr="00526370">
        <w:rPr>
          <w:rFonts w:ascii="Calibri" w:hAnsi="Calibri" w:cs="Calibri"/>
          <w:color w:val="000000" w:themeColor="text1"/>
        </w:rPr>
        <w:t xml:space="preserve">.  Realizace projektu musí být ukončena do </w:t>
      </w:r>
      <w:r w:rsidRPr="00FA1755">
        <w:rPr>
          <w:rFonts w:ascii="Calibri" w:hAnsi="Calibri" w:cs="Calibri"/>
          <w:color w:val="000000" w:themeColor="text1"/>
        </w:rPr>
        <w:t>31. 12. 2025.</w:t>
      </w:r>
    </w:p>
    <w:p w14:paraId="3CE8216E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305747B6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1F66E749" w14:textId="29BBDEC7" w:rsidR="009B04FF" w:rsidRPr="00FA1755" w:rsidRDefault="009B04FF" w:rsidP="00FA1755">
      <w:pPr>
        <w:pStyle w:val="Odstavecseseznamem"/>
        <w:numPr>
          <w:ilvl w:val="0"/>
          <w:numId w:val="9"/>
        </w:numPr>
        <w:tabs>
          <w:tab w:val="center" w:pos="4680"/>
        </w:tabs>
        <w:autoSpaceDE w:val="0"/>
        <w:autoSpaceDN w:val="0"/>
        <w:adjustRightInd w:val="0"/>
        <w:spacing w:after="0"/>
        <w:ind w:left="425" w:hanging="357"/>
        <w:jc w:val="both"/>
        <w:rPr>
          <w:rFonts w:ascii="Calibri" w:eastAsia="Calibri" w:hAnsi="Calibri" w:cs="Calibri"/>
          <w:color w:val="000000" w:themeColor="text1"/>
        </w:rPr>
      </w:pPr>
      <w:r w:rsidRPr="00FA1755">
        <w:rPr>
          <w:rFonts w:ascii="Calibri" w:eastAsia="Calibri" w:hAnsi="Calibri" w:cs="Calibri"/>
          <w:color w:val="000000" w:themeColor="text1"/>
        </w:rPr>
        <w:t xml:space="preserve">Dotace v celkové výši </w:t>
      </w:r>
      <w:r w:rsidR="00FA1755" w:rsidRPr="00FA1755">
        <w:rPr>
          <w:rFonts w:ascii="Calibri" w:eastAsia="Calibri" w:hAnsi="Calibri" w:cs="Calibri"/>
          <w:color w:val="000000" w:themeColor="text1"/>
        </w:rPr>
        <w:t xml:space="preserve">2 600 </w:t>
      </w:r>
      <w:proofErr w:type="gramStart"/>
      <w:r w:rsidR="00FA1755" w:rsidRPr="00FA1755">
        <w:rPr>
          <w:rFonts w:ascii="Calibri" w:eastAsia="Calibri" w:hAnsi="Calibri" w:cs="Calibri"/>
          <w:color w:val="000000" w:themeColor="text1"/>
        </w:rPr>
        <w:t>000</w:t>
      </w:r>
      <w:r w:rsidRPr="00FA1755">
        <w:rPr>
          <w:rFonts w:ascii="Calibri" w:eastAsia="Calibri" w:hAnsi="Calibri" w:cs="Calibri"/>
          <w:color w:val="000000" w:themeColor="text1"/>
        </w:rPr>
        <w:t>.,-</w:t>
      </w:r>
      <w:proofErr w:type="gramEnd"/>
      <w:r w:rsidRPr="00FA1755">
        <w:rPr>
          <w:rFonts w:ascii="Calibri" w:eastAsia="Calibri" w:hAnsi="Calibri" w:cs="Calibri"/>
          <w:color w:val="000000" w:themeColor="text1"/>
        </w:rPr>
        <w:t xml:space="preserve"> Kč (slovy: </w:t>
      </w:r>
      <w:proofErr w:type="spellStart"/>
      <w:r w:rsidR="00FA1755" w:rsidRPr="00FA1755">
        <w:rPr>
          <w:rFonts w:ascii="Calibri" w:eastAsia="Calibri" w:hAnsi="Calibri" w:cs="Calibri"/>
          <w:color w:val="000000" w:themeColor="text1"/>
        </w:rPr>
        <w:t>dvamilionyšestsettisíc</w:t>
      </w:r>
      <w:r w:rsidRPr="00FA1755">
        <w:rPr>
          <w:rFonts w:ascii="Calibri" w:eastAsia="Calibri" w:hAnsi="Calibri" w:cs="Calibri"/>
          <w:color w:val="000000" w:themeColor="text1"/>
        </w:rPr>
        <w:t>korunčeských</w:t>
      </w:r>
      <w:proofErr w:type="spellEnd"/>
      <w:r w:rsidRPr="00FA1755">
        <w:rPr>
          <w:rFonts w:ascii="Calibri" w:eastAsia="Calibri" w:hAnsi="Calibri" w:cs="Calibri"/>
          <w:color w:val="000000" w:themeColor="text1"/>
        </w:rPr>
        <w:t>) bude poskytnuta ve dvou splátkách takto:</w:t>
      </w:r>
    </w:p>
    <w:p w14:paraId="02EAD4AE" w14:textId="77777777" w:rsidR="00E91434" w:rsidRDefault="00E91434" w:rsidP="00E91434">
      <w:pPr>
        <w:pStyle w:val="Odstavecseseznamem"/>
        <w:tabs>
          <w:tab w:val="center" w:pos="4680"/>
        </w:tabs>
        <w:autoSpaceDE w:val="0"/>
        <w:autoSpaceDN w:val="0"/>
        <w:adjustRightInd w:val="0"/>
        <w:spacing w:after="0"/>
        <w:ind w:left="785"/>
        <w:jc w:val="both"/>
        <w:rPr>
          <w:rFonts w:ascii="Calibri" w:eastAsia="Calibri" w:hAnsi="Calibri" w:cs="Calibri"/>
          <w:color w:val="000000" w:themeColor="text1"/>
        </w:rPr>
      </w:pPr>
    </w:p>
    <w:p w14:paraId="49C3B103" w14:textId="40701AF6" w:rsidR="009B04FF" w:rsidRDefault="009B04FF" w:rsidP="00FA1755">
      <w:pPr>
        <w:pStyle w:val="Odstavecseseznamem"/>
        <w:numPr>
          <w:ilvl w:val="0"/>
          <w:numId w:val="10"/>
        </w:numPr>
        <w:tabs>
          <w:tab w:val="center" w:pos="4680"/>
        </w:tabs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FA1755">
        <w:rPr>
          <w:rFonts w:ascii="Calibri" w:eastAsia="Calibri" w:hAnsi="Calibri" w:cs="Calibri"/>
          <w:color w:val="000000" w:themeColor="text1"/>
        </w:rPr>
        <w:t xml:space="preserve">splátka ve výši </w:t>
      </w:r>
      <w:r w:rsidR="00FA1755" w:rsidRPr="00FA1755">
        <w:rPr>
          <w:rFonts w:ascii="Calibri" w:eastAsia="Calibri" w:hAnsi="Calibri" w:cs="Calibri"/>
          <w:color w:val="000000" w:themeColor="text1"/>
        </w:rPr>
        <w:t>2 100 000</w:t>
      </w:r>
      <w:r w:rsidRPr="00FA1755">
        <w:rPr>
          <w:rFonts w:ascii="Calibri" w:eastAsia="Calibri" w:hAnsi="Calibri" w:cs="Calibri"/>
          <w:color w:val="000000" w:themeColor="text1"/>
        </w:rPr>
        <w:t xml:space="preserve">,- Kč bezhotovostním převodem z účtu poskytovatele č. 27-0603140379/0800 na účet příjemce č. </w:t>
      </w:r>
      <w:r w:rsidR="0006408D">
        <w:rPr>
          <w:rFonts w:ascii="Calibri" w:eastAsia="Calibri" w:hAnsi="Calibri" w:cs="Calibri"/>
          <w:color w:val="000000" w:themeColor="text1"/>
        </w:rPr>
        <w:t>................................</w:t>
      </w:r>
      <w:r w:rsidRPr="00FA1755">
        <w:rPr>
          <w:rFonts w:ascii="Calibri" w:eastAsia="Calibri" w:hAnsi="Calibri" w:cs="Calibri"/>
          <w:color w:val="000000" w:themeColor="text1"/>
        </w:rPr>
        <w:t xml:space="preserve"> pod VS 06468641 do 30 dnů od podpisu této smlouvy</w:t>
      </w:r>
    </w:p>
    <w:p w14:paraId="0B77B6CB" w14:textId="77777777" w:rsidR="00E91434" w:rsidRPr="00FA1755" w:rsidRDefault="00E91434" w:rsidP="00E91434">
      <w:pPr>
        <w:pStyle w:val="Odstavecseseznamem"/>
        <w:tabs>
          <w:tab w:val="center" w:pos="4680"/>
        </w:tabs>
        <w:autoSpaceDE w:val="0"/>
        <w:autoSpaceDN w:val="0"/>
        <w:adjustRightInd w:val="0"/>
        <w:spacing w:after="0"/>
        <w:ind w:left="785"/>
        <w:jc w:val="both"/>
        <w:rPr>
          <w:rFonts w:ascii="Calibri" w:eastAsia="Calibri" w:hAnsi="Calibri" w:cs="Calibri"/>
          <w:color w:val="000000" w:themeColor="text1"/>
        </w:rPr>
      </w:pPr>
    </w:p>
    <w:p w14:paraId="736AA398" w14:textId="701DC60C" w:rsidR="009B04FF" w:rsidRPr="00FA1755" w:rsidRDefault="009B04FF" w:rsidP="00FA1755">
      <w:pPr>
        <w:pStyle w:val="Odstavecseseznamem"/>
        <w:numPr>
          <w:ilvl w:val="0"/>
          <w:numId w:val="10"/>
        </w:numPr>
        <w:tabs>
          <w:tab w:val="center" w:pos="4680"/>
        </w:tabs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FA1755">
        <w:rPr>
          <w:rFonts w:ascii="Calibri" w:eastAsia="Calibri" w:hAnsi="Calibri" w:cs="Calibri"/>
          <w:color w:val="000000" w:themeColor="text1"/>
        </w:rPr>
        <w:t xml:space="preserve">splátka ve výši 500 000 Kč bude příjemci dotace poskytnuta pouze za podmínky účasti družstva mužů v nejvyšší basketbalové soutěži Kooperativa národní basketbalové ligy pro sezonu 2025-26 po oficiálním rozlosování základní části uvedeného ročníku, nejdéle však do 30. 9. 2025 rovněž z účtu poskytovatele č. 27-0603140379/0800 na účet příjemce č. </w:t>
      </w:r>
      <w:r w:rsidR="0006408D">
        <w:rPr>
          <w:rFonts w:ascii="Calibri" w:eastAsia="Calibri" w:hAnsi="Calibri" w:cs="Calibri"/>
          <w:color w:val="000000" w:themeColor="text1"/>
        </w:rPr>
        <w:t>...................................</w:t>
      </w:r>
      <w:r w:rsidRPr="00FA1755">
        <w:rPr>
          <w:rFonts w:ascii="Calibri" w:eastAsia="Calibri" w:hAnsi="Calibri" w:cs="Calibri"/>
          <w:color w:val="000000" w:themeColor="text1"/>
        </w:rPr>
        <w:t xml:space="preserve"> pod VS 06468641.</w:t>
      </w:r>
    </w:p>
    <w:p w14:paraId="5A0B44DB" w14:textId="77777777" w:rsidR="00E91434" w:rsidRDefault="00E91434" w:rsidP="00FA1755">
      <w:pPr>
        <w:tabs>
          <w:tab w:val="center" w:pos="4680"/>
        </w:tabs>
        <w:autoSpaceDE w:val="0"/>
        <w:autoSpaceDN w:val="0"/>
        <w:adjustRightInd w:val="0"/>
        <w:spacing w:after="0"/>
        <w:ind w:left="425"/>
        <w:jc w:val="both"/>
        <w:rPr>
          <w:rFonts w:ascii="Calibri" w:eastAsia="Calibri" w:hAnsi="Calibri" w:cs="Calibri"/>
          <w:color w:val="000000" w:themeColor="text1"/>
        </w:rPr>
      </w:pPr>
    </w:p>
    <w:p w14:paraId="5D12E073" w14:textId="5CB655ED" w:rsidR="009B04FF" w:rsidRPr="00FA1755" w:rsidRDefault="009B04FF" w:rsidP="00FA1755">
      <w:pPr>
        <w:tabs>
          <w:tab w:val="center" w:pos="4680"/>
        </w:tabs>
        <w:autoSpaceDE w:val="0"/>
        <w:autoSpaceDN w:val="0"/>
        <w:adjustRightInd w:val="0"/>
        <w:spacing w:after="0"/>
        <w:ind w:left="425"/>
        <w:jc w:val="both"/>
        <w:rPr>
          <w:rFonts w:ascii="Calibri" w:eastAsia="Calibri" w:hAnsi="Calibri" w:cs="Calibri"/>
          <w:color w:val="000000" w:themeColor="text1"/>
        </w:rPr>
      </w:pPr>
      <w:r w:rsidRPr="00FA1755">
        <w:rPr>
          <w:rFonts w:ascii="Calibri" w:eastAsia="Calibri" w:hAnsi="Calibri" w:cs="Calibri"/>
          <w:color w:val="000000" w:themeColor="text1"/>
        </w:rPr>
        <w:t>Příjemce se podpisem smlouvy zavazuje, že všechny finanční toky (bezhotovostní a hotovostní operace), vztahující se k projektu, budou provedeny prostřednictvím výše uvedeného účtu příjemce.</w:t>
      </w:r>
    </w:p>
    <w:p w14:paraId="38397AB6" w14:textId="77777777" w:rsidR="009B04FF" w:rsidRPr="00A15F4F" w:rsidRDefault="009B04FF" w:rsidP="009B04FF">
      <w:pPr>
        <w:tabs>
          <w:tab w:val="center" w:pos="4680"/>
        </w:tabs>
        <w:autoSpaceDE w:val="0"/>
        <w:autoSpaceDN w:val="0"/>
        <w:adjustRightInd w:val="0"/>
        <w:spacing w:after="0"/>
        <w:ind w:left="68"/>
        <w:jc w:val="both"/>
        <w:rPr>
          <w:rFonts w:ascii="Calibri" w:eastAsia="Calibri" w:hAnsi="Calibri" w:cs="Calibri"/>
          <w:color w:val="000000"/>
        </w:rPr>
      </w:pPr>
    </w:p>
    <w:p w14:paraId="10257748" w14:textId="77777777" w:rsidR="009B04FF" w:rsidRPr="00A15F4F" w:rsidRDefault="009B04FF" w:rsidP="009B04FF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</w:rPr>
      </w:pPr>
      <w:r w:rsidRPr="00526370">
        <w:rPr>
          <w:rFonts w:ascii="Calibri" w:hAnsi="Calibri" w:cs="Calibri"/>
          <w:iCs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085DAC7F" w14:textId="77777777" w:rsidR="009B04FF" w:rsidRPr="005E2A2A" w:rsidRDefault="009B04FF" w:rsidP="009B04FF">
      <w:pPr>
        <w:ind w:left="426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0CAF457A" w14:textId="77777777" w:rsidR="009B04FF" w:rsidRPr="005E2A2A" w:rsidRDefault="009B04FF" w:rsidP="009B04FF">
      <w:pPr>
        <w:ind w:left="426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3B091BC8" w14:textId="77777777" w:rsidR="009B04FF" w:rsidRPr="005E2A2A" w:rsidRDefault="009B04FF" w:rsidP="009B04FF">
      <w:pPr>
        <w:spacing w:after="0"/>
        <w:ind w:left="425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  <w:iCs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5E2A2A">
        <w:rPr>
          <w:rFonts w:ascii="Calibri" w:hAnsi="Calibri" w:cs="Calibri"/>
        </w:rPr>
        <w:t xml:space="preserve">27-0603140379/0800 </w:t>
      </w:r>
      <w:r w:rsidRPr="005E2A2A">
        <w:rPr>
          <w:rFonts w:ascii="Calibri" w:hAnsi="Calibri" w:cs="Calibri"/>
          <w:iCs/>
        </w:rPr>
        <w:t>se stejným variabilním symbolem, pod kterým dotaci obdržel.</w:t>
      </w:r>
    </w:p>
    <w:p w14:paraId="677BA5EA" w14:textId="77777777" w:rsidR="009B04FF" w:rsidRPr="005E2A2A" w:rsidRDefault="009B04FF" w:rsidP="009B04FF">
      <w:pPr>
        <w:spacing w:after="0"/>
        <w:ind w:left="720"/>
        <w:rPr>
          <w:rFonts w:ascii="Calibri" w:hAnsi="Calibri" w:cs="Calibri"/>
        </w:rPr>
      </w:pPr>
    </w:p>
    <w:p w14:paraId="0D98EF2F" w14:textId="77777777" w:rsidR="009B04FF" w:rsidRDefault="009B04FF" w:rsidP="009B04FF">
      <w:pPr>
        <w:pStyle w:val="Odstavecseseznamem"/>
        <w:numPr>
          <w:ilvl w:val="0"/>
          <w:numId w:val="9"/>
        </w:numPr>
        <w:spacing w:after="0"/>
        <w:ind w:left="425" w:hanging="357"/>
        <w:jc w:val="both"/>
        <w:rPr>
          <w:rFonts w:ascii="Calibri" w:hAnsi="Calibri" w:cs="Calibri"/>
        </w:rPr>
      </w:pPr>
      <w:r w:rsidRPr="00A15F4F">
        <w:rPr>
          <w:rFonts w:ascii="Calibri" w:hAnsi="Calibri" w:cs="Calibri"/>
        </w:rPr>
        <w:t>O užití dotace vede příjemce samostatnou průkaznou účetní evidenci. Dále se zavazuje uchovávat tuto účetní evidenci po dobu pěti let po skončení akce.</w:t>
      </w:r>
    </w:p>
    <w:p w14:paraId="3F1C8423" w14:textId="77777777" w:rsidR="009B04FF" w:rsidRPr="00A15F4F" w:rsidRDefault="009B04FF" w:rsidP="009B04FF">
      <w:pPr>
        <w:spacing w:after="0"/>
        <w:ind w:left="68"/>
        <w:jc w:val="both"/>
        <w:rPr>
          <w:rFonts w:ascii="Calibri" w:hAnsi="Calibri" w:cs="Calibri"/>
        </w:rPr>
      </w:pPr>
    </w:p>
    <w:p w14:paraId="4406170B" w14:textId="77777777" w:rsidR="009B04FF" w:rsidRPr="00A15F4F" w:rsidRDefault="009B04FF" w:rsidP="009B04FF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</w:rPr>
      </w:pPr>
      <w:r w:rsidRPr="00A15F4F">
        <w:rPr>
          <w:rFonts w:ascii="Calibri" w:hAnsi="Calibri" w:cs="Calibri"/>
        </w:rPr>
        <w:lastRenderedPageBreak/>
        <w:t xml:space="preserve">Pokud příjemce nevyčerpá všechny prostředky dotace na stanovený účel, je povinen vrátit poskytovateli nevyčerpanou částku </w:t>
      </w:r>
      <w:r w:rsidRPr="00A15F4F">
        <w:rPr>
          <w:rFonts w:ascii="Calibri" w:hAnsi="Calibri" w:cs="Calibri"/>
          <w:color w:val="000000"/>
        </w:rPr>
        <w:t>nejpozději ke dni vyúčtování poskytnuté dotace</w:t>
      </w:r>
      <w:r w:rsidRPr="00A15F4F">
        <w:rPr>
          <w:rFonts w:ascii="Calibri" w:hAnsi="Calibri" w:cs="Calibri"/>
        </w:rPr>
        <w:t xml:space="preserve"> bezhotovostním převodem na účet poskytovatele č. 27-0603140379/0800 </w:t>
      </w:r>
      <w:r w:rsidRPr="00A15F4F">
        <w:rPr>
          <w:rFonts w:ascii="Calibri" w:hAnsi="Calibri" w:cs="Calibri"/>
          <w:iCs/>
        </w:rPr>
        <w:t>se stejným variabilním symbolem, pod kterým dotaci obdržel.</w:t>
      </w:r>
    </w:p>
    <w:p w14:paraId="38AEE327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284D2710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32E046C3" w14:textId="77777777" w:rsidR="009B04FF" w:rsidRPr="00830295" w:rsidRDefault="009B04FF" w:rsidP="009B04FF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Po ukončení realizace </w:t>
      </w:r>
      <w:r w:rsidRPr="00830295">
        <w:rPr>
          <w:rFonts w:ascii="Calibri" w:hAnsi="Calibri" w:cs="Calibri"/>
          <w:color w:val="000000" w:themeColor="text1"/>
        </w:rPr>
        <w:t xml:space="preserve">projektu, nejpozději však do </w:t>
      </w:r>
      <w:r w:rsidRPr="00FA1755">
        <w:rPr>
          <w:rFonts w:ascii="Calibri" w:hAnsi="Calibri" w:cs="Calibri"/>
          <w:color w:val="000000" w:themeColor="text1"/>
        </w:rPr>
        <w:t>12. 12.</w:t>
      </w:r>
      <w:r w:rsidRPr="00FA1755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FA1755">
        <w:rPr>
          <w:rFonts w:ascii="Calibri" w:hAnsi="Calibri" w:cs="Calibri"/>
          <w:color w:val="000000" w:themeColor="text1"/>
        </w:rPr>
        <w:t>2025</w:t>
      </w:r>
      <w:r w:rsidRPr="00CB03CC">
        <w:rPr>
          <w:rFonts w:ascii="Calibri" w:hAnsi="Calibri" w:cs="Calibri"/>
          <w:color w:val="FF0000"/>
        </w:rPr>
        <w:t xml:space="preserve"> </w:t>
      </w:r>
      <w:r w:rsidRPr="00830295">
        <w:rPr>
          <w:rFonts w:ascii="Calibri" w:hAnsi="Calibri" w:cs="Calibri"/>
          <w:color w:val="000000" w:themeColor="text1"/>
        </w:rPr>
        <w:t xml:space="preserve">příjemce vyhotoví a předloží poskytovateli vyúčtování poskytnuté dotace formou soupisu účetních dokladů souvisejících s realizací </w:t>
      </w:r>
      <w:r>
        <w:rPr>
          <w:rFonts w:ascii="Calibri" w:hAnsi="Calibri" w:cs="Calibri"/>
          <w:color w:val="000000" w:themeColor="text1"/>
        </w:rPr>
        <w:t>projektu</w:t>
      </w:r>
      <w:r w:rsidRPr="00830295">
        <w:rPr>
          <w:rFonts w:ascii="Calibri" w:hAnsi="Calibri" w:cs="Calibri"/>
          <w:color w:val="000000" w:themeColor="text1"/>
        </w:rPr>
        <w:t xml:space="preserve"> s uvedením výše částky a účelu platby u jednotlivých dokladů a jako přílohy přiloží kopie těchto dokladů a doklad o uhrazení prvotních účetních dokladů (kopie výpisu z bankovního účtu, případně pokladní doklad).</w:t>
      </w:r>
    </w:p>
    <w:p w14:paraId="61077849" w14:textId="77777777" w:rsidR="009B04FF" w:rsidRPr="005E2A2A" w:rsidRDefault="009B04FF" w:rsidP="009B04FF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nepředloží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769E735D" w14:textId="77777777" w:rsidR="009B04FF" w:rsidRPr="005E2A2A" w:rsidRDefault="009B04FF" w:rsidP="009B04FF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37BCB7BD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5DE1985D" w14:textId="77777777" w:rsidR="009B04FF" w:rsidRPr="005E2A2A" w:rsidRDefault="009B04FF" w:rsidP="009B04FF">
      <w:pPr>
        <w:numPr>
          <w:ilvl w:val="0"/>
          <w:numId w:val="5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29F054C" w14:textId="77777777" w:rsidR="009B04FF" w:rsidRPr="005E2A2A" w:rsidRDefault="009B04FF" w:rsidP="009B04FF">
      <w:pPr>
        <w:numPr>
          <w:ilvl w:val="0"/>
          <w:numId w:val="5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199B0276" w14:textId="77777777" w:rsidR="009B04FF" w:rsidRPr="005E2A2A" w:rsidRDefault="009B04FF" w:rsidP="009B04FF">
      <w:pPr>
        <w:numPr>
          <w:ilvl w:val="0"/>
          <w:numId w:val="5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6ABA3824" w14:textId="77777777" w:rsidR="009B04FF" w:rsidRPr="005E2A2A" w:rsidRDefault="009B04FF" w:rsidP="009B04FF">
      <w:pPr>
        <w:numPr>
          <w:ilvl w:val="0"/>
          <w:numId w:val="5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05089DAA" w14:textId="77777777" w:rsidR="009B04FF" w:rsidRDefault="009B04FF" w:rsidP="009B04FF">
      <w:pPr>
        <w:numPr>
          <w:ilvl w:val="0"/>
          <w:numId w:val="5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36953B68" w14:textId="77777777" w:rsidR="009B04FF" w:rsidRPr="005E2A2A" w:rsidRDefault="009B04FF" w:rsidP="009B04FF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VIII.</w:t>
      </w:r>
    </w:p>
    <w:p w14:paraId="1614C48C" w14:textId="77777777" w:rsidR="009B04FF" w:rsidRPr="005E2A2A" w:rsidRDefault="009B04FF" w:rsidP="009B04FF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5C4F871" w14:textId="77777777" w:rsidR="009B04FF" w:rsidRPr="005E2A2A" w:rsidRDefault="009B04FF" w:rsidP="009B04FF">
      <w:pPr>
        <w:numPr>
          <w:ilvl w:val="0"/>
          <w:numId w:val="6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lastRenderedPageBreak/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607BC8C3" w14:textId="77777777" w:rsidR="009B04FF" w:rsidRPr="005E2A2A" w:rsidRDefault="009B04FF" w:rsidP="009B04FF">
      <w:pPr>
        <w:numPr>
          <w:ilvl w:val="0"/>
          <w:numId w:val="6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07D1C626" w14:textId="77777777" w:rsidR="009B04FF" w:rsidRPr="005E2A2A" w:rsidRDefault="009B04FF" w:rsidP="009B04FF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5AB4319" w14:textId="77777777" w:rsidR="009B04FF" w:rsidRPr="005E2A2A" w:rsidRDefault="009B04FF" w:rsidP="009B04FF">
      <w:pPr>
        <w:numPr>
          <w:ilvl w:val="0"/>
          <w:numId w:val="6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6639DEC3" w14:textId="77777777" w:rsidR="009B04FF" w:rsidRPr="005E2A2A" w:rsidRDefault="009B04FF" w:rsidP="009B04FF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5523C005" w14:textId="77777777" w:rsidR="009B04FF" w:rsidRPr="005E2A2A" w:rsidRDefault="009B04FF" w:rsidP="009B04FF">
      <w:pPr>
        <w:numPr>
          <w:ilvl w:val="0"/>
          <w:numId w:val="6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578A7035" w14:textId="77777777" w:rsidR="009B04FF" w:rsidRPr="005E2A2A" w:rsidRDefault="009B04FF" w:rsidP="009B04FF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74FF8CC6" w14:textId="77777777" w:rsidR="009B04FF" w:rsidRPr="005E2A2A" w:rsidRDefault="009B04FF" w:rsidP="009B04FF">
      <w:pPr>
        <w:numPr>
          <w:ilvl w:val="0"/>
          <w:numId w:val="6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0AC87AE0" w14:textId="77777777" w:rsidR="009B04FF" w:rsidRPr="005E2A2A" w:rsidRDefault="009B04FF" w:rsidP="009B04FF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81E8910" w14:textId="77777777" w:rsidR="009B04FF" w:rsidRPr="005E2A2A" w:rsidRDefault="009B04FF" w:rsidP="009B04FF">
      <w:pPr>
        <w:numPr>
          <w:ilvl w:val="0"/>
          <w:numId w:val="6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67D12A9" w14:textId="77777777" w:rsidR="009B04FF" w:rsidRDefault="009B04FF" w:rsidP="009B04FF">
      <w:pPr>
        <w:spacing w:after="120"/>
        <w:jc w:val="center"/>
        <w:rPr>
          <w:rFonts w:ascii="Calibri" w:hAnsi="Calibri" w:cs="Calibri"/>
          <w:b/>
        </w:rPr>
      </w:pPr>
    </w:p>
    <w:p w14:paraId="1741D429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IX.</w:t>
      </w:r>
    </w:p>
    <w:p w14:paraId="5374D88C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44A460C7" w14:textId="77777777" w:rsidR="009B04FF" w:rsidRPr="005E2A2A" w:rsidRDefault="009B04FF" w:rsidP="009B04FF">
      <w:pPr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71219E0A" w14:textId="77777777" w:rsidR="009B04FF" w:rsidRPr="005E2A2A" w:rsidRDefault="009B04FF" w:rsidP="009B04FF">
      <w:pPr>
        <w:tabs>
          <w:tab w:val="num" w:pos="360"/>
        </w:tabs>
        <w:spacing w:after="0"/>
        <w:rPr>
          <w:rFonts w:ascii="Calibri" w:hAnsi="Calibri" w:cs="Calibri"/>
        </w:rPr>
      </w:pPr>
    </w:p>
    <w:p w14:paraId="31B8C71E" w14:textId="77777777" w:rsidR="009B04FF" w:rsidRPr="005E2A2A" w:rsidRDefault="009B04FF" w:rsidP="009B04FF">
      <w:pPr>
        <w:numPr>
          <w:ilvl w:val="0"/>
          <w:numId w:val="7"/>
        </w:numPr>
        <w:spacing w:after="0"/>
        <w:ind w:left="357" w:hanging="357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18BB8984" w14:textId="77777777" w:rsidR="009B04FF" w:rsidRPr="00E36E9D" w:rsidRDefault="009B04FF" w:rsidP="009B04FF">
      <w:pPr>
        <w:tabs>
          <w:tab w:val="num" w:pos="360"/>
        </w:tabs>
        <w:spacing w:after="0"/>
        <w:rPr>
          <w:rFonts w:ascii="Calibri" w:hAnsi="Calibri" w:cs="Calibri"/>
        </w:rPr>
      </w:pPr>
    </w:p>
    <w:p w14:paraId="6D974898" w14:textId="77777777" w:rsidR="009B04FF" w:rsidRPr="005E2A2A" w:rsidRDefault="009B04FF" w:rsidP="009B04FF">
      <w:pPr>
        <w:numPr>
          <w:ilvl w:val="0"/>
          <w:numId w:val="7"/>
        </w:numPr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 xml:space="preserve">(i v průběhu realizace) komplexní kontrolu postupu a výsledků realizace akce, včetně použití finančních prostředků a zpřístupnit na požádání veškeré doklady související s realizací akce a s </w:t>
      </w:r>
      <w:r w:rsidRPr="005E2A2A">
        <w:rPr>
          <w:rFonts w:ascii="Calibri" w:hAnsi="Calibri" w:cs="Calibri"/>
        </w:rPr>
        <w:lastRenderedPageBreak/>
        <w:t>plněním této smlouvy. Tímto ujednáním nejsou dotčena ani omezena práva kontrolních a finančních orgánů státní správy České republiky.</w:t>
      </w:r>
    </w:p>
    <w:p w14:paraId="3E6B304E" w14:textId="38461EA4" w:rsidR="00E91434" w:rsidRPr="005E2A2A" w:rsidRDefault="00E91434" w:rsidP="00E91434">
      <w:pPr>
        <w:numPr>
          <w:ilvl w:val="0"/>
          <w:numId w:val="7"/>
        </w:numPr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  <w:iCs/>
        </w:rPr>
        <w:t xml:space="preserve">Tato dotace </w:t>
      </w:r>
      <w:r>
        <w:rPr>
          <w:rFonts w:ascii="Calibri" w:hAnsi="Calibri" w:cs="Calibri"/>
          <w:iCs/>
        </w:rPr>
        <w:t>má</w:t>
      </w:r>
      <w:r w:rsidRPr="005E2A2A">
        <w:rPr>
          <w:rFonts w:ascii="Calibri" w:hAnsi="Calibri" w:cs="Calibri"/>
          <w:iCs/>
        </w:rPr>
        <w:t xml:space="preserve"> charakter veřejné podpory. </w:t>
      </w:r>
      <w:r w:rsidRPr="00DB702B">
        <w:rPr>
          <w:i/>
          <w:iCs/>
        </w:rPr>
        <w:t>Dotace je poskytována jako podpora de minimis dle nařízení Komise (EU) č. 2023/2831 ze dne 13.12.2023 o použití článků 107 a 108 Smlouvy o fungování Evropské unie na podporu de minimis, které ke dni 01.01.2024 nahrazuje nařízení Komise EU 1407/2013 ze dne 18. prosince 2013 o použití článků 107 a 108 Smlouvy o fungování Evropské unie na podporu de minimis, po dobu přechodného období, tj. nejdéle do 30.06.2024, bude podpora poskytována dle Nařízení Komise (EU) č. 1407/2013, kdy poskytovatel zadá tuto podporu do centrálního Registru a ověří nepřekročení limitu.</w:t>
      </w:r>
    </w:p>
    <w:p w14:paraId="38346F66" w14:textId="77777777" w:rsidR="009B04FF" w:rsidRPr="005E2A2A" w:rsidRDefault="009B04FF" w:rsidP="009B04FF">
      <w:pPr>
        <w:numPr>
          <w:ilvl w:val="0"/>
          <w:numId w:val="7"/>
        </w:numPr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E2A2A">
        <w:rPr>
          <w:rFonts w:ascii="Calibri" w:hAnsi="Calibri" w:cs="Calibri"/>
          <w:color w:val="000000"/>
        </w:rPr>
        <w:t>Na všech formách prezentace</w:t>
      </w:r>
      <w:r w:rsidRPr="005E2A2A">
        <w:rPr>
          <w:rFonts w:ascii="Calibri" w:hAnsi="Calibri" w:cs="Calibri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4EA273B8" w14:textId="77777777" w:rsidR="009B04FF" w:rsidRPr="005E2A2A" w:rsidRDefault="009B04FF" w:rsidP="009B04FF">
      <w:pPr>
        <w:ind w:left="720"/>
        <w:contextualSpacing/>
        <w:rPr>
          <w:rFonts w:ascii="Calibri" w:eastAsia="Calibri" w:hAnsi="Calibri" w:cs="Calibri"/>
          <w:i/>
        </w:rPr>
      </w:pPr>
    </w:p>
    <w:p w14:paraId="493E479D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754E2FD8" w14:textId="77777777" w:rsidR="009B04FF" w:rsidRPr="005E2A2A" w:rsidRDefault="009B04FF" w:rsidP="009B04FF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538E5B31" w14:textId="77777777" w:rsidR="009B04FF" w:rsidRPr="005E2A2A" w:rsidRDefault="009B04FF" w:rsidP="009B04FF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Smlouva je vyhotovena ve dvou stejnopisech majících povahu originálu, z nichž každá smluvní strana obdrží po jednom výtisku.</w:t>
      </w:r>
    </w:p>
    <w:p w14:paraId="174D4C08" w14:textId="2A70D49E" w:rsidR="009B04FF" w:rsidRPr="005E2A2A" w:rsidRDefault="009B04FF" w:rsidP="009B04FF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</w:t>
      </w:r>
      <w:r w:rsidRPr="00830295">
        <w:rPr>
          <w:rFonts w:ascii="Calibri" w:hAnsi="Calibri" w:cs="Calibri"/>
          <w:color w:val="000000" w:themeColor="text1"/>
        </w:rPr>
        <w:t xml:space="preserve">sportu v roce </w:t>
      </w:r>
      <w:r w:rsidRPr="00FA1755">
        <w:rPr>
          <w:rFonts w:ascii="Calibri" w:hAnsi="Calibri" w:cs="Calibri"/>
          <w:color w:val="000000" w:themeColor="text1"/>
        </w:rPr>
        <w:t>2025</w:t>
      </w:r>
      <w:r w:rsidRPr="00830295">
        <w:rPr>
          <w:rFonts w:ascii="Calibri" w:hAnsi="Calibri" w:cs="Calibri"/>
          <w:color w:val="000000" w:themeColor="text1"/>
        </w:rPr>
        <w:t xml:space="preserve"> přijatého </w:t>
      </w:r>
      <w:r w:rsidRPr="005E2A2A">
        <w:rPr>
          <w:rFonts w:ascii="Calibri" w:hAnsi="Calibri" w:cs="Calibri"/>
        </w:rPr>
        <w:t xml:space="preserve">zastupitelstvem města dne </w:t>
      </w:r>
      <w:r w:rsidR="00FA1755">
        <w:rPr>
          <w:rFonts w:ascii="Calibri" w:hAnsi="Calibri" w:cs="Calibri"/>
        </w:rPr>
        <w:t>11. 12.</w:t>
      </w:r>
      <w:r>
        <w:rPr>
          <w:rFonts w:ascii="Calibri" w:hAnsi="Calibri" w:cs="Calibri"/>
        </w:rPr>
        <w:t xml:space="preserve"> </w:t>
      </w:r>
      <w:r w:rsidRPr="00FA1755">
        <w:rPr>
          <w:rFonts w:ascii="Calibri" w:hAnsi="Calibri" w:cs="Calibri"/>
          <w:color w:val="000000" w:themeColor="text1"/>
        </w:rPr>
        <w:t>2024</w:t>
      </w:r>
      <w:r w:rsidRPr="00D311CC">
        <w:rPr>
          <w:rFonts w:ascii="Calibri" w:hAnsi="Calibri" w:cs="Calibri"/>
          <w:color w:val="FF0000"/>
          <w:shd w:val="clear" w:color="auto" w:fill="FFFF00"/>
        </w:rPr>
        <w:t xml:space="preserve"> </w:t>
      </w:r>
      <w:r w:rsidRPr="005E2A2A">
        <w:rPr>
          <w:rFonts w:ascii="Calibri" w:hAnsi="Calibri" w:cs="Calibri"/>
        </w:rPr>
        <w:t xml:space="preserve">usnesením č. </w:t>
      </w:r>
      <w:r w:rsidR="00FA1755">
        <w:rPr>
          <w:rFonts w:ascii="Calibri" w:hAnsi="Calibri" w:cs="Calibri"/>
        </w:rPr>
        <w:t>417/25Z/2024</w:t>
      </w:r>
      <w:r>
        <w:rPr>
          <w:rFonts w:ascii="Calibri" w:hAnsi="Calibri" w:cs="Calibri"/>
        </w:rPr>
        <w:t>.</w:t>
      </w:r>
      <w:r w:rsidRPr="005E2A2A">
        <w:rPr>
          <w:rFonts w:ascii="Calibri" w:hAnsi="Calibri" w:cs="Calibri"/>
        </w:rPr>
        <w:t xml:space="preserve"> S uvedeným dokumentem jsou obě smluvní strany seznámeny. </w:t>
      </w:r>
    </w:p>
    <w:p w14:paraId="0B6A9199" w14:textId="77777777" w:rsidR="009B04FF" w:rsidRPr="005E2A2A" w:rsidRDefault="009B04FF" w:rsidP="009B04FF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12604106" w14:textId="77777777" w:rsidR="009B04FF" w:rsidRPr="005E2A2A" w:rsidRDefault="009B04FF" w:rsidP="009B04FF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11AB3DA0" w14:textId="77777777" w:rsidR="009B04FF" w:rsidRPr="005E2A2A" w:rsidRDefault="009B04FF" w:rsidP="009B04FF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7167F0AC" w14:textId="77777777" w:rsidR="009B04FF" w:rsidRPr="005E2A2A" w:rsidRDefault="009B04FF" w:rsidP="009B04FF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</w:t>
      </w:r>
      <w:proofErr w:type="spellStart"/>
      <w:r w:rsidRPr="005E2A2A">
        <w:rPr>
          <w:rFonts w:ascii="Calibri" w:hAnsi="Calibri" w:cs="Calibri"/>
        </w:rPr>
        <w:t>ust</w:t>
      </w:r>
      <w:proofErr w:type="spellEnd"/>
      <w:r w:rsidRPr="005E2A2A">
        <w:rPr>
          <w:rFonts w:ascii="Calibri" w:hAnsi="Calibri" w:cs="Calibri"/>
        </w:rPr>
        <w:t xml:space="preserve">. § 504 zákona č. 89/2012 Sb., občanský zákoník a uděluje svolení k jejich užití a zveřejnění bez stanovení jakýchkoliv dalších podmínek. </w:t>
      </w:r>
    </w:p>
    <w:p w14:paraId="3B88F69D" w14:textId="77777777" w:rsidR="009B04FF" w:rsidRPr="005E2A2A" w:rsidRDefault="009B04FF" w:rsidP="009B04FF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Na důkaz výslovného souhlasu s obsahem a všemi ustanoveními této smlouvy a své pravé, svobodné a </w:t>
      </w:r>
      <w:r>
        <w:rPr>
          <w:rFonts w:ascii="Calibri" w:hAnsi="Calibri" w:cs="Calibri"/>
        </w:rPr>
        <w:t xml:space="preserve">  vážné</w:t>
      </w:r>
      <w:r w:rsidRPr="005E2A2A">
        <w:rPr>
          <w:rFonts w:ascii="Calibri" w:hAnsi="Calibri" w:cs="Calibri"/>
        </w:rPr>
        <w:t xml:space="preserve"> vůle, je tato smlouva po jejím přečtení smluvními stranami vlastnoručně podepsána.</w:t>
      </w:r>
    </w:p>
    <w:p w14:paraId="1069AFE4" w14:textId="77777777" w:rsidR="009B04FF" w:rsidRPr="005E2A2A" w:rsidRDefault="009B04FF" w:rsidP="009B04FF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418D82EA" w14:textId="7EAA4A88" w:rsidR="009B04FF" w:rsidRPr="005E2A2A" w:rsidRDefault="009B04FF" w:rsidP="009B04FF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 xml:space="preserve">Znění této smlouvy bylo schváleno usnesením zastupitelstva města č. </w:t>
      </w:r>
      <w:r w:rsidR="00FA1755">
        <w:rPr>
          <w:rFonts w:ascii="Calibri" w:hAnsi="Calibri" w:cs="Calibri"/>
        </w:rPr>
        <w:t>417/25Z/2024</w:t>
      </w:r>
      <w:r w:rsidRPr="005E2A2A">
        <w:rPr>
          <w:rFonts w:ascii="Calibri" w:hAnsi="Calibri" w:cs="Calibri"/>
        </w:rPr>
        <w:t xml:space="preserve"> ze dne</w:t>
      </w:r>
      <w:r>
        <w:rPr>
          <w:rFonts w:ascii="Calibri" w:hAnsi="Calibri" w:cs="Calibri"/>
        </w:rPr>
        <w:t xml:space="preserve"> </w:t>
      </w:r>
      <w:r w:rsidR="00FA1755">
        <w:rPr>
          <w:rFonts w:ascii="Calibri" w:hAnsi="Calibri" w:cs="Calibri"/>
        </w:rPr>
        <w:t>11. 12. 2024</w:t>
      </w:r>
      <w:r>
        <w:rPr>
          <w:rFonts w:ascii="Calibri" w:hAnsi="Calibri" w:cs="Calibri"/>
        </w:rPr>
        <w:t>.</w:t>
      </w:r>
    </w:p>
    <w:p w14:paraId="045E4D6D" w14:textId="77777777" w:rsidR="009B04FF" w:rsidRPr="005E2A2A" w:rsidRDefault="009B04FF" w:rsidP="009B04FF">
      <w:pPr>
        <w:spacing w:after="120"/>
        <w:rPr>
          <w:rFonts w:ascii="Calibri" w:hAnsi="Calibri" w:cs="Calibri"/>
        </w:rPr>
      </w:pPr>
    </w:p>
    <w:p w14:paraId="11DD80D3" w14:textId="77777777" w:rsidR="00E91434" w:rsidRDefault="009B04FF" w:rsidP="009B04F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30CD01C6" w14:textId="01937ADF" w:rsidR="009B04FF" w:rsidRPr="005E2A2A" w:rsidRDefault="009B04FF" w:rsidP="009B04F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5E2A2A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Pr="005E2A2A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                     </w:t>
      </w:r>
      <w:r w:rsidRPr="005E2A2A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</w:p>
    <w:p w14:paraId="43C9E517" w14:textId="77777777" w:rsidR="009B04FF" w:rsidRPr="005E2A2A" w:rsidRDefault="009B04FF" w:rsidP="009B04FF">
      <w:pPr>
        <w:spacing w:after="120"/>
        <w:rPr>
          <w:rFonts w:ascii="Calibri" w:hAnsi="Calibri" w:cs="Calibri"/>
        </w:rPr>
      </w:pPr>
    </w:p>
    <w:p w14:paraId="0044DD2A" w14:textId="65FA464E" w:rsidR="009B04FF" w:rsidRDefault="009B04FF" w:rsidP="009B04FF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             </w:t>
      </w:r>
    </w:p>
    <w:p w14:paraId="6CE547BB" w14:textId="77777777" w:rsidR="009B04FF" w:rsidRDefault="009B04FF" w:rsidP="009B04FF">
      <w:pPr>
        <w:pStyle w:val="Bezmezer"/>
      </w:pPr>
      <w:r>
        <w:t xml:space="preserve">        </w:t>
      </w:r>
      <w:r w:rsidRPr="005E2A2A">
        <w:t xml:space="preserve"> .....................…………………</w:t>
      </w:r>
      <w:r w:rsidRPr="005E2A2A">
        <w:tab/>
      </w:r>
      <w:r w:rsidRPr="005E2A2A">
        <w:tab/>
        <w:t xml:space="preserve">                 </w:t>
      </w:r>
      <w:r>
        <w:t xml:space="preserve">                      </w:t>
      </w:r>
      <w:r w:rsidRPr="005E2A2A">
        <w:t>........................................</w:t>
      </w:r>
    </w:p>
    <w:p w14:paraId="32FDC8F9" w14:textId="77777777" w:rsidR="009B04FF" w:rsidRDefault="009B04FF" w:rsidP="009B04FF">
      <w:pPr>
        <w:pStyle w:val="Bezmezer"/>
      </w:pPr>
      <w:r>
        <w:t xml:space="preserve">      Mgr. Ing. Michal Kozár, MBA</w:t>
      </w:r>
      <w:r>
        <w:tab/>
      </w:r>
      <w:r>
        <w:tab/>
      </w:r>
      <w:r>
        <w:tab/>
      </w:r>
      <w:r>
        <w:tab/>
        <w:t xml:space="preserve">               MUDr. Libor Žižka</w:t>
      </w:r>
    </w:p>
    <w:p w14:paraId="4D13B9DE" w14:textId="77777777" w:rsidR="009B04FF" w:rsidRDefault="009B04FF" w:rsidP="009B04FF">
      <w:pPr>
        <w:pStyle w:val="Bezmezer"/>
      </w:pPr>
      <w:r>
        <w:t xml:space="preserve">                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předseda</w:t>
      </w:r>
    </w:p>
    <w:p w14:paraId="08CE6972" w14:textId="77777777" w:rsidR="009B04FF" w:rsidRPr="005E2A2A" w:rsidRDefault="009B04FF" w:rsidP="009B04FF">
      <w:pPr>
        <w:pStyle w:val="Bezmezer"/>
      </w:pPr>
      <w:r>
        <w:t xml:space="preserve">                                                                                                                               BASKET Jindřichův Hradec z. s.</w:t>
      </w:r>
    </w:p>
    <w:p w14:paraId="1EF75FB0" w14:textId="77777777" w:rsidR="00E91434" w:rsidRDefault="009B04FF" w:rsidP="00FA1755">
      <w:pPr>
        <w:pStyle w:val="Bezmezer"/>
      </w:pPr>
      <w:r w:rsidRPr="005E2A2A">
        <w:t xml:space="preserve"> </w:t>
      </w:r>
    </w:p>
    <w:p w14:paraId="18B3A437" w14:textId="77777777" w:rsidR="00E91434" w:rsidRDefault="00E91434" w:rsidP="00FA1755">
      <w:pPr>
        <w:pStyle w:val="Bezmezer"/>
      </w:pPr>
    </w:p>
    <w:p w14:paraId="70D8D191" w14:textId="77777777" w:rsidR="00E91434" w:rsidRDefault="00E91434" w:rsidP="00FA1755">
      <w:pPr>
        <w:pStyle w:val="Bezmezer"/>
      </w:pPr>
    </w:p>
    <w:p w14:paraId="3853471C" w14:textId="77777777" w:rsidR="00E91434" w:rsidRDefault="00E91434" w:rsidP="00FA1755">
      <w:pPr>
        <w:pStyle w:val="Bezmezer"/>
      </w:pPr>
    </w:p>
    <w:p w14:paraId="23C097B0" w14:textId="77777777" w:rsidR="00E91434" w:rsidRDefault="00E91434" w:rsidP="00FA1755">
      <w:pPr>
        <w:pStyle w:val="Bezmezer"/>
      </w:pPr>
    </w:p>
    <w:p w14:paraId="34C8B105" w14:textId="77777777" w:rsidR="00E91434" w:rsidRDefault="00E91434" w:rsidP="00FA1755">
      <w:pPr>
        <w:pStyle w:val="Bezmezer"/>
      </w:pPr>
    </w:p>
    <w:p w14:paraId="1C382D4C" w14:textId="77777777" w:rsidR="00E91434" w:rsidRDefault="00E91434" w:rsidP="00FA1755">
      <w:pPr>
        <w:pStyle w:val="Bezmezer"/>
      </w:pPr>
    </w:p>
    <w:p w14:paraId="3AE509C9" w14:textId="77777777" w:rsidR="00E91434" w:rsidRDefault="00E91434" w:rsidP="00FA1755">
      <w:pPr>
        <w:pStyle w:val="Bezmezer"/>
      </w:pPr>
    </w:p>
    <w:p w14:paraId="65BA021C" w14:textId="77777777" w:rsidR="00E91434" w:rsidRDefault="00E91434" w:rsidP="00FA1755">
      <w:pPr>
        <w:pStyle w:val="Bezmezer"/>
      </w:pPr>
    </w:p>
    <w:p w14:paraId="2D9F784F" w14:textId="77777777" w:rsidR="00E91434" w:rsidRDefault="00E91434" w:rsidP="00FA1755">
      <w:pPr>
        <w:pStyle w:val="Bezmezer"/>
      </w:pPr>
    </w:p>
    <w:p w14:paraId="2FC50D4F" w14:textId="77777777" w:rsidR="00E91434" w:rsidRDefault="00E91434" w:rsidP="00FA1755">
      <w:pPr>
        <w:pStyle w:val="Bezmezer"/>
      </w:pPr>
    </w:p>
    <w:p w14:paraId="4D589B7E" w14:textId="77777777" w:rsidR="00E91434" w:rsidRDefault="00E91434" w:rsidP="00FA1755">
      <w:pPr>
        <w:pStyle w:val="Bezmezer"/>
      </w:pPr>
    </w:p>
    <w:p w14:paraId="76E3A9E4" w14:textId="77777777" w:rsidR="00E91434" w:rsidRDefault="00E91434" w:rsidP="00FA1755">
      <w:pPr>
        <w:pStyle w:val="Bezmezer"/>
      </w:pPr>
    </w:p>
    <w:p w14:paraId="7F39D319" w14:textId="77777777" w:rsidR="00E91434" w:rsidRDefault="00E91434" w:rsidP="00FA1755">
      <w:pPr>
        <w:pStyle w:val="Bezmezer"/>
      </w:pPr>
    </w:p>
    <w:p w14:paraId="6E05783A" w14:textId="77777777" w:rsidR="00E91434" w:rsidRDefault="00E91434" w:rsidP="00FA1755">
      <w:pPr>
        <w:pStyle w:val="Bezmezer"/>
      </w:pPr>
    </w:p>
    <w:p w14:paraId="1D94FA97" w14:textId="77777777" w:rsidR="00E91434" w:rsidRDefault="00E91434" w:rsidP="00FA1755">
      <w:pPr>
        <w:pStyle w:val="Bezmezer"/>
      </w:pPr>
    </w:p>
    <w:p w14:paraId="757AD3CF" w14:textId="77777777" w:rsidR="00E91434" w:rsidRDefault="00E91434" w:rsidP="00FA1755">
      <w:pPr>
        <w:pStyle w:val="Bezmezer"/>
      </w:pPr>
    </w:p>
    <w:p w14:paraId="5BEEF313" w14:textId="77777777" w:rsidR="00E91434" w:rsidRDefault="00E91434" w:rsidP="00FA1755">
      <w:pPr>
        <w:pStyle w:val="Bezmezer"/>
      </w:pPr>
    </w:p>
    <w:p w14:paraId="2DD8EB52" w14:textId="77777777" w:rsidR="00E91434" w:rsidRDefault="00E91434" w:rsidP="00FA1755">
      <w:pPr>
        <w:pStyle w:val="Bezmezer"/>
      </w:pPr>
    </w:p>
    <w:p w14:paraId="25514E4E" w14:textId="77777777" w:rsidR="00E91434" w:rsidRDefault="00E91434" w:rsidP="00FA1755">
      <w:pPr>
        <w:pStyle w:val="Bezmezer"/>
      </w:pPr>
    </w:p>
    <w:p w14:paraId="192B9AF5" w14:textId="77777777" w:rsidR="00E91434" w:rsidRDefault="00E91434" w:rsidP="00FA1755">
      <w:pPr>
        <w:pStyle w:val="Bezmezer"/>
      </w:pPr>
    </w:p>
    <w:p w14:paraId="2F7CC129" w14:textId="77777777" w:rsidR="00E91434" w:rsidRDefault="00E91434" w:rsidP="00FA1755">
      <w:pPr>
        <w:pStyle w:val="Bezmezer"/>
      </w:pPr>
    </w:p>
    <w:p w14:paraId="25D4C5BA" w14:textId="77777777" w:rsidR="00E91434" w:rsidRDefault="00E91434" w:rsidP="00FA1755">
      <w:pPr>
        <w:pStyle w:val="Bezmezer"/>
      </w:pPr>
    </w:p>
    <w:p w14:paraId="48B531A0" w14:textId="77777777" w:rsidR="00E91434" w:rsidRDefault="00E91434" w:rsidP="00FA1755">
      <w:pPr>
        <w:pStyle w:val="Bezmezer"/>
      </w:pPr>
    </w:p>
    <w:p w14:paraId="5C2954D0" w14:textId="77777777" w:rsidR="00E91434" w:rsidRDefault="00E91434" w:rsidP="00FA1755">
      <w:pPr>
        <w:pStyle w:val="Bezmezer"/>
      </w:pPr>
    </w:p>
    <w:p w14:paraId="0DD64B86" w14:textId="77777777" w:rsidR="00E91434" w:rsidRDefault="00E91434" w:rsidP="00FA1755">
      <w:pPr>
        <w:pStyle w:val="Bezmezer"/>
      </w:pPr>
    </w:p>
    <w:p w14:paraId="5E2B3A18" w14:textId="77777777" w:rsidR="00E91434" w:rsidRDefault="00E91434" w:rsidP="00FA1755">
      <w:pPr>
        <w:pStyle w:val="Bezmezer"/>
      </w:pPr>
    </w:p>
    <w:p w14:paraId="039E9309" w14:textId="77777777" w:rsidR="00E91434" w:rsidRDefault="00E91434" w:rsidP="00FA1755">
      <w:pPr>
        <w:pStyle w:val="Bezmezer"/>
      </w:pPr>
    </w:p>
    <w:p w14:paraId="1B9B7D7E" w14:textId="77777777" w:rsidR="00E91434" w:rsidRDefault="00E91434" w:rsidP="00FA1755">
      <w:pPr>
        <w:pStyle w:val="Bezmezer"/>
      </w:pPr>
    </w:p>
    <w:p w14:paraId="63EB8DD0" w14:textId="77777777" w:rsidR="00E91434" w:rsidRDefault="00E91434" w:rsidP="00FA1755">
      <w:pPr>
        <w:pStyle w:val="Bezmezer"/>
      </w:pPr>
    </w:p>
    <w:p w14:paraId="13B166C3" w14:textId="77777777" w:rsidR="00E91434" w:rsidRDefault="00E91434" w:rsidP="00FA1755">
      <w:pPr>
        <w:pStyle w:val="Bezmezer"/>
      </w:pPr>
    </w:p>
    <w:p w14:paraId="3BB63E4E" w14:textId="77777777" w:rsidR="00E91434" w:rsidRDefault="00E91434" w:rsidP="00FA1755">
      <w:pPr>
        <w:pStyle w:val="Bezmezer"/>
      </w:pPr>
    </w:p>
    <w:p w14:paraId="4584B4F8" w14:textId="77777777" w:rsidR="00E91434" w:rsidRDefault="00E91434" w:rsidP="00FA1755">
      <w:pPr>
        <w:pStyle w:val="Bezmezer"/>
      </w:pPr>
    </w:p>
    <w:p w14:paraId="4521F3A2" w14:textId="77777777" w:rsidR="00E91434" w:rsidRDefault="00E91434" w:rsidP="00FA1755">
      <w:pPr>
        <w:pStyle w:val="Bezmezer"/>
      </w:pPr>
    </w:p>
    <w:p w14:paraId="1C98A3D3" w14:textId="77777777" w:rsidR="00E91434" w:rsidRDefault="00E91434" w:rsidP="00FA1755">
      <w:pPr>
        <w:pStyle w:val="Bezmezer"/>
      </w:pPr>
    </w:p>
    <w:p w14:paraId="5118F68E" w14:textId="77777777" w:rsidR="00E91434" w:rsidRDefault="00E91434" w:rsidP="00FA1755">
      <w:pPr>
        <w:pStyle w:val="Bezmezer"/>
      </w:pPr>
    </w:p>
    <w:p w14:paraId="2B558DA2" w14:textId="77777777" w:rsidR="00E91434" w:rsidRDefault="00E91434" w:rsidP="00FA1755">
      <w:pPr>
        <w:pStyle w:val="Bezmezer"/>
      </w:pPr>
    </w:p>
    <w:p w14:paraId="356EC004" w14:textId="17BEA9FF" w:rsidR="009B04FF" w:rsidRDefault="009B04FF" w:rsidP="00FA1755">
      <w:pPr>
        <w:pStyle w:val="Bezmezer"/>
        <w:rPr>
          <w:rFonts w:ascii="Calibri" w:eastAsia="Calibri" w:hAnsi="Calibri" w:cs="Calibri"/>
        </w:rPr>
      </w:pPr>
      <w:r w:rsidRPr="005E2A2A">
        <w:lastRenderedPageBreak/>
        <w:t xml:space="preserve">  </w:t>
      </w:r>
      <w:r w:rsidRPr="005E2A2A">
        <w:rPr>
          <w:rFonts w:ascii="Calibri" w:eastAsia="Calibri" w:hAnsi="Calibri" w:cs="Calibri"/>
        </w:rPr>
        <w:t>Příloha č. 1:</w:t>
      </w:r>
    </w:p>
    <w:p w14:paraId="0E94E7F6" w14:textId="77777777" w:rsidR="00E91434" w:rsidRDefault="00E91434" w:rsidP="009B04FF">
      <w:pPr>
        <w:jc w:val="center"/>
        <w:rPr>
          <w:rFonts w:ascii="Calibri" w:eastAsia="Calibri" w:hAnsi="Calibri" w:cs="Calibri"/>
          <w:b/>
        </w:rPr>
      </w:pPr>
    </w:p>
    <w:p w14:paraId="63B66D74" w14:textId="2C31D3BE" w:rsidR="009B04FF" w:rsidRPr="005E2A2A" w:rsidRDefault="009B04FF" w:rsidP="009B04FF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Čestné prohlášení příjemce o DPH</w:t>
      </w:r>
    </w:p>
    <w:p w14:paraId="6891E9A8" w14:textId="77777777" w:rsidR="009B04FF" w:rsidRPr="005E2A2A" w:rsidRDefault="009B04FF" w:rsidP="009B04FF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</w:p>
    <w:p w14:paraId="40BDCF29" w14:textId="77777777" w:rsidR="009B04FF" w:rsidRDefault="009B04FF" w:rsidP="009B04FF">
      <w:pPr>
        <w:pStyle w:val="Bezmezer"/>
      </w:pPr>
      <w:r>
        <w:tab/>
      </w:r>
    </w:p>
    <w:p w14:paraId="4CC13EC5" w14:textId="77777777" w:rsidR="009B04FF" w:rsidRDefault="009B04FF" w:rsidP="009B04FF">
      <w:pPr>
        <w:pStyle w:val="Bezmezer"/>
        <w:ind w:firstLine="708"/>
      </w:pPr>
      <w:r>
        <w:t>BASKET Jindřichův Hradec z. s.</w:t>
      </w:r>
    </w:p>
    <w:p w14:paraId="2C91F478" w14:textId="77777777" w:rsidR="009B04FF" w:rsidRDefault="009B04FF" w:rsidP="009B04FF">
      <w:pPr>
        <w:pStyle w:val="Bezmezer"/>
      </w:pPr>
      <w:r>
        <w:tab/>
        <w:t>U Stadionu 1137/II, 37701 Jindřichův Hradec</w:t>
      </w:r>
    </w:p>
    <w:p w14:paraId="765C5E75" w14:textId="77777777" w:rsidR="009B04FF" w:rsidRDefault="009B04FF" w:rsidP="009B04FF">
      <w:pPr>
        <w:pStyle w:val="Bezmezer"/>
      </w:pPr>
      <w:r>
        <w:tab/>
        <w:t>IČ: 06468641</w:t>
      </w:r>
    </w:p>
    <w:p w14:paraId="50A0978D" w14:textId="77777777" w:rsidR="009B04FF" w:rsidRDefault="009B04FF" w:rsidP="009B04FF">
      <w:pPr>
        <w:pStyle w:val="Bezmezer"/>
      </w:pPr>
      <w:r>
        <w:tab/>
        <w:t>zastoupený předsedou MUDr. Liborem Žižkou</w:t>
      </w:r>
    </w:p>
    <w:p w14:paraId="3BE2EF8A" w14:textId="7BDA91FE" w:rsidR="009B04FF" w:rsidRDefault="009B04FF" w:rsidP="009B04FF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  <w:r>
        <w:tab/>
        <w:t xml:space="preserve">č. </w:t>
      </w:r>
      <w:proofErr w:type="spellStart"/>
      <w:r>
        <w:t>ú.</w:t>
      </w:r>
      <w:proofErr w:type="spellEnd"/>
      <w:r>
        <w:t xml:space="preserve"> </w:t>
      </w:r>
      <w:r w:rsidR="0006408D">
        <w:t>...........................................</w:t>
      </w:r>
      <w:r w:rsidRPr="005E2A2A">
        <w:rPr>
          <w:rFonts w:ascii="Calibri" w:hAnsi="Calibri" w:cs="Calibri"/>
          <w:bCs/>
          <w:i/>
          <w:iCs/>
          <w:color w:val="000000"/>
        </w:rPr>
        <w:t xml:space="preserve"> </w:t>
      </w:r>
    </w:p>
    <w:p w14:paraId="0C0C4984" w14:textId="77777777" w:rsidR="009B04FF" w:rsidRPr="005E2A2A" w:rsidRDefault="009B04FF" w:rsidP="009B04FF">
      <w:pPr>
        <w:shd w:val="clear" w:color="auto" w:fill="FFFFFF"/>
        <w:spacing w:after="60" w:line="240" w:lineRule="atLeast"/>
        <w:ind w:firstLine="708"/>
        <w:textAlignment w:val="center"/>
        <w:rPr>
          <w:rFonts w:ascii="Calibri" w:hAnsi="Calibri" w:cs="Calibri"/>
          <w:bCs/>
          <w:i/>
          <w:iCs/>
          <w:color w:val="000000"/>
        </w:rPr>
      </w:pPr>
      <w:r w:rsidRPr="005E2A2A">
        <w:rPr>
          <w:rFonts w:ascii="Calibri" w:hAnsi="Calibri" w:cs="Calibri"/>
          <w:bCs/>
          <w:i/>
          <w:iCs/>
          <w:color w:val="000000"/>
        </w:rPr>
        <w:t>(dále jen příjemce“)</w:t>
      </w:r>
    </w:p>
    <w:p w14:paraId="4E6D1243" w14:textId="77777777" w:rsidR="009B04FF" w:rsidRPr="005E2A2A" w:rsidRDefault="009B04FF" w:rsidP="009B04FF">
      <w:pPr>
        <w:pStyle w:val="Bezmezer"/>
        <w:rPr>
          <w:rFonts w:ascii="Calibri" w:hAnsi="Calibri" w:cs="Calibri"/>
          <w:bCs/>
          <w:i/>
          <w:iCs/>
          <w:color w:val="000000"/>
        </w:rPr>
      </w:pPr>
    </w:p>
    <w:p w14:paraId="49626EDA" w14:textId="77777777" w:rsidR="009B04FF" w:rsidRPr="005E2A2A" w:rsidRDefault="009B04FF" w:rsidP="009B04FF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</w:p>
    <w:p w14:paraId="60438B38" w14:textId="77777777" w:rsidR="009B04FF" w:rsidRPr="005E2A2A" w:rsidRDefault="009B04FF" w:rsidP="009B04FF">
      <w:pPr>
        <w:jc w:val="both"/>
        <w:rPr>
          <w:rFonts w:ascii="Calibri" w:eastAsia="Calibri" w:hAnsi="Calibri" w:cs="Calibri"/>
        </w:rPr>
      </w:pPr>
    </w:p>
    <w:p w14:paraId="1A40BE02" w14:textId="77777777" w:rsidR="009B04FF" w:rsidRPr="005E2A2A" w:rsidRDefault="009B04FF" w:rsidP="009B04FF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40C62453" w14:textId="77777777" w:rsidR="009B04FF" w:rsidRPr="005E2A2A" w:rsidRDefault="009B04FF" w:rsidP="009B04FF">
      <w:pPr>
        <w:jc w:val="both"/>
        <w:rPr>
          <w:rFonts w:ascii="Calibri" w:eastAsia="Calibri" w:hAnsi="Calibri" w:cs="Calibri"/>
        </w:rPr>
      </w:pPr>
    </w:p>
    <w:p w14:paraId="0C6C5694" w14:textId="77777777" w:rsidR="009B04FF" w:rsidRPr="005E2A2A" w:rsidRDefault="009B04FF" w:rsidP="009B04FF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334217C0" w14:textId="77777777" w:rsidR="009B04FF" w:rsidRPr="005E2A2A" w:rsidRDefault="009B04FF" w:rsidP="009B04FF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0995EC22" w14:textId="77777777" w:rsidR="009B04FF" w:rsidRPr="005E2A2A" w:rsidRDefault="009B04FF" w:rsidP="009B04FF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57907D7C" w14:textId="77777777" w:rsidR="009B04FF" w:rsidRPr="005E2A2A" w:rsidRDefault="009B04FF" w:rsidP="009B04FF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5D2AF388" w14:textId="77777777" w:rsidR="009B04FF" w:rsidRPr="005E2A2A" w:rsidRDefault="009B04FF" w:rsidP="009B04FF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53CDA16A" w14:textId="77777777" w:rsidR="009B04FF" w:rsidRPr="005E2A2A" w:rsidRDefault="009B04FF" w:rsidP="009B04F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12B646C3" w14:textId="77777777" w:rsidR="009B04FF" w:rsidRPr="005E2A2A" w:rsidRDefault="009B04FF" w:rsidP="009B04FF">
      <w:pPr>
        <w:jc w:val="both"/>
        <w:rPr>
          <w:rFonts w:ascii="Calibri" w:eastAsia="Calibri" w:hAnsi="Calibri" w:cs="Calibri"/>
        </w:rPr>
      </w:pPr>
    </w:p>
    <w:p w14:paraId="75C565DA" w14:textId="77777777" w:rsidR="009B04FF" w:rsidRPr="005E2A2A" w:rsidRDefault="009B04FF" w:rsidP="009B04F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Cs/>
          <w:color w:val="000000"/>
        </w:rPr>
        <w:t>MUDr. Libor Žižka – předseda – BASKET Jindřichův Hradec z. s.</w:t>
      </w:r>
      <w:r w:rsidRPr="005E2A2A">
        <w:rPr>
          <w:rFonts w:ascii="Calibri" w:eastAsia="Calibri" w:hAnsi="Calibri" w:cs="Calibri"/>
          <w:bCs/>
          <w:color w:val="000000"/>
        </w:rPr>
        <w:t xml:space="preserve"> </w:t>
      </w:r>
    </w:p>
    <w:p w14:paraId="30E1532F" w14:textId="77777777" w:rsidR="009B04FF" w:rsidRPr="005E2A2A" w:rsidRDefault="009B04FF" w:rsidP="009B04FF">
      <w:pPr>
        <w:jc w:val="both"/>
        <w:rPr>
          <w:rFonts w:ascii="Calibri" w:eastAsia="Calibri" w:hAnsi="Calibri" w:cs="Calibri"/>
        </w:rPr>
      </w:pPr>
    </w:p>
    <w:p w14:paraId="4F40F6A2" w14:textId="77777777" w:rsidR="009B04FF" w:rsidRDefault="009B04FF" w:rsidP="009B04FF">
      <w:pPr>
        <w:jc w:val="both"/>
        <w:rPr>
          <w:rFonts w:ascii="Calibri" w:eastAsia="Calibri" w:hAnsi="Calibri" w:cs="Calibri"/>
        </w:rPr>
      </w:pPr>
    </w:p>
    <w:p w14:paraId="0A428669" w14:textId="77777777" w:rsidR="009B04FF" w:rsidRPr="005E2A2A" w:rsidRDefault="009B04FF" w:rsidP="009B04FF">
      <w:pPr>
        <w:jc w:val="both"/>
        <w:rPr>
          <w:rFonts w:ascii="Calibri" w:eastAsia="Calibri" w:hAnsi="Calibri" w:cs="Calibri"/>
        </w:rPr>
      </w:pPr>
    </w:p>
    <w:p w14:paraId="352B30A7" w14:textId="77777777" w:rsidR="009B04FF" w:rsidRPr="005E2A2A" w:rsidRDefault="009B04FF" w:rsidP="009B04FF">
      <w:pPr>
        <w:jc w:val="both"/>
        <w:rPr>
          <w:rFonts w:ascii="Calibri" w:eastAsia="Calibri" w:hAnsi="Calibri" w:cs="Calibri"/>
        </w:rPr>
      </w:pPr>
    </w:p>
    <w:p w14:paraId="6068263B" w14:textId="2B75AE8E" w:rsidR="009B04FF" w:rsidRDefault="009B04FF" w:rsidP="00E9143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32"/>
          <w:szCs w:val="32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p w14:paraId="790F4DD0" w14:textId="77777777" w:rsidR="009B04FF" w:rsidRDefault="009B04FF"/>
    <w:sectPr w:rsidR="009B0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974D" w14:textId="77777777" w:rsidR="00FB1AAD" w:rsidRDefault="00FB1AAD" w:rsidP="009B04FF">
      <w:pPr>
        <w:spacing w:after="0" w:line="240" w:lineRule="auto"/>
      </w:pPr>
      <w:r>
        <w:separator/>
      </w:r>
    </w:p>
  </w:endnote>
  <w:endnote w:type="continuationSeparator" w:id="0">
    <w:p w14:paraId="37B593CA" w14:textId="77777777" w:rsidR="00FB1AAD" w:rsidRDefault="00FB1AAD" w:rsidP="009B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7AB3" w14:textId="77777777" w:rsidR="00FB1AAD" w:rsidRDefault="00FB1AAD" w:rsidP="009B04FF">
      <w:pPr>
        <w:spacing w:after="0" w:line="240" w:lineRule="auto"/>
      </w:pPr>
      <w:r>
        <w:separator/>
      </w:r>
    </w:p>
  </w:footnote>
  <w:footnote w:type="continuationSeparator" w:id="0">
    <w:p w14:paraId="13923A11" w14:textId="77777777" w:rsidR="00FB1AAD" w:rsidRDefault="00FB1AAD" w:rsidP="009B04FF">
      <w:pPr>
        <w:spacing w:after="0" w:line="240" w:lineRule="auto"/>
      </w:pPr>
      <w:r>
        <w:continuationSeparator/>
      </w:r>
    </w:p>
  </w:footnote>
  <w:footnote w:id="1">
    <w:p w14:paraId="168F8771" w14:textId="77777777" w:rsidR="009B04FF" w:rsidRPr="009D00B1" w:rsidRDefault="009B04FF" w:rsidP="009B04FF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126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05CB2"/>
    <w:multiLevelType w:val="hybridMultilevel"/>
    <w:tmpl w:val="CC288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4DB5"/>
    <w:multiLevelType w:val="hybridMultilevel"/>
    <w:tmpl w:val="DA08FE2C"/>
    <w:lvl w:ilvl="0" w:tplc="A79CB4A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C8B0E02"/>
    <w:multiLevelType w:val="hybridMultilevel"/>
    <w:tmpl w:val="1BDC29C4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D1452"/>
    <w:multiLevelType w:val="hybridMultilevel"/>
    <w:tmpl w:val="B1F6D542"/>
    <w:lvl w:ilvl="0" w:tplc="0180095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4938EE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9139A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1F76C80"/>
    <w:multiLevelType w:val="hybridMultilevel"/>
    <w:tmpl w:val="21EA4E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9"/>
  </w:num>
  <w:num w:numId="2" w16cid:durableId="716780071">
    <w:abstractNumId w:val="8"/>
  </w:num>
  <w:num w:numId="3" w16cid:durableId="1467966885">
    <w:abstractNumId w:val="0"/>
  </w:num>
  <w:num w:numId="4" w16cid:durableId="1787234428">
    <w:abstractNumId w:val="7"/>
  </w:num>
  <w:num w:numId="5" w16cid:durableId="854420845">
    <w:abstractNumId w:val="4"/>
  </w:num>
  <w:num w:numId="6" w16cid:durableId="1726372491">
    <w:abstractNumId w:val="6"/>
  </w:num>
  <w:num w:numId="7" w16cid:durableId="1714847099">
    <w:abstractNumId w:val="5"/>
  </w:num>
  <w:num w:numId="8" w16cid:durableId="536821557">
    <w:abstractNumId w:val="3"/>
  </w:num>
  <w:num w:numId="9" w16cid:durableId="2039504878">
    <w:abstractNumId w:val="1"/>
  </w:num>
  <w:num w:numId="10" w16cid:durableId="1457793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FF"/>
    <w:rsid w:val="0006408D"/>
    <w:rsid w:val="00146F60"/>
    <w:rsid w:val="00685E9B"/>
    <w:rsid w:val="008D529C"/>
    <w:rsid w:val="009B04FF"/>
    <w:rsid w:val="00D72733"/>
    <w:rsid w:val="00D94FE9"/>
    <w:rsid w:val="00E91434"/>
    <w:rsid w:val="00FA1755"/>
    <w:rsid w:val="00FB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13A7"/>
  <w15:chartTrackingRefBased/>
  <w15:docId w15:val="{6509BE1B-903A-47C8-8780-F7E4F525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4FF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0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0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0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0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0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0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0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0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04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04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04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04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04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04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0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0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0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0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04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04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04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0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04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04FF"/>
    <w:rPr>
      <w:b/>
      <w:bCs/>
      <w:smallCaps/>
      <w:color w:val="0F4761" w:themeColor="accent1" w:themeShade="BF"/>
      <w:spacing w:val="5"/>
    </w:rPr>
  </w:style>
  <w:style w:type="character" w:customStyle="1" w:styleId="Bodytext">
    <w:name w:val="Body text_"/>
    <w:link w:val="Zkladntext6"/>
    <w:rsid w:val="009B04FF"/>
    <w:rPr>
      <w:rFonts w:ascii="Calibri" w:eastAsia="Calibri" w:hAnsi="Calibri" w:cs="Calibri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9B04FF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rFonts w:ascii="Calibri" w:eastAsia="Calibri" w:hAnsi="Calibri" w:cs="Calibri"/>
      <w:kern w:val="2"/>
      <w:sz w:val="24"/>
      <w:szCs w:val="24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unhideWhenUsed/>
    <w:rsid w:val="009B04F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B04FF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9B04FF"/>
    <w:rPr>
      <w:vertAlign w:val="superscript"/>
    </w:rPr>
  </w:style>
  <w:style w:type="paragraph" w:styleId="Bezmezer">
    <w:name w:val="No Spacing"/>
    <w:uiPriority w:val="1"/>
    <w:qFormat/>
    <w:rsid w:val="009B04F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1BF3CB-0E66-463C-A9F0-C5AE89D09EE0}"/>
</file>

<file path=customXml/itemProps2.xml><?xml version="1.0" encoding="utf-8"?>
<ds:datastoreItem xmlns:ds="http://schemas.openxmlformats.org/officeDocument/2006/customXml" ds:itemID="{B808B807-EF18-4126-ADC1-A1CA8608A44E}"/>
</file>

<file path=customXml/itemProps3.xml><?xml version="1.0" encoding="utf-8"?>
<ds:datastoreItem xmlns:ds="http://schemas.openxmlformats.org/officeDocument/2006/customXml" ds:itemID="{F53388FF-E7A3-4D22-8674-D317F6161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2210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cp:lastPrinted>2025-04-04T08:32:00Z</cp:lastPrinted>
  <dcterms:created xsi:type="dcterms:W3CDTF">2025-04-04T08:52:00Z</dcterms:created>
  <dcterms:modified xsi:type="dcterms:W3CDTF">2025-04-04T08:52:00Z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