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D4" w:rsidRDefault="00AA2BD4" w:rsidP="00CF53B1">
      <w:pPr>
        <w:pStyle w:val="Nadpis1"/>
        <w:spacing w:before="0"/>
        <w:jc w:val="center"/>
      </w:pPr>
      <w:r w:rsidRPr="00AA2BD4">
        <w:t>Smlouva o dílo</w:t>
      </w:r>
    </w:p>
    <w:p w:rsidR="00AA2BD4" w:rsidRPr="00AA2BD4" w:rsidRDefault="00AA2BD4" w:rsidP="00CF53B1">
      <w:pPr>
        <w:jc w:val="center"/>
        <w:rPr>
          <w:rFonts w:ascii="Arial" w:hAnsi="Arial" w:cs="Arial"/>
        </w:rPr>
      </w:pPr>
      <w:r w:rsidRPr="00AA2BD4">
        <w:rPr>
          <w:rFonts w:ascii="Arial" w:hAnsi="Arial" w:cs="Arial"/>
          <w:sz w:val="20"/>
          <w:szCs w:val="20"/>
        </w:rPr>
        <w:t xml:space="preserve">uzavřená dle § 2586 a </w:t>
      </w:r>
      <w:proofErr w:type="spellStart"/>
      <w:r w:rsidRPr="00AA2BD4">
        <w:rPr>
          <w:rFonts w:ascii="Arial" w:hAnsi="Arial" w:cs="Arial"/>
          <w:sz w:val="20"/>
          <w:szCs w:val="20"/>
        </w:rPr>
        <w:t>násl</w:t>
      </w:r>
      <w:proofErr w:type="spellEnd"/>
      <w:r w:rsidRPr="00AA2BD4">
        <w:rPr>
          <w:rFonts w:ascii="Arial" w:hAnsi="Arial" w:cs="Arial"/>
          <w:sz w:val="20"/>
          <w:szCs w:val="20"/>
        </w:rPr>
        <w:t>. zák. č. 89/2012 Sb. (dále jako „NOZ“)</w:t>
      </w:r>
    </w:p>
    <w:p w:rsidR="00805AC6" w:rsidRDefault="00805AC6" w:rsidP="008A0ECB">
      <w:pPr>
        <w:jc w:val="center"/>
      </w:pPr>
    </w:p>
    <w:p w:rsidR="003D4F69" w:rsidRDefault="003D4F69" w:rsidP="008A0ECB">
      <w:pPr>
        <w:jc w:val="center"/>
      </w:pPr>
    </w:p>
    <w:p w:rsidR="00AA2BD4" w:rsidRPr="00D7205A" w:rsidRDefault="00AA2BD4" w:rsidP="00AA2BD4">
      <w:pPr>
        <w:tabs>
          <w:tab w:val="center" w:pos="-1800"/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AA2BD4" w:rsidRPr="00D7205A" w:rsidRDefault="00AA2BD4" w:rsidP="00AA2BD4">
      <w:pPr>
        <w:tabs>
          <w:tab w:val="center" w:pos="-1800"/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D7205A">
        <w:rPr>
          <w:rFonts w:ascii="Arial" w:hAnsi="Arial" w:cs="Arial"/>
          <w:b/>
          <w:sz w:val="21"/>
          <w:szCs w:val="21"/>
        </w:rPr>
        <w:t>Smluvní</w:t>
      </w:r>
      <w:r w:rsidRPr="00D7205A">
        <w:rPr>
          <w:rFonts w:ascii="Arial" w:hAnsi="Arial" w:cs="Arial"/>
          <w:sz w:val="21"/>
          <w:szCs w:val="21"/>
        </w:rPr>
        <w:t xml:space="preserve"> </w:t>
      </w:r>
      <w:r w:rsidRPr="00D7205A">
        <w:rPr>
          <w:rFonts w:ascii="Arial" w:hAnsi="Arial" w:cs="Arial"/>
          <w:b/>
          <w:sz w:val="21"/>
          <w:szCs w:val="21"/>
        </w:rPr>
        <w:t>strany</w:t>
      </w:r>
    </w:p>
    <w:p w:rsidR="00AA2BD4" w:rsidRPr="00D7205A" w:rsidRDefault="00AA2BD4" w:rsidP="00AA2BD4">
      <w:pPr>
        <w:tabs>
          <w:tab w:val="center" w:pos="-1800"/>
          <w:tab w:val="left" w:pos="720"/>
        </w:tabs>
        <w:spacing w:after="0" w:line="240" w:lineRule="auto"/>
        <w:jc w:val="center"/>
        <w:rPr>
          <w:b/>
          <w:sz w:val="21"/>
          <w:szCs w:val="21"/>
        </w:rPr>
      </w:pPr>
    </w:p>
    <w:p w:rsidR="00AA2BD4" w:rsidRPr="00D7205A" w:rsidRDefault="00AA2BD4" w:rsidP="00AA2BD4">
      <w:pPr>
        <w:pStyle w:val="Bezmezer"/>
        <w:rPr>
          <w:rFonts w:cs="Arial"/>
          <w:sz w:val="20"/>
          <w:szCs w:val="20"/>
        </w:rPr>
      </w:pPr>
    </w:p>
    <w:p w:rsidR="00A542FE" w:rsidRDefault="00A542FE" w:rsidP="00A542FE">
      <w:pPr>
        <w:pStyle w:val="Bezmezer"/>
        <w:rPr>
          <w:rFonts w:cs="Arial"/>
          <w:sz w:val="20"/>
          <w:szCs w:val="20"/>
        </w:rPr>
      </w:pPr>
    </w:p>
    <w:p w:rsidR="00A542FE" w:rsidRPr="003D4F69" w:rsidRDefault="00A542FE" w:rsidP="00A542FE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  <w:r w:rsidRPr="003D4F69">
        <w:rPr>
          <w:rFonts w:ascii="Arial" w:eastAsia="Tahoma" w:hAnsi="Arial" w:cs="Arial"/>
          <w:sz w:val="20"/>
          <w:szCs w:val="20"/>
          <w:lang w:eastAsia="cs-CZ"/>
        </w:rPr>
        <w:t>Objednatel:</w:t>
      </w:r>
      <w:r w:rsidRPr="003D4F69">
        <w:rPr>
          <w:rFonts w:ascii="Arial" w:eastAsia="Tahoma" w:hAnsi="Arial" w:cs="Arial"/>
          <w:sz w:val="20"/>
          <w:szCs w:val="20"/>
          <w:lang w:eastAsia="cs-CZ"/>
        </w:rPr>
        <w:tab/>
      </w:r>
      <w:r>
        <w:rPr>
          <w:rStyle w:val="tsubjname"/>
          <w:rFonts w:ascii="Arial" w:hAnsi="Arial" w:cs="Arial"/>
          <w:b/>
          <w:bCs/>
          <w:color w:val="000000"/>
          <w:sz w:val="20"/>
          <w:szCs w:val="20"/>
        </w:rPr>
        <w:t>Základní škola Na Lukách Polička</w:t>
      </w:r>
    </w:p>
    <w:p w:rsidR="00A542FE" w:rsidRPr="003D4F69" w:rsidRDefault="00A542FE" w:rsidP="00A542FE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  <w:r w:rsidRPr="003D4F69">
        <w:rPr>
          <w:rFonts w:ascii="Arial" w:eastAsia="Tahoma" w:hAnsi="Arial" w:cs="Arial"/>
          <w:sz w:val="20"/>
          <w:szCs w:val="20"/>
          <w:lang w:eastAsia="cs-CZ"/>
        </w:rPr>
        <w:tab/>
      </w:r>
      <w:r w:rsidRPr="003D4F69">
        <w:rPr>
          <w:rFonts w:ascii="Arial" w:eastAsia="Tahoma" w:hAnsi="Arial" w:cs="Arial"/>
          <w:sz w:val="20"/>
          <w:szCs w:val="20"/>
          <w:lang w:eastAsia="cs-CZ"/>
        </w:rPr>
        <w:tab/>
        <w:t xml:space="preserve">IČ: </w:t>
      </w:r>
      <w:r w:rsidRPr="00B43B74">
        <w:rPr>
          <w:rFonts w:ascii="Arial" w:eastAsia="Tahoma" w:hAnsi="Arial" w:cs="Arial"/>
          <w:sz w:val="20"/>
          <w:szCs w:val="20"/>
          <w:lang w:eastAsia="cs-CZ"/>
        </w:rPr>
        <w:t>70154520</w:t>
      </w:r>
      <w:r w:rsidR="00587EB1">
        <w:rPr>
          <w:rFonts w:ascii="Arial" w:eastAsia="Tahoma" w:hAnsi="Arial" w:cs="Arial"/>
          <w:sz w:val="20"/>
          <w:szCs w:val="20"/>
          <w:lang w:eastAsia="cs-CZ"/>
        </w:rPr>
        <w:t xml:space="preserve">, DIČ: </w:t>
      </w:r>
      <w:r w:rsidR="00587EB1" w:rsidRPr="00587EB1">
        <w:rPr>
          <w:rFonts w:ascii="Arial" w:eastAsia="Tahoma" w:hAnsi="Arial" w:cs="Arial"/>
          <w:sz w:val="20"/>
          <w:szCs w:val="20"/>
          <w:lang w:eastAsia="cs-CZ"/>
        </w:rPr>
        <w:t>CZ70154520</w:t>
      </w:r>
    </w:p>
    <w:p w:rsidR="00A542FE" w:rsidRPr="003D4F69" w:rsidRDefault="00A542FE" w:rsidP="00A542FE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  <w:r w:rsidRPr="003D4F69">
        <w:rPr>
          <w:rFonts w:ascii="Arial" w:eastAsia="Tahoma" w:hAnsi="Arial" w:cs="Arial"/>
          <w:sz w:val="20"/>
          <w:szCs w:val="20"/>
          <w:lang w:eastAsia="cs-CZ"/>
        </w:rPr>
        <w:tab/>
      </w:r>
      <w:r w:rsidRPr="003D4F69">
        <w:rPr>
          <w:rFonts w:ascii="Arial" w:eastAsia="Tahoma" w:hAnsi="Arial" w:cs="Arial"/>
          <w:sz w:val="20"/>
          <w:szCs w:val="20"/>
          <w:lang w:eastAsia="cs-CZ"/>
        </w:rPr>
        <w:tab/>
        <w:t xml:space="preserve">se sídlem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Švermova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401</w:t>
      </w:r>
      <w:r w:rsidRPr="003345BF">
        <w:rPr>
          <w:rFonts w:ascii="Arial" w:eastAsia="Tahoma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ahoma" w:hAnsi="Arial" w:cs="Arial"/>
          <w:sz w:val="20"/>
          <w:szCs w:val="20"/>
          <w:lang w:eastAsia="cs-CZ"/>
        </w:rPr>
        <w:t>Dolní</w:t>
      </w:r>
      <w:r w:rsidRPr="003345BF">
        <w:rPr>
          <w:rFonts w:ascii="Arial" w:eastAsia="Tahoma" w:hAnsi="Arial" w:cs="Arial"/>
          <w:sz w:val="20"/>
          <w:szCs w:val="20"/>
          <w:lang w:eastAsia="cs-CZ"/>
        </w:rPr>
        <w:t xml:space="preserve"> Předměstí, 572 01 Polička</w:t>
      </w:r>
    </w:p>
    <w:p w:rsidR="00A542FE" w:rsidRDefault="00A542FE" w:rsidP="00A542FE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  <w:r w:rsidRPr="003D4F69">
        <w:rPr>
          <w:rFonts w:ascii="Arial" w:eastAsia="Tahoma" w:hAnsi="Arial" w:cs="Arial"/>
          <w:sz w:val="20"/>
          <w:szCs w:val="20"/>
          <w:lang w:eastAsia="cs-CZ"/>
        </w:rPr>
        <w:tab/>
      </w:r>
      <w:r w:rsidRPr="003D4F69">
        <w:rPr>
          <w:rFonts w:ascii="Arial" w:eastAsia="Tahoma" w:hAnsi="Arial" w:cs="Arial"/>
          <w:sz w:val="20"/>
          <w:szCs w:val="20"/>
          <w:lang w:eastAsia="cs-CZ"/>
        </w:rPr>
        <w:tab/>
        <w:t>zastoupena ředitel</w:t>
      </w:r>
      <w:r>
        <w:rPr>
          <w:rFonts w:ascii="Arial" w:eastAsia="Tahoma" w:hAnsi="Arial" w:cs="Arial"/>
          <w:sz w:val="20"/>
          <w:szCs w:val="20"/>
          <w:lang w:eastAsia="cs-CZ"/>
        </w:rPr>
        <w:t xml:space="preserve">em Mgr. </w:t>
      </w:r>
      <w:r w:rsidR="00587EB1">
        <w:rPr>
          <w:rFonts w:ascii="Arial" w:eastAsia="Tahoma" w:hAnsi="Arial" w:cs="Arial"/>
          <w:sz w:val="20"/>
          <w:szCs w:val="20"/>
          <w:lang w:eastAsia="cs-CZ"/>
        </w:rPr>
        <w:t>Davidem Šafářem</w:t>
      </w:r>
    </w:p>
    <w:p w:rsidR="00A542FE" w:rsidRPr="003D4F69" w:rsidRDefault="00A542FE" w:rsidP="00A542FE">
      <w:pPr>
        <w:pStyle w:val="Bezmezer"/>
        <w:ind w:left="1416"/>
        <w:rPr>
          <w:rFonts w:ascii="Arial" w:eastAsia="Tahoma" w:hAnsi="Arial" w:cs="Arial"/>
          <w:sz w:val="20"/>
          <w:szCs w:val="20"/>
          <w:lang w:eastAsia="cs-CZ"/>
        </w:rPr>
      </w:pPr>
      <w:r>
        <w:rPr>
          <w:rFonts w:ascii="Arial" w:eastAsia="Tahoma" w:hAnsi="Arial" w:cs="Arial"/>
          <w:sz w:val="20"/>
          <w:szCs w:val="20"/>
          <w:lang w:eastAsia="cs-CZ"/>
        </w:rPr>
        <w:t>organizace je</w:t>
      </w:r>
      <w:r w:rsidRPr="003D4F69">
        <w:rPr>
          <w:rFonts w:ascii="Arial" w:eastAsia="Tahoma" w:hAnsi="Arial" w:cs="Arial"/>
          <w:sz w:val="20"/>
          <w:szCs w:val="20"/>
          <w:lang w:eastAsia="cs-CZ"/>
        </w:rPr>
        <w:t xml:space="preserve"> zapsána v obch. </w:t>
      </w:r>
      <w:proofErr w:type="gramStart"/>
      <w:r w:rsidRPr="003D4F69">
        <w:rPr>
          <w:rFonts w:ascii="Arial" w:eastAsia="Tahoma" w:hAnsi="Arial" w:cs="Arial"/>
          <w:sz w:val="20"/>
          <w:szCs w:val="20"/>
          <w:lang w:eastAsia="cs-CZ"/>
        </w:rPr>
        <w:t>rejstříku</w:t>
      </w:r>
      <w:proofErr w:type="gramEnd"/>
      <w:r w:rsidRPr="003D4F69">
        <w:rPr>
          <w:rFonts w:ascii="Arial" w:eastAsia="Tahoma" w:hAnsi="Arial" w:cs="Arial"/>
          <w:sz w:val="20"/>
          <w:szCs w:val="20"/>
          <w:lang w:eastAsia="cs-CZ"/>
        </w:rPr>
        <w:t xml:space="preserve"> vedeném u Krajského soudu v Hradci Králové pod spisovou značkou </w:t>
      </w:r>
      <w:proofErr w:type="spellStart"/>
      <w:r w:rsidRPr="00B43B74">
        <w:rPr>
          <w:rFonts w:ascii="Arial" w:eastAsia="Tahoma" w:hAnsi="Arial" w:cs="Arial"/>
          <w:sz w:val="20"/>
          <w:szCs w:val="20"/>
          <w:lang w:eastAsia="cs-CZ"/>
        </w:rPr>
        <w:t>Pr</w:t>
      </w:r>
      <w:proofErr w:type="spellEnd"/>
      <w:r w:rsidRPr="00B43B74">
        <w:rPr>
          <w:rFonts w:ascii="Arial" w:eastAsia="Tahoma" w:hAnsi="Arial" w:cs="Arial"/>
          <w:sz w:val="20"/>
          <w:szCs w:val="20"/>
          <w:lang w:eastAsia="cs-CZ"/>
        </w:rPr>
        <w:t xml:space="preserve"> 1329</w:t>
      </w:r>
    </w:p>
    <w:p w:rsidR="00A542FE" w:rsidRPr="003D4F69" w:rsidRDefault="00A542FE" w:rsidP="00A542FE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  <w:r w:rsidRPr="003D4F69">
        <w:rPr>
          <w:rFonts w:ascii="Arial" w:eastAsia="Tahoma" w:hAnsi="Arial" w:cs="Arial"/>
          <w:sz w:val="20"/>
          <w:szCs w:val="20"/>
          <w:lang w:eastAsia="cs-CZ"/>
        </w:rPr>
        <w:tab/>
      </w:r>
      <w:r w:rsidRPr="003D4F69">
        <w:rPr>
          <w:rFonts w:ascii="Arial" w:eastAsia="Tahoma" w:hAnsi="Arial" w:cs="Arial"/>
          <w:sz w:val="20"/>
          <w:szCs w:val="20"/>
          <w:lang w:eastAsia="cs-CZ"/>
        </w:rPr>
        <w:tab/>
        <w:t>(dále jako „Objednatel“)</w:t>
      </w:r>
    </w:p>
    <w:p w:rsidR="00902614" w:rsidRDefault="00902614" w:rsidP="009B0541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</w:p>
    <w:p w:rsidR="00AA2BD4" w:rsidRPr="00D7205A" w:rsidRDefault="003D4F69" w:rsidP="00AA2BD4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>a</w:t>
      </w:r>
    </w:p>
    <w:p w:rsidR="003D4F69" w:rsidRPr="00D7205A" w:rsidRDefault="003D4F69" w:rsidP="00AA2BD4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</w:p>
    <w:p w:rsidR="00AA2BD4" w:rsidRPr="00D7205A" w:rsidRDefault="003D4F69" w:rsidP="00AA2BD4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>Z</w:t>
      </w:r>
      <w:r w:rsidR="00AA2BD4" w:rsidRPr="00D7205A">
        <w:rPr>
          <w:rFonts w:ascii="Arial" w:eastAsia="Tahoma" w:hAnsi="Arial" w:cs="Arial"/>
          <w:sz w:val="20"/>
          <w:szCs w:val="20"/>
          <w:lang w:eastAsia="cs-CZ"/>
        </w:rPr>
        <w:t>hotovitel:</w:t>
      </w:r>
      <w:r w:rsidR="00AA2BD4" w:rsidRPr="00D7205A">
        <w:rPr>
          <w:rFonts w:ascii="Arial" w:eastAsia="Tahoma" w:hAnsi="Arial" w:cs="Arial"/>
          <w:sz w:val="20"/>
          <w:szCs w:val="20"/>
          <w:lang w:eastAsia="cs-CZ"/>
        </w:rPr>
        <w:tab/>
      </w:r>
      <w:r w:rsidR="00AA2BD4" w:rsidRPr="00D7205A">
        <w:rPr>
          <w:rFonts w:ascii="Arial" w:eastAsia="Tahoma" w:hAnsi="Arial" w:cs="Arial"/>
          <w:b/>
          <w:sz w:val="20"/>
          <w:szCs w:val="20"/>
          <w:lang w:eastAsia="cs-CZ"/>
        </w:rPr>
        <w:t>MAJT s.r.o.</w:t>
      </w:r>
    </w:p>
    <w:p w:rsidR="00AA2BD4" w:rsidRPr="00D7205A" w:rsidRDefault="00AA2BD4" w:rsidP="00AA2BD4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ab/>
      </w:r>
      <w:r w:rsidRPr="00D7205A">
        <w:rPr>
          <w:rFonts w:ascii="Arial" w:eastAsia="Tahoma" w:hAnsi="Arial" w:cs="Arial"/>
          <w:sz w:val="20"/>
          <w:szCs w:val="20"/>
          <w:lang w:eastAsia="cs-CZ"/>
        </w:rPr>
        <w:tab/>
        <w:t xml:space="preserve">IČ: 26935040, </w:t>
      </w:r>
      <w:r w:rsidRPr="00D7205A">
        <w:rPr>
          <w:rFonts w:ascii="Arial" w:eastAsia="Tahoma" w:hAnsi="Arial" w:cs="Arial"/>
          <w:sz w:val="20"/>
          <w:szCs w:val="20"/>
          <w:lang w:eastAsia="cs-CZ"/>
        </w:rPr>
        <w:tab/>
        <w:t>DIČ: CZ26935040</w:t>
      </w:r>
    </w:p>
    <w:p w:rsidR="00AA2BD4" w:rsidRPr="00D7205A" w:rsidRDefault="00AA2BD4" w:rsidP="00AA2BD4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 xml:space="preserve">                          se sídlem Masarykova 188, Polička – Město, Polička 57201</w:t>
      </w:r>
    </w:p>
    <w:p w:rsidR="00AA2BD4" w:rsidRPr="00D7205A" w:rsidRDefault="00AA2BD4" w:rsidP="00AA2BD4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ab/>
      </w:r>
      <w:r w:rsidRPr="00D7205A">
        <w:rPr>
          <w:rFonts w:ascii="Arial" w:eastAsia="Tahoma" w:hAnsi="Arial" w:cs="Arial"/>
          <w:sz w:val="20"/>
          <w:szCs w:val="20"/>
          <w:lang w:eastAsia="cs-CZ"/>
        </w:rPr>
        <w:tab/>
        <w:t>zastoupena jednateli společnosti Jiřím Trávníčkem a Adamem Maškem</w:t>
      </w:r>
    </w:p>
    <w:p w:rsidR="00AA2BD4" w:rsidRPr="00D7205A" w:rsidRDefault="00AA2BD4" w:rsidP="00AA2BD4">
      <w:pPr>
        <w:pStyle w:val="Bezmezer"/>
        <w:ind w:left="1416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 xml:space="preserve">společnost zapsána v obch. </w:t>
      </w:r>
      <w:proofErr w:type="gramStart"/>
      <w:r w:rsidRPr="00D7205A">
        <w:rPr>
          <w:rFonts w:ascii="Arial" w:eastAsia="Tahoma" w:hAnsi="Arial" w:cs="Arial"/>
          <w:sz w:val="20"/>
          <w:szCs w:val="20"/>
          <w:lang w:eastAsia="cs-CZ"/>
        </w:rPr>
        <w:t>rejstříku</w:t>
      </w:r>
      <w:proofErr w:type="gramEnd"/>
      <w:r w:rsidRPr="00D7205A">
        <w:rPr>
          <w:rFonts w:ascii="Arial" w:eastAsia="Tahoma" w:hAnsi="Arial" w:cs="Arial"/>
          <w:sz w:val="20"/>
          <w:szCs w:val="20"/>
          <w:lang w:eastAsia="cs-CZ"/>
        </w:rPr>
        <w:t xml:space="preserve"> vedeném u Krajského soudu v Hradci Králové pod spisovou značkou C 39905</w:t>
      </w:r>
    </w:p>
    <w:p w:rsidR="00AA2BD4" w:rsidRPr="00D7205A" w:rsidRDefault="00AA2BD4" w:rsidP="00AA2BD4">
      <w:pPr>
        <w:pStyle w:val="Bezmezer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ab/>
      </w:r>
      <w:r w:rsidRPr="00D7205A">
        <w:rPr>
          <w:rFonts w:ascii="Arial" w:eastAsia="Tahoma" w:hAnsi="Arial" w:cs="Arial"/>
          <w:sz w:val="20"/>
          <w:szCs w:val="20"/>
          <w:lang w:eastAsia="cs-CZ"/>
        </w:rPr>
        <w:tab/>
        <w:t>(dále jako „Zhotovitel)</w:t>
      </w:r>
    </w:p>
    <w:p w:rsidR="00AA2BD4" w:rsidRPr="00D7205A" w:rsidRDefault="00AA2BD4" w:rsidP="00AA2BD4">
      <w:pPr>
        <w:pStyle w:val="Bezmezer"/>
        <w:rPr>
          <w:rFonts w:cs="Arial"/>
          <w:sz w:val="20"/>
          <w:szCs w:val="20"/>
        </w:rPr>
      </w:pPr>
    </w:p>
    <w:p w:rsidR="00AA2BD4" w:rsidRPr="00D7205A" w:rsidRDefault="00AA2BD4" w:rsidP="00AA2BD4">
      <w:pPr>
        <w:pStyle w:val="Bezmezer"/>
        <w:rPr>
          <w:rFonts w:cs="Arial"/>
          <w:sz w:val="20"/>
          <w:szCs w:val="20"/>
        </w:rPr>
      </w:pPr>
    </w:p>
    <w:p w:rsidR="00AA2BD4" w:rsidRPr="00D7205A" w:rsidRDefault="00AA2BD4" w:rsidP="00AA2BD4">
      <w:pPr>
        <w:pStyle w:val="Bezmezer"/>
        <w:rPr>
          <w:rFonts w:cs="Arial"/>
          <w:sz w:val="20"/>
          <w:szCs w:val="20"/>
        </w:rPr>
      </w:pPr>
    </w:p>
    <w:p w:rsidR="00AA2BD4" w:rsidRPr="00D7205A" w:rsidRDefault="00AA2BD4" w:rsidP="00AA2BD4">
      <w:pPr>
        <w:tabs>
          <w:tab w:val="center" w:pos="-1800"/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D7205A">
        <w:rPr>
          <w:rFonts w:ascii="Arial" w:hAnsi="Arial" w:cs="Arial"/>
          <w:b/>
          <w:sz w:val="21"/>
          <w:szCs w:val="21"/>
        </w:rPr>
        <w:t>I. Předmět smlouvy</w:t>
      </w:r>
    </w:p>
    <w:p w:rsidR="00AA2BD4" w:rsidRPr="00D7205A" w:rsidRDefault="00AA2BD4" w:rsidP="00AA2B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:rsidR="00AA2BD4" w:rsidRDefault="00AA2BD4" w:rsidP="009B157C">
      <w:pPr>
        <w:pStyle w:val="Bezmezer"/>
        <w:numPr>
          <w:ilvl w:val="0"/>
          <w:numId w:val="19"/>
        </w:numPr>
        <w:contextualSpacing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Zhotovitel se touto smlouvou zavazuje provést na svůj náklad a své nebezpečí pro Objednatele dílo: </w:t>
      </w:r>
      <w:r w:rsidR="002B0291" w:rsidRPr="00D7205A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„</w:t>
      </w:r>
      <w:r w:rsidR="000D5810" w:rsidRPr="000D5810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 xml:space="preserve">Upgrade </w:t>
      </w:r>
      <w:r w:rsidR="00A542F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SOPHOS</w:t>
      </w:r>
      <w:r w:rsidR="000D5810" w:rsidRPr="000D5810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 xml:space="preserve"> </w:t>
      </w:r>
      <w:r w:rsidR="00A542FE" w:rsidRPr="00A542F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 xml:space="preserve">XGS 128 </w:t>
      </w:r>
      <w:proofErr w:type="spellStart"/>
      <w:r w:rsidR="00A542FE" w:rsidRPr="00A542F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Xstream</w:t>
      </w:r>
      <w:proofErr w:type="spellEnd"/>
      <w:r w:rsidR="00A542FE" w:rsidRPr="00A542F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 xml:space="preserve"> </w:t>
      </w:r>
      <w:proofErr w:type="spellStart"/>
      <w:r w:rsidR="00A542FE" w:rsidRPr="00A542F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Protection</w:t>
      </w:r>
      <w:proofErr w:type="spellEnd"/>
      <w:r w:rsidR="00A542F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 xml:space="preserve"> 36 MOS</w:t>
      </w:r>
      <w:r w:rsidR="002B0291" w:rsidRPr="00D7205A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“</w:t>
      </w:r>
      <w:r w:rsidR="002B0291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</w:t>
      </w:r>
      <w:r w:rsidR="001A3029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dle cenové nabídky č. </w:t>
      </w:r>
      <w:r w:rsidR="00A542FE" w:rsidRPr="00A542FE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25SNNO0100000082</w:t>
      </w:r>
      <w:r w:rsidR="001A3029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, která je přílohou č. 1 této smlouvy </w:t>
      </w:r>
      <w:r w:rsidR="00B552B2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(dále jen „Dílo“).</w:t>
      </w:r>
    </w:p>
    <w:p w:rsidR="009B157C" w:rsidRPr="009B157C" w:rsidRDefault="009B157C" w:rsidP="009B157C">
      <w:pPr>
        <w:pStyle w:val="Bezmezer"/>
        <w:numPr>
          <w:ilvl w:val="0"/>
          <w:numId w:val="19"/>
        </w:numPr>
        <w:contextualSpacing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Objednatel se zavazuje Dílo převzít a zaplatit za něj Zhotoviteli cenu sjednanou níže v čl. II </w:t>
      </w:r>
      <w:proofErr w:type="gramStart"/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této</w:t>
      </w:r>
      <w:proofErr w:type="gramEnd"/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smlouvy.</w:t>
      </w:r>
    </w:p>
    <w:p w:rsidR="00AA2BD4" w:rsidRPr="00D7205A" w:rsidRDefault="00AA2BD4" w:rsidP="00AA2BD4">
      <w:pPr>
        <w:pStyle w:val="Bezmezer"/>
        <w:jc w:val="both"/>
        <w:rPr>
          <w:rFonts w:cs="Arial"/>
          <w:sz w:val="20"/>
          <w:szCs w:val="20"/>
        </w:rPr>
      </w:pPr>
    </w:p>
    <w:p w:rsidR="00AA2BD4" w:rsidRPr="00D7205A" w:rsidRDefault="00AA2BD4" w:rsidP="00AA2BD4">
      <w:pPr>
        <w:pStyle w:val="Bezmezer"/>
        <w:jc w:val="both"/>
        <w:rPr>
          <w:rFonts w:cs="Arial"/>
          <w:sz w:val="20"/>
          <w:szCs w:val="20"/>
        </w:rPr>
      </w:pPr>
    </w:p>
    <w:p w:rsidR="00AA2BD4" w:rsidRPr="00D7205A" w:rsidRDefault="00AA2BD4" w:rsidP="00AA2BD4">
      <w:pPr>
        <w:pStyle w:val="Bezmezer"/>
        <w:jc w:val="center"/>
        <w:rPr>
          <w:rFonts w:cs="Arial"/>
          <w:b/>
          <w:sz w:val="20"/>
          <w:szCs w:val="20"/>
        </w:rPr>
      </w:pPr>
      <w:r w:rsidRPr="00D7205A">
        <w:rPr>
          <w:rFonts w:ascii="Arial" w:hAnsi="Arial" w:cs="Arial"/>
          <w:b/>
          <w:sz w:val="21"/>
          <w:szCs w:val="21"/>
        </w:rPr>
        <w:t>I</w:t>
      </w:r>
      <w:r w:rsidR="00415342" w:rsidRPr="00D7205A">
        <w:rPr>
          <w:rFonts w:ascii="Arial" w:hAnsi="Arial" w:cs="Arial"/>
          <w:b/>
          <w:sz w:val="21"/>
          <w:szCs w:val="21"/>
        </w:rPr>
        <w:t>I</w:t>
      </w:r>
      <w:r w:rsidRPr="00D7205A">
        <w:rPr>
          <w:rFonts w:cs="Arial"/>
          <w:b/>
          <w:sz w:val="20"/>
          <w:szCs w:val="20"/>
        </w:rPr>
        <w:t xml:space="preserve">. </w:t>
      </w:r>
      <w:r w:rsidRPr="00D7205A">
        <w:rPr>
          <w:rFonts w:ascii="Arial" w:hAnsi="Arial" w:cs="Arial"/>
          <w:b/>
          <w:sz w:val="21"/>
          <w:szCs w:val="21"/>
        </w:rPr>
        <w:t>Cena Díla a způsob její úhrady</w:t>
      </w:r>
    </w:p>
    <w:p w:rsidR="00AA2BD4" w:rsidRPr="00D7205A" w:rsidRDefault="00AA2BD4" w:rsidP="00AA2BD4">
      <w:pPr>
        <w:pStyle w:val="Bezmezer"/>
        <w:jc w:val="center"/>
        <w:rPr>
          <w:rFonts w:cs="Arial"/>
          <w:b/>
          <w:sz w:val="20"/>
          <w:szCs w:val="20"/>
        </w:rPr>
      </w:pPr>
    </w:p>
    <w:p w:rsidR="00AA2BD4" w:rsidRPr="00D7205A" w:rsidRDefault="00AA2BD4" w:rsidP="00AA2BD4">
      <w:pPr>
        <w:pStyle w:val="Bezmezer"/>
        <w:numPr>
          <w:ilvl w:val="0"/>
          <w:numId w:val="19"/>
        </w:numPr>
        <w:contextualSpacing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Cena Díla byla stranami smlouvy stanovena ve výši </w:t>
      </w:r>
      <w:r w:rsidR="00A542FE" w:rsidRPr="00A542F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7</w:t>
      </w:r>
      <w:r w:rsidR="00FE07BC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4</w:t>
      </w:r>
      <w:r w:rsidR="00A542FE" w:rsidRPr="00A542F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 xml:space="preserve"> </w:t>
      </w:r>
      <w:r w:rsidR="00957704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0</w:t>
      </w:r>
      <w:r w:rsidR="00A542FE" w:rsidRPr="00A542F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91,50</w:t>
      </w:r>
      <w:r w:rsidR="00A542F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 xml:space="preserve"> </w:t>
      </w: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Kč </w:t>
      </w:r>
      <w:r w:rsidR="001A3029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bez </w:t>
      </w: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DPH</w:t>
      </w:r>
      <w:r w:rsidR="001A3029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(slovy: </w:t>
      </w:r>
      <w:r w:rsidR="00A542FE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sedmdesát </w:t>
      </w:r>
      <w:r w:rsidR="00FE07BC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čtyři</w:t>
      </w:r>
      <w:r w:rsidR="00A542FE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tisíc devadesát jedna</w:t>
      </w:r>
      <w:r w:rsidR="00304881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</w:t>
      </w:r>
      <w:r w:rsidR="002B0291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korun</w:t>
      </w:r>
      <w:r w:rsidR="00304881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a padesát haléřů</w:t>
      </w:r>
      <w:r w:rsidR="001A3029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).</w:t>
      </w: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</w:t>
      </w:r>
    </w:p>
    <w:p w:rsidR="00AA2BD4" w:rsidRPr="00D7205A" w:rsidRDefault="00AA2BD4" w:rsidP="00AA2BD4">
      <w:pPr>
        <w:pStyle w:val="Bezmezer"/>
        <w:numPr>
          <w:ilvl w:val="0"/>
          <w:numId w:val="19"/>
        </w:numPr>
        <w:contextualSpacing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Cena díla bude uhrazena na účet Zhotovitele č. </w:t>
      </w:r>
      <w:r w:rsidR="00950C53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43-3806660247 / 0100 </w:t>
      </w: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vedený u </w:t>
      </w:r>
      <w:r w:rsidR="00950C53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Komerční banky</w:t>
      </w: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.</w:t>
      </w:r>
    </w:p>
    <w:p w:rsidR="00AA2BD4" w:rsidRPr="00D7205A" w:rsidRDefault="00AA2BD4" w:rsidP="00CF53B1">
      <w:pPr>
        <w:pStyle w:val="Bezmezer"/>
        <w:numPr>
          <w:ilvl w:val="0"/>
          <w:numId w:val="19"/>
        </w:numPr>
        <w:contextualSpacing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Placení bude provedeno jednorázově po řádném předání Díla a to na základě faktury – daňového dokladu vystaveného </w:t>
      </w:r>
      <w:r w:rsidR="0064355D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Zhotovitelem</w:t>
      </w: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. Faktura bude mít náležitosti podle zákona č. 235/2004 Sb. o dani z přidané hodnoty v platném znění. Splatnost vystavené faktury bude </w:t>
      </w:r>
      <w:r w:rsidR="001A3029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14</w:t>
      </w: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dní ode dne jejího </w:t>
      </w:r>
      <w:r w:rsidR="006019DD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vystavení</w:t>
      </w:r>
      <w:r w:rsidR="00465ECA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</w:t>
      </w:r>
      <w:r w:rsidR="00877445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O</w:t>
      </w: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bjednateli.</w:t>
      </w:r>
      <w:r w:rsidR="00CE57C7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Faktura bude Objednateli doručena v elektronické podobě na e-</w:t>
      </w:r>
      <w:proofErr w:type="spellStart"/>
      <w:r w:rsidR="00CE57C7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mailovou</w:t>
      </w:r>
      <w:proofErr w:type="spellEnd"/>
      <w:r w:rsidR="00CE57C7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adresu:</w:t>
      </w:r>
    </w:p>
    <w:p w:rsidR="00AA2BD4" w:rsidRDefault="00AA2BD4" w:rsidP="00AA2BD4">
      <w:pPr>
        <w:pStyle w:val="Bezmezer"/>
        <w:ind w:left="720"/>
        <w:jc w:val="both"/>
        <w:rPr>
          <w:rFonts w:cs="Arial"/>
          <w:sz w:val="20"/>
          <w:szCs w:val="20"/>
        </w:rPr>
      </w:pPr>
    </w:p>
    <w:p w:rsidR="009B157C" w:rsidRPr="00D7205A" w:rsidRDefault="009B157C" w:rsidP="00AA2BD4">
      <w:pPr>
        <w:pStyle w:val="Bezmezer"/>
        <w:ind w:left="720"/>
        <w:jc w:val="both"/>
        <w:rPr>
          <w:rFonts w:cs="Arial"/>
          <w:sz w:val="20"/>
          <w:szCs w:val="20"/>
        </w:rPr>
      </w:pPr>
    </w:p>
    <w:p w:rsidR="00AA2BD4" w:rsidRPr="00D7205A" w:rsidRDefault="00AA2BD4" w:rsidP="00AA2BD4">
      <w:pPr>
        <w:pStyle w:val="Bezmezer"/>
        <w:jc w:val="both"/>
        <w:rPr>
          <w:rFonts w:cs="Arial"/>
          <w:sz w:val="20"/>
          <w:szCs w:val="20"/>
        </w:rPr>
      </w:pPr>
    </w:p>
    <w:p w:rsidR="000C13CE" w:rsidRDefault="000C13CE" w:rsidP="00AA2BD4">
      <w:pPr>
        <w:pStyle w:val="Bezmezer"/>
        <w:jc w:val="both"/>
        <w:rPr>
          <w:rFonts w:cs="Arial"/>
          <w:sz w:val="20"/>
          <w:szCs w:val="20"/>
        </w:rPr>
      </w:pPr>
    </w:p>
    <w:p w:rsidR="000D5810" w:rsidRDefault="000D5810" w:rsidP="00AA2BD4">
      <w:pPr>
        <w:pStyle w:val="Bezmezer"/>
        <w:jc w:val="both"/>
        <w:rPr>
          <w:rFonts w:cs="Arial"/>
          <w:sz w:val="20"/>
          <w:szCs w:val="20"/>
        </w:rPr>
      </w:pPr>
    </w:p>
    <w:p w:rsidR="00AA2BD4" w:rsidRPr="00D7205A" w:rsidRDefault="00AA2BD4" w:rsidP="00AA2BD4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D7205A">
        <w:rPr>
          <w:rFonts w:ascii="Arial" w:hAnsi="Arial" w:cs="Arial"/>
          <w:b/>
          <w:sz w:val="21"/>
          <w:szCs w:val="21"/>
        </w:rPr>
        <w:t>I</w:t>
      </w:r>
      <w:r w:rsidR="00A542FE">
        <w:rPr>
          <w:rFonts w:ascii="Arial" w:hAnsi="Arial" w:cs="Arial"/>
          <w:b/>
          <w:sz w:val="21"/>
          <w:szCs w:val="21"/>
        </w:rPr>
        <w:t>II</w:t>
      </w:r>
      <w:r w:rsidRPr="00D7205A">
        <w:rPr>
          <w:rFonts w:ascii="Arial" w:hAnsi="Arial" w:cs="Arial"/>
          <w:b/>
          <w:sz w:val="21"/>
          <w:szCs w:val="21"/>
        </w:rPr>
        <w:t>. Doba plnění</w:t>
      </w:r>
    </w:p>
    <w:p w:rsidR="00AA2BD4" w:rsidRPr="00D7205A" w:rsidRDefault="00AA2BD4" w:rsidP="00AA2BD4">
      <w:pPr>
        <w:pStyle w:val="Bezmezer"/>
        <w:jc w:val="center"/>
        <w:rPr>
          <w:rFonts w:cs="Arial"/>
          <w:b/>
          <w:sz w:val="20"/>
          <w:szCs w:val="20"/>
        </w:rPr>
      </w:pPr>
    </w:p>
    <w:p w:rsidR="00AA2BD4" w:rsidRPr="00D7205A" w:rsidRDefault="00AA2BD4" w:rsidP="00CF53B1">
      <w:pPr>
        <w:pStyle w:val="Bezmezer"/>
        <w:numPr>
          <w:ilvl w:val="0"/>
          <w:numId w:val="27"/>
        </w:numPr>
        <w:contextualSpacing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Zhotovitel provede </w:t>
      </w:r>
      <w:r w:rsidR="00877445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D</w:t>
      </w: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ílo nejpozději </w:t>
      </w:r>
      <w:r w:rsidRPr="00850562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do </w:t>
      </w:r>
      <w:r w:rsidR="00850562" w:rsidRPr="00850562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31</w:t>
      </w:r>
      <w:r w:rsidRPr="00850562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.</w:t>
      </w:r>
      <w:r w:rsidR="000A0101" w:rsidRPr="00850562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</w:t>
      </w:r>
      <w:r w:rsidR="00850562" w:rsidRPr="00850562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03</w:t>
      </w:r>
      <w:r w:rsidRPr="00850562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.</w:t>
      </w:r>
      <w:r w:rsidR="000A0101" w:rsidRPr="00850562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</w:t>
      </w:r>
      <w:r w:rsidRPr="00850562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20</w:t>
      </w:r>
      <w:r w:rsidR="00304881" w:rsidRPr="00850562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25.</w:t>
      </w:r>
    </w:p>
    <w:p w:rsidR="00AA2BD4" w:rsidRPr="00D7205A" w:rsidRDefault="00AA2BD4" w:rsidP="00AA2BD4">
      <w:pPr>
        <w:pStyle w:val="Bezmezer"/>
        <w:ind w:left="720"/>
        <w:jc w:val="both"/>
        <w:rPr>
          <w:rFonts w:cs="Arial"/>
          <w:sz w:val="20"/>
          <w:szCs w:val="20"/>
        </w:rPr>
      </w:pPr>
    </w:p>
    <w:p w:rsidR="00AA2BD4" w:rsidRPr="00D7205A" w:rsidRDefault="00AA2BD4" w:rsidP="00AA2BD4">
      <w:pPr>
        <w:pStyle w:val="Bezmezer"/>
        <w:jc w:val="both"/>
        <w:rPr>
          <w:rFonts w:cs="Arial"/>
          <w:sz w:val="20"/>
          <w:szCs w:val="20"/>
        </w:rPr>
      </w:pPr>
    </w:p>
    <w:p w:rsidR="00AA2BD4" w:rsidRPr="00D7205A" w:rsidRDefault="00A542FE" w:rsidP="00AA2BD4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</w:t>
      </w:r>
      <w:r w:rsidR="00AA2BD4" w:rsidRPr="00D7205A">
        <w:rPr>
          <w:rFonts w:ascii="Arial" w:hAnsi="Arial" w:cs="Arial"/>
          <w:b/>
          <w:sz w:val="21"/>
          <w:szCs w:val="21"/>
        </w:rPr>
        <w:t>V. Předání a převzetí díla</w:t>
      </w:r>
    </w:p>
    <w:p w:rsidR="00AA2BD4" w:rsidRPr="00D7205A" w:rsidRDefault="00AA2BD4" w:rsidP="00AA2BD4">
      <w:pPr>
        <w:pStyle w:val="Bezmezer"/>
        <w:jc w:val="center"/>
        <w:rPr>
          <w:rFonts w:cs="Arial"/>
          <w:b/>
          <w:sz w:val="20"/>
          <w:szCs w:val="20"/>
        </w:rPr>
      </w:pPr>
    </w:p>
    <w:p w:rsidR="00AA2BD4" w:rsidRPr="00D7205A" w:rsidRDefault="00AA2BD4" w:rsidP="00CF53B1">
      <w:pPr>
        <w:pStyle w:val="Bezmezer"/>
        <w:numPr>
          <w:ilvl w:val="0"/>
          <w:numId w:val="28"/>
        </w:numPr>
        <w:contextualSpacing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Dílo bude předáno Zhotovitelem a převzato Objednatelem nejpozději do termínu uvedeného v bodě I</w:t>
      </w:r>
      <w:r w:rsidR="00E81F3E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II</w:t>
      </w: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. </w:t>
      </w:r>
    </w:p>
    <w:p w:rsidR="00AA2BD4" w:rsidRPr="00D7205A" w:rsidRDefault="00AA2BD4" w:rsidP="00CF53B1">
      <w:pPr>
        <w:pStyle w:val="Bezmezer"/>
        <w:numPr>
          <w:ilvl w:val="0"/>
          <w:numId w:val="28"/>
        </w:numPr>
        <w:contextualSpacing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Bude-li mít Dílo v okamžiku předání a převzetí zjevné vady a nedodělky, sepíší smluvní strany protokol obsahující výčet těchto vad a nedodělků a lhůtu pro jejich odstranění. Objednatel není povinen převzít </w:t>
      </w:r>
      <w:r w:rsidR="00877445"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D</w:t>
      </w: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ílo dříve, než dojde k odstranění všech vad a nedodělků na náklad Zhotovitele.</w:t>
      </w:r>
    </w:p>
    <w:p w:rsidR="00AA2BD4" w:rsidRPr="00D7205A" w:rsidRDefault="00AA2BD4" w:rsidP="00CF53B1">
      <w:pPr>
        <w:pStyle w:val="Bezmezer"/>
        <w:numPr>
          <w:ilvl w:val="0"/>
          <w:numId w:val="28"/>
        </w:numPr>
        <w:contextualSpacing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7205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V případě skryté vady Díla, jenž se projeví v době po převzetí Díla, Objednatel tuto vadu oznámí Zhotoviteli bez zbytečného odkladu poté, co ji zjistil nebo při náležité pozornosti zjistit měl, nejpozději do dvou let od předání Díla.</w:t>
      </w:r>
    </w:p>
    <w:p w:rsidR="00AA2BD4" w:rsidRPr="00D7205A" w:rsidRDefault="00AA2BD4" w:rsidP="00AA2BD4">
      <w:pPr>
        <w:pStyle w:val="Bezmezer"/>
        <w:jc w:val="both"/>
        <w:rPr>
          <w:rFonts w:cs="Arial"/>
          <w:sz w:val="20"/>
          <w:szCs w:val="20"/>
        </w:rPr>
      </w:pPr>
    </w:p>
    <w:p w:rsidR="00AA2BD4" w:rsidRPr="00D7205A" w:rsidRDefault="00AA2BD4" w:rsidP="00AA2BD4">
      <w:pPr>
        <w:pStyle w:val="Bezmezer"/>
        <w:jc w:val="both"/>
        <w:rPr>
          <w:rFonts w:cs="Arial"/>
          <w:sz w:val="20"/>
          <w:szCs w:val="20"/>
        </w:rPr>
      </w:pPr>
    </w:p>
    <w:p w:rsidR="00AA2BD4" w:rsidRPr="00D7205A" w:rsidRDefault="00AA2BD4" w:rsidP="003D4F69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D7205A">
        <w:rPr>
          <w:rFonts w:ascii="Arial" w:hAnsi="Arial" w:cs="Arial"/>
          <w:b/>
          <w:sz w:val="21"/>
          <w:szCs w:val="21"/>
        </w:rPr>
        <w:t>V. Záruka za jakost</w:t>
      </w:r>
    </w:p>
    <w:p w:rsidR="00AA2BD4" w:rsidRPr="00D7205A" w:rsidRDefault="00AA2BD4" w:rsidP="00AA2B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46EFF" w:rsidRPr="00D7205A" w:rsidRDefault="00AA2BD4" w:rsidP="00465ECA">
      <w:pPr>
        <w:pStyle w:val="ListParagraph1"/>
        <w:numPr>
          <w:ilvl w:val="0"/>
          <w:numId w:val="16"/>
        </w:numPr>
        <w:tabs>
          <w:tab w:val="decimal" w:pos="0"/>
        </w:tabs>
        <w:ind w:left="714" w:hanging="357"/>
        <w:jc w:val="both"/>
        <w:rPr>
          <w:rFonts w:ascii="Arial" w:hAnsi="Arial" w:cs="Arial"/>
        </w:rPr>
      </w:pPr>
      <w:r w:rsidRPr="00D7205A">
        <w:rPr>
          <w:rFonts w:ascii="Arial" w:hAnsi="Arial" w:cs="Arial"/>
        </w:rPr>
        <w:t>Zhotovitel poskytuje záruku za jakost s tím, že záruční doba</w:t>
      </w:r>
      <w:r w:rsidR="007D4364" w:rsidRPr="00D7205A">
        <w:rPr>
          <w:rFonts w:ascii="Arial" w:hAnsi="Arial" w:cs="Arial"/>
        </w:rPr>
        <w:t xml:space="preserve"> na </w:t>
      </w:r>
      <w:r w:rsidR="009D7EE3" w:rsidRPr="00D7205A">
        <w:rPr>
          <w:rFonts w:ascii="Arial" w:hAnsi="Arial" w:cs="Arial"/>
        </w:rPr>
        <w:t>PC</w:t>
      </w:r>
      <w:r w:rsidRPr="00D7205A">
        <w:rPr>
          <w:rFonts w:ascii="Arial" w:hAnsi="Arial" w:cs="Arial"/>
        </w:rPr>
        <w:t xml:space="preserve"> činí</w:t>
      </w:r>
      <w:r w:rsidR="006C0BF4" w:rsidRPr="00D7205A">
        <w:rPr>
          <w:rFonts w:ascii="Arial" w:hAnsi="Arial" w:cs="Arial"/>
        </w:rPr>
        <w:t>:</w:t>
      </w:r>
      <w:r w:rsidR="00465ECA" w:rsidRPr="00D7205A">
        <w:rPr>
          <w:rFonts w:ascii="Arial" w:hAnsi="Arial" w:cs="Arial"/>
        </w:rPr>
        <w:t xml:space="preserve"> </w:t>
      </w:r>
      <w:r w:rsidR="00DA66F3">
        <w:rPr>
          <w:rFonts w:ascii="Arial" w:hAnsi="Arial" w:cs="Arial"/>
        </w:rPr>
        <w:t>36 měsíců</w:t>
      </w:r>
      <w:r w:rsidR="00E037B3" w:rsidRPr="00D7205A">
        <w:rPr>
          <w:rFonts w:ascii="Arial" w:hAnsi="Arial" w:cs="Arial"/>
        </w:rPr>
        <w:t>.</w:t>
      </w:r>
    </w:p>
    <w:p w:rsidR="00AA2BD4" w:rsidRPr="00D7205A" w:rsidRDefault="00AA2BD4" w:rsidP="00AA2BD4">
      <w:pPr>
        <w:pStyle w:val="ListParagraph1"/>
        <w:numPr>
          <w:ilvl w:val="0"/>
          <w:numId w:val="16"/>
        </w:numPr>
        <w:ind w:left="714" w:hanging="357"/>
        <w:jc w:val="both"/>
        <w:rPr>
          <w:rFonts w:ascii="Arial" w:hAnsi="Arial" w:cs="Arial"/>
        </w:rPr>
      </w:pPr>
      <w:r w:rsidRPr="00D7205A">
        <w:rPr>
          <w:rFonts w:ascii="Arial" w:hAnsi="Arial" w:cs="Arial"/>
        </w:rPr>
        <w:t xml:space="preserve">Záruční doba začíná běžet ode dne </w:t>
      </w:r>
      <w:r w:rsidR="00465ECA" w:rsidRPr="00D7205A">
        <w:rPr>
          <w:rFonts w:ascii="Arial" w:hAnsi="Arial" w:cs="Arial"/>
        </w:rPr>
        <w:t xml:space="preserve">předání Díla, který je </w:t>
      </w:r>
      <w:proofErr w:type="gramStart"/>
      <w:r w:rsidR="00465ECA" w:rsidRPr="00D7205A">
        <w:rPr>
          <w:rFonts w:ascii="Arial" w:hAnsi="Arial" w:cs="Arial"/>
        </w:rPr>
        <w:t>shodný s dnem</w:t>
      </w:r>
      <w:proofErr w:type="gramEnd"/>
      <w:r w:rsidR="00465ECA" w:rsidRPr="00D7205A">
        <w:rPr>
          <w:rFonts w:ascii="Arial" w:hAnsi="Arial" w:cs="Arial"/>
        </w:rPr>
        <w:t xml:space="preserve"> vystavení faktury a to </w:t>
      </w:r>
      <w:r w:rsidR="00465ECA" w:rsidRPr="00850562">
        <w:rPr>
          <w:rFonts w:ascii="Arial" w:hAnsi="Arial" w:cs="Arial"/>
        </w:rPr>
        <w:t xml:space="preserve">nejpozději </w:t>
      </w:r>
      <w:r w:rsidR="00850562" w:rsidRPr="00850562">
        <w:rPr>
          <w:rFonts w:ascii="Arial" w:hAnsi="Arial" w:cs="Arial"/>
        </w:rPr>
        <w:t>14</w:t>
      </w:r>
      <w:r w:rsidR="00465ECA" w:rsidRPr="00850562">
        <w:rPr>
          <w:rFonts w:ascii="Arial" w:hAnsi="Arial" w:cs="Arial"/>
        </w:rPr>
        <w:t xml:space="preserve">. </w:t>
      </w:r>
      <w:r w:rsidR="00850562" w:rsidRPr="00850562">
        <w:rPr>
          <w:rFonts w:ascii="Arial" w:hAnsi="Arial" w:cs="Arial"/>
        </w:rPr>
        <w:t>04</w:t>
      </w:r>
      <w:r w:rsidR="00465ECA" w:rsidRPr="00850562">
        <w:rPr>
          <w:rFonts w:ascii="Arial" w:hAnsi="Arial" w:cs="Arial"/>
        </w:rPr>
        <w:t>. 20</w:t>
      </w:r>
      <w:r w:rsidR="001A3029" w:rsidRPr="00850562">
        <w:rPr>
          <w:rFonts w:ascii="Arial" w:hAnsi="Arial" w:cs="Arial"/>
        </w:rPr>
        <w:t>2</w:t>
      </w:r>
      <w:r w:rsidR="00DA66F3" w:rsidRPr="00850562">
        <w:rPr>
          <w:rFonts w:ascii="Arial" w:hAnsi="Arial" w:cs="Arial"/>
        </w:rPr>
        <w:t>5</w:t>
      </w:r>
      <w:r w:rsidRPr="00850562">
        <w:rPr>
          <w:rFonts w:ascii="Arial" w:hAnsi="Arial" w:cs="Arial"/>
        </w:rPr>
        <w:t>. Pokud</w:t>
      </w:r>
      <w:r w:rsidRPr="00D7205A">
        <w:rPr>
          <w:rFonts w:ascii="Arial" w:hAnsi="Arial" w:cs="Arial"/>
        </w:rPr>
        <w:t xml:space="preserve"> byly</w:t>
      </w:r>
      <w:r w:rsidR="00465ECA" w:rsidRPr="00D7205A">
        <w:rPr>
          <w:rFonts w:ascii="Arial" w:hAnsi="Arial" w:cs="Arial"/>
        </w:rPr>
        <w:t xml:space="preserve"> zjištěny</w:t>
      </w:r>
      <w:r w:rsidRPr="00D7205A">
        <w:rPr>
          <w:rFonts w:ascii="Arial" w:hAnsi="Arial" w:cs="Arial"/>
        </w:rPr>
        <w:t xml:space="preserve"> jakékoli vady nebo nedodělky, pak záruční doba začíná běžet až ode dne, v němž bude prokazatelně odstraněna poslední vada i nedodělek. </w:t>
      </w:r>
    </w:p>
    <w:p w:rsidR="00AA2BD4" w:rsidRPr="00D7205A" w:rsidRDefault="00AA2BD4" w:rsidP="00AA2BD4">
      <w:pPr>
        <w:pStyle w:val="ListParagraph1"/>
        <w:numPr>
          <w:ilvl w:val="0"/>
          <w:numId w:val="16"/>
        </w:numPr>
        <w:ind w:left="714" w:hanging="357"/>
        <w:jc w:val="both"/>
        <w:rPr>
          <w:rFonts w:ascii="Arial" w:hAnsi="Arial" w:cs="Arial"/>
        </w:rPr>
      </w:pPr>
      <w:r w:rsidRPr="00D7205A">
        <w:rPr>
          <w:rFonts w:ascii="Arial" w:hAnsi="Arial" w:cs="Arial"/>
        </w:rPr>
        <w:t xml:space="preserve">Zhotovitel je povinen odstranit reklamované vady nejpozději do </w:t>
      </w:r>
      <w:r w:rsidR="005F6354" w:rsidRPr="00D7205A">
        <w:rPr>
          <w:rFonts w:ascii="Arial" w:hAnsi="Arial" w:cs="Arial"/>
        </w:rPr>
        <w:t>30</w:t>
      </w:r>
      <w:r w:rsidRPr="00D7205A">
        <w:rPr>
          <w:rFonts w:ascii="Arial" w:hAnsi="Arial" w:cs="Arial"/>
        </w:rPr>
        <w:t xml:space="preserve"> dnů ode dne doručení reklamace, pokud strany nedohodnou v konkrétním případě jinou lhůtu pro odstranění vad. </w:t>
      </w:r>
    </w:p>
    <w:p w:rsidR="00AA2BD4" w:rsidRPr="00D7205A" w:rsidRDefault="00AA2BD4" w:rsidP="00AA2BD4">
      <w:pPr>
        <w:pStyle w:val="Textvbloku"/>
        <w:rPr>
          <w:color w:val="FF0000"/>
          <w:sz w:val="20"/>
          <w:szCs w:val="20"/>
        </w:rPr>
      </w:pPr>
    </w:p>
    <w:p w:rsidR="00AA2BD4" w:rsidRPr="00D7205A" w:rsidRDefault="00AA2BD4" w:rsidP="00AA2BD4">
      <w:pPr>
        <w:pStyle w:val="Textvbloku"/>
        <w:rPr>
          <w:color w:val="FF0000"/>
          <w:sz w:val="20"/>
          <w:szCs w:val="20"/>
        </w:rPr>
      </w:pPr>
    </w:p>
    <w:p w:rsidR="00AA2BD4" w:rsidRPr="00D7205A" w:rsidRDefault="00AA2BD4" w:rsidP="003D4F69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D7205A">
        <w:rPr>
          <w:rFonts w:ascii="Arial" w:hAnsi="Arial" w:cs="Arial"/>
          <w:b/>
          <w:sz w:val="21"/>
          <w:szCs w:val="21"/>
        </w:rPr>
        <w:t>VI. Provádění díla</w:t>
      </w:r>
    </w:p>
    <w:p w:rsidR="00AA2BD4" w:rsidRPr="00D7205A" w:rsidRDefault="00AA2BD4" w:rsidP="00AA2B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A2BD4" w:rsidRPr="00D7205A" w:rsidRDefault="00AA2BD4" w:rsidP="00AA2BD4">
      <w:pPr>
        <w:pStyle w:val="Odstavecseseznamem"/>
        <w:numPr>
          <w:ilvl w:val="0"/>
          <w:numId w:val="22"/>
        </w:numPr>
        <w:tabs>
          <w:tab w:val="left" w:pos="284"/>
        </w:tabs>
        <w:overflowPunct w:val="0"/>
        <w:autoSpaceDN/>
        <w:spacing w:after="0" w:line="240" w:lineRule="auto"/>
        <w:contextualSpacing/>
        <w:textAlignment w:val="auto"/>
        <w:rPr>
          <w:rFonts w:ascii="Arial" w:hAnsi="Arial" w:cs="Arial"/>
          <w:sz w:val="20"/>
        </w:rPr>
      </w:pPr>
      <w:r w:rsidRPr="00D7205A">
        <w:rPr>
          <w:rFonts w:ascii="Arial" w:hAnsi="Arial" w:cs="Arial"/>
          <w:sz w:val="20"/>
        </w:rPr>
        <w:t>Zhotovitel je povinen při realizaci díla dodržovat platné ČSN a bezpečnostní předpisy a další obecně závazné právní předpisy, které se týkají jeho činnosti. Pokud porušením těchto předpisů vznikne komukoliv jakákoliv škoda, je Zhotovitel povinen k náhradě takto vzniklé škody a dále nese i veškeré v souvislosti s tím vzniklé náklady.</w:t>
      </w:r>
    </w:p>
    <w:p w:rsidR="00AA2BD4" w:rsidRPr="00D7205A" w:rsidRDefault="00AA2BD4" w:rsidP="00AA2BD4">
      <w:pPr>
        <w:pStyle w:val="Odstavecseseznamem"/>
        <w:numPr>
          <w:ilvl w:val="0"/>
          <w:numId w:val="22"/>
        </w:numPr>
        <w:suppressAutoHyphens w:val="0"/>
        <w:autoSpaceDN/>
        <w:spacing w:after="0" w:line="240" w:lineRule="auto"/>
        <w:ind w:right="-23"/>
        <w:contextualSpacing/>
        <w:textAlignment w:val="auto"/>
        <w:rPr>
          <w:rFonts w:ascii="Arial" w:hAnsi="Arial" w:cs="Arial"/>
          <w:sz w:val="20"/>
        </w:rPr>
      </w:pPr>
      <w:r w:rsidRPr="00D7205A">
        <w:rPr>
          <w:rFonts w:ascii="Arial" w:hAnsi="Arial" w:cs="Arial"/>
          <w:sz w:val="20"/>
        </w:rPr>
        <w:t>Zhotovitel v plné míře odpovídá za bezpečnost a ochranu všech svých pracovníků a subdodavatelů v prostoru instalace a zabezpečí jejich vybavení ochrannými pracovními pomůckami a jejich poučení dle příslušných právních předpisů. Dále se Zhotovitel zavazuje dodržovat veškeré z oblasti BOZP, z oblasti ochrany životního prostředí a protipožárních předpisů.</w:t>
      </w:r>
    </w:p>
    <w:p w:rsidR="00AA2BD4" w:rsidRPr="00D7205A" w:rsidRDefault="00AA2BD4" w:rsidP="00AA2BD4">
      <w:pPr>
        <w:pStyle w:val="Textvbloku"/>
        <w:rPr>
          <w:color w:val="FF0000"/>
          <w:sz w:val="20"/>
          <w:szCs w:val="20"/>
        </w:rPr>
      </w:pPr>
    </w:p>
    <w:p w:rsidR="00DC45A9" w:rsidRPr="00D7205A" w:rsidRDefault="00DC45A9" w:rsidP="00AA2BD4">
      <w:pPr>
        <w:pStyle w:val="Bezmezer"/>
        <w:jc w:val="both"/>
        <w:rPr>
          <w:rFonts w:cs="Arial"/>
          <w:sz w:val="20"/>
          <w:szCs w:val="20"/>
        </w:rPr>
      </w:pPr>
    </w:p>
    <w:p w:rsidR="00AA2BD4" w:rsidRPr="00D7205A" w:rsidRDefault="00AA2BD4" w:rsidP="00AA2BD4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D7205A">
        <w:rPr>
          <w:rFonts w:ascii="Arial" w:hAnsi="Arial" w:cs="Arial"/>
          <w:b/>
          <w:sz w:val="21"/>
          <w:szCs w:val="21"/>
        </w:rPr>
        <w:t>VI</w:t>
      </w:r>
      <w:r w:rsidR="00415342" w:rsidRPr="00D7205A">
        <w:rPr>
          <w:rFonts w:ascii="Arial" w:hAnsi="Arial" w:cs="Arial"/>
          <w:b/>
          <w:sz w:val="21"/>
          <w:szCs w:val="21"/>
        </w:rPr>
        <w:t>I</w:t>
      </w:r>
      <w:r w:rsidRPr="00D7205A">
        <w:rPr>
          <w:rFonts w:ascii="Arial" w:hAnsi="Arial" w:cs="Arial"/>
          <w:b/>
          <w:sz w:val="21"/>
          <w:szCs w:val="21"/>
        </w:rPr>
        <w:t>. Práva a povinnosti stran</w:t>
      </w:r>
    </w:p>
    <w:p w:rsidR="00AA2BD4" w:rsidRPr="00D7205A" w:rsidRDefault="00AA2BD4" w:rsidP="00AA2BD4">
      <w:pPr>
        <w:pStyle w:val="Bezmezer"/>
        <w:jc w:val="center"/>
        <w:rPr>
          <w:rFonts w:cs="Arial"/>
          <w:b/>
          <w:sz w:val="20"/>
          <w:szCs w:val="20"/>
        </w:rPr>
      </w:pPr>
    </w:p>
    <w:p w:rsidR="0032120D" w:rsidRPr="00D7205A" w:rsidRDefault="00AA2BD4" w:rsidP="0032120D">
      <w:pPr>
        <w:pStyle w:val="Bezmezer"/>
        <w:numPr>
          <w:ilvl w:val="0"/>
          <w:numId w:val="24"/>
        </w:numPr>
        <w:contextualSpacing/>
        <w:jc w:val="both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>Zhotovitel je povinen provést Dílo s potřebnou péčí tak, aby mohlo být předáno Objednateli bez vad a nedodělků nejpozději v termínu uvedeném v čl. I</w:t>
      </w:r>
      <w:r w:rsidR="00E81F3E">
        <w:rPr>
          <w:rFonts w:ascii="Arial" w:eastAsia="Tahoma" w:hAnsi="Arial" w:cs="Arial"/>
          <w:sz w:val="20"/>
          <w:szCs w:val="20"/>
          <w:lang w:eastAsia="cs-CZ"/>
        </w:rPr>
        <w:t>II.</w:t>
      </w:r>
      <w:r w:rsidRPr="00D7205A">
        <w:rPr>
          <w:rFonts w:ascii="Arial" w:eastAsia="Tahoma" w:hAnsi="Arial" w:cs="Arial"/>
          <w:sz w:val="20"/>
          <w:szCs w:val="20"/>
          <w:lang w:eastAsia="cs-CZ"/>
        </w:rPr>
        <w:t xml:space="preserve"> této smlouvy.</w:t>
      </w:r>
    </w:p>
    <w:p w:rsidR="0032120D" w:rsidRPr="00D7205A" w:rsidRDefault="0032120D" w:rsidP="0032120D">
      <w:pPr>
        <w:pStyle w:val="Zkladntext"/>
        <w:numPr>
          <w:ilvl w:val="0"/>
          <w:numId w:val="24"/>
        </w:numPr>
        <w:tabs>
          <w:tab w:val="clear" w:pos="567"/>
          <w:tab w:val="left" w:pos="284"/>
          <w:tab w:val="left" w:pos="1988"/>
        </w:tabs>
        <w:rPr>
          <w:rFonts w:ascii="Arial" w:hAnsi="Arial" w:cs="Arial"/>
          <w:color w:val="000000"/>
          <w:sz w:val="20"/>
          <w:szCs w:val="20"/>
          <w:lang w:eastAsia="cs-CZ"/>
        </w:rPr>
      </w:pPr>
      <w:r w:rsidRPr="00D7205A">
        <w:rPr>
          <w:rFonts w:ascii="Arial" w:hAnsi="Arial" w:cs="Arial"/>
          <w:color w:val="000000"/>
          <w:sz w:val="20"/>
          <w:szCs w:val="20"/>
          <w:lang w:eastAsia="cs-CZ"/>
        </w:rPr>
        <w:t xml:space="preserve">Zhotovitel je oprávněn použít k provedení díla podle této smlouvy třetích osob. </w:t>
      </w:r>
    </w:p>
    <w:p w:rsidR="00AA2BD4" w:rsidRPr="00D7205A" w:rsidRDefault="00AA2BD4" w:rsidP="00AA2BD4">
      <w:pPr>
        <w:pStyle w:val="Bezmezer"/>
        <w:numPr>
          <w:ilvl w:val="0"/>
          <w:numId w:val="24"/>
        </w:numPr>
        <w:contextualSpacing/>
        <w:jc w:val="both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>Objednatel nebo jím zmocněná osoba je oprávněn kontrolovat provádění Díla, zejména zda je prováděno v souladu s touto smlouvu a obecně závaznými právními předpisy, jakož i upozorňovat Zhotovitele na zjištěné nedostatky.</w:t>
      </w:r>
    </w:p>
    <w:p w:rsidR="00AA2BD4" w:rsidRPr="00D7205A" w:rsidRDefault="00AA2BD4" w:rsidP="00AA2BD4">
      <w:pPr>
        <w:pStyle w:val="Bezmezer"/>
        <w:numPr>
          <w:ilvl w:val="0"/>
          <w:numId w:val="24"/>
        </w:numPr>
        <w:contextualSpacing/>
        <w:jc w:val="both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>Práva a povinnosti stran touto smlouvou výslovně neupravené se řídí českým právním řádem, zejména NOZ.</w:t>
      </w:r>
    </w:p>
    <w:p w:rsidR="00AA2BD4" w:rsidRPr="00572A57" w:rsidRDefault="00AA2BD4" w:rsidP="002B4D1B">
      <w:pPr>
        <w:pStyle w:val="Default"/>
        <w:numPr>
          <w:ilvl w:val="0"/>
          <w:numId w:val="24"/>
        </w:numPr>
        <w:rPr>
          <w:color w:val="auto"/>
          <w:sz w:val="20"/>
          <w:szCs w:val="20"/>
        </w:rPr>
      </w:pPr>
      <w:r w:rsidRPr="00572A57">
        <w:rPr>
          <w:rFonts w:eastAsia="Tahoma"/>
          <w:color w:val="auto"/>
          <w:sz w:val="20"/>
          <w:szCs w:val="20"/>
        </w:rPr>
        <w:t xml:space="preserve">Smluvní strany se dohodly, že </w:t>
      </w:r>
      <w:r w:rsidR="00ED4759" w:rsidRPr="00572A57">
        <w:rPr>
          <w:rFonts w:eastAsia="Tahoma"/>
          <w:color w:val="auto"/>
          <w:sz w:val="20"/>
          <w:szCs w:val="20"/>
        </w:rPr>
        <w:t>Objednatel</w:t>
      </w:r>
      <w:r w:rsidRPr="00572A57">
        <w:rPr>
          <w:rFonts w:eastAsia="Tahoma"/>
          <w:color w:val="auto"/>
          <w:sz w:val="20"/>
          <w:szCs w:val="20"/>
        </w:rPr>
        <w:t xml:space="preserve"> po uzavření této smlouvy odešle smlouvu k řádnému uveřejnění do registru smluv vedeného Ministerstvem vnitra ČR. O uveřejnění smlouvy </w:t>
      </w:r>
      <w:r w:rsidR="00ED4759" w:rsidRPr="00572A57">
        <w:rPr>
          <w:rFonts w:eastAsia="Tahoma"/>
          <w:color w:val="auto"/>
          <w:sz w:val="20"/>
          <w:szCs w:val="20"/>
        </w:rPr>
        <w:t>O</w:t>
      </w:r>
      <w:r w:rsidR="0082796B" w:rsidRPr="00572A57">
        <w:rPr>
          <w:rFonts w:eastAsia="Tahoma"/>
          <w:color w:val="auto"/>
          <w:sz w:val="20"/>
          <w:szCs w:val="20"/>
        </w:rPr>
        <w:t>b</w:t>
      </w:r>
      <w:r w:rsidR="00ED4759" w:rsidRPr="00572A57">
        <w:rPr>
          <w:rFonts w:eastAsia="Tahoma"/>
          <w:color w:val="auto"/>
          <w:sz w:val="20"/>
          <w:szCs w:val="20"/>
        </w:rPr>
        <w:t>jednatel</w:t>
      </w:r>
      <w:r w:rsidRPr="00572A57">
        <w:rPr>
          <w:rFonts w:eastAsia="Tahoma"/>
          <w:color w:val="auto"/>
          <w:sz w:val="20"/>
          <w:szCs w:val="20"/>
        </w:rPr>
        <w:t xml:space="preserve"> bezodkladně informuje </w:t>
      </w:r>
      <w:r w:rsidR="00ED4759" w:rsidRPr="00572A57">
        <w:rPr>
          <w:rFonts w:eastAsia="Tahoma"/>
          <w:color w:val="auto"/>
          <w:sz w:val="20"/>
          <w:szCs w:val="20"/>
        </w:rPr>
        <w:t>Zhotovitele</w:t>
      </w:r>
      <w:r w:rsidRPr="00572A57">
        <w:rPr>
          <w:rFonts w:eastAsia="Tahoma"/>
          <w:color w:val="auto"/>
          <w:sz w:val="20"/>
          <w:szCs w:val="20"/>
        </w:rPr>
        <w:t>, nebyl-li kontaktní údaj této smluvní strany uveden přímo do registru smluv jako kontakt pro notifikaci o uveřejnění. Smluvní strany berou na vědomí, že nebude-li smlouva zveřejněna ani devadesátý den od jejího uzavření, je následujícím dnem zrušena od počátku s účinky případného bezdůvodného obohacení</w:t>
      </w:r>
      <w:r w:rsidRPr="00572A57">
        <w:rPr>
          <w:color w:val="auto"/>
          <w:sz w:val="20"/>
          <w:szCs w:val="20"/>
        </w:rPr>
        <w:t>.</w:t>
      </w:r>
    </w:p>
    <w:p w:rsidR="00AA2BD4" w:rsidRPr="00D7205A" w:rsidRDefault="00AA2BD4" w:rsidP="00AA2BD4">
      <w:pPr>
        <w:pStyle w:val="Default"/>
        <w:ind w:left="720"/>
        <w:rPr>
          <w:sz w:val="20"/>
          <w:szCs w:val="20"/>
        </w:rPr>
      </w:pPr>
    </w:p>
    <w:p w:rsidR="00AA2BD4" w:rsidRPr="00D7205A" w:rsidRDefault="00AA2BD4" w:rsidP="00AA2BD4">
      <w:pPr>
        <w:pStyle w:val="Default"/>
        <w:ind w:left="720"/>
        <w:rPr>
          <w:sz w:val="20"/>
          <w:szCs w:val="20"/>
        </w:rPr>
      </w:pPr>
    </w:p>
    <w:p w:rsidR="00AA2BD4" w:rsidRPr="00D7205A" w:rsidRDefault="00A542FE" w:rsidP="00AA2BD4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VII</w:t>
      </w:r>
      <w:r w:rsidR="00AA2BD4" w:rsidRPr="00D7205A">
        <w:rPr>
          <w:rFonts w:ascii="Arial" w:hAnsi="Arial" w:cs="Arial"/>
          <w:b/>
          <w:sz w:val="21"/>
          <w:szCs w:val="21"/>
        </w:rPr>
        <w:t>. Ostatní ujednání</w:t>
      </w:r>
    </w:p>
    <w:p w:rsidR="00AA2BD4" w:rsidRPr="00D7205A" w:rsidRDefault="00AA2BD4" w:rsidP="00AA2BD4">
      <w:pPr>
        <w:pStyle w:val="Default"/>
        <w:rPr>
          <w:sz w:val="20"/>
          <w:szCs w:val="20"/>
        </w:rPr>
      </w:pPr>
    </w:p>
    <w:p w:rsidR="00AA2BD4" w:rsidRPr="00D7205A" w:rsidRDefault="00AA2BD4" w:rsidP="00AA2BD4">
      <w:pPr>
        <w:pStyle w:val="Default"/>
        <w:numPr>
          <w:ilvl w:val="0"/>
          <w:numId w:val="26"/>
        </w:numPr>
        <w:rPr>
          <w:sz w:val="20"/>
          <w:szCs w:val="20"/>
        </w:rPr>
      </w:pPr>
      <w:r w:rsidRPr="00D7205A">
        <w:rPr>
          <w:sz w:val="20"/>
          <w:szCs w:val="20"/>
        </w:rPr>
        <w:t xml:space="preserve">Smluvní strany prohlašují, že žádná část smlouvy nenaplňuje znaky obchodního tajemství (§ 504 z. </w:t>
      </w:r>
      <w:proofErr w:type="gramStart"/>
      <w:r w:rsidRPr="00D7205A">
        <w:rPr>
          <w:sz w:val="20"/>
          <w:szCs w:val="20"/>
        </w:rPr>
        <w:t>č.</w:t>
      </w:r>
      <w:proofErr w:type="gramEnd"/>
      <w:r w:rsidRPr="00D7205A">
        <w:rPr>
          <w:sz w:val="20"/>
          <w:szCs w:val="20"/>
        </w:rPr>
        <w:t xml:space="preserve"> 89/2012 Sb., občanský zákoník). </w:t>
      </w:r>
    </w:p>
    <w:p w:rsidR="0032120D" w:rsidRPr="00D7205A" w:rsidRDefault="0032120D" w:rsidP="0032120D">
      <w:pPr>
        <w:pStyle w:val="Default"/>
        <w:rPr>
          <w:sz w:val="20"/>
          <w:szCs w:val="20"/>
        </w:rPr>
      </w:pPr>
    </w:p>
    <w:p w:rsidR="00AA2BD4" w:rsidRPr="00D7205A" w:rsidRDefault="00AA2BD4" w:rsidP="003D4F69">
      <w:pPr>
        <w:pStyle w:val="Bezmezer"/>
        <w:ind w:left="720"/>
        <w:contextualSpacing/>
        <w:jc w:val="both"/>
        <w:rPr>
          <w:rFonts w:ascii="Arial" w:eastAsia="Tahoma" w:hAnsi="Arial" w:cs="Arial"/>
          <w:sz w:val="20"/>
          <w:szCs w:val="20"/>
          <w:lang w:eastAsia="cs-CZ"/>
        </w:rPr>
      </w:pPr>
    </w:p>
    <w:p w:rsidR="00AA2BD4" w:rsidRPr="00D7205A" w:rsidRDefault="00A542FE" w:rsidP="00AA2BD4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</w:t>
      </w:r>
      <w:r w:rsidR="00AA2BD4" w:rsidRPr="00D7205A">
        <w:rPr>
          <w:rFonts w:ascii="Arial" w:hAnsi="Arial" w:cs="Arial"/>
          <w:b/>
          <w:sz w:val="21"/>
          <w:szCs w:val="21"/>
        </w:rPr>
        <w:t>X. Závěrečná ustanovení</w:t>
      </w:r>
    </w:p>
    <w:p w:rsidR="00AA2BD4" w:rsidRPr="00D7205A" w:rsidRDefault="00AA2BD4" w:rsidP="00AA2BD4">
      <w:pPr>
        <w:pStyle w:val="Bezmezer"/>
        <w:jc w:val="center"/>
        <w:rPr>
          <w:rFonts w:cs="Arial"/>
          <w:b/>
          <w:sz w:val="20"/>
          <w:szCs w:val="20"/>
        </w:rPr>
      </w:pPr>
    </w:p>
    <w:p w:rsidR="00AA2BD4" w:rsidRPr="00D7205A" w:rsidRDefault="00AA2BD4" w:rsidP="00AA2BD4">
      <w:pPr>
        <w:pStyle w:val="Bezmezer"/>
        <w:numPr>
          <w:ilvl w:val="0"/>
          <w:numId w:val="25"/>
        </w:numPr>
        <w:contextualSpacing/>
        <w:jc w:val="both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>Tato smlouva může být měněna pouze písemnými dodatky na základě souhlasu obou smluvních stran.</w:t>
      </w:r>
    </w:p>
    <w:p w:rsidR="00AA2BD4" w:rsidRPr="00D7205A" w:rsidRDefault="00AA2BD4" w:rsidP="00AA2BD4">
      <w:pPr>
        <w:pStyle w:val="Bezmezer"/>
        <w:numPr>
          <w:ilvl w:val="0"/>
          <w:numId w:val="25"/>
        </w:numPr>
        <w:contextualSpacing/>
        <w:jc w:val="both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>Tato smlouva je vyhotovena ve dvou stejnopisech s platností originálu, při čemž každá ze smluvních stran obdrží po jednom.</w:t>
      </w:r>
    </w:p>
    <w:p w:rsidR="00AA2BD4" w:rsidRPr="00D7205A" w:rsidRDefault="00AA2BD4" w:rsidP="00AA2BD4">
      <w:pPr>
        <w:pStyle w:val="Bezmezer"/>
        <w:numPr>
          <w:ilvl w:val="0"/>
          <w:numId w:val="25"/>
        </w:numPr>
        <w:contextualSpacing/>
        <w:jc w:val="both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>Tato smlouva nabývá platnosti i účinnosti dnem podpisu oběma smluvními stranami.</w:t>
      </w:r>
    </w:p>
    <w:p w:rsidR="00AA2BD4" w:rsidRPr="00D7205A" w:rsidRDefault="00AA2BD4" w:rsidP="00AA2BD4">
      <w:pPr>
        <w:pStyle w:val="Bezmezer"/>
        <w:jc w:val="both"/>
        <w:rPr>
          <w:rFonts w:ascii="Arial" w:eastAsia="Tahoma" w:hAnsi="Arial" w:cs="Arial"/>
          <w:sz w:val="20"/>
          <w:szCs w:val="20"/>
          <w:lang w:eastAsia="cs-CZ"/>
        </w:rPr>
      </w:pPr>
    </w:p>
    <w:p w:rsidR="00AA2BD4" w:rsidRPr="00D7205A" w:rsidRDefault="00AA2BD4" w:rsidP="00AA2BD4">
      <w:pPr>
        <w:pStyle w:val="Bezmezer"/>
        <w:jc w:val="both"/>
        <w:rPr>
          <w:rFonts w:cs="Arial"/>
          <w:sz w:val="20"/>
          <w:szCs w:val="20"/>
        </w:rPr>
      </w:pPr>
    </w:p>
    <w:p w:rsidR="00AA2BD4" w:rsidRPr="00D7205A" w:rsidRDefault="00AA2BD4" w:rsidP="00AA2BD4">
      <w:pPr>
        <w:pStyle w:val="Bezmezer"/>
        <w:jc w:val="both"/>
        <w:rPr>
          <w:rFonts w:cs="Arial"/>
          <w:sz w:val="20"/>
          <w:szCs w:val="20"/>
        </w:rPr>
      </w:pPr>
    </w:p>
    <w:p w:rsidR="00AA2BD4" w:rsidRPr="00D7205A" w:rsidRDefault="00AA2BD4" w:rsidP="00AA2BD4">
      <w:pPr>
        <w:pStyle w:val="Bezmezer"/>
        <w:ind w:left="708" w:firstLine="12"/>
        <w:rPr>
          <w:rFonts w:ascii="Arial" w:eastAsia="Tahoma" w:hAnsi="Arial" w:cs="Arial"/>
          <w:sz w:val="20"/>
          <w:szCs w:val="20"/>
          <w:lang w:eastAsia="cs-CZ"/>
        </w:rPr>
      </w:pPr>
      <w:r w:rsidRPr="00096A0C">
        <w:rPr>
          <w:rFonts w:ascii="Arial" w:eastAsia="Tahoma" w:hAnsi="Arial" w:cs="Arial"/>
          <w:sz w:val="20"/>
          <w:szCs w:val="20"/>
          <w:lang w:eastAsia="cs-CZ"/>
        </w:rPr>
        <w:t>V </w:t>
      </w:r>
      <w:r w:rsidR="002F2528" w:rsidRPr="00096A0C">
        <w:rPr>
          <w:rFonts w:ascii="Arial" w:eastAsia="Tahoma" w:hAnsi="Arial" w:cs="Arial"/>
          <w:sz w:val="20"/>
          <w:szCs w:val="20"/>
          <w:lang w:eastAsia="cs-CZ"/>
        </w:rPr>
        <w:t>Poličce</w:t>
      </w:r>
      <w:r w:rsidRPr="00096A0C">
        <w:rPr>
          <w:rFonts w:ascii="Arial" w:eastAsia="Tahoma" w:hAnsi="Arial" w:cs="Arial"/>
          <w:sz w:val="20"/>
          <w:szCs w:val="20"/>
          <w:lang w:eastAsia="cs-CZ"/>
        </w:rPr>
        <w:t xml:space="preserve"> dne </w:t>
      </w:r>
      <w:proofErr w:type="gramStart"/>
      <w:r w:rsidR="00096A0C" w:rsidRPr="00096A0C">
        <w:rPr>
          <w:rFonts w:ascii="Arial" w:eastAsia="Tahoma" w:hAnsi="Arial" w:cs="Arial"/>
          <w:sz w:val="20"/>
          <w:szCs w:val="20"/>
          <w:lang w:eastAsia="cs-CZ"/>
        </w:rPr>
        <w:t>25</w:t>
      </w:r>
      <w:r w:rsidR="003F0CF1" w:rsidRPr="00096A0C">
        <w:rPr>
          <w:rFonts w:ascii="Arial" w:eastAsia="Tahoma" w:hAnsi="Arial" w:cs="Arial"/>
          <w:sz w:val="20"/>
          <w:szCs w:val="20"/>
          <w:lang w:eastAsia="cs-CZ"/>
        </w:rPr>
        <w:t>.</w:t>
      </w:r>
      <w:r w:rsidR="00096A0C" w:rsidRPr="00096A0C">
        <w:rPr>
          <w:rFonts w:ascii="Arial" w:eastAsia="Tahoma" w:hAnsi="Arial" w:cs="Arial"/>
          <w:sz w:val="20"/>
          <w:szCs w:val="20"/>
          <w:lang w:eastAsia="cs-CZ"/>
        </w:rPr>
        <w:t>02</w:t>
      </w:r>
      <w:r w:rsidR="003F0CF1" w:rsidRPr="00096A0C">
        <w:rPr>
          <w:rFonts w:ascii="Arial" w:eastAsia="Tahoma" w:hAnsi="Arial" w:cs="Arial"/>
          <w:sz w:val="20"/>
          <w:szCs w:val="20"/>
          <w:lang w:eastAsia="cs-CZ"/>
        </w:rPr>
        <w:t>. 20</w:t>
      </w:r>
      <w:r w:rsidR="003D042A" w:rsidRPr="00096A0C">
        <w:rPr>
          <w:rFonts w:ascii="Arial" w:eastAsia="Tahoma" w:hAnsi="Arial" w:cs="Arial"/>
          <w:sz w:val="20"/>
          <w:szCs w:val="20"/>
          <w:lang w:eastAsia="cs-CZ"/>
        </w:rPr>
        <w:t>25</w:t>
      </w:r>
      <w:proofErr w:type="gramEnd"/>
      <w:r w:rsidR="003F0CF1" w:rsidRPr="00096A0C">
        <w:rPr>
          <w:rFonts w:ascii="Arial" w:eastAsia="Tahoma" w:hAnsi="Arial" w:cs="Arial"/>
          <w:sz w:val="20"/>
          <w:szCs w:val="20"/>
          <w:lang w:eastAsia="cs-CZ"/>
        </w:rPr>
        <w:tab/>
      </w:r>
      <w:r w:rsidRPr="00096A0C">
        <w:rPr>
          <w:rFonts w:ascii="Arial" w:eastAsia="Tahoma" w:hAnsi="Arial" w:cs="Arial"/>
          <w:sz w:val="20"/>
          <w:szCs w:val="20"/>
          <w:lang w:eastAsia="cs-CZ"/>
        </w:rPr>
        <w:tab/>
      </w:r>
      <w:r w:rsidRPr="00096A0C">
        <w:rPr>
          <w:rFonts w:ascii="Arial" w:eastAsia="Tahoma" w:hAnsi="Arial" w:cs="Arial"/>
          <w:sz w:val="20"/>
          <w:szCs w:val="20"/>
          <w:lang w:eastAsia="cs-CZ"/>
        </w:rPr>
        <w:tab/>
      </w:r>
      <w:r w:rsidRPr="00096A0C">
        <w:rPr>
          <w:rFonts w:ascii="Arial" w:eastAsia="Tahoma" w:hAnsi="Arial" w:cs="Arial"/>
          <w:sz w:val="20"/>
          <w:szCs w:val="20"/>
          <w:lang w:eastAsia="cs-CZ"/>
        </w:rPr>
        <w:tab/>
      </w:r>
      <w:r w:rsidRPr="00096A0C">
        <w:rPr>
          <w:rFonts w:ascii="Arial" w:eastAsia="Tahoma" w:hAnsi="Arial" w:cs="Arial"/>
          <w:sz w:val="20"/>
          <w:szCs w:val="20"/>
          <w:lang w:eastAsia="cs-CZ"/>
        </w:rPr>
        <w:tab/>
      </w:r>
      <w:r w:rsidRPr="00096A0C">
        <w:rPr>
          <w:rFonts w:ascii="Arial" w:eastAsia="Tahoma" w:hAnsi="Arial" w:cs="Arial"/>
          <w:sz w:val="20"/>
          <w:szCs w:val="20"/>
          <w:lang w:eastAsia="cs-CZ"/>
        </w:rPr>
        <w:tab/>
        <w:t>V </w:t>
      </w:r>
      <w:r w:rsidR="002F2528" w:rsidRPr="00096A0C">
        <w:rPr>
          <w:rFonts w:ascii="Arial" w:eastAsia="Tahoma" w:hAnsi="Arial" w:cs="Arial"/>
          <w:sz w:val="20"/>
          <w:szCs w:val="20"/>
          <w:lang w:eastAsia="cs-CZ"/>
        </w:rPr>
        <w:t>Poličce</w:t>
      </w:r>
      <w:r w:rsidRPr="00096A0C">
        <w:rPr>
          <w:rFonts w:ascii="Arial" w:eastAsia="Tahoma" w:hAnsi="Arial" w:cs="Arial"/>
          <w:sz w:val="20"/>
          <w:szCs w:val="20"/>
          <w:lang w:eastAsia="cs-CZ"/>
        </w:rPr>
        <w:t xml:space="preserve"> dne </w:t>
      </w:r>
      <w:r w:rsidR="00096A0C" w:rsidRPr="00096A0C">
        <w:rPr>
          <w:rFonts w:ascii="Arial" w:eastAsia="Tahoma" w:hAnsi="Arial" w:cs="Arial"/>
          <w:sz w:val="20"/>
          <w:szCs w:val="20"/>
          <w:lang w:eastAsia="cs-CZ"/>
        </w:rPr>
        <w:t>25</w:t>
      </w:r>
      <w:r w:rsidR="004F258B" w:rsidRPr="00096A0C">
        <w:rPr>
          <w:rFonts w:ascii="Arial" w:eastAsia="Tahoma" w:hAnsi="Arial" w:cs="Arial"/>
          <w:sz w:val="20"/>
          <w:szCs w:val="20"/>
          <w:lang w:eastAsia="cs-CZ"/>
        </w:rPr>
        <w:t>.</w:t>
      </w:r>
      <w:r w:rsidR="00096A0C" w:rsidRPr="00096A0C">
        <w:rPr>
          <w:rFonts w:ascii="Arial" w:eastAsia="Tahoma" w:hAnsi="Arial" w:cs="Arial"/>
          <w:sz w:val="20"/>
          <w:szCs w:val="20"/>
          <w:lang w:eastAsia="cs-CZ"/>
        </w:rPr>
        <w:t>02</w:t>
      </w:r>
      <w:r w:rsidR="004F258B" w:rsidRPr="00096A0C">
        <w:rPr>
          <w:rFonts w:ascii="Arial" w:eastAsia="Tahoma" w:hAnsi="Arial" w:cs="Arial"/>
          <w:sz w:val="20"/>
          <w:szCs w:val="20"/>
          <w:lang w:eastAsia="cs-CZ"/>
        </w:rPr>
        <w:t>. 202</w:t>
      </w:r>
      <w:r w:rsidR="003D042A" w:rsidRPr="00096A0C">
        <w:rPr>
          <w:rFonts w:ascii="Arial" w:eastAsia="Tahoma" w:hAnsi="Arial" w:cs="Arial"/>
          <w:sz w:val="20"/>
          <w:szCs w:val="20"/>
          <w:lang w:eastAsia="cs-CZ"/>
        </w:rPr>
        <w:t>5</w:t>
      </w:r>
    </w:p>
    <w:p w:rsidR="00AA2BD4" w:rsidRPr="00D7205A" w:rsidRDefault="00AA2BD4" w:rsidP="00AA2BD4">
      <w:pPr>
        <w:pStyle w:val="Bezmezer"/>
        <w:jc w:val="both"/>
        <w:rPr>
          <w:rFonts w:ascii="Arial" w:eastAsia="Tahoma" w:hAnsi="Arial" w:cs="Arial"/>
          <w:sz w:val="20"/>
          <w:szCs w:val="20"/>
          <w:lang w:eastAsia="cs-CZ"/>
        </w:rPr>
      </w:pPr>
    </w:p>
    <w:p w:rsidR="00AA2BD4" w:rsidRPr="00D7205A" w:rsidRDefault="00AA2BD4" w:rsidP="00AA2BD4">
      <w:pPr>
        <w:pStyle w:val="Bezmezer"/>
        <w:jc w:val="both"/>
        <w:rPr>
          <w:rFonts w:ascii="Arial" w:eastAsia="Tahoma" w:hAnsi="Arial" w:cs="Arial"/>
          <w:sz w:val="20"/>
          <w:szCs w:val="20"/>
          <w:lang w:eastAsia="cs-CZ"/>
        </w:rPr>
      </w:pPr>
    </w:p>
    <w:p w:rsidR="00AA2BD4" w:rsidRPr="00D7205A" w:rsidRDefault="00AA2BD4" w:rsidP="00AA2BD4">
      <w:pPr>
        <w:pStyle w:val="Bezmezer"/>
        <w:jc w:val="both"/>
        <w:rPr>
          <w:rFonts w:ascii="Arial" w:eastAsia="Tahoma" w:hAnsi="Arial" w:cs="Arial"/>
          <w:sz w:val="20"/>
          <w:szCs w:val="20"/>
          <w:lang w:eastAsia="cs-CZ"/>
        </w:rPr>
      </w:pPr>
    </w:p>
    <w:p w:rsidR="00AA2BD4" w:rsidRPr="00D7205A" w:rsidRDefault="00AA2BD4" w:rsidP="00AA2BD4">
      <w:pPr>
        <w:pStyle w:val="Bezmezer"/>
        <w:ind w:left="12" w:firstLine="708"/>
        <w:rPr>
          <w:rFonts w:ascii="Arial" w:eastAsia="Tahoma" w:hAnsi="Arial" w:cs="Arial"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sz w:val="20"/>
          <w:szCs w:val="20"/>
          <w:lang w:eastAsia="cs-CZ"/>
        </w:rPr>
        <w:t>………………………………</w:t>
      </w:r>
      <w:r w:rsidRPr="00D7205A">
        <w:rPr>
          <w:rFonts w:ascii="Arial" w:eastAsia="Tahoma" w:hAnsi="Arial" w:cs="Arial"/>
          <w:sz w:val="20"/>
          <w:szCs w:val="20"/>
          <w:lang w:eastAsia="cs-CZ"/>
        </w:rPr>
        <w:tab/>
      </w:r>
      <w:r w:rsidRPr="00D7205A">
        <w:rPr>
          <w:rFonts w:ascii="Arial" w:eastAsia="Tahoma" w:hAnsi="Arial" w:cs="Arial"/>
          <w:sz w:val="20"/>
          <w:szCs w:val="20"/>
          <w:lang w:eastAsia="cs-CZ"/>
        </w:rPr>
        <w:tab/>
      </w:r>
      <w:r w:rsidR="003F0CF1" w:rsidRPr="00D7205A">
        <w:rPr>
          <w:rFonts w:ascii="Arial" w:eastAsia="Tahoma" w:hAnsi="Arial" w:cs="Arial"/>
          <w:sz w:val="20"/>
          <w:szCs w:val="20"/>
          <w:lang w:eastAsia="cs-CZ"/>
        </w:rPr>
        <w:tab/>
      </w:r>
      <w:r w:rsidR="003F0CF1" w:rsidRPr="00D7205A">
        <w:rPr>
          <w:rFonts w:ascii="Arial" w:eastAsia="Tahoma" w:hAnsi="Arial" w:cs="Arial"/>
          <w:sz w:val="20"/>
          <w:szCs w:val="20"/>
          <w:lang w:eastAsia="cs-CZ"/>
        </w:rPr>
        <w:tab/>
      </w:r>
      <w:r w:rsidRPr="00D7205A">
        <w:rPr>
          <w:rFonts w:ascii="Arial" w:eastAsia="Tahoma" w:hAnsi="Arial" w:cs="Arial"/>
          <w:sz w:val="20"/>
          <w:szCs w:val="20"/>
          <w:lang w:eastAsia="cs-CZ"/>
        </w:rPr>
        <w:tab/>
      </w:r>
      <w:r w:rsidRPr="00D7205A">
        <w:rPr>
          <w:rFonts w:ascii="Arial" w:eastAsia="Tahoma" w:hAnsi="Arial" w:cs="Arial"/>
          <w:sz w:val="20"/>
          <w:szCs w:val="20"/>
          <w:lang w:eastAsia="cs-CZ"/>
        </w:rPr>
        <w:tab/>
        <w:t>………………………………</w:t>
      </w:r>
    </w:p>
    <w:p w:rsidR="00AA2BD4" w:rsidRPr="003D4F69" w:rsidRDefault="003D4F69" w:rsidP="00AA2BD4">
      <w:pPr>
        <w:pStyle w:val="Bezmezer"/>
        <w:ind w:firstLine="708"/>
        <w:rPr>
          <w:rFonts w:ascii="Arial" w:eastAsia="Tahoma" w:hAnsi="Arial" w:cs="Arial"/>
          <w:b/>
          <w:sz w:val="20"/>
          <w:szCs w:val="20"/>
          <w:lang w:eastAsia="cs-CZ"/>
        </w:rPr>
      </w:pPr>
      <w:r w:rsidRPr="00D7205A">
        <w:rPr>
          <w:rFonts w:ascii="Arial" w:eastAsia="Tahoma" w:hAnsi="Arial" w:cs="Arial"/>
          <w:b/>
          <w:sz w:val="20"/>
          <w:szCs w:val="20"/>
          <w:lang w:eastAsia="cs-CZ"/>
        </w:rPr>
        <w:t xml:space="preserve">          </w:t>
      </w:r>
      <w:r w:rsidR="00AA2BD4" w:rsidRPr="00D7205A">
        <w:rPr>
          <w:rFonts w:ascii="Arial" w:eastAsia="Tahoma" w:hAnsi="Arial" w:cs="Arial"/>
          <w:b/>
          <w:sz w:val="20"/>
          <w:szCs w:val="20"/>
          <w:lang w:eastAsia="cs-CZ"/>
        </w:rPr>
        <w:t>Objednatel</w:t>
      </w:r>
      <w:r w:rsidR="00AA2BD4" w:rsidRPr="00D7205A">
        <w:rPr>
          <w:rFonts w:ascii="Arial" w:eastAsia="Tahoma" w:hAnsi="Arial" w:cs="Arial"/>
          <w:b/>
          <w:sz w:val="20"/>
          <w:szCs w:val="20"/>
          <w:lang w:eastAsia="cs-CZ"/>
        </w:rPr>
        <w:tab/>
      </w:r>
      <w:r w:rsidR="00AA2BD4" w:rsidRPr="00D7205A">
        <w:rPr>
          <w:rFonts w:ascii="Arial" w:eastAsia="Tahoma" w:hAnsi="Arial" w:cs="Arial"/>
          <w:b/>
          <w:sz w:val="20"/>
          <w:szCs w:val="20"/>
          <w:lang w:eastAsia="cs-CZ"/>
        </w:rPr>
        <w:tab/>
      </w:r>
      <w:r w:rsidR="00AA2BD4" w:rsidRPr="00D7205A">
        <w:rPr>
          <w:rFonts w:ascii="Arial" w:eastAsia="Tahoma" w:hAnsi="Arial" w:cs="Arial"/>
          <w:b/>
          <w:sz w:val="20"/>
          <w:szCs w:val="20"/>
          <w:lang w:eastAsia="cs-CZ"/>
        </w:rPr>
        <w:tab/>
      </w:r>
      <w:r w:rsidR="003F0CF1" w:rsidRPr="00D7205A">
        <w:rPr>
          <w:rFonts w:ascii="Arial" w:eastAsia="Tahoma" w:hAnsi="Arial" w:cs="Arial"/>
          <w:b/>
          <w:sz w:val="20"/>
          <w:szCs w:val="20"/>
          <w:lang w:eastAsia="cs-CZ"/>
        </w:rPr>
        <w:tab/>
      </w:r>
      <w:r w:rsidR="003F0CF1" w:rsidRPr="00D7205A">
        <w:rPr>
          <w:rFonts w:ascii="Arial" w:eastAsia="Tahoma" w:hAnsi="Arial" w:cs="Arial"/>
          <w:b/>
          <w:sz w:val="20"/>
          <w:szCs w:val="20"/>
          <w:lang w:eastAsia="cs-CZ"/>
        </w:rPr>
        <w:tab/>
      </w:r>
      <w:r w:rsidR="00AA2BD4" w:rsidRPr="00D7205A">
        <w:rPr>
          <w:rFonts w:ascii="Arial" w:eastAsia="Tahoma" w:hAnsi="Arial" w:cs="Arial"/>
          <w:b/>
          <w:sz w:val="20"/>
          <w:szCs w:val="20"/>
          <w:lang w:eastAsia="cs-CZ"/>
        </w:rPr>
        <w:tab/>
      </w:r>
      <w:r w:rsidR="00AA2BD4" w:rsidRPr="00D7205A">
        <w:rPr>
          <w:rFonts w:ascii="Arial" w:eastAsia="Tahoma" w:hAnsi="Arial" w:cs="Arial"/>
          <w:b/>
          <w:sz w:val="20"/>
          <w:szCs w:val="20"/>
          <w:lang w:eastAsia="cs-CZ"/>
        </w:rPr>
        <w:tab/>
      </w:r>
      <w:r w:rsidR="00AA2BD4" w:rsidRPr="00D7205A">
        <w:rPr>
          <w:rFonts w:ascii="Arial" w:eastAsia="Tahoma" w:hAnsi="Arial" w:cs="Arial"/>
          <w:b/>
          <w:sz w:val="20"/>
          <w:szCs w:val="20"/>
          <w:lang w:eastAsia="cs-CZ"/>
        </w:rPr>
        <w:tab/>
        <w:t>Zhotovitel</w:t>
      </w:r>
    </w:p>
    <w:p w:rsidR="00A6607B" w:rsidRPr="003D4F69" w:rsidRDefault="003F0CF1" w:rsidP="00AA2BD4">
      <w:pPr>
        <w:jc w:val="center"/>
        <w:rPr>
          <w:rFonts w:ascii="Arial" w:eastAsia="Tahoma" w:hAnsi="Arial" w:cs="Arial"/>
          <w:sz w:val="20"/>
          <w:szCs w:val="20"/>
          <w:lang w:eastAsia="cs-CZ"/>
        </w:rPr>
      </w:pPr>
      <w:r>
        <w:rPr>
          <w:rFonts w:ascii="Arial" w:eastAsia="Tahoma" w:hAnsi="Arial" w:cs="Arial"/>
          <w:sz w:val="20"/>
          <w:szCs w:val="20"/>
          <w:lang w:eastAsia="cs-CZ"/>
        </w:rPr>
        <w:tab/>
      </w:r>
    </w:p>
    <w:sectPr w:rsidR="00A6607B" w:rsidRPr="003D4F69" w:rsidSect="005F1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8" w:bottom="1418" w:left="851" w:header="709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615" w:rsidRDefault="00B30615" w:rsidP="00BA7CC6">
      <w:pPr>
        <w:spacing w:after="0" w:line="240" w:lineRule="auto"/>
      </w:pPr>
      <w:r>
        <w:separator/>
      </w:r>
    </w:p>
  </w:endnote>
  <w:endnote w:type="continuationSeparator" w:id="0">
    <w:p w:rsidR="00B30615" w:rsidRDefault="00B30615" w:rsidP="00BA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742" w:rsidRDefault="005C674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C6" w:rsidRDefault="00991CD8" w:rsidP="00BA7CC6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3930015</wp:posOffset>
          </wp:positionH>
          <wp:positionV relativeFrom="paragraph">
            <wp:posOffset>-2770505</wp:posOffset>
          </wp:positionV>
          <wp:extent cx="3086100" cy="3162300"/>
          <wp:effectExtent l="19050" t="0" r="0" b="0"/>
          <wp:wrapNone/>
          <wp:docPr id="1" name="Obrázek 0" descr="desky_vizual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ky_vizual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0" cy="316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742" w:rsidRDefault="005C674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615" w:rsidRDefault="00B30615" w:rsidP="00BA7CC6">
      <w:pPr>
        <w:spacing w:after="0" w:line="240" w:lineRule="auto"/>
      </w:pPr>
      <w:r>
        <w:separator/>
      </w:r>
    </w:p>
  </w:footnote>
  <w:footnote w:type="continuationSeparator" w:id="0">
    <w:p w:rsidR="00B30615" w:rsidRDefault="00B30615" w:rsidP="00BA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742" w:rsidRDefault="005C674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BB" w:rsidRDefault="005F17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-2540</wp:posOffset>
          </wp:positionV>
          <wp:extent cx="1416050" cy="1479550"/>
          <wp:effectExtent l="0" t="0" r="0" b="6350"/>
          <wp:wrapThrough wrapText="bothSides">
            <wp:wrapPolygon edited="0">
              <wp:start x="0" y="0"/>
              <wp:lineTo x="0" y="21415"/>
              <wp:lineTo x="21213" y="21415"/>
              <wp:lineTo x="21213" y="0"/>
              <wp:lineTo x="0" y="0"/>
            </wp:wrapPolygon>
          </wp:wrapThrough>
          <wp:docPr id="5" name="Obrázek 4" descr="logo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050" cy="147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742" w:rsidRDefault="005C674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lvl w:ilvl="0">
      <w:start w:val="1"/>
      <w:numFmt w:val="decimal"/>
      <w:pStyle w:val="Stylheading1AutomatickPed0bZa0b"/>
      <w:lvlText w:val="%1"/>
      <w:lvlJc w:val="left"/>
      <w:pPr>
        <w:tabs>
          <w:tab w:val="num" w:pos="432"/>
        </w:tabs>
        <w:ind w:left="432" w:hanging="432"/>
      </w:pPr>
      <w:rPr>
        <w:rFonts w:ascii="Arial" w:eastAsia="Arial" w:hAnsi="Arial"/>
        <w:b/>
        <w:i w:val="0"/>
        <w:strike w:val="0"/>
        <w:color w:val="000000"/>
        <w:position w:val="0"/>
        <w:sz w:val="24"/>
        <w:u w:val="none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1"/>
      <w:lvlText w:val="%1..%2"/>
      <w:lvlJc w:val="left"/>
      <w:pPr>
        <w:tabs>
          <w:tab w:val="num" w:pos="576"/>
        </w:tabs>
        <w:ind w:left="576" w:hanging="576"/>
      </w:pPr>
      <w:rPr>
        <w:rFonts w:ascii="Arial" w:eastAsia="Arial" w:hAnsi="Arial"/>
        <w:b/>
        <w:i w:val="0"/>
        <w:strike w:val="0"/>
        <w:position w:val="0"/>
        <w:sz w:val="24"/>
        <w:u w:val="none"/>
      </w:rPr>
    </w:lvl>
    <w:lvl w:ilvl="2">
      <w:start w:val="1"/>
      <w:numFmt w:val="decimal"/>
      <w:lvlText w:val="%1..%2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.%2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.%2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.%2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.%2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.%2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.%2%3.%4.%5.%6.%7.%8.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8"/>
    <w:multiLevelType w:val="multilevel"/>
    <w:tmpl w:val="021C4E80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A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eastAsia="Arial" w:hAnsi="Arial"/>
        <w:b/>
        <w:i w:val="0"/>
        <w:strike w:val="0"/>
        <w:color w:val="000000"/>
        <w:position w:val="0"/>
        <w:sz w:val="24"/>
        <w:u w:val="none"/>
        <w:shd w:val="clear" w:color="auto" w:fil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eastAsia="Arial" w:hAnsi="Arial"/>
        <w:b/>
        <w:i w:val="0"/>
        <w:strike w:val="0"/>
        <w:position w:val="0"/>
        <w:sz w:val="24"/>
        <w:u w:val="none"/>
        <w:shd w:val="clear" w:color="auto" w:fill="auto"/>
      </w:rPr>
    </w:lvl>
    <w:lvl w:ilvl="2">
      <w:start w:val="1"/>
      <w:numFmt w:val="decimal"/>
      <w:lvlText w:val="%1.%2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%3.%4.%5.%6.%7.%8.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B"/>
    <w:multiLevelType w:val="single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5">
    <w:nsid w:val="0000000C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ahoma" w:eastAsia="Tahoma" w:hAnsi="Tahoma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6">
    <w:nsid w:val="0000000D"/>
    <w:multiLevelType w:val="singleLevel"/>
    <w:tmpl w:val="000000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/>
        <w:b w:val="0"/>
        <w:i w:val="0"/>
        <w:strike w:val="0"/>
        <w:position w:val="0"/>
        <w:sz w:val="18"/>
        <w:u w:val="none"/>
        <w:shd w:val="clear" w:color="auto" w:fill="auto"/>
      </w:rPr>
    </w:lvl>
  </w:abstractNum>
  <w:abstractNum w:abstractNumId="7">
    <w:nsid w:val="0000000E"/>
    <w:multiLevelType w:val="singleLevel"/>
    <w:tmpl w:val="0000001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ahoma" w:eastAsia="Tahoma" w:hAnsi="Tahoma"/>
        <w:b w:val="0"/>
        <w:i w:val="0"/>
        <w:strike w:val="0"/>
        <w:position w:val="0"/>
        <w:sz w:val="16"/>
        <w:u w:val="none"/>
        <w:shd w:val="clear" w:color="auto" w:fill="auto"/>
      </w:rPr>
    </w:lvl>
  </w:abstractNum>
  <w:abstractNum w:abstractNumId="8">
    <w:nsid w:val="0FB007C6"/>
    <w:multiLevelType w:val="hybridMultilevel"/>
    <w:tmpl w:val="E7FAF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C4FED"/>
    <w:multiLevelType w:val="hybridMultilevel"/>
    <w:tmpl w:val="04125FF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A508FC"/>
    <w:multiLevelType w:val="multilevel"/>
    <w:tmpl w:val="54268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316D4"/>
    <w:multiLevelType w:val="hybridMultilevel"/>
    <w:tmpl w:val="7E5CF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E4141"/>
    <w:multiLevelType w:val="hybridMultilevel"/>
    <w:tmpl w:val="CD5AAF78"/>
    <w:lvl w:ilvl="0" w:tplc="0E66C916">
      <w:start w:val="2"/>
      <w:numFmt w:val="bullet"/>
      <w:lvlText w:val="-"/>
      <w:lvlJc w:val="left"/>
      <w:pPr>
        <w:ind w:left="1080" w:hanging="360"/>
      </w:pPr>
      <w:rPr>
        <w:rFonts w:ascii="Arial" w:eastAsia="Tahom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BD33E8"/>
    <w:multiLevelType w:val="hybridMultilevel"/>
    <w:tmpl w:val="817AB29E"/>
    <w:lvl w:ilvl="0" w:tplc="DCBEFC3E">
      <w:start w:val="1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2F768AF"/>
    <w:multiLevelType w:val="hybridMultilevel"/>
    <w:tmpl w:val="5D725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0032F"/>
    <w:multiLevelType w:val="hybridMultilevel"/>
    <w:tmpl w:val="1B82A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411BE"/>
    <w:multiLevelType w:val="multilevel"/>
    <w:tmpl w:val="B538AF84"/>
    <w:lvl w:ilvl="0">
      <w:start w:val="1"/>
      <w:numFmt w:val="decimal"/>
      <w:lvlText w:val="%1."/>
      <w:lvlJc w:val="left"/>
      <w:pPr>
        <w:ind w:left="1287" w:hanging="360"/>
      </w:pPr>
      <w:rPr>
        <w:rFonts w:ascii="Tahoma" w:eastAsia="Tahoma" w:hAnsi="Tahoma"/>
        <w:b w:val="0"/>
        <w:i w:val="0"/>
        <w:strike w:val="0"/>
        <w:dstrike w:val="0"/>
        <w:position w:val="0"/>
        <w:sz w:val="16"/>
        <w:u w:val="none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16750B8"/>
    <w:multiLevelType w:val="hybridMultilevel"/>
    <w:tmpl w:val="D6E8391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055394"/>
    <w:multiLevelType w:val="hybridMultilevel"/>
    <w:tmpl w:val="C540D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41102"/>
    <w:multiLevelType w:val="hybridMultilevel"/>
    <w:tmpl w:val="546C1382"/>
    <w:lvl w:ilvl="0" w:tplc="19E2734A">
      <w:numFmt w:val="bullet"/>
      <w:lvlText w:val="-"/>
      <w:lvlJc w:val="left"/>
      <w:pPr>
        <w:ind w:left="927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4E06874"/>
    <w:multiLevelType w:val="hybridMultilevel"/>
    <w:tmpl w:val="3B06E198"/>
    <w:lvl w:ilvl="0" w:tplc="E83E36B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56787BC5"/>
    <w:multiLevelType w:val="hybridMultilevel"/>
    <w:tmpl w:val="AB0EA5C8"/>
    <w:lvl w:ilvl="0" w:tplc="4066E1B6">
      <w:start w:val="2"/>
      <w:numFmt w:val="bullet"/>
      <w:lvlText w:val="-"/>
      <w:lvlJc w:val="left"/>
      <w:pPr>
        <w:ind w:left="1080" w:hanging="360"/>
      </w:pPr>
      <w:rPr>
        <w:rFonts w:ascii="Arial" w:eastAsia="Tahom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C04E71"/>
    <w:multiLevelType w:val="hybridMultilevel"/>
    <w:tmpl w:val="98E05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C19B8"/>
    <w:multiLevelType w:val="hybridMultilevel"/>
    <w:tmpl w:val="622ED8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05BF7"/>
    <w:multiLevelType w:val="hybridMultilevel"/>
    <w:tmpl w:val="83FE1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B1BD8"/>
    <w:multiLevelType w:val="hybridMultilevel"/>
    <w:tmpl w:val="FA40332A"/>
    <w:lvl w:ilvl="0" w:tplc="2C40F2E6">
      <w:numFmt w:val="bullet"/>
      <w:lvlText w:val="-"/>
      <w:lvlJc w:val="left"/>
      <w:pPr>
        <w:ind w:left="927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76EA2DE8"/>
    <w:multiLevelType w:val="hybridMultilevel"/>
    <w:tmpl w:val="59E4D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470BF"/>
    <w:multiLevelType w:val="hybridMultilevel"/>
    <w:tmpl w:val="4C9A0A18"/>
    <w:lvl w:ilvl="0" w:tplc="798456C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07F49"/>
    <w:multiLevelType w:val="hybridMultilevel"/>
    <w:tmpl w:val="14D47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46715"/>
    <w:multiLevelType w:val="hybridMultilevel"/>
    <w:tmpl w:val="C76E40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380732"/>
    <w:multiLevelType w:val="hybridMultilevel"/>
    <w:tmpl w:val="1F845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9"/>
  </w:num>
  <w:num w:numId="9">
    <w:abstractNumId w:val="25"/>
  </w:num>
  <w:num w:numId="10">
    <w:abstractNumId w:val="19"/>
  </w:num>
  <w:num w:numId="11">
    <w:abstractNumId w:val="9"/>
  </w:num>
  <w:num w:numId="12">
    <w:abstractNumId w:val="17"/>
  </w:num>
  <w:num w:numId="13">
    <w:abstractNumId w:val="16"/>
  </w:num>
  <w:num w:numId="14">
    <w:abstractNumId w:val="10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8"/>
  </w:num>
  <w:num w:numId="19">
    <w:abstractNumId w:val="24"/>
  </w:num>
  <w:num w:numId="20">
    <w:abstractNumId w:val="22"/>
  </w:num>
  <w:num w:numId="21">
    <w:abstractNumId w:val="30"/>
  </w:num>
  <w:num w:numId="22">
    <w:abstractNumId w:val="15"/>
  </w:num>
  <w:num w:numId="23">
    <w:abstractNumId w:val="26"/>
  </w:num>
  <w:num w:numId="24">
    <w:abstractNumId w:val="14"/>
  </w:num>
  <w:num w:numId="25">
    <w:abstractNumId w:val="11"/>
  </w:num>
  <w:num w:numId="26">
    <w:abstractNumId w:val="18"/>
  </w:num>
  <w:num w:numId="27">
    <w:abstractNumId w:val="8"/>
  </w:num>
  <w:num w:numId="28">
    <w:abstractNumId w:val="27"/>
  </w:num>
  <w:num w:numId="29">
    <w:abstractNumId w:val="20"/>
  </w:num>
  <w:num w:numId="30">
    <w:abstractNumId w:val="21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C944CA"/>
    <w:rsid w:val="000038AA"/>
    <w:rsid w:val="00005BB0"/>
    <w:rsid w:val="00007D1F"/>
    <w:rsid w:val="00010E52"/>
    <w:rsid w:val="00011EB2"/>
    <w:rsid w:val="00016913"/>
    <w:rsid w:val="000203C2"/>
    <w:rsid w:val="00021B99"/>
    <w:rsid w:val="00033507"/>
    <w:rsid w:val="00037C7B"/>
    <w:rsid w:val="00050F49"/>
    <w:rsid w:val="000616AC"/>
    <w:rsid w:val="00077EDA"/>
    <w:rsid w:val="0008748F"/>
    <w:rsid w:val="00087D45"/>
    <w:rsid w:val="0009065E"/>
    <w:rsid w:val="00096A0C"/>
    <w:rsid w:val="00097B35"/>
    <w:rsid w:val="000A0101"/>
    <w:rsid w:val="000A5C0D"/>
    <w:rsid w:val="000A7079"/>
    <w:rsid w:val="000B1A64"/>
    <w:rsid w:val="000B651B"/>
    <w:rsid w:val="000B7109"/>
    <w:rsid w:val="000C13CE"/>
    <w:rsid w:val="000C3EFD"/>
    <w:rsid w:val="000C7363"/>
    <w:rsid w:val="000D297D"/>
    <w:rsid w:val="000D5810"/>
    <w:rsid w:val="000E03B3"/>
    <w:rsid w:val="000E2F59"/>
    <w:rsid w:val="000E437A"/>
    <w:rsid w:val="000F017A"/>
    <w:rsid w:val="00106B12"/>
    <w:rsid w:val="0011600A"/>
    <w:rsid w:val="001167CA"/>
    <w:rsid w:val="001179DB"/>
    <w:rsid w:val="001271E0"/>
    <w:rsid w:val="00127533"/>
    <w:rsid w:val="0013067E"/>
    <w:rsid w:val="001334C8"/>
    <w:rsid w:val="00137480"/>
    <w:rsid w:val="00141F8F"/>
    <w:rsid w:val="00152EFF"/>
    <w:rsid w:val="00162AE5"/>
    <w:rsid w:val="00165906"/>
    <w:rsid w:val="001713FA"/>
    <w:rsid w:val="00176EBB"/>
    <w:rsid w:val="0018130B"/>
    <w:rsid w:val="001A3029"/>
    <w:rsid w:val="001A6BA5"/>
    <w:rsid w:val="001C2E83"/>
    <w:rsid w:val="001D1F81"/>
    <w:rsid w:val="001D347C"/>
    <w:rsid w:val="001F1A01"/>
    <w:rsid w:val="001F4E9C"/>
    <w:rsid w:val="001F646F"/>
    <w:rsid w:val="00200D94"/>
    <w:rsid w:val="00207DC8"/>
    <w:rsid w:val="00210CA6"/>
    <w:rsid w:val="002128E1"/>
    <w:rsid w:val="00215E7A"/>
    <w:rsid w:val="002169B5"/>
    <w:rsid w:val="00220929"/>
    <w:rsid w:val="00223DA0"/>
    <w:rsid w:val="002242FC"/>
    <w:rsid w:val="0022695F"/>
    <w:rsid w:val="00226A09"/>
    <w:rsid w:val="00250F1F"/>
    <w:rsid w:val="002533FE"/>
    <w:rsid w:val="00256089"/>
    <w:rsid w:val="00257836"/>
    <w:rsid w:val="00260D2F"/>
    <w:rsid w:val="00263035"/>
    <w:rsid w:val="00263D88"/>
    <w:rsid w:val="00266E51"/>
    <w:rsid w:val="002967DF"/>
    <w:rsid w:val="002A7565"/>
    <w:rsid w:val="002B0291"/>
    <w:rsid w:val="002B3552"/>
    <w:rsid w:val="002B5569"/>
    <w:rsid w:val="002C17CE"/>
    <w:rsid w:val="002C77A6"/>
    <w:rsid w:val="002E697A"/>
    <w:rsid w:val="002F2528"/>
    <w:rsid w:val="002F765E"/>
    <w:rsid w:val="003009A7"/>
    <w:rsid w:val="00303760"/>
    <w:rsid w:val="00304881"/>
    <w:rsid w:val="00307442"/>
    <w:rsid w:val="0032120D"/>
    <w:rsid w:val="0032243C"/>
    <w:rsid w:val="003345BF"/>
    <w:rsid w:val="00334890"/>
    <w:rsid w:val="00345052"/>
    <w:rsid w:val="00355888"/>
    <w:rsid w:val="00357977"/>
    <w:rsid w:val="0037475B"/>
    <w:rsid w:val="003766C6"/>
    <w:rsid w:val="00382374"/>
    <w:rsid w:val="00382C20"/>
    <w:rsid w:val="00383938"/>
    <w:rsid w:val="003840D7"/>
    <w:rsid w:val="0038457D"/>
    <w:rsid w:val="003A4C4B"/>
    <w:rsid w:val="003A7985"/>
    <w:rsid w:val="003B3A7B"/>
    <w:rsid w:val="003B511A"/>
    <w:rsid w:val="003B512C"/>
    <w:rsid w:val="003D042A"/>
    <w:rsid w:val="003D4F69"/>
    <w:rsid w:val="003D5689"/>
    <w:rsid w:val="003E404B"/>
    <w:rsid w:val="003E4EBB"/>
    <w:rsid w:val="003F0CF1"/>
    <w:rsid w:val="003F547A"/>
    <w:rsid w:val="003F6387"/>
    <w:rsid w:val="003F6AB3"/>
    <w:rsid w:val="0040079E"/>
    <w:rsid w:val="00402364"/>
    <w:rsid w:val="00415342"/>
    <w:rsid w:val="004167F7"/>
    <w:rsid w:val="00422109"/>
    <w:rsid w:val="00423FF5"/>
    <w:rsid w:val="004320F6"/>
    <w:rsid w:val="00442B08"/>
    <w:rsid w:val="004473CA"/>
    <w:rsid w:val="00450742"/>
    <w:rsid w:val="00453854"/>
    <w:rsid w:val="0045528C"/>
    <w:rsid w:val="00455FBF"/>
    <w:rsid w:val="00460CFE"/>
    <w:rsid w:val="00462152"/>
    <w:rsid w:val="00465ECA"/>
    <w:rsid w:val="004855EF"/>
    <w:rsid w:val="004873A4"/>
    <w:rsid w:val="00494429"/>
    <w:rsid w:val="004978A0"/>
    <w:rsid w:val="004A0A04"/>
    <w:rsid w:val="004B3402"/>
    <w:rsid w:val="004B38E8"/>
    <w:rsid w:val="004C21CA"/>
    <w:rsid w:val="004D0B94"/>
    <w:rsid w:val="004D555B"/>
    <w:rsid w:val="004D675C"/>
    <w:rsid w:val="004E0AC1"/>
    <w:rsid w:val="004E1F3A"/>
    <w:rsid w:val="004E4E3E"/>
    <w:rsid w:val="004F258B"/>
    <w:rsid w:val="004F7A9E"/>
    <w:rsid w:val="0050255E"/>
    <w:rsid w:val="00515142"/>
    <w:rsid w:val="00527D2C"/>
    <w:rsid w:val="00530F47"/>
    <w:rsid w:val="00534FBB"/>
    <w:rsid w:val="00535FF2"/>
    <w:rsid w:val="00537580"/>
    <w:rsid w:val="005418C2"/>
    <w:rsid w:val="0054384F"/>
    <w:rsid w:val="00547F56"/>
    <w:rsid w:val="00550926"/>
    <w:rsid w:val="00551062"/>
    <w:rsid w:val="00554055"/>
    <w:rsid w:val="00572A57"/>
    <w:rsid w:val="00574492"/>
    <w:rsid w:val="00576AF0"/>
    <w:rsid w:val="00587EB1"/>
    <w:rsid w:val="00596355"/>
    <w:rsid w:val="00597F0C"/>
    <w:rsid w:val="005A57EA"/>
    <w:rsid w:val="005B2312"/>
    <w:rsid w:val="005C6742"/>
    <w:rsid w:val="005D3E56"/>
    <w:rsid w:val="005D406F"/>
    <w:rsid w:val="005E1716"/>
    <w:rsid w:val="005E30D8"/>
    <w:rsid w:val="005E340D"/>
    <w:rsid w:val="005F07F2"/>
    <w:rsid w:val="005F17BB"/>
    <w:rsid w:val="005F6354"/>
    <w:rsid w:val="006019DD"/>
    <w:rsid w:val="006126E3"/>
    <w:rsid w:val="006227C0"/>
    <w:rsid w:val="00624C08"/>
    <w:rsid w:val="00632901"/>
    <w:rsid w:val="00637B11"/>
    <w:rsid w:val="0064355D"/>
    <w:rsid w:val="00645CC6"/>
    <w:rsid w:val="0065606B"/>
    <w:rsid w:val="006602AF"/>
    <w:rsid w:val="0066400E"/>
    <w:rsid w:val="006717AA"/>
    <w:rsid w:val="00673A19"/>
    <w:rsid w:val="006740A4"/>
    <w:rsid w:val="006804F0"/>
    <w:rsid w:val="00681FAD"/>
    <w:rsid w:val="006857BE"/>
    <w:rsid w:val="00686132"/>
    <w:rsid w:val="006A1A27"/>
    <w:rsid w:val="006B02EF"/>
    <w:rsid w:val="006B0CF4"/>
    <w:rsid w:val="006B302B"/>
    <w:rsid w:val="006B4017"/>
    <w:rsid w:val="006C0BF4"/>
    <w:rsid w:val="006C3F71"/>
    <w:rsid w:val="006D17EA"/>
    <w:rsid w:val="006D219C"/>
    <w:rsid w:val="006D5317"/>
    <w:rsid w:val="006D5F2F"/>
    <w:rsid w:val="006D67D0"/>
    <w:rsid w:val="006F54AB"/>
    <w:rsid w:val="007026B5"/>
    <w:rsid w:val="00704A42"/>
    <w:rsid w:val="00713A91"/>
    <w:rsid w:val="00714199"/>
    <w:rsid w:val="00727E7E"/>
    <w:rsid w:val="007318DD"/>
    <w:rsid w:val="00737066"/>
    <w:rsid w:val="00746EFF"/>
    <w:rsid w:val="007475FC"/>
    <w:rsid w:val="00753D77"/>
    <w:rsid w:val="00755375"/>
    <w:rsid w:val="00780518"/>
    <w:rsid w:val="00796E3F"/>
    <w:rsid w:val="007B6859"/>
    <w:rsid w:val="007C130E"/>
    <w:rsid w:val="007D4364"/>
    <w:rsid w:val="007D69FB"/>
    <w:rsid w:val="007D76C6"/>
    <w:rsid w:val="007F53B4"/>
    <w:rsid w:val="007F7434"/>
    <w:rsid w:val="00805AC6"/>
    <w:rsid w:val="00805CF6"/>
    <w:rsid w:val="00815C75"/>
    <w:rsid w:val="00827228"/>
    <w:rsid w:val="0082796B"/>
    <w:rsid w:val="00834CD2"/>
    <w:rsid w:val="00843EFE"/>
    <w:rsid w:val="00846414"/>
    <w:rsid w:val="00850562"/>
    <w:rsid w:val="00854A0F"/>
    <w:rsid w:val="00855428"/>
    <w:rsid w:val="008601C3"/>
    <w:rsid w:val="00864550"/>
    <w:rsid w:val="00865585"/>
    <w:rsid w:val="00871469"/>
    <w:rsid w:val="00877445"/>
    <w:rsid w:val="00882031"/>
    <w:rsid w:val="008835FD"/>
    <w:rsid w:val="00893DEA"/>
    <w:rsid w:val="008A0ECB"/>
    <w:rsid w:val="008A328B"/>
    <w:rsid w:val="008A58C3"/>
    <w:rsid w:val="008A58D5"/>
    <w:rsid w:val="008B5C19"/>
    <w:rsid w:val="008C3FAD"/>
    <w:rsid w:val="008D1801"/>
    <w:rsid w:val="008D2145"/>
    <w:rsid w:val="008D4990"/>
    <w:rsid w:val="008F5FB6"/>
    <w:rsid w:val="008F61EC"/>
    <w:rsid w:val="00902614"/>
    <w:rsid w:val="009125CC"/>
    <w:rsid w:val="0091411C"/>
    <w:rsid w:val="00950C53"/>
    <w:rsid w:val="00957704"/>
    <w:rsid w:val="00972111"/>
    <w:rsid w:val="00980391"/>
    <w:rsid w:val="00980C33"/>
    <w:rsid w:val="0098778D"/>
    <w:rsid w:val="00991CD8"/>
    <w:rsid w:val="009A3B71"/>
    <w:rsid w:val="009A46FD"/>
    <w:rsid w:val="009B0541"/>
    <w:rsid w:val="009B157C"/>
    <w:rsid w:val="009C6087"/>
    <w:rsid w:val="009D4302"/>
    <w:rsid w:val="009D57A2"/>
    <w:rsid w:val="009D7EE3"/>
    <w:rsid w:val="009E198E"/>
    <w:rsid w:val="009E2782"/>
    <w:rsid w:val="009F0FFF"/>
    <w:rsid w:val="009F122E"/>
    <w:rsid w:val="009F5EE5"/>
    <w:rsid w:val="00A01847"/>
    <w:rsid w:val="00A14F01"/>
    <w:rsid w:val="00A22BB0"/>
    <w:rsid w:val="00A34734"/>
    <w:rsid w:val="00A542FE"/>
    <w:rsid w:val="00A5573A"/>
    <w:rsid w:val="00A62A54"/>
    <w:rsid w:val="00A65D6F"/>
    <w:rsid w:val="00A6607B"/>
    <w:rsid w:val="00A710DA"/>
    <w:rsid w:val="00A84B8F"/>
    <w:rsid w:val="00A90A02"/>
    <w:rsid w:val="00A90DE4"/>
    <w:rsid w:val="00AA053B"/>
    <w:rsid w:val="00AA2BD4"/>
    <w:rsid w:val="00AA7FDE"/>
    <w:rsid w:val="00AB3BD3"/>
    <w:rsid w:val="00AC1429"/>
    <w:rsid w:val="00AC6EDE"/>
    <w:rsid w:val="00AD2DCF"/>
    <w:rsid w:val="00AE710A"/>
    <w:rsid w:val="00AE7EF5"/>
    <w:rsid w:val="00AF174E"/>
    <w:rsid w:val="00AF2444"/>
    <w:rsid w:val="00AF3E9C"/>
    <w:rsid w:val="00B02616"/>
    <w:rsid w:val="00B05F69"/>
    <w:rsid w:val="00B10F52"/>
    <w:rsid w:val="00B17F6F"/>
    <w:rsid w:val="00B23074"/>
    <w:rsid w:val="00B30615"/>
    <w:rsid w:val="00B552B2"/>
    <w:rsid w:val="00B5546B"/>
    <w:rsid w:val="00B74B1C"/>
    <w:rsid w:val="00B75449"/>
    <w:rsid w:val="00B8381A"/>
    <w:rsid w:val="00B86F86"/>
    <w:rsid w:val="00BA0D49"/>
    <w:rsid w:val="00BA7CC6"/>
    <w:rsid w:val="00BB1FE2"/>
    <w:rsid w:val="00BB2A45"/>
    <w:rsid w:val="00BB3086"/>
    <w:rsid w:val="00BB5543"/>
    <w:rsid w:val="00BB5E98"/>
    <w:rsid w:val="00BB7ECF"/>
    <w:rsid w:val="00BD48F8"/>
    <w:rsid w:val="00C0089A"/>
    <w:rsid w:val="00C165E1"/>
    <w:rsid w:val="00C21B00"/>
    <w:rsid w:val="00C2547D"/>
    <w:rsid w:val="00C30B47"/>
    <w:rsid w:val="00C3152C"/>
    <w:rsid w:val="00C31D7E"/>
    <w:rsid w:val="00C338A9"/>
    <w:rsid w:val="00C401EE"/>
    <w:rsid w:val="00C447D0"/>
    <w:rsid w:val="00C75D09"/>
    <w:rsid w:val="00C844ED"/>
    <w:rsid w:val="00C92D60"/>
    <w:rsid w:val="00C944CA"/>
    <w:rsid w:val="00C955DA"/>
    <w:rsid w:val="00C967E3"/>
    <w:rsid w:val="00C96D81"/>
    <w:rsid w:val="00C97734"/>
    <w:rsid w:val="00CA2FE7"/>
    <w:rsid w:val="00CA6495"/>
    <w:rsid w:val="00CB078A"/>
    <w:rsid w:val="00CB3E2E"/>
    <w:rsid w:val="00CC3C58"/>
    <w:rsid w:val="00CC6704"/>
    <w:rsid w:val="00CC720E"/>
    <w:rsid w:val="00CE4D48"/>
    <w:rsid w:val="00CE57C7"/>
    <w:rsid w:val="00CE6875"/>
    <w:rsid w:val="00CF53B1"/>
    <w:rsid w:val="00CF699E"/>
    <w:rsid w:val="00D04BC3"/>
    <w:rsid w:val="00D069AD"/>
    <w:rsid w:val="00D10BE0"/>
    <w:rsid w:val="00D119E2"/>
    <w:rsid w:val="00D21946"/>
    <w:rsid w:val="00D21A5D"/>
    <w:rsid w:val="00D26DF3"/>
    <w:rsid w:val="00D342DA"/>
    <w:rsid w:val="00D34A48"/>
    <w:rsid w:val="00D4149B"/>
    <w:rsid w:val="00D42FAE"/>
    <w:rsid w:val="00D5426C"/>
    <w:rsid w:val="00D6233A"/>
    <w:rsid w:val="00D652EE"/>
    <w:rsid w:val="00D7205A"/>
    <w:rsid w:val="00D7686C"/>
    <w:rsid w:val="00D83A77"/>
    <w:rsid w:val="00D87EDD"/>
    <w:rsid w:val="00D94DA2"/>
    <w:rsid w:val="00D96DA5"/>
    <w:rsid w:val="00D96E2E"/>
    <w:rsid w:val="00DA0EE6"/>
    <w:rsid w:val="00DA2B35"/>
    <w:rsid w:val="00DA66F3"/>
    <w:rsid w:val="00DA77AB"/>
    <w:rsid w:val="00DB0F26"/>
    <w:rsid w:val="00DB1CBD"/>
    <w:rsid w:val="00DB34FF"/>
    <w:rsid w:val="00DC35B4"/>
    <w:rsid w:val="00DC45A9"/>
    <w:rsid w:val="00DD2B00"/>
    <w:rsid w:val="00DF09E6"/>
    <w:rsid w:val="00DF3C37"/>
    <w:rsid w:val="00E02E07"/>
    <w:rsid w:val="00E037B3"/>
    <w:rsid w:val="00E054FB"/>
    <w:rsid w:val="00E0564F"/>
    <w:rsid w:val="00E1217F"/>
    <w:rsid w:val="00E1271D"/>
    <w:rsid w:val="00E128A6"/>
    <w:rsid w:val="00E13480"/>
    <w:rsid w:val="00E25EC5"/>
    <w:rsid w:val="00E26477"/>
    <w:rsid w:val="00E3228E"/>
    <w:rsid w:val="00E5771E"/>
    <w:rsid w:val="00E60DA2"/>
    <w:rsid w:val="00E610AC"/>
    <w:rsid w:val="00E62FD4"/>
    <w:rsid w:val="00E70786"/>
    <w:rsid w:val="00E81F3E"/>
    <w:rsid w:val="00E821A6"/>
    <w:rsid w:val="00E86E54"/>
    <w:rsid w:val="00E872CB"/>
    <w:rsid w:val="00E90465"/>
    <w:rsid w:val="00EA1ABC"/>
    <w:rsid w:val="00EB6E0C"/>
    <w:rsid w:val="00EC5D61"/>
    <w:rsid w:val="00ED4759"/>
    <w:rsid w:val="00EE05E8"/>
    <w:rsid w:val="00EE2A43"/>
    <w:rsid w:val="00F0116A"/>
    <w:rsid w:val="00F013F6"/>
    <w:rsid w:val="00F16906"/>
    <w:rsid w:val="00F24D8D"/>
    <w:rsid w:val="00F27B8C"/>
    <w:rsid w:val="00F41F65"/>
    <w:rsid w:val="00F448FC"/>
    <w:rsid w:val="00F4757C"/>
    <w:rsid w:val="00F47C1D"/>
    <w:rsid w:val="00F52FE4"/>
    <w:rsid w:val="00F54212"/>
    <w:rsid w:val="00F54B09"/>
    <w:rsid w:val="00F65403"/>
    <w:rsid w:val="00F802CB"/>
    <w:rsid w:val="00FA1825"/>
    <w:rsid w:val="00FA6674"/>
    <w:rsid w:val="00FA67FC"/>
    <w:rsid w:val="00FB2EF1"/>
    <w:rsid w:val="00FB5D21"/>
    <w:rsid w:val="00FD1B99"/>
    <w:rsid w:val="00FD6BB7"/>
    <w:rsid w:val="00FE07BC"/>
    <w:rsid w:val="00FE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7BB"/>
    <w:pPr>
      <w:spacing w:line="264" w:lineRule="auto"/>
    </w:pPr>
    <w:rPr>
      <w:rFonts w:ascii="Trebuchet MS" w:hAnsi="Trebuchet M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91CD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76BD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1CD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C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BA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CC6"/>
  </w:style>
  <w:style w:type="paragraph" w:styleId="Zpat">
    <w:name w:val="footer"/>
    <w:basedOn w:val="Normln"/>
    <w:link w:val="ZpatChar"/>
    <w:uiPriority w:val="99"/>
    <w:unhideWhenUsed/>
    <w:rsid w:val="00BA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CC6"/>
  </w:style>
  <w:style w:type="character" w:customStyle="1" w:styleId="Nadpis1Char">
    <w:name w:val="Nadpis 1 Char"/>
    <w:basedOn w:val="Standardnpsmoodstavce"/>
    <w:link w:val="Nadpis1"/>
    <w:uiPriority w:val="9"/>
    <w:rsid w:val="00991CD8"/>
    <w:rPr>
      <w:rFonts w:ascii="Trebuchet MS" w:eastAsiaTheme="majorEastAsia" w:hAnsi="Trebuchet MS" w:cstheme="majorBidi"/>
      <w:b/>
      <w:bCs/>
      <w:color w:val="0076BD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91CD8"/>
    <w:rPr>
      <w:rFonts w:ascii="Trebuchet MS" w:eastAsiaTheme="majorEastAsia" w:hAnsi="Trebuchet MS" w:cstheme="majorBidi"/>
      <w:b/>
      <w:bCs/>
      <w:sz w:val="28"/>
      <w:szCs w:val="26"/>
    </w:rPr>
  </w:style>
  <w:style w:type="paragraph" w:customStyle="1" w:styleId="Nzev1">
    <w:name w:val="Název1"/>
    <w:basedOn w:val="Normln"/>
    <w:next w:val="Normln"/>
    <w:rsid w:val="00C944CA"/>
    <w:pPr>
      <w:spacing w:before="120" w:after="60"/>
      <w:ind w:firstLine="567"/>
      <w:jc w:val="center"/>
    </w:pPr>
    <w:rPr>
      <w:rFonts w:ascii="Arial" w:eastAsia="Arial" w:hAnsi="Arial" w:cs="Times New Roman"/>
      <w:b/>
      <w:sz w:val="28"/>
      <w:szCs w:val="20"/>
      <w:lang w:val="en-US"/>
    </w:rPr>
  </w:style>
  <w:style w:type="paragraph" w:customStyle="1" w:styleId="Normln1">
    <w:name w:val="Normální1"/>
    <w:basedOn w:val="Normln"/>
    <w:rsid w:val="00C944CA"/>
    <w:pPr>
      <w:spacing w:after="60"/>
      <w:ind w:firstLine="567"/>
      <w:jc w:val="both"/>
    </w:pPr>
    <w:rPr>
      <w:rFonts w:ascii="Tahoma" w:eastAsia="Tahoma" w:hAnsi="Tahoma" w:cs="Times New Roman"/>
      <w:szCs w:val="20"/>
      <w:lang w:val="en-US"/>
    </w:rPr>
  </w:style>
  <w:style w:type="paragraph" w:customStyle="1" w:styleId="Podtitul1">
    <w:name w:val="Podtitul1"/>
    <w:basedOn w:val="Normln"/>
    <w:rsid w:val="00C944CA"/>
    <w:pPr>
      <w:keepNext/>
      <w:spacing w:before="240" w:after="60"/>
      <w:ind w:firstLine="567"/>
      <w:jc w:val="center"/>
    </w:pPr>
    <w:rPr>
      <w:rFonts w:ascii="Helvetica" w:eastAsia="Helvetica" w:hAnsi="Helvetica" w:cs="Times New Roman"/>
      <w:i/>
      <w:sz w:val="28"/>
      <w:szCs w:val="20"/>
      <w:lang w:val="en-US"/>
    </w:rPr>
  </w:style>
  <w:style w:type="paragraph" w:customStyle="1" w:styleId="Nadpis21">
    <w:name w:val="Nadpis 21"/>
    <w:basedOn w:val="Normln1"/>
    <w:next w:val="Normln"/>
    <w:rsid w:val="00C944CA"/>
    <w:pPr>
      <w:keepNext/>
      <w:numPr>
        <w:ilvl w:val="1"/>
        <w:numId w:val="2"/>
      </w:numPr>
      <w:spacing w:before="120"/>
      <w:jc w:val="left"/>
    </w:pPr>
    <w:rPr>
      <w:rFonts w:ascii="Arial" w:eastAsia="Arial" w:hAnsi="Arial"/>
      <w:b/>
      <w:sz w:val="24"/>
    </w:rPr>
  </w:style>
  <w:style w:type="paragraph" w:customStyle="1" w:styleId="Stylheading1AutomatickPed0bZa0b">
    <w:name w:val="Styl heading 1 + Automatická Před:  0 b. Za:  0 b."/>
    <w:basedOn w:val="Normln"/>
    <w:rsid w:val="00C944CA"/>
    <w:pPr>
      <w:keepNext/>
      <w:numPr>
        <w:numId w:val="1"/>
      </w:numPr>
      <w:spacing w:before="120" w:after="0"/>
      <w:ind w:left="431" w:hanging="431"/>
    </w:pPr>
    <w:rPr>
      <w:rFonts w:ascii="Arial" w:eastAsia="Times New Roman" w:hAnsi="Arial" w:cs="Times New Roman"/>
      <w:b/>
      <w:bCs/>
      <w:sz w:val="24"/>
      <w:szCs w:val="20"/>
      <w:lang w:val="en-US"/>
    </w:rPr>
  </w:style>
  <w:style w:type="character" w:styleId="Hypertextovodkaz">
    <w:name w:val="Hyperlink"/>
    <w:uiPriority w:val="99"/>
    <w:unhideWhenUsed/>
    <w:rsid w:val="00C944CA"/>
    <w:rPr>
      <w:color w:val="0000FF"/>
      <w:u w:val="single"/>
    </w:rPr>
  </w:style>
  <w:style w:type="paragraph" w:customStyle="1" w:styleId="Odstavecseseznamem1">
    <w:name w:val="Odstavec se seznamem1"/>
    <w:basedOn w:val="Normln1"/>
    <w:rsid w:val="00C944CA"/>
    <w:pPr>
      <w:ind w:left="720"/>
    </w:pPr>
  </w:style>
  <w:style w:type="paragraph" w:customStyle="1" w:styleId="Bezmezer1">
    <w:name w:val="Bez mezer1"/>
    <w:basedOn w:val="Normln"/>
    <w:rsid w:val="00C944CA"/>
    <w:pPr>
      <w:spacing w:after="0" w:line="240" w:lineRule="auto"/>
      <w:ind w:firstLine="567"/>
      <w:jc w:val="both"/>
    </w:pPr>
    <w:rPr>
      <w:rFonts w:ascii="Tahoma" w:eastAsia="Tahoma" w:hAnsi="Tahoma" w:cs="Times New Roman"/>
      <w:szCs w:val="20"/>
      <w:lang w:val="en-US"/>
    </w:rPr>
  </w:style>
  <w:style w:type="paragraph" w:customStyle="1" w:styleId="Nadpis11">
    <w:name w:val="Nadpis 11"/>
    <w:basedOn w:val="Normln1"/>
    <w:next w:val="Normln"/>
    <w:rsid w:val="00C944CA"/>
    <w:pPr>
      <w:keepNext/>
      <w:tabs>
        <w:tab w:val="num" w:pos="432"/>
      </w:tabs>
      <w:spacing w:before="120"/>
      <w:ind w:left="432" w:hanging="432"/>
      <w:jc w:val="left"/>
    </w:pPr>
    <w:rPr>
      <w:rFonts w:ascii="Arial" w:eastAsia="Arial" w:hAnsi="Arial"/>
      <w:b/>
      <w:color w:val="000000"/>
      <w:sz w:val="24"/>
    </w:rPr>
  </w:style>
  <w:style w:type="paragraph" w:customStyle="1" w:styleId="Obsahtabulky">
    <w:name w:val="Obsah tabulky"/>
    <w:basedOn w:val="Normln1"/>
    <w:rsid w:val="00C944CA"/>
    <w:pPr>
      <w:widowControl w:val="0"/>
      <w:spacing w:after="0" w:line="240" w:lineRule="atLeast"/>
      <w:ind w:firstLine="0"/>
      <w:jc w:val="left"/>
    </w:pPr>
    <w:rPr>
      <w:rFonts w:ascii="Times New Roman" w:eastAsia="Times New Roman" w:hAnsi="Times New Roman"/>
      <w:sz w:val="24"/>
    </w:rPr>
  </w:style>
  <w:style w:type="paragraph" w:customStyle="1" w:styleId="Normln2">
    <w:name w:val="Normální2"/>
    <w:basedOn w:val="Normln"/>
    <w:rsid w:val="006A1A27"/>
    <w:pPr>
      <w:spacing w:after="60"/>
      <w:ind w:firstLine="567"/>
      <w:jc w:val="both"/>
    </w:pPr>
    <w:rPr>
      <w:rFonts w:ascii="Tahoma" w:eastAsia="Tahoma" w:hAnsi="Tahoma" w:cs="Times New Roman"/>
      <w:szCs w:val="20"/>
      <w:lang w:val="en-US"/>
    </w:rPr>
  </w:style>
  <w:style w:type="paragraph" w:customStyle="1" w:styleId="Normln3">
    <w:name w:val="Normální3"/>
    <w:basedOn w:val="Normln"/>
    <w:rsid w:val="00B74B1C"/>
    <w:pPr>
      <w:spacing w:after="60"/>
      <w:ind w:firstLine="567"/>
      <w:jc w:val="both"/>
    </w:pPr>
    <w:rPr>
      <w:rFonts w:ascii="Tahoma" w:eastAsia="Tahoma" w:hAnsi="Tahoma" w:cs="Times New Roman"/>
      <w:szCs w:val="20"/>
      <w:lang w:val="en-US"/>
    </w:rPr>
  </w:style>
  <w:style w:type="paragraph" w:customStyle="1" w:styleId="Bezmezer2">
    <w:name w:val="Bez mezer2"/>
    <w:basedOn w:val="Normln"/>
    <w:rsid w:val="00B74B1C"/>
    <w:pPr>
      <w:spacing w:after="0" w:line="240" w:lineRule="auto"/>
      <w:ind w:firstLine="567"/>
      <w:jc w:val="both"/>
    </w:pPr>
    <w:rPr>
      <w:rFonts w:ascii="Tahoma" w:eastAsia="Tahoma" w:hAnsi="Tahoma" w:cs="Times New Roman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320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20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20F6"/>
    <w:rPr>
      <w:rFonts w:ascii="Trebuchet MS" w:hAnsi="Trebuchet M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20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20F6"/>
    <w:rPr>
      <w:rFonts w:ascii="Trebuchet MS" w:hAnsi="Trebuchet MS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0B4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4F7A9E"/>
    <w:pPr>
      <w:suppressAutoHyphens/>
      <w:autoSpaceDN w:val="0"/>
      <w:spacing w:after="60"/>
      <w:ind w:left="720" w:firstLine="567"/>
      <w:jc w:val="both"/>
      <w:textAlignment w:val="baseline"/>
    </w:pPr>
    <w:rPr>
      <w:rFonts w:ascii="Tahoma" w:eastAsia="Tahoma" w:hAnsi="Tahoma" w:cs="Times New Roman"/>
      <w:szCs w:val="20"/>
      <w:lang w:eastAsia="cs-CZ"/>
    </w:rPr>
  </w:style>
  <w:style w:type="paragraph" w:styleId="Bezmezer">
    <w:name w:val="No Spacing"/>
    <w:uiPriority w:val="1"/>
    <w:qFormat/>
    <w:rsid w:val="00893DEA"/>
    <w:pPr>
      <w:spacing w:after="0" w:line="240" w:lineRule="auto"/>
    </w:pPr>
  </w:style>
  <w:style w:type="paragraph" w:customStyle="1" w:styleId="Default">
    <w:name w:val="Default"/>
    <w:rsid w:val="00AA2B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vbloku">
    <w:name w:val="Block Text"/>
    <w:basedOn w:val="Normln"/>
    <w:rsid w:val="00AA2BD4"/>
    <w:pPr>
      <w:spacing w:after="0" w:line="240" w:lineRule="auto"/>
      <w:ind w:left="360" w:right="-24" w:hanging="36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ListParagraph1">
    <w:name w:val="List Paragraph1"/>
    <w:basedOn w:val="Normln"/>
    <w:uiPriority w:val="99"/>
    <w:rsid w:val="00AA2BD4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character" w:customStyle="1" w:styleId="tsubjname">
    <w:name w:val="tsubjname"/>
    <w:basedOn w:val="Standardnpsmoodstavce"/>
    <w:rsid w:val="00ED4759"/>
  </w:style>
  <w:style w:type="paragraph" w:styleId="Zkladntext">
    <w:name w:val="Body Text"/>
    <w:basedOn w:val="Normln"/>
    <w:link w:val="ZkladntextChar"/>
    <w:rsid w:val="0032120D"/>
    <w:pPr>
      <w:tabs>
        <w:tab w:val="left" w:pos="567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212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4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6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3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0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0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04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35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1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85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65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318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9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945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73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90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213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671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01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068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9859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395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1907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3470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146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927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2789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4852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3634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4171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9202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01435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79913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nka.utz\Desktop\enter%20hlavi&#269;kov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6DF82-561A-4052-958F-E8818245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enter hlavičkový</Template>
  <TotalTime>1</TotalTime>
  <Pages>3</Pages>
  <Words>803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Utz</dc:creator>
  <cp:lastModifiedBy>Jana</cp:lastModifiedBy>
  <cp:revision>3</cp:revision>
  <cp:lastPrinted>2022-02-16T06:59:00Z</cp:lastPrinted>
  <dcterms:created xsi:type="dcterms:W3CDTF">2025-04-16T08:25:00Z</dcterms:created>
  <dcterms:modified xsi:type="dcterms:W3CDTF">2025-04-16T08:30:00Z</dcterms:modified>
</cp:coreProperties>
</file>