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A6F26" w14:textId="3ED702AE" w:rsidR="005C52A7" w:rsidRDefault="00201523">
      <w:pPr>
        <w:spacing w:after="0" w:line="240" w:lineRule="auto"/>
        <w:jc w:val="center"/>
        <w:rPr>
          <w:b/>
        </w:rPr>
      </w:pPr>
      <w:r>
        <w:rPr>
          <w:b/>
        </w:rPr>
        <w:t>SMLOUV</w:t>
      </w:r>
      <w:r w:rsidRPr="009F10E2">
        <w:rPr>
          <w:b/>
        </w:rPr>
        <w:t xml:space="preserve">A č. </w:t>
      </w:r>
      <w:r w:rsidR="009F10E2" w:rsidRPr="00B27FC8">
        <w:rPr>
          <w:b/>
        </w:rPr>
        <w:t>2</w:t>
      </w:r>
      <w:r w:rsidRPr="009F10E2">
        <w:rPr>
          <w:b/>
        </w:rPr>
        <w:t>/20</w:t>
      </w:r>
      <w:r>
        <w:rPr>
          <w:b/>
        </w:rPr>
        <w:t>25</w:t>
      </w:r>
    </w:p>
    <w:p w14:paraId="3E26B668" w14:textId="77777777" w:rsidR="005C52A7" w:rsidRDefault="00201523">
      <w:pPr>
        <w:spacing w:after="0" w:line="240" w:lineRule="auto"/>
        <w:jc w:val="center"/>
        <w:rPr>
          <w:b/>
        </w:rPr>
      </w:pPr>
      <w:r>
        <w:rPr>
          <w:b/>
        </w:rPr>
        <w:t>o spolupráci při uspořádání výstavy</w:t>
      </w:r>
    </w:p>
    <w:p w14:paraId="6E30970F" w14:textId="77777777" w:rsidR="005C52A7" w:rsidRDefault="00201523">
      <w:pPr>
        <w:spacing w:after="0" w:line="240" w:lineRule="auto"/>
        <w:jc w:val="center"/>
        <w:rPr>
          <w:b/>
        </w:rPr>
      </w:pPr>
      <w:r>
        <w:rPr>
          <w:b/>
        </w:rPr>
        <w:t xml:space="preserve">uzavřená ve smyslu dle § 1746 </w:t>
      </w:r>
      <w:proofErr w:type="spellStart"/>
      <w:r>
        <w:rPr>
          <w:b/>
        </w:rPr>
        <w:t>ods</w:t>
      </w:r>
      <w:proofErr w:type="spellEnd"/>
      <w:r>
        <w:rPr>
          <w:b/>
        </w:rPr>
        <w:t>. 2. zákona č. 89/2012 Sb., občanský zákoník</w:t>
      </w:r>
    </w:p>
    <w:p w14:paraId="59200E23" w14:textId="77777777" w:rsidR="005C52A7" w:rsidRDefault="005C52A7">
      <w:pPr>
        <w:jc w:val="center"/>
        <w:rPr>
          <w:b/>
        </w:rPr>
      </w:pPr>
    </w:p>
    <w:p w14:paraId="3DCB3FF0" w14:textId="77777777" w:rsidR="005C52A7" w:rsidRDefault="00201523">
      <w:pPr>
        <w:spacing w:after="0" w:line="240" w:lineRule="auto"/>
        <w:jc w:val="center"/>
        <w:rPr>
          <w:b/>
        </w:rPr>
      </w:pPr>
      <w:r>
        <w:rPr>
          <w:b/>
        </w:rPr>
        <w:t>I.</w:t>
      </w:r>
    </w:p>
    <w:p w14:paraId="3960B141" w14:textId="77777777" w:rsidR="005C52A7" w:rsidRDefault="00201523">
      <w:pPr>
        <w:spacing w:after="0" w:line="240" w:lineRule="auto"/>
        <w:jc w:val="center"/>
        <w:rPr>
          <w:b/>
        </w:rPr>
      </w:pPr>
      <w:r>
        <w:rPr>
          <w:b/>
        </w:rPr>
        <w:t>Smluvní strany</w:t>
      </w:r>
    </w:p>
    <w:p w14:paraId="4D7CE700" w14:textId="77777777" w:rsidR="005C52A7" w:rsidRDefault="00201523">
      <w:pPr>
        <w:spacing w:after="0" w:line="240" w:lineRule="auto"/>
        <w:rPr>
          <w:b/>
        </w:rPr>
      </w:pPr>
      <w:r>
        <w:rPr>
          <w:b/>
        </w:rPr>
        <w:t xml:space="preserve">1. </w:t>
      </w:r>
    </w:p>
    <w:p w14:paraId="4BB6C36A" w14:textId="77777777" w:rsidR="005C52A7" w:rsidRDefault="00201523">
      <w:pPr>
        <w:spacing w:after="0" w:line="240" w:lineRule="auto"/>
        <w:rPr>
          <w:b/>
        </w:rPr>
      </w:pPr>
      <w:r>
        <w:rPr>
          <w:b/>
        </w:rPr>
        <w:t>Dům umění města Brna, příspěvková organizace</w:t>
      </w:r>
    </w:p>
    <w:p w14:paraId="3D73A03C" w14:textId="77777777" w:rsidR="005C52A7" w:rsidRDefault="00201523">
      <w:pPr>
        <w:spacing w:after="0" w:line="240" w:lineRule="auto"/>
      </w:pPr>
      <w:r>
        <w:t>zastoupená Terezií Petiškovou, ředitelkou</w:t>
      </w:r>
    </w:p>
    <w:p w14:paraId="17D6F8C3" w14:textId="77777777" w:rsidR="005C52A7" w:rsidRDefault="00201523">
      <w:pPr>
        <w:spacing w:after="0" w:line="240" w:lineRule="auto"/>
      </w:pPr>
      <w:r>
        <w:t xml:space="preserve">se sídlem v </w:t>
      </w:r>
      <w:r>
        <w:t>Brně, Malinovského nám. 2, PSČ 602 00</w:t>
      </w:r>
    </w:p>
    <w:p w14:paraId="2D1217F3" w14:textId="77777777" w:rsidR="005C52A7" w:rsidRDefault="00201523">
      <w:pPr>
        <w:spacing w:after="0" w:line="240" w:lineRule="auto"/>
      </w:pPr>
      <w:r>
        <w:t>IČ 00101486</w:t>
      </w:r>
    </w:p>
    <w:p w14:paraId="2A2D8737" w14:textId="77777777" w:rsidR="005C52A7" w:rsidRDefault="00201523">
      <w:pPr>
        <w:spacing w:after="0" w:line="240" w:lineRule="auto"/>
      </w:pPr>
      <w:r>
        <w:t>DIČ CZ00101486</w:t>
      </w:r>
    </w:p>
    <w:p w14:paraId="2FA91CD4" w14:textId="77777777" w:rsidR="005C52A7" w:rsidRDefault="00201523">
      <w:pPr>
        <w:spacing w:after="0" w:line="240" w:lineRule="auto"/>
      </w:pPr>
      <w:r>
        <w:t xml:space="preserve">zapsána v obchodním rejstříku vedeném Krajským soudem v Brně, oddíl </w:t>
      </w:r>
      <w:proofErr w:type="spellStart"/>
      <w:r>
        <w:t>Pr</w:t>
      </w:r>
      <w:proofErr w:type="spellEnd"/>
      <w:r>
        <w:t>., vložka 31</w:t>
      </w:r>
    </w:p>
    <w:p w14:paraId="05C3AE50" w14:textId="77777777" w:rsidR="005C52A7" w:rsidRDefault="00201523">
      <w:pPr>
        <w:spacing w:after="0" w:line="240" w:lineRule="auto"/>
      </w:pPr>
      <w:r>
        <w:t>bankovní spojení: Komerční banka, a.s. pobočka Brno, č. účtu 8139621/0100</w:t>
      </w:r>
    </w:p>
    <w:p w14:paraId="3F02D681" w14:textId="77777777" w:rsidR="005C52A7" w:rsidRDefault="00201523">
      <w:pPr>
        <w:spacing w:after="0" w:line="240" w:lineRule="auto"/>
      </w:pPr>
      <w:r>
        <w:t>(dále jen „DU")</w:t>
      </w:r>
    </w:p>
    <w:p w14:paraId="6AEBE97A" w14:textId="77777777" w:rsidR="005C52A7" w:rsidRDefault="005C52A7">
      <w:pPr>
        <w:spacing w:after="0" w:line="240" w:lineRule="auto"/>
      </w:pPr>
    </w:p>
    <w:p w14:paraId="7768EC9F" w14:textId="77777777" w:rsidR="005C52A7" w:rsidRDefault="00201523">
      <w:pPr>
        <w:spacing w:after="0" w:line="240" w:lineRule="auto"/>
      </w:pPr>
      <w:r>
        <w:t>2.</w:t>
      </w:r>
    </w:p>
    <w:p w14:paraId="0F4A80FB" w14:textId="77777777" w:rsidR="005C52A7" w:rsidRDefault="00201523">
      <w:pPr>
        <w:spacing w:after="0" w:line="240" w:lineRule="auto"/>
        <w:rPr>
          <w:b/>
        </w:rPr>
      </w:pPr>
      <w:r>
        <w:rPr>
          <w:b/>
        </w:rPr>
        <w:t>Asyl der Kunst</w:t>
      </w:r>
      <w:r>
        <w:rPr>
          <w:b/>
        </w:rPr>
        <w:t xml:space="preserve"> </w:t>
      </w:r>
      <w:proofErr w:type="spellStart"/>
      <w:r>
        <w:rPr>
          <w:b/>
        </w:rPr>
        <w:t>Stiftung</w:t>
      </w:r>
      <w:proofErr w:type="spellEnd"/>
      <w:r>
        <w:rPr>
          <w:b/>
        </w:rPr>
        <w:t xml:space="preserve">“ -  zřizovatel: </w:t>
      </w:r>
      <w:proofErr w:type="spellStart"/>
      <w:r>
        <w:rPr>
          <w:b/>
        </w:rPr>
        <w:t>Haus</w:t>
      </w:r>
      <w:proofErr w:type="spellEnd"/>
      <w:r>
        <w:rPr>
          <w:b/>
        </w:rPr>
        <w:t xml:space="preserve"> Kunst Mitte – House </w:t>
      </w:r>
      <w:proofErr w:type="spellStart"/>
      <w:r>
        <w:rPr>
          <w:b/>
        </w:rPr>
        <w:t>for</w:t>
      </w:r>
      <w:proofErr w:type="spellEnd"/>
      <w:r>
        <w:rPr>
          <w:b/>
        </w:rPr>
        <w:t xml:space="preserve"> </w:t>
      </w:r>
      <w:proofErr w:type="spellStart"/>
      <w:r>
        <w:rPr>
          <w:b/>
        </w:rPr>
        <w:t>Contemporary</w:t>
      </w:r>
      <w:proofErr w:type="spellEnd"/>
      <w:r>
        <w:rPr>
          <w:b/>
        </w:rPr>
        <w:t xml:space="preserve"> Art</w:t>
      </w:r>
    </w:p>
    <w:p w14:paraId="3842E258" w14:textId="77777777" w:rsidR="005C52A7" w:rsidRDefault="00201523">
      <w:pPr>
        <w:spacing w:after="0" w:line="240" w:lineRule="auto"/>
      </w:pPr>
      <w:proofErr w:type="spellStart"/>
      <w:r>
        <w:t>Heidestraße</w:t>
      </w:r>
      <w:proofErr w:type="spellEnd"/>
      <w:r>
        <w:t xml:space="preserve"> 54, 10557 </w:t>
      </w:r>
      <w:proofErr w:type="spellStart"/>
      <w:r>
        <w:t>Berlin</w:t>
      </w:r>
      <w:proofErr w:type="spellEnd"/>
    </w:p>
    <w:p w14:paraId="78F2168B" w14:textId="77777777" w:rsidR="005C52A7" w:rsidRDefault="00201523">
      <w:pPr>
        <w:spacing w:after="0" w:line="240" w:lineRule="auto"/>
      </w:pPr>
      <w:r>
        <w:t xml:space="preserve">Zastoupený Dr. Anna </w:t>
      </w:r>
      <w:proofErr w:type="spellStart"/>
      <w:r>
        <w:t>Havemann-Sendker</w:t>
      </w:r>
      <w:proofErr w:type="spellEnd"/>
      <w:r>
        <w:t>, ředitelkou</w:t>
      </w:r>
    </w:p>
    <w:p w14:paraId="7A57C4C2" w14:textId="03A11B56" w:rsidR="005C52A7" w:rsidRPr="002D4CFC" w:rsidRDefault="00201523">
      <w:pPr>
        <w:spacing w:after="0" w:line="240" w:lineRule="auto"/>
      </w:pPr>
      <w:r w:rsidRPr="002D4CFC">
        <w:t xml:space="preserve">DIČ </w:t>
      </w:r>
      <w:r w:rsidRPr="002D4CFC">
        <w:rPr>
          <w:rFonts w:cstheme="minorHAnsi"/>
        </w:rPr>
        <w:t>27/643/03685</w:t>
      </w:r>
    </w:p>
    <w:p w14:paraId="142446D5" w14:textId="77777777" w:rsidR="005C52A7" w:rsidRPr="002D4CFC" w:rsidRDefault="00201523">
      <w:pPr>
        <w:spacing w:after="0" w:line="240" w:lineRule="auto"/>
      </w:pPr>
      <w:r w:rsidRPr="002D4CFC">
        <w:t xml:space="preserve">Číslo účtu </w:t>
      </w:r>
      <w:r w:rsidRPr="002D4CFC">
        <w:rPr>
          <w:rFonts w:cstheme="minorHAnsi"/>
        </w:rPr>
        <w:t xml:space="preserve">Asyl der Kunst </w:t>
      </w:r>
      <w:proofErr w:type="spellStart"/>
      <w:r w:rsidRPr="002D4CFC">
        <w:rPr>
          <w:rFonts w:cstheme="minorHAnsi"/>
        </w:rPr>
        <w:t>Stiftung</w:t>
      </w:r>
      <w:proofErr w:type="spellEnd"/>
      <w:r w:rsidRPr="002D4CFC">
        <w:rPr>
          <w:rFonts w:cstheme="minorHAnsi"/>
        </w:rPr>
        <w:t>, DE42 1009 0000 2895 2480 05, BIC: BEVODEBB</w:t>
      </w:r>
    </w:p>
    <w:p w14:paraId="4EBE12B3" w14:textId="56A25B74" w:rsidR="005C52A7" w:rsidRPr="002D4CFC" w:rsidRDefault="00201523">
      <w:pPr>
        <w:spacing w:after="0" w:line="240" w:lineRule="auto"/>
      </w:pPr>
      <w:r w:rsidRPr="002D4CFC">
        <w:t>direktion@</w:t>
      </w:r>
      <w:r w:rsidRPr="002D4CFC">
        <w:t>hauskunstmitte.de</w:t>
      </w:r>
    </w:p>
    <w:p w14:paraId="6CE03524" w14:textId="77777777" w:rsidR="005C52A7" w:rsidRDefault="00201523">
      <w:pPr>
        <w:spacing w:after="0" w:line="240" w:lineRule="auto"/>
      </w:pPr>
      <w:r w:rsidRPr="002D4CFC">
        <w:t xml:space="preserve">tel. </w:t>
      </w:r>
      <w:r>
        <w:rPr>
          <w:rFonts w:cstheme="minorHAnsi"/>
        </w:rPr>
        <w:t>1 071 49 700 1 6686</w:t>
      </w:r>
    </w:p>
    <w:p w14:paraId="7063974B" w14:textId="77777777" w:rsidR="005C52A7" w:rsidRDefault="005C52A7">
      <w:pPr>
        <w:spacing w:after="0" w:line="240" w:lineRule="auto"/>
        <w:jc w:val="center"/>
        <w:rPr>
          <w:b/>
        </w:rPr>
      </w:pPr>
    </w:p>
    <w:p w14:paraId="37B003C5" w14:textId="77777777" w:rsidR="005C52A7" w:rsidRDefault="00201523">
      <w:pPr>
        <w:spacing w:after="0" w:line="240" w:lineRule="auto"/>
        <w:jc w:val="center"/>
        <w:rPr>
          <w:b/>
        </w:rPr>
      </w:pPr>
      <w:r>
        <w:rPr>
          <w:b/>
        </w:rPr>
        <w:t>II.</w:t>
      </w:r>
    </w:p>
    <w:p w14:paraId="768D6937" w14:textId="77777777" w:rsidR="005C52A7" w:rsidRDefault="00201523">
      <w:pPr>
        <w:spacing w:after="0" w:line="240" w:lineRule="auto"/>
        <w:jc w:val="center"/>
        <w:rPr>
          <w:b/>
        </w:rPr>
      </w:pPr>
      <w:r>
        <w:rPr>
          <w:b/>
        </w:rPr>
        <w:t>Předmět smlouvy</w:t>
      </w:r>
    </w:p>
    <w:p w14:paraId="2A0A5C37" w14:textId="77777777" w:rsidR="005C52A7" w:rsidRDefault="005C52A7">
      <w:pPr>
        <w:spacing w:after="0" w:line="240" w:lineRule="auto"/>
      </w:pPr>
    </w:p>
    <w:p w14:paraId="6A807FEC" w14:textId="4318FE0D" w:rsidR="005C52A7" w:rsidRDefault="00201523">
      <w:pPr>
        <w:numPr>
          <w:ilvl w:val="0"/>
          <w:numId w:val="3"/>
        </w:numPr>
        <w:spacing w:after="0" w:line="240" w:lineRule="auto"/>
      </w:pPr>
      <w:r>
        <w:rPr>
          <w:color w:val="000000"/>
        </w:rPr>
        <w:t xml:space="preserve">Strany se dohodly, že se spolupodílejí na realizaci výstavního projektu s názvem Stavy nejistých domovů – </w:t>
      </w:r>
      <w:proofErr w:type="spellStart"/>
      <w:r>
        <w:rPr>
          <w:color w:val="000000"/>
        </w:rPr>
        <w:t>States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Uncertain</w:t>
      </w:r>
      <w:proofErr w:type="spellEnd"/>
      <w:r>
        <w:rPr>
          <w:color w:val="000000"/>
        </w:rPr>
        <w:t xml:space="preserve"> </w:t>
      </w:r>
      <w:proofErr w:type="spellStart"/>
      <w:r>
        <w:rPr>
          <w:color w:val="000000"/>
        </w:rPr>
        <w:t>Domesticities</w:t>
      </w:r>
      <w:proofErr w:type="spellEnd"/>
      <w:r>
        <w:rPr>
          <w:color w:val="000000"/>
        </w:rPr>
        <w:t xml:space="preserve"> </w:t>
      </w:r>
      <w:r w:rsidR="00837979">
        <w:rPr>
          <w:color w:val="000000"/>
        </w:rPr>
        <w:t xml:space="preserve">- </w:t>
      </w:r>
      <w:r w:rsidR="00837979" w:rsidRPr="00837979">
        <w:rPr>
          <w:color w:val="000000"/>
        </w:rPr>
        <w:t>"</w:t>
      </w:r>
      <w:proofErr w:type="spellStart"/>
      <w:r w:rsidR="00837979" w:rsidRPr="00837979">
        <w:rPr>
          <w:color w:val="000000"/>
        </w:rPr>
        <w:t>Zustände</w:t>
      </w:r>
      <w:proofErr w:type="spellEnd"/>
      <w:r w:rsidR="00837979" w:rsidRPr="00837979">
        <w:rPr>
          <w:color w:val="000000"/>
        </w:rPr>
        <w:t xml:space="preserve"> </w:t>
      </w:r>
      <w:bookmarkStart w:id="0" w:name="_Hlk195566140"/>
      <w:proofErr w:type="spellStart"/>
      <w:r w:rsidR="00837979" w:rsidRPr="00837979">
        <w:rPr>
          <w:color w:val="000000"/>
        </w:rPr>
        <w:t>unsicherer</w:t>
      </w:r>
      <w:proofErr w:type="spellEnd"/>
      <w:r w:rsidR="00837979" w:rsidRPr="00837979">
        <w:rPr>
          <w:color w:val="000000"/>
        </w:rPr>
        <w:t xml:space="preserve"> </w:t>
      </w:r>
      <w:proofErr w:type="spellStart"/>
      <w:r w:rsidR="00837979" w:rsidRPr="00837979">
        <w:rPr>
          <w:color w:val="000000"/>
        </w:rPr>
        <w:t>Zuhause</w:t>
      </w:r>
      <w:proofErr w:type="spellEnd"/>
      <w:r w:rsidR="00837979" w:rsidRPr="00837979">
        <w:rPr>
          <w:color w:val="000000"/>
        </w:rPr>
        <w:t xml:space="preserve">" </w:t>
      </w:r>
      <w:bookmarkEnd w:id="0"/>
      <w:r>
        <w:rPr>
          <w:color w:val="000000"/>
        </w:rPr>
        <w:t>(dále jen výstava).</w:t>
      </w:r>
    </w:p>
    <w:p w14:paraId="5EB867AF" w14:textId="0D7CC305" w:rsidR="005C52A7" w:rsidRDefault="00201523">
      <w:pPr>
        <w:numPr>
          <w:ilvl w:val="0"/>
          <w:numId w:val="3"/>
        </w:numPr>
        <w:spacing w:after="0" w:line="240" w:lineRule="auto"/>
      </w:pPr>
      <w:r>
        <w:rPr>
          <w:color w:val="000000"/>
        </w:rPr>
        <w:t xml:space="preserve">Projekt bude realizován ve dvou výstavách: berlínská premiéra proběhne ve dnech 18. 1. - 15. 3. 2025 v </w:t>
      </w:r>
      <w:proofErr w:type="spellStart"/>
      <w:r>
        <w:rPr>
          <w:color w:val="000000"/>
        </w:rPr>
        <w:t>Haus</w:t>
      </w:r>
      <w:proofErr w:type="spellEnd"/>
      <w:r>
        <w:rPr>
          <w:color w:val="000000"/>
        </w:rPr>
        <w:t xml:space="preserve"> Kunst Mitte, </w:t>
      </w:r>
      <w:proofErr w:type="spellStart"/>
      <w:r>
        <w:rPr>
          <w:color w:val="000000"/>
        </w:rPr>
        <w:t>Heidestraße</w:t>
      </w:r>
      <w:proofErr w:type="spellEnd"/>
      <w:r>
        <w:rPr>
          <w:color w:val="000000"/>
        </w:rPr>
        <w:t xml:space="preserve"> 54, 10557 </w:t>
      </w:r>
      <w:proofErr w:type="spellStart"/>
      <w:proofErr w:type="gramStart"/>
      <w:r>
        <w:rPr>
          <w:color w:val="000000"/>
        </w:rPr>
        <w:t>Berlin</w:t>
      </w:r>
      <w:proofErr w:type="spellEnd"/>
      <w:r>
        <w:rPr>
          <w:color w:val="000000"/>
        </w:rPr>
        <w:t xml:space="preserve"> , česká</w:t>
      </w:r>
      <w:proofErr w:type="gramEnd"/>
      <w:r>
        <w:rPr>
          <w:color w:val="000000"/>
        </w:rPr>
        <w:t xml:space="preserve"> prezentace </w:t>
      </w:r>
      <w:r w:rsidR="00837979">
        <w:rPr>
          <w:color w:val="000000"/>
        </w:rPr>
        <w:t xml:space="preserve">s kráceným názvem </w:t>
      </w:r>
      <w:r w:rsidR="002D4CFC" w:rsidRPr="009F10E2">
        <w:rPr>
          <w:color w:val="000000"/>
        </w:rPr>
        <w:t xml:space="preserve"> </w:t>
      </w:r>
      <w:bookmarkStart w:id="1" w:name="_Hlk195566241"/>
      <w:r w:rsidR="002D4CFC" w:rsidRPr="009F10E2">
        <w:rPr>
          <w:color w:val="000000"/>
        </w:rPr>
        <w:t xml:space="preserve">Nejisté domovy – </w:t>
      </w:r>
      <w:proofErr w:type="spellStart"/>
      <w:r w:rsidR="002D4CFC" w:rsidRPr="009F10E2">
        <w:rPr>
          <w:color w:val="000000"/>
        </w:rPr>
        <w:t>Uncertain</w:t>
      </w:r>
      <w:proofErr w:type="spellEnd"/>
      <w:r w:rsidR="002D4CFC" w:rsidRPr="009F10E2">
        <w:rPr>
          <w:color w:val="000000"/>
        </w:rPr>
        <w:t xml:space="preserve"> </w:t>
      </w:r>
      <w:proofErr w:type="spellStart"/>
      <w:r w:rsidR="002D4CFC" w:rsidRPr="009F10E2">
        <w:rPr>
          <w:color w:val="000000"/>
        </w:rPr>
        <w:t>Domesticities</w:t>
      </w:r>
      <w:proofErr w:type="spellEnd"/>
      <w:r w:rsidR="002D4CFC" w:rsidRPr="009F10E2">
        <w:rPr>
          <w:color w:val="000000"/>
        </w:rPr>
        <w:t xml:space="preserve"> </w:t>
      </w:r>
      <w:r w:rsidR="00837979" w:rsidRPr="009F10E2">
        <w:rPr>
          <w:color w:val="000000"/>
        </w:rPr>
        <w:t xml:space="preserve">- </w:t>
      </w:r>
      <w:proofErr w:type="spellStart"/>
      <w:r w:rsidR="00837979" w:rsidRPr="009F10E2">
        <w:rPr>
          <w:color w:val="000000"/>
        </w:rPr>
        <w:t>Unsicherer</w:t>
      </w:r>
      <w:proofErr w:type="spellEnd"/>
      <w:r w:rsidR="00837979" w:rsidRPr="009F10E2">
        <w:rPr>
          <w:color w:val="000000"/>
        </w:rPr>
        <w:t xml:space="preserve"> </w:t>
      </w:r>
      <w:proofErr w:type="spellStart"/>
      <w:r w:rsidR="00837979" w:rsidRPr="009F10E2">
        <w:rPr>
          <w:color w:val="000000"/>
        </w:rPr>
        <w:t>Zuhause</w:t>
      </w:r>
      <w:proofErr w:type="spellEnd"/>
      <w:r w:rsidR="00837979" w:rsidRPr="009F10E2">
        <w:rPr>
          <w:color w:val="000000"/>
        </w:rPr>
        <w:t xml:space="preserve"> </w:t>
      </w:r>
      <w:bookmarkEnd w:id="1"/>
      <w:r w:rsidRPr="009F10E2">
        <w:rPr>
          <w:color w:val="000000"/>
        </w:rPr>
        <w:t>ve dn</w:t>
      </w:r>
      <w:r w:rsidRPr="009F10E2">
        <w:rPr>
          <w:color w:val="000000"/>
        </w:rPr>
        <w:t>ech 8. dubna – 10. srpna 2025 v Domě umění města Brna, Malinovského nám. 2, Brno</w:t>
      </w:r>
      <w:r>
        <w:rPr>
          <w:color w:val="000000"/>
        </w:rPr>
        <w:t>.</w:t>
      </w:r>
      <w:r>
        <w:t xml:space="preserve"> </w:t>
      </w:r>
    </w:p>
    <w:p w14:paraId="636E9471" w14:textId="77777777" w:rsidR="005C52A7" w:rsidRDefault="005C52A7">
      <w:pPr>
        <w:spacing w:after="0" w:line="240" w:lineRule="auto"/>
        <w:ind w:left="720"/>
      </w:pPr>
    </w:p>
    <w:p w14:paraId="24419429" w14:textId="77777777" w:rsidR="005C52A7" w:rsidRDefault="00201523">
      <w:pPr>
        <w:spacing w:after="0" w:line="240" w:lineRule="auto"/>
        <w:jc w:val="center"/>
        <w:rPr>
          <w:b/>
        </w:rPr>
      </w:pPr>
      <w:r>
        <w:rPr>
          <w:b/>
        </w:rPr>
        <w:t>III.</w:t>
      </w:r>
    </w:p>
    <w:p w14:paraId="02DDABF6" w14:textId="77777777" w:rsidR="005C52A7" w:rsidRDefault="00201523">
      <w:pPr>
        <w:spacing w:after="0" w:line="240" w:lineRule="auto"/>
        <w:jc w:val="center"/>
        <w:rPr>
          <w:b/>
        </w:rPr>
      </w:pPr>
      <w:r>
        <w:rPr>
          <w:b/>
        </w:rPr>
        <w:t>Organizační zajištění</w:t>
      </w:r>
    </w:p>
    <w:p w14:paraId="0D1A9F4A" w14:textId="77777777" w:rsidR="005C52A7" w:rsidRDefault="005C52A7">
      <w:pPr>
        <w:spacing w:after="0" w:line="240" w:lineRule="auto"/>
      </w:pPr>
    </w:p>
    <w:p w14:paraId="515D7FB9" w14:textId="4DD00524" w:rsidR="005C52A7" w:rsidRDefault="00201523">
      <w:pPr>
        <w:numPr>
          <w:ilvl w:val="0"/>
          <w:numId w:val="4"/>
        </w:numPr>
        <w:spacing w:after="0" w:line="240" w:lineRule="auto"/>
        <w:rPr>
          <w:color w:val="000000"/>
        </w:rPr>
      </w:pPr>
      <w:r>
        <w:rPr>
          <w:color w:val="000000"/>
        </w:rPr>
        <w:t>Produkci i realizaci projektu zajistí obě smluvní strany.</w:t>
      </w:r>
    </w:p>
    <w:p w14:paraId="0AF9C2A1" w14:textId="459D3794" w:rsidR="005C52A7" w:rsidRDefault="00201523">
      <w:pPr>
        <w:numPr>
          <w:ilvl w:val="0"/>
          <w:numId w:val="4"/>
        </w:numPr>
        <w:spacing w:after="0" w:line="240" w:lineRule="auto"/>
      </w:pPr>
      <w:r>
        <w:rPr>
          <w:color w:val="000000"/>
        </w:rPr>
        <w:t>Autorkami koncepce výstavy jsou</w:t>
      </w:r>
      <w:r>
        <w:t xml:space="preserve"> </w:t>
      </w:r>
      <w:r>
        <w:rPr>
          <w:color w:val="000000"/>
        </w:rPr>
        <w:t xml:space="preserve">Alba </w:t>
      </w:r>
      <w:proofErr w:type="spellStart"/>
      <w:r>
        <w:rPr>
          <w:color w:val="000000"/>
        </w:rPr>
        <w:t>D'Urbano</w:t>
      </w:r>
      <w:proofErr w:type="spellEnd"/>
      <w:r>
        <w:rPr>
          <w:color w:val="000000"/>
        </w:rPr>
        <w:t xml:space="preserve"> a Ina </w:t>
      </w:r>
      <w:proofErr w:type="spellStart"/>
      <w:r>
        <w:rPr>
          <w:color w:val="000000"/>
        </w:rPr>
        <w:t>Bierstedt</w:t>
      </w:r>
      <w:proofErr w:type="spellEnd"/>
      <w:r>
        <w:rPr>
          <w:color w:val="000000"/>
        </w:rPr>
        <w:t xml:space="preserve">. Kurátorkami berlínské prezentace jsou Alba </w:t>
      </w:r>
      <w:proofErr w:type="spellStart"/>
      <w:r>
        <w:rPr>
          <w:color w:val="000000"/>
        </w:rPr>
        <w:t>D'Urbano</w:t>
      </w:r>
      <w:proofErr w:type="spellEnd"/>
      <w:r>
        <w:rPr>
          <w:color w:val="000000"/>
        </w:rPr>
        <w:t xml:space="preserve"> a Tina </w:t>
      </w:r>
      <w:proofErr w:type="spellStart"/>
      <w:r>
        <w:rPr>
          <w:color w:val="000000"/>
        </w:rPr>
        <w:t>Mamczur</w:t>
      </w:r>
      <w:proofErr w:type="spellEnd"/>
      <w:r>
        <w:rPr>
          <w:color w:val="000000"/>
        </w:rPr>
        <w:t xml:space="preserve">. V Brně výstava vzniká pod kurátorským vedením Iny </w:t>
      </w:r>
      <w:proofErr w:type="spellStart"/>
      <w:r>
        <w:rPr>
          <w:color w:val="000000"/>
        </w:rPr>
        <w:t>Bierstedt</w:t>
      </w:r>
      <w:proofErr w:type="spellEnd"/>
      <w:r>
        <w:rPr>
          <w:color w:val="000000"/>
        </w:rPr>
        <w:t xml:space="preserve"> a Terezie Petiškové.</w:t>
      </w:r>
    </w:p>
    <w:p w14:paraId="2AAC4A4B" w14:textId="77777777" w:rsidR="005C52A7" w:rsidRDefault="005C52A7">
      <w:pPr>
        <w:spacing w:after="0" w:line="240" w:lineRule="auto"/>
      </w:pPr>
    </w:p>
    <w:p w14:paraId="2EAAF4BE" w14:textId="77777777" w:rsidR="005C52A7" w:rsidRDefault="00201523">
      <w:pPr>
        <w:spacing w:after="0" w:line="240" w:lineRule="auto"/>
        <w:jc w:val="center"/>
        <w:rPr>
          <w:b/>
        </w:rPr>
      </w:pPr>
      <w:r>
        <w:rPr>
          <w:b/>
        </w:rPr>
        <w:t xml:space="preserve"> IV.</w:t>
      </w:r>
    </w:p>
    <w:p w14:paraId="6F7BDA2A" w14:textId="77777777" w:rsidR="005C52A7" w:rsidRDefault="00201523">
      <w:pPr>
        <w:spacing w:after="0" w:line="240" w:lineRule="auto"/>
        <w:jc w:val="center"/>
        <w:rPr>
          <w:b/>
        </w:rPr>
      </w:pPr>
      <w:r>
        <w:rPr>
          <w:b/>
        </w:rPr>
        <w:t>Povinnosti jednotlivých smluvních stran</w:t>
      </w:r>
    </w:p>
    <w:p w14:paraId="7D6D5F7C" w14:textId="77777777" w:rsidR="005C52A7" w:rsidRDefault="005C52A7">
      <w:pPr>
        <w:spacing w:after="0" w:line="240" w:lineRule="auto"/>
      </w:pPr>
    </w:p>
    <w:p w14:paraId="67F51D58" w14:textId="77777777" w:rsidR="005C52A7" w:rsidRDefault="00201523">
      <w:pPr>
        <w:spacing w:after="0" w:line="240" w:lineRule="auto"/>
      </w:pPr>
      <w:r>
        <w:rPr>
          <w:b/>
        </w:rPr>
        <w:t>Dům umění města Brna</w:t>
      </w:r>
      <w:r>
        <w:t xml:space="preserve"> zajistí na své náklady:</w:t>
      </w:r>
    </w:p>
    <w:p w14:paraId="41739834" w14:textId="77777777" w:rsidR="005C52A7" w:rsidRDefault="005C52A7">
      <w:pPr>
        <w:spacing w:after="0" w:line="240" w:lineRule="auto"/>
      </w:pPr>
    </w:p>
    <w:p w14:paraId="0AA2D790" w14:textId="77777777" w:rsidR="005C52A7" w:rsidRDefault="00201523">
      <w:pPr>
        <w:numPr>
          <w:ilvl w:val="0"/>
          <w:numId w:val="1"/>
        </w:numPr>
        <w:spacing w:after="0" w:line="240" w:lineRule="auto"/>
      </w:pPr>
      <w:r>
        <w:rPr>
          <w:color w:val="000000"/>
        </w:rPr>
        <w:t>výrobu veške</w:t>
      </w:r>
      <w:r>
        <w:rPr>
          <w:color w:val="000000"/>
        </w:rPr>
        <w:t xml:space="preserve">rých propagačních a informačních materiálů k uvedení výstavy ve svých prostorách. Všechny tiskoviny a propagační materiály včetně inzerátů k výstavě budou </w:t>
      </w:r>
      <w:r>
        <w:rPr>
          <w:color w:val="000000"/>
        </w:rPr>
        <w:lastRenderedPageBreak/>
        <w:t>obsahovat minimálně název výstavy, jména pořádajících institucí, místo konání a termín výstavy</w:t>
      </w:r>
    </w:p>
    <w:p w14:paraId="24346C88" w14:textId="77777777" w:rsidR="005C52A7" w:rsidRDefault="00201523">
      <w:pPr>
        <w:numPr>
          <w:ilvl w:val="0"/>
          <w:numId w:val="1"/>
        </w:numPr>
        <w:spacing w:after="0" w:line="240" w:lineRule="auto"/>
      </w:pPr>
      <w:r>
        <w:rPr>
          <w:color w:val="000000"/>
        </w:rPr>
        <w:t>instal</w:t>
      </w:r>
      <w:r>
        <w:rPr>
          <w:color w:val="000000"/>
        </w:rPr>
        <w:t>aci i deinstalaci výstavy v Brně, včetně jejího produkčního a technického zabezpečení</w:t>
      </w:r>
    </w:p>
    <w:p w14:paraId="0A34603F" w14:textId="77777777" w:rsidR="005C52A7" w:rsidRDefault="00201523">
      <w:pPr>
        <w:numPr>
          <w:ilvl w:val="0"/>
          <w:numId w:val="1"/>
        </w:numPr>
        <w:spacing w:after="0" w:line="240" w:lineRule="auto"/>
      </w:pPr>
      <w:r>
        <w:rPr>
          <w:color w:val="000000"/>
        </w:rPr>
        <w:t>výstavní prostory spolu se službami (kustodi, pokladna, elektřina, topení, běžný úklid, osvětlení) pro konání výstavy</w:t>
      </w:r>
    </w:p>
    <w:p w14:paraId="165D0544" w14:textId="77777777" w:rsidR="005C52A7" w:rsidRPr="00BE40F0" w:rsidRDefault="00201523">
      <w:pPr>
        <w:numPr>
          <w:ilvl w:val="0"/>
          <w:numId w:val="1"/>
        </w:numPr>
        <w:spacing w:after="0" w:line="240" w:lineRule="auto"/>
      </w:pPr>
      <w:r>
        <w:rPr>
          <w:color w:val="000000"/>
        </w:rPr>
        <w:t>je povinen po dobu užívání zajistit ochranu a bezpeč</w:t>
      </w:r>
      <w:r>
        <w:rPr>
          <w:color w:val="000000"/>
        </w:rPr>
        <w:t>nost vystavených děl, zejména jejich ostrahu a bezpečné nainstalování ve výstavních místnostech</w:t>
      </w:r>
    </w:p>
    <w:p w14:paraId="099FB3E9" w14:textId="6E713382" w:rsidR="005C52A7" w:rsidRDefault="00201523" w:rsidP="00BE40F0">
      <w:pPr>
        <w:numPr>
          <w:ilvl w:val="0"/>
          <w:numId w:val="1"/>
        </w:numPr>
        <w:spacing w:after="0" w:line="240" w:lineRule="auto"/>
      </w:pPr>
      <w:r>
        <w:t xml:space="preserve">zajistí v Berlíně ubytování a pobytové náklady pro Markétu Hlinovskou / </w:t>
      </w:r>
      <w:r w:rsidR="00C95240">
        <w:t>Milenu Dopitovou/</w:t>
      </w:r>
      <w:r>
        <w:t xml:space="preserve"> a Danu </w:t>
      </w:r>
      <w:proofErr w:type="spellStart"/>
      <w:r>
        <w:t>Sahánkovou</w:t>
      </w:r>
      <w:proofErr w:type="spellEnd"/>
      <w:r>
        <w:t xml:space="preserve"> /</w:t>
      </w:r>
      <w:r w:rsidR="00C95240" w:rsidRPr="00C95240">
        <w:t xml:space="preserve"> Barbora Šimková </w:t>
      </w:r>
      <w:r w:rsidRPr="00C95240">
        <w:t>/</w:t>
      </w:r>
    </w:p>
    <w:p w14:paraId="4EC59995" w14:textId="77777777" w:rsidR="005C52A7" w:rsidRDefault="00201523">
      <w:pPr>
        <w:pStyle w:val="Odstavecseseznamem"/>
        <w:numPr>
          <w:ilvl w:val="0"/>
          <w:numId w:val="1"/>
        </w:numPr>
        <w:spacing w:after="0" w:line="240" w:lineRule="auto"/>
      </w:pPr>
      <w:r>
        <w:t xml:space="preserve">zajistí v Brně ubytování pro:  </w:t>
      </w:r>
    </w:p>
    <w:p w14:paraId="0DA1BBDA" w14:textId="77777777" w:rsidR="005C52A7" w:rsidRDefault="005C52A7">
      <w:pPr>
        <w:pStyle w:val="Odstavecseseznamem"/>
        <w:spacing w:after="0" w:line="240" w:lineRule="auto"/>
        <w:ind w:left="57"/>
      </w:pPr>
    </w:p>
    <w:p w14:paraId="68E01C33" w14:textId="77777777" w:rsidR="009F10E2" w:rsidRPr="0094754B" w:rsidRDefault="009F10E2" w:rsidP="009F10E2">
      <w:pPr>
        <w:spacing w:after="0" w:line="240" w:lineRule="auto"/>
        <w:ind w:firstLine="720"/>
        <w:rPr>
          <w:highlight w:val="yellow"/>
        </w:rPr>
      </w:pPr>
      <w:r w:rsidRPr="00EA0607">
        <w:t xml:space="preserve">Anna </w:t>
      </w:r>
      <w:proofErr w:type="spellStart"/>
      <w:r w:rsidRPr="00EA0607">
        <w:t>Gollwitzer</w:t>
      </w:r>
      <w:proofErr w:type="spellEnd"/>
      <w:r w:rsidRPr="00EA0607">
        <w:t xml:space="preserve"> /</w:t>
      </w:r>
      <w:r w:rsidRPr="00EA0607">
        <w:rPr>
          <w:lang w:val="de-DE"/>
        </w:rPr>
        <w:t>BRD</w:t>
      </w:r>
      <w:r w:rsidRPr="00EA0607">
        <w:t>/</w:t>
      </w:r>
      <w:r w:rsidRPr="00EA0607">
        <w:tab/>
      </w:r>
      <w:r w:rsidRPr="00EA0607">
        <w:tab/>
      </w:r>
    </w:p>
    <w:p w14:paraId="78A6AF29" w14:textId="77777777" w:rsidR="009F10E2" w:rsidRPr="0094754B" w:rsidRDefault="009F10E2" w:rsidP="009F10E2">
      <w:pPr>
        <w:spacing w:after="0" w:line="240" w:lineRule="auto"/>
        <w:ind w:firstLine="720"/>
        <w:rPr>
          <w:highlight w:val="yellow"/>
        </w:rPr>
      </w:pPr>
      <w:r w:rsidRPr="00EA0607">
        <w:t xml:space="preserve">Alba </w:t>
      </w:r>
      <w:proofErr w:type="spellStart"/>
      <w:r w:rsidRPr="00EA0607">
        <w:t>D’</w:t>
      </w:r>
      <w:proofErr w:type="gramStart"/>
      <w:r w:rsidRPr="00EA0607">
        <w:t>Urbano</w:t>
      </w:r>
      <w:proofErr w:type="spellEnd"/>
      <w:r w:rsidRPr="00EA0607">
        <w:t xml:space="preserve">  /</w:t>
      </w:r>
      <w:r w:rsidRPr="00EA0607">
        <w:rPr>
          <w:lang w:val="de-DE"/>
        </w:rPr>
        <w:t>BRD</w:t>
      </w:r>
      <w:r w:rsidRPr="00EA0607">
        <w:t>/</w:t>
      </w:r>
      <w:proofErr w:type="gramEnd"/>
      <w:r w:rsidRPr="00EA0607">
        <w:tab/>
      </w:r>
    </w:p>
    <w:p w14:paraId="2D9AA18B" w14:textId="77777777" w:rsidR="009F10E2" w:rsidRPr="0094754B" w:rsidRDefault="009F10E2" w:rsidP="009F10E2">
      <w:pPr>
        <w:spacing w:after="0" w:line="240" w:lineRule="auto"/>
        <w:ind w:left="720"/>
        <w:rPr>
          <w:highlight w:val="yellow"/>
        </w:rPr>
      </w:pPr>
      <w:r w:rsidRPr="00EA0607">
        <w:t xml:space="preserve">Ina </w:t>
      </w:r>
      <w:proofErr w:type="spellStart"/>
      <w:r w:rsidRPr="00EA0607">
        <w:t>Bierstedt</w:t>
      </w:r>
      <w:proofErr w:type="spellEnd"/>
      <w:r w:rsidRPr="00EA0607">
        <w:t xml:space="preserve"> /</w:t>
      </w:r>
      <w:r w:rsidRPr="00EA0607">
        <w:rPr>
          <w:lang w:val="de-DE"/>
        </w:rPr>
        <w:t>BRD</w:t>
      </w:r>
      <w:r w:rsidRPr="00EA0607">
        <w:t>/</w:t>
      </w:r>
      <w:r w:rsidRPr="00EA0607">
        <w:tab/>
      </w:r>
      <w:r w:rsidRPr="00EA0607">
        <w:tab/>
      </w:r>
    </w:p>
    <w:p w14:paraId="20342FD5" w14:textId="77777777" w:rsidR="009F10E2" w:rsidRPr="0094754B" w:rsidRDefault="009F10E2" w:rsidP="009F10E2">
      <w:pPr>
        <w:pStyle w:val="Odstavecseseznamem"/>
        <w:spacing w:after="0" w:line="240" w:lineRule="auto"/>
        <w:ind w:left="57" w:firstLine="663"/>
        <w:rPr>
          <w:highlight w:val="yellow"/>
        </w:rPr>
      </w:pPr>
      <w:r w:rsidRPr="00EA0607">
        <w:t>Andreas Koch /</w:t>
      </w:r>
      <w:r w:rsidRPr="00EA0607">
        <w:rPr>
          <w:lang w:val="de-DE"/>
        </w:rPr>
        <w:t>BRD</w:t>
      </w:r>
      <w:r w:rsidRPr="00EA0607">
        <w:t>/</w:t>
      </w:r>
    </w:p>
    <w:p w14:paraId="0D1BCC28" w14:textId="77777777" w:rsidR="009F10E2" w:rsidRPr="0094754B" w:rsidRDefault="009F10E2" w:rsidP="009F10E2">
      <w:pPr>
        <w:pStyle w:val="Odstavecseseznamem"/>
        <w:spacing w:after="0" w:line="240" w:lineRule="auto"/>
        <w:ind w:left="57" w:firstLine="663"/>
        <w:rPr>
          <w:highlight w:val="yellow"/>
        </w:rPr>
      </w:pPr>
      <w:proofErr w:type="spellStart"/>
      <w:r w:rsidRPr="00EA0607">
        <w:t>Susanne</w:t>
      </w:r>
      <w:proofErr w:type="spellEnd"/>
      <w:r w:rsidRPr="00EA0607">
        <w:t xml:space="preserve"> </w:t>
      </w:r>
      <w:proofErr w:type="spellStart"/>
      <w:r w:rsidRPr="00EA0607">
        <w:t>Kutter</w:t>
      </w:r>
      <w:proofErr w:type="spellEnd"/>
      <w:r w:rsidRPr="00EA0607">
        <w:t xml:space="preserve"> /</w:t>
      </w:r>
      <w:r w:rsidRPr="00EA0607">
        <w:rPr>
          <w:lang w:val="de-DE"/>
        </w:rPr>
        <w:t>BRD</w:t>
      </w:r>
      <w:r w:rsidRPr="00EA0607">
        <w:t>/</w:t>
      </w:r>
    </w:p>
    <w:p w14:paraId="7E73E2D5" w14:textId="77777777" w:rsidR="009F10E2" w:rsidRPr="0094754B" w:rsidRDefault="009F10E2" w:rsidP="009F10E2">
      <w:pPr>
        <w:pStyle w:val="Odstavecseseznamem"/>
        <w:spacing w:after="0" w:line="240" w:lineRule="auto"/>
        <w:ind w:left="57" w:firstLine="663"/>
        <w:rPr>
          <w:highlight w:val="yellow"/>
        </w:rPr>
      </w:pPr>
      <w:proofErr w:type="spellStart"/>
      <w:r w:rsidRPr="00EA0607">
        <w:t>Inken</w:t>
      </w:r>
      <w:proofErr w:type="spellEnd"/>
      <w:r w:rsidRPr="00EA0607">
        <w:t xml:space="preserve"> </w:t>
      </w:r>
      <w:proofErr w:type="spellStart"/>
      <w:r w:rsidRPr="00EA0607">
        <w:t>Reinert</w:t>
      </w:r>
      <w:proofErr w:type="spellEnd"/>
      <w:r w:rsidRPr="00EA0607">
        <w:t xml:space="preserve"> / </w:t>
      </w:r>
      <w:r w:rsidRPr="00EA0607">
        <w:rPr>
          <w:lang w:val="de-DE"/>
        </w:rPr>
        <w:t>BRD</w:t>
      </w:r>
      <w:r w:rsidRPr="00EA0607">
        <w:t>/</w:t>
      </w:r>
      <w:r w:rsidRPr="00EA0607">
        <w:tab/>
      </w:r>
      <w:r w:rsidRPr="0094754B">
        <w:rPr>
          <w:highlight w:val="yellow"/>
        </w:rPr>
        <w:t xml:space="preserve"> </w:t>
      </w:r>
    </w:p>
    <w:p w14:paraId="3ED21072" w14:textId="77777777" w:rsidR="009F10E2" w:rsidRPr="00EA0607" w:rsidRDefault="009F10E2" w:rsidP="009F10E2">
      <w:pPr>
        <w:pStyle w:val="Odstavecseseznamem"/>
        <w:spacing w:after="0" w:line="240" w:lineRule="auto"/>
        <w:ind w:left="57" w:firstLine="663"/>
      </w:pPr>
      <w:r w:rsidRPr="00EA0607">
        <w:t>Bernhard Schulte-</w:t>
      </w:r>
      <w:proofErr w:type="spellStart"/>
      <w:r w:rsidRPr="00EA0607">
        <w:t>Heuthaus</w:t>
      </w:r>
      <w:proofErr w:type="spellEnd"/>
    </w:p>
    <w:p w14:paraId="1BCDC40D" w14:textId="77777777" w:rsidR="009F10E2" w:rsidRPr="00EA0607" w:rsidRDefault="009F10E2" w:rsidP="009F10E2">
      <w:pPr>
        <w:pStyle w:val="Odstavecseseznamem"/>
        <w:spacing w:after="0" w:line="240" w:lineRule="auto"/>
        <w:ind w:left="57" w:firstLine="663"/>
      </w:pPr>
      <w:r w:rsidRPr="00EA0607">
        <w:t>/</w:t>
      </w:r>
      <w:r w:rsidRPr="00EA0607">
        <w:rPr>
          <w:lang w:val="de-DE"/>
        </w:rPr>
        <w:t>As</w:t>
      </w:r>
      <w:proofErr w:type="spellStart"/>
      <w:r w:rsidRPr="00EA0607">
        <w:t>sistent</w:t>
      </w:r>
      <w:proofErr w:type="spellEnd"/>
      <w:r w:rsidRPr="00EA0607">
        <w:t xml:space="preserve"> </w:t>
      </w:r>
      <w:r w:rsidRPr="00EA0607">
        <w:rPr>
          <w:lang w:val="de-DE"/>
        </w:rPr>
        <w:t xml:space="preserve">von </w:t>
      </w:r>
      <w:r w:rsidRPr="00EA0607">
        <w:t xml:space="preserve">I. </w:t>
      </w:r>
      <w:proofErr w:type="spellStart"/>
      <w:r w:rsidRPr="00EA0607">
        <w:t>Reinert</w:t>
      </w:r>
      <w:proofErr w:type="spellEnd"/>
      <w:r w:rsidRPr="00EA0607">
        <w:t xml:space="preserve"> /</w:t>
      </w:r>
      <w:r w:rsidRPr="00EA0607">
        <w:rPr>
          <w:lang w:val="de-DE"/>
        </w:rPr>
        <w:t>BRD</w:t>
      </w:r>
      <w:r w:rsidRPr="00EA0607">
        <w:t>/</w:t>
      </w:r>
      <w:r w:rsidRPr="00EA0607">
        <w:tab/>
      </w:r>
      <w:r w:rsidRPr="00EA0607">
        <w:tab/>
      </w:r>
    </w:p>
    <w:p w14:paraId="3FE6EA02" w14:textId="77777777" w:rsidR="009F10E2" w:rsidRPr="0094754B" w:rsidRDefault="009F10E2" w:rsidP="009F10E2">
      <w:pPr>
        <w:pStyle w:val="Odstavecseseznamem"/>
        <w:spacing w:after="0" w:line="240" w:lineRule="auto"/>
        <w:ind w:left="57" w:firstLine="663"/>
        <w:rPr>
          <w:highlight w:val="yellow"/>
        </w:rPr>
      </w:pPr>
      <w:r w:rsidRPr="00EA0607">
        <w:t xml:space="preserve">Petra </w:t>
      </w:r>
      <w:proofErr w:type="spellStart"/>
      <w:r w:rsidRPr="00EA0607">
        <w:t>Trenkel</w:t>
      </w:r>
      <w:proofErr w:type="spellEnd"/>
      <w:r w:rsidRPr="00EA0607">
        <w:t xml:space="preserve"> /</w:t>
      </w:r>
      <w:r w:rsidRPr="00EA0607">
        <w:rPr>
          <w:lang w:val="de-DE"/>
        </w:rPr>
        <w:t>BRD</w:t>
      </w:r>
      <w:r w:rsidRPr="00EA0607">
        <w:t>/</w:t>
      </w:r>
      <w:r w:rsidRPr="00EA0607">
        <w:tab/>
      </w:r>
      <w:r w:rsidRPr="00EA0607">
        <w:tab/>
      </w:r>
    </w:p>
    <w:p w14:paraId="18AC2CEA" w14:textId="77777777" w:rsidR="009F10E2" w:rsidRPr="00034219" w:rsidRDefault="009F10E2" w:rsidP="009F10E2">
      <w:pPr>
        <w:pStyle w:val="Odstavecseseznamem"/>
        <w:spacing w:after="0" w:line="240" w:lineRule="auto"/>
        <w:ind w:left="57" w:firstLine="663"/>
      </w:pPr>
      <w:r w:rsidRPr="00034219">
        <w:t xml:space="preserve">Stefan </w:t>
      </w:r>
      <w:proofErr w:type="spellStart"/>
      <w:r w:rsidRPr="00034219">
        <w:t>Hurtig</w:t>
      </w:r>
      <w:proofErr w:type="spellEnd"/>
      <w:r w:rsidRPr="00034219">
        <w:t xml:space="preserve">  /</w:t>
      </w:r>
      <w:r w:rsidRPr="00034219">
        <w:rPr>
          <w:lang w:val="de-DE"/>
        </w:rPr>
        <w:t>BRD</w:t>
      </w:r>
      <w:r w:rsidRPr="00034219">
        <w:t>/</w:t>
      </w:r>
      <w:r w:rsidRPr="00034219">
        <w:tab/>
      </w:r>
      <w:r w:rsidRPr="00034219">
        <w:tab/>
      </w:r>
      <w:r w:rsidRPr="00034219">
        <w:tab/>
      </w:r>
    </w:p>
    <w:p w14:paraId="2043CCD9" w14:textId="77777777" w:rsidR="009F10E2" w:rsidRDefault="009F10E2" w:rsidP="009F10E2">
      <w:pPr>
        <w:pStyle w:val="Odstavecseseznamem"/>
        <w:spacing w:after="0" w:line="240" w:lineRule="auto"/>
        <w:ind w:left="57" w:firstLine="663"/>
        <w:rPr>
          <w:lang w:val="de-DE"/>
        </w:rPr>
      </w:pPr>
      <w:r w:rsidRPr="00EA0607">
        <w:t xml:space="preserve">Vivian </w:t>
      </w:r>
      <w:proofErr w:type="spellStart"/>
      <w:r w:rsidRPr="00EA0607">
        <w:t>Daemitz</w:t>
      </w:r>
      <w:proofErr w:type="spellEnd"/>
      <w:r w:rsidRPr="00EA0607">
        <w:t xml:space="preserve"> /</w:t>
      </w:r>
      <w:r w:rsidRPr="00EA0607">
        <w:rPr>
          <w:lang w:val="de-DE"/>
        </w:rPr>
        <w:t>Assistentin von</w:t>
      </w:r>
      <w:r w:rsidRPr="00EA0607">
        <w:t xml:space="preserve"> </w:t>
      </w:r>
      <w:proofErr w:type="spellStart"/>
      <w:r w:rsidRPr="00EA0607">
        <w:t>Jens</w:t>
      </w:r>
      <w:proofErr w:type="spellEnd"/>
      <w:r w:rsidRPr="00EA0607">
        <w:t xml:space="preserve"> Brand</w:t>
      </w:r>
    </w:p>
    <w:p w14:paraId="64167161" w14:textId="77777777" w:rsidR="009F10E2" w:rsidRPr="00201523" w:rsidRDefault="009F10E2" w:rsidP="009F10E2">
      <w:pPr>
        <w:pStyle w:val="Odstavecseseznamem"/>
        <w:spacing w:after="0" w:line="240" w:lineRule="auto"/>
        <w:ind w:left="57" w:firstLine="663"/>
        <w:rPr>
          <w:lang w:val="en-US"/>
        </w:rPr>
      </w:pPr>
      <w:r w:rsidRPr="00201523">
        <w:rPr>
          <w:lang w:val="en-US"/>
        </w:rPr>
        <w:t>Kerstin Flake /BRD</w:t>
      </w:r>
      <w:r w:rsidRPr="00034219">
        <w:t>/</w:t>
      </w:r>
      <w:r w:rsidRPr="00201523">
        <w:rPr>
          <w:lang w:val="en-US"/>
        </w:rPr>
        <w:tab/>
      </w:r>
      <w:r w:rsidRPr="00201523">
        <w:rPr>
          <w:lang w:val="en-US"/>
        </w:rPr>
        <w:tab/>
      </w:r>
      <w:r w:rsidRPr="00201523">
        <w:rPr>
          <w:lang w:val="en-US"/>
        </w:rPr>
        <w:tab/>
      </w:r>
      <w:r w:rsidRPr="00201523">
        <w:rPr>
          <w:lang w:val="en-US"/>
        </w:rPr>
        <w:tab/>
      </w:r>
    </w:p>
    <w:p w14:paraId="4C087A31" w14:textId="77777777" w:rsidR="009F10E2" w:rsidRPr="00201523" w:rsidRDefault="009F10E2" w:rsidP="009F10E2">
      <w:pPr>
        <w:pStyle w:val="Odstavecseseznamem"/>
        <w:spacing w:after="0" w:line="240" w:lineRule="auto"/>
        <w:ind w:left="57" w:firstLine="663"/>
        <w:rPr>
          <w:lang w:val="en-US"/>
        </w:rPr>
      </w:pPr>
      <w:r w:rsidRPr="00201523">
        <w:rPr>
          <w:lang w:val="en-US"/>
        </w:rPr>
        <w:t xml:space="preserve">Judith Miriam </w:t>
      </w:r>
      <w:proofErr w:type="spellStart"/>
      <w:r w:rsidRPr="00201523">
        <w:rPr>
          <w:lang w:val="en-US"/>
        </w:rPr>
        <w:t>Eschelor</w:t>
      </w:r>
      <w:proofErr w:type="spellEnd"/>
      <w:r w:rsidRPr="00201523">
        <w:rPr>
          <w:lang w:val="en-US"/>
        </w:rPr>
        <w:t xml:space="preserve"> /BRD</w:t>
      </w:r>
      <w:r w:rsidRPr="00034219">
        <w:t>/</w:t>
      </w:r>
      <w:r w:rsidRPr="00201523">
        <w:rPr>
          <w:lang w:val="en-US"/>
        </w:rPr>
        <w:tab/>
      </w:r>
    </w:p>
    <w:p w14:paraId="55C36FAF" w14:textId="7C448F7A" w:rsidR="009F10E2" w:rsidRDefault="009F10E2" w:rsidP="009F10E2">
      <w:pPr>
        <w:pStyle w:val="Odstavecseseznamem"/>
        <w:spacing w:after="0" w:line="240" w:lineRule="auto"/>
        <w:ind w:left="709" w:right="-284"/>
      </w:pPr>
      <w:proofErr w:type="spellStart"/>
      <w:r>
        <w:t>Bettina</w:t>
      </w:r>
      <w:proofErr w:type="spellEnd"/>
      <w:r>
        <w:t xml:space="preserve"> Carl /</w:t>
      </w:r>
      <w:r w:rsidRPr="00E355B3">
        <w:rPr>
          <w:lang w:val="de-DE"/>
        </w:rPr>
        <w:t xml:space="preserve"> </w:t>
      </w:r>
      <w:r w:rsidRPr="00034219">
        <w:rPr>
          <w:lang w:val="de-DE"/>
        </w:rPr>
        <w:t>BRD</w:t>
      </w:r>
      <w:r w:rsidRPr="00034219">
        <w:t>/</w:t>
      </w:r>
      <w:r>
        <w:tab/>
      </w:r>
    </w:p>
    <w:p w14:paraId="3376527A" w14:textId="77777777" w:rsidR="009F10E2" w:rsidRDefault="009F10E2" w:rsidP="009F10E2">
      <w:pPr>
        <w:pStyle w:val="Odstavecseseznamem"/>
        <w:spacing w:after="0" w:line="240" w:lineRule="auto"/>
        <w:ind w:left="709" w:right="-284"/>
        <w:rPr>
          <w:lang w:val="de-DE"/>
        </w:rPr>
      </w:pPr>
    </w:p>
    <w:p w14:paraId="65C2357E" w14:textId="4B9DA361" w:rsidR="005C52A7" w:rsidRPr="00CA7F41" w:rsidRDefault="00201523" w:rsidP="009F10E2">
      <w:pPr>
        <w:pStyle w:val="Odstavecseseznamem"/>
        <w:numPr>
          <w:ilvl w:val="0"/>
          <w:numId w:val="1"/>
        </w:numPr>
        <w:spacing w:after="0" w:line="240" w:lineRule="auto"/>
        <w:ind w:right="-284"/>
      </w:pPr>
      <w:r w:rsidRPr="00CA7F41">
        <w:t>zajistí honoráře pro vystavující uměl</w:t>
      </w:r>
      <w:r w:rsidR="002D4CFC">
        <w:t>kyně/</w:t>
      </w:r>
      <w:proofErr w:type="spellStart"/>
      <w:r w:rsidRPr="00CA7F41">
        <w:t>ce</w:t>
      </w:r>
      <w:proofErr w:type="spellEnd"/>
      <w:r w:rsidRPr="00CA7F41">
        <w:t xml:space="preserve"> v Brně </w:t>
      </w:r>
    </w:p>
    <w:p w14:paraId="668B2093" w14:textId="412A68F3" w:rsidR="005C52A7" w:rsidRDefault="00201523">
      <w:pPr>
        <w:pStyle w:val="Odstavecseseznamem"/>
        <w:numPr>
          <w:ilvl w:val="0"/>
          <w:numId w:val="1"/>
        </w:numPr>
        <w:spacing w:after="0" w:line="240" w:lineRule="auto"/>
      </w:pPr>
      <w:r>
        <w:t xml:space="preserve">zajistí transport děl českých umělců do Berlína a zpět, transport děl z Berlína a okolí a Lipska do Brna a zpět, transport zapůjčených děl z Amsterdamu a z Vídně /a zpět/ </w:t>
      </w:r>
    </w:p>
    <w:p w14:paraId="4B239DFF" w14:textId="28D8D2BC" w:rsidR="005C52A7" w:rsidRDefault="00201523">
      <w:pPr>
        <w:pStyle w:val="Odstavecseseznamem"/>
        <w:numPr>
          <w:ilvl w:val="0"/>
          <w:numId w:val="1"/>
        </w:numPr>
        <w:spacing w:after="0" w:line="240" w:lineRule="auto"/>
        <w:ind w:left="340" w:firstLine="0"/>
      </w:pPr>
      <w:r>
        <w:t>doprovodný program k brněnské výstavě a na vernisáži</w:t>
      </w:r>
      <w:r w:rsidR="00CA7F41">
        <w:t xml:space="preserve"> </w:t>
      </w:r>
      <w:r>
        <w:t>výstavy nákl</w:t>
      </w:r>
      <w:r>
        <w:t>ady českých umělců v Berlíně (viz Příloha smlouvy č. 1): honoráře čtyř českých umělců, instalace a deinstalace včetně instalačního materiálu, rámování apod, pronájem techniky, honoráře za doprovodný program 15. března včetně ubytování</w:t>
      </w:r>
      <w:r w:rsidR="00427CDE">
        <w:t xml:space="preserve"> </w:t>
      </w:r>
      <w:r>
        <w:t>uhradí Dům umění měst</w:t>
      </w:r>
      <w:r>
        <w:t xml:space="preserve">a Brna na základě vystavené faktury od </w:t>
      </w:r>
      <w:r>
        <w:rPr>
          <w:b/>
        </w:rPr>
        <w:t xml:space="preserve">Asyl der Kunst </w:t>
      </w:r>
      <w:proofErr w:type="spellStart"/>
      <w:r>
        <w:rPr>
          <w:b/>
        </w:rPr>
        <w:t>Stiftung</w:t>
      </w:r>
      <w:proofErr w:type="spellEnd"/>
      <w:r>
        <w:rPr>
          <w:b/>
        </w:rPr>
        <w:t xml:space="preserve">“ - </w:t>
      </w:r>
      <w:proofErr w:type="spellStart"/>
      <w:r>
        <w:rPr>
          <w:b/>
        </w:rPr>
        <w:t>Haus</w:t>
      </w:r>
      <w:proofErr w:type="spellEnd"/>
      <w:r>
        <w:rPr>
          <w:b/>
        </w:rPr>
        <w:t xml:space="preserve"> Kunst Mitte</w:t>
      </w:r>
    </w:p>
    <w:p w14:paraId="307109BE" w14:textId="77777777" w:rsidR="005C52A7" w:rsidRDefault="005C52A7">
      <w:pPr>
        <w:spacing w:after="0" w:line="240" w:lineRule="auto"/>
        <w:ind w:left="57"/>
      </w:pPr>
    </w:p>
    <w:p w14:paraId="7B8F8A26" w14:textId="5EE58B33" w:rsidR="005C52A7" w:rsidRDefault="00201523">
      <w:pPr>
        <w:spacing w:after="0" w:line="240" w:lineRule="auto"/>
        <w:ind w:left="57"/>
      </w:pPr>
      <w:bookmarkStart w:id="2" w:name="_Hlk190855019"/>
      <w:r>
        <w:rPr>
          <w:b/>
        </w:rPr>
        <w:t xml:space="preserve">Asyl der Kunst </w:t>
      </w:r>
      <w:proofErr w:type="spellStart"/>
      <w:r>
        <w:rPr>
          <w:b/>
        </w:rPr>
        <w:t>Stiftung</w:t>
      </w:r>
      <w:proofErr w:type="spellEnd"/>
      <w:r>
        <w:rPr>
          <w:b/>
        </w:rPr>
        <w:t xml:space="preserve">“ - </w:t>
      </w:r>
      <w:proofErr w:type="spellStart"/>
      <w:r>
        <w:rPr>
          <w:b/>
        </w:rPr>
        <w:t>Haus</w:t>
      </w:r>
      <w:proofErr w:type="spellEnd"/>
      <w:r>
        <w:rPr>
          <w:b/>
        </w:rPr>
        <w:t xml:space="preserve"> Kunst Mitte</w:t>
      </w:r>
      <w:bookmarkEnd w:id="2"/>
      <w:r>
        <w:t xml:space="preserve"> zajistí na své náklady:  </w:t>
      </w:r>
    </w:p>
    <w:p w14:paraId="4CB3C2A0" w14:textId="77777777" w:rsidR="005C52A7" w:rsidRDefault="005C52A7">
      <w:pPr>
        <w:pStyle w:val="Odstavecseseznamem"/>
        <w:spacing w:after="0" w:line="240" w:lineRule="auto"/>
        <w:ind w:left="57"/>
      </w:pPr>
    </w:p>
    <w:p w14:paraId="273E407B" w14:textId="77777777" w:rsidR="005C52A7" w:rsidRDefault="00201523">
      <w:pPr>
        <w:pStyle w:val="Odstavecseseznamem"/>
        <w:numPr>
          <w:ilvl w:val="0"/>
          <w:numId w:val="1"/>
        </w:numPr>
        <w:spacing w:after="0" w:line="240" w:lineRule="auto"/>
      </w:pPr>
      <w:r>
        <w:t>výrobu veškerých propagačních a informačních materiálů k uvedení výstavy ve svých prostorách. Všechny</w:t>
      </w:r>
      <w:r>
        <w:t xml:space="preserve"> tiskoviny a propagační materiály včetně inzerátů k výstavě budou obsahovat minimálně název výstavy, jména pořádajících institucí, místo konání a termín výstavy</w:t>
      </w:r>
    </w:p>
    <w:p w14:paraId="4C3A54ED" w14:textId="29087104" w:rsidR="005C52A7" w:rsidRDefault="00201523">
      <w:pPr>
        <w:pStyle w:val="Odstavecseseznamem"/>
        <w:numPr>
          <w:ilvl w:val="0"/>
          <w:numId w:val="1"/>
        </w:numPr>
        <w:spacing w:after="0" w:line="240" w:lineRule="auto"/>
      </w:pPr>
      <w:r>
        <w:t>instalaci, úpravu 15. 2.  i deinstalaci výstavy v Berlíně, včetně jejího produkčního a technick</w:t>
      </w:r>
      <w:r>
        <w:t>ého zabezpečení Kurátorské zajištění výstavy</w:t>
      </w:r>
      <w:r w:rsidR="000E6384">
        <w:t xml:space="preserve"> </w:t>
      </w:r>
      <w:r>
        <w:t>výstavní prostory spolu se službami (kustodi, pokladna, elektřina, topení, běžný úklid, osvětlení) pro konání výstavy</w:t>
      </w:r>
    </w:p>
    <w:p w14:paraId="74D8E7EE" w14:textId="4D3BB6EC" w:rsidR="005C52A7" w:rsidRDefault="00201523">
      <w:pPr>
        <w:pStyle w:val="Odstavecseseznamem"/>
        <w:numPr>
          <w:ilvl w:val="0"/>
          <w:numId w:val="1"/>
        </w:numPr>
        <w:spacing w:after="0" w:line="240" w:lineRule="auto"/>
      </w:pPr>
      <w:r>
        <w:t>bezpečnou instalaci a ochranu a bezpečnost vystavených děl</w:t>
      </w:r>
    </w:p>
    <w:p w14:paraId="40467B83" w14:textId="1D31F21A" w:rsidR="005C52A7" w:rsidRDefault="000E6384">
      <w:pPr>
        <w:pStyle w:val="Odstavecseseznamem"/>
        <w:numPr>
          <w:ilvl w:val="0"/>
          <w:numId w:val="1"/>
        </w:numPr>
        <w:spacing w:after="0" w:line="240" w:lineRule="auto"/>
      </w:pPr>
      <w:r>
        <w:t>odpovědnost dá za jakékoli poškození, znehodnocení či ztrátu děl, ať už vznikla jakýmkoli způsobem. Odpovědnost vzniká okamžikem fyzického převzetí díla (děl) a trvá do zpětného fyzického předání umělci či zodpovědnému zástupci/ transportní fir</w:t>
      </w:r>
      <w:r w:rsidR="00CA7F41">
        <w:t>m</w:t>
      </w:r>
      <w:r>
        <w:t>ě</w:t>
      </w:r>
    </w:p>
    <w:p w14:paraId="6AFD39B6" w14:textId="77777777" w:rsidR="005C52A7" w:rsidRDefault="00201523">
      <w:pPr>
        <w:pStyle w:val="Odstavecseseznamem"/>
        <w:numPr>
          <w:ilvl w:val="0"/>
          <w:numId w:val="1"/>
        </w:numPr>
        <w:spacing w:after="0" w:line="240" w:lineRule="auto"/>
      </w:pPr>
      <w:r>
        <w:t>doprovodný program k berlínské výstavě a na</w:t>
      </w:r>
      <w:r>
        <w:t xml:space="preserve"> vernisáží výstavy </w:t>
      </w:r>
    </w:p>
    <w:p w14:paraId="0F9BF541" w14:textId="77777777" w:rsidR="005C52A7" w:rsidRDefault="005C52A7">
      <w:pPr>
        <w:pStyle w:val="Odstavecseseznamem"/>
        <w:spacing w:after="0" w:line="240" w:lineRule="auto"/>
      </w:pPr>
    </w:p>
    <w:p w14:paraId="6D1C7515" w14:textId="77777777" w:rsidR="005C52A7" w:rsidRDefault="005C52A7">
      <w:pPr>
        <w:pStyle w:val="Odstavecseseznamem"/>
        <w:spacing w:after="0" w:line="240" w:lineRule="auto"/>
      </w:pPr>
    </w:p>
    <w:p w14:paraId="77C4A8DA" w14:textId="77777777" w:rsidR="005C52A7" w:rsidRPr="00CA7F41" w:rsidRDefault="00201523">
      <w:pPr>
        <w:pStyle w:val="Default"/>
        <w:jc w:val="center"/>
        <w:rPr>
          <w:rFonts w:asciiTheme="minorHAnsi" w:hAnsiTheme="minorHAnsi" w:cstheme="minorHAnsi"/>
          <w:b/>
          <w:bCs/>
          <w:color w:val="auto"/>
          <w:sz w:val="22"/>
          <w:szCs w:val="22"/>
        </w:rPr>
      </w:pPr>
      <w:r w:rsidRPr="00CA7F41">
        <w:rPr>
          <w:rFonts w:asciiTheme="minorHAnsi" w:hAnsiTheme="minorHAnsi" w:cstheme="minorHAnsi"/>
          <w:b/>
          <w:bCs/>
          <w:color w:val="auto"/>
          <w:sz w:val="22"/>
          <w:szCs w:val="22"/>
        </w:rPr>
        <w:lastRenderedPageBreak/>
        <w:t>V.</w:t>
      </w:r>
    </w:p>
    <w:p w14:paraId="4E8EA7B5" w14:textId="77777777" w:rsidR="005C52A7" w:rsidRPr="00CA7F41" w:rsidRDefault="00201523">
      <w:pPr>
        <w:pStyle w:val="Default"/>
        <w:jc w:val="center"/>
        <w:rPr>
          <w:rFonts w:asciiTheme="minorHAnsi" w:hAnsiTheme="minorHAnsi" w:cstheme="minorHAnsi"/>
          <w:b/>
          <w:bCs/>
          <w:color w:val="auto"/>
          <w:sz w:val="22"/>
          <w:szCs w:val="22"/>
        </w:rPr>
      </w:pPr>
      <w:r w:rsidRPr="00CA7F41">
        <w:rPr>
          <w:rFonts w:asciiTheme="minorHAnsi" w:hAnsiTheme="minorHAnsi" w:cstheme="minorHAnsi"/>
          <w:b/>
          <w:bCs/>
          <w:color w:val="auto"/>
          <w:sz w:val="22"/>
          <w:szCs w:val="22"/>
        </w:rPr>
        <w:t>Úhrada ceny</w:t>
      </w:r>
    </w:p>
    <w:p w14:paraId="51C4B5FA" w14:textId="77777777" w:rsidR="005C52A7" w:rsidRPr="00CA7F41" w:rsidRDefault="005C52A7">
      <w:pPr>
        <w:pStyle w:val="Default"/>
        <w:jc w:val="center"/>
        <w:rPr>
          <w:rFonts w:asciiTheme="minorHAnsi" w:hAnsiTheme="minorHAnsi" w:cstheme="minorHAnsi"/>
          <w:color w:val="auto"/>
          <w:sz w:val="22"/>
          <w:szCs w:val="22"/>
        </w:rPr>
      </w:pPr>
    </w:p>
    <w:p w14:paraId="02860EE4" w14:textId="426197F4" w:rsidR="005C52A7" w:rsidRPr="00837979" w:rsidRDefault="00201523" w:rsidP="00232C27">
      <w:pPr>
        <w:rPr>
          <w:rFonts w:asciiTheme="minorHAnsi" w:hAnsiTheme="minorHAnsi" w:cstheme="minorHAnsi"/>
        </w:rPr>
      </w:pPr>
      <w:r w:rsidRPr="00232C27">
        <w:rPr>
          <w:rFonts w:asciiTheme="minorHAnsi" w:hAnsiTheme="minorHAnsi" w:cstheme="minorHAnsi"/>
        </w:rPr>
        <w:t xml:space="preserve">- Dům umění města Brna se zavazuje uhradit náklady </w:t>
      </w:r>
      <w:r w:rsidRPr="00232C27">
        <w:rPr>
          <w:rFonts w:asciiTheme="minorHAnsi" w:hAnsiTheme="minorHAnsi" w:cstheme="minorHAnsi"/>
          <w:b/>
        </w:rPr>
        <w:t xml:space="preserve">Asyl der Kunst </w:t>
      </w:r>
      <w:proofErr w:type="spellStart"/>
      <w:r w:rsidRPr="00232C27">
        <w:rPr>
          <w:rFonts w:asciiTheme="minorHAnsi" w:hAnsiTheme="minorHAnsi" w:cstheme="minorHAnsi"/>
          <w:b/>
        </w:rPr>
        <w:t>Stiftung</w:t>
      </w:r>
      <w:proofErr w:type="spellEnd"/>
      <w:r w:rsidRPr="00232C27">
        <w:rPr>
          <w:rFonts w:asciiTheme="minorHAnsi" w:hAnsiTheme="minorHAnsi" w:cstheme="minorHAnsi"/>
          <w:b/>
        </w:rPr>
        <w:t xml:space="preserve">“ - </w:t>
      </w:r>
      <w:proofErr w:type="spellStart"/>
      <w:r w:rsidRPr="00232C27">
        <w:rPr>
          <w:rFonts w:asciiTheme="minorHAnsi" w:hAnsiTheme="minorHAnsi" w:cstheme="minorHAnsi"/>
          <w:b/>
        </w:rPr>
        <w:t>Haus</w:t>
      </w:r>
      <w:proofErr w:type="spellEnd"/>
      <w:r w:rsidRPr="00232C27">
        <w:rPr>
          <w:rFonts w:asciiTheme="minorHAnsi" w:hAnsiTheme="minorHAnsi" w:cstheme="minorHAnsi"/>
          <w:b/>
        </w:rPr>
        <w:t xml:space="preserve"> Kunst Mitte</w:t>
      </w:r>
      <w:r w:rsidRPr="00232C27">
        <w:rPr>
          <w:rFonts w:asciiTheme="minorHAnsi" w:hAnsiTheme="minorHAnsi" w:cstheme="minorHAnsi"/>
        </w:rPr>
        <w:t xml:space="preserve"> bezhotovostním převodem na jejich </w:t>
      </w:r>
      <w:r w:rsidR="00232C27" w:rsidRPr="00232C27">
        <w:rPr>
          <w:rFonts w:asciiTheme="minorHAnsi" w:hAnsiTheme="minorHAnsi" w:cstheme="minorHAnsi"/>
        </w:rPr>
        <w:t>účet,</w:t>
      </w:r>
      <w:r w:rsidRPr="00232C27">
        <w:rPr>
          <w:rFonts w:asciiTheme="minorHAnsi" w:hAnsiTheme="minorHAnsi" w:cstheme="minorHAnsi"/>
        </w:rPr>
        <w:t xml:space="preserve"> a to na základě vystavené faktury s konkrétním vyčíslením </w:t>
      </w:r>
      <w:r w:rsidRPr="00837979">
        <w:rPr>
          <w:rFonts w:asciiTheme="minorHAnsi" w:hAnsiTheme="minorHAnsi" w:cstheme="minorHAnsi"/>
        </w:rPr>
        <w:t xml:space="preserve">nákladů dle Přílohy č. 1 </w:t>
      </w:r>
      <w:r w:rsidRPr="00837979">
        <w:rPr>
          <w:rFonts w:asciiTheme="minorHAnsi" w:hAnsiTheme="minorHAnsi" w:cstheme="minorHAnsi"/>
        </w:rPr>
        <w:t>– tabulka fakturovaných nákladů.</w:t>
      </w:r>
    </w:p>
    <w:p w14:paraId="6BF5F6D9" w14:textId="4724BAA2" w:rsidR="005C52A7" w:rsidRPr="00232C27" w:rsidRDefault="00201523" w:rsidP="00232C27">
      <w:pPr>
        <w:rPr>
          <w:rFonts w:asciiTheme="minorHAnsi" w:hAnsiTheme="minorHAnsi" w:cstheme="minorHAnsi"/>
        </w:rPr>
      </w:pPr>
      <w:r w:rsidRPr="00837979">
        <w:rPr>
          <w:rFonts w:asciiTheme="minorHAnsi" w:hAnsiTheme="minorHAnsi" w:cstheme="minorHAnsi"/>
        </w:rPr>
        <w:t>- Faktura bude vystavena</w:t>
      </w:r>
      <w:r w:rsidR="009F10E2">
        <w:rPr>
          <w:rFonts w:asciiTheme="minorHAnsi" w:hAnsiTheme="minorHAnsi" w:cstheme="minorHAnsi"/>
        </w:rPr>
        <w:t xml:space="preserve"> do 30. 4. 2025</w:t>
      </w:r>
      <w:r w:rsidRPr="00837979">
        <w:rPr>
          <w:rFonts w:asciiTheme="minorHAnsi" w:hAnsiTheme="minorHAnsi" w:cstheme="minorHAnsi"/>
        </w:rPr>
        <w:t>.</w:t>
      </w:r>
    </w:p>
    <w:p w14:paraId="560BE19D" w14:textId="77777777" w:rsidR="005C52A7" w:rsidRPr="00CA7F41" w:rsidRDefault="005C52A7">
      <w:pPr>
        <w:rPr>
          <w:rFonts w:asciiTheme="minorHAnsi" w:hAnsiTheme="minorHAnsi" w:cstheme="minorHAnsi"/>
        </w:rPr>
      </w:pPr>
    </w:p>
    <w:p w14:paraId="20DB1B7B" w14:textId="77777777" w:rsidR="005C52A7" w:rsidRDefault="005C52A7">
      <w:pPr>
        <w:pStyle w:val="Odstavecseseznamem"/>
        <w:spacing w:after="0" w:line="240" w:lineRule="auto"/>
      </w:pPr>
    </w:p>
    <w:p w14:paraId="10B9F030" w14:textId="77777777" w:rsidR="005C52A7" w:rsidRDefault="00201523">
      <w:pPr>
        <w:spacing w:after="0" w:line="240" w:lineRule="auto"/>
        <w:ind w:left="57"/>
        <w:jc w:val="center"/>
        <w:rPr>
          <w:b/>
        </w:rPr>
      </w:pPr>
      <w:r>
        <w:rPr>
          <w:b/>
        </w:rPr>
        <w:t>VI.</w:t>
      </w:r>
    </w:p>
    <w:p w14:paraId="4840253F" w14:textId="77777777" w:rsidR="005C52A7" w:rsidRDefault="00201523">
      <w:pPr>
        <w:spacing w:after="0" w:line="240" w:lineRule="auto"/>
        <w:jc w:val="center"/>
        <w:rPr>
          <w:b/>
        </w:rPr>
      </w:pPr>
      <w:r>
        <w:rPr>
          <w:b/>
        </w:rPr>
        <w:t>Smluvní pokuty, odstoupení od smlouvy</w:t>
      </w:r>
    </w:p>
    <w:p w14:paraId="5FE1CA7C" w14:textId="77777777" w:rsidR="005C52A7" w:rsidRDefault="005C52A7">
      <w:pPr>
        <w:spacing w:after="0" w:line="240" w:lineRule="auto"/>
        <w:jc w:val="center"/>
        <w:rPr>
          <w:b/>
        </w:rPr>
      </w:pPr>
    </w:p>
    <w:p w14:paraId="7421E6C3" w14:textId="77777777" w:rsidR="005C52A7" w:rsidRDefault="00201523">
      <w:pPr>
        <w:numPr>
          <w:ilvl w:val="0"/>
          <w:numId w:val="2"/>
        </w:numPr>
        <w:spacing w:after="0" w:line="240" w:lineRule="auto"/>
        <w:ind w:left="0"/>
      </w:pPr>
      <w:r>
        <w:rPr>
          <w:color w:val="000000"/>
        </w:rPr>
        <w:t xml:space="preserve">Účastníci této smlouvy jsou oprávněni od smlouvy odstoupit, nesplní-li ten který z účastníků z vlastního zavinění některou z povinností </w:t>
      </w:r>
      <w:r>
        <w:rPr>
          <w:color w:val="000000"/>
        </w:rPr>
        <w:t>stanovených touto smlouvou ani v dodatečné přiměřené lhůtě poskytnuté mu druhým z účastníků a znamená-li toto nesplnění povinnosti podstatné porušení smlouvy.</w:t>
      </w:r>
    </w:p>
    <w:p w14:paraId="539EC05F" w14:textId="77777777" w:rsidR="005C52A7" w:rsidRDefault="00201523">
      <w:pPr>
        <w:numPr>
          <w:ilvl w:val="0"/>
          <w:numId w:val="2"/>
        </w:numPr>
        <w:spacing w:after="0" w:line="240" w:lineRule="auto"/>
        <w:ind w:left="0"/>
      </w:pPr>
      <w:r>
        <w:rPr>
          <w:color w:val="000000"/>
        </w:rPr>
        <w:t xml:space="preserve"> Odstoupením od smlouvy dle tohoto článku smlouva zaniká od počátku s účinností od doručení písem</w:t>
      </w:r>
      <w:r>
        <w:rPr>
          <w:color w:val="000000"/>
        </w:rPr>
        <w:t>ného projevu vůle od smlouvy odstoupit druhé smluvní straně na adresu uvedenou v záhlaví této smlouvy.</w:t>
      </w:r>
    </w:p>
    <w:p w14:paraId="0C46EE55" w14:textId="77777777" w:rsidR="005C52A7" w:rsidRDefault="00201523">
      <w:pPr>
        <w:numPr>
          <w:ilvl w:val="0"/>
          <w:numId w:val="2"/>
        </w:numPr>
        <w:spacing w:after="0" w:line="240" w:lineRule="auto"/>
        <w:ind w:left="0"/>
      </w:pPr>
      <w:r>
        <w:rPr>
          <w:color w:val="000000"/>
        </w:rPr>
        <w:t>Nároky účastníků smlouvy na náhradu škody a smluvní pokuty zůstávají při odstoupení od této smlouvy i při všech jiných případech zániku smlouvy zachovány</w:t>
      </w:r>
      <w:r>
        <w:rPr>
          <w:color w:val="000000"/>
        </w:rPr>
        <w:t xml:space="preserve">. Pro smluvní pokuty sjednané touto smlouvou platí, že účastník, jemuž vznikne nárok na zaplacení smluvní pokuty, je oprávněn požadovat náhradu škody, pokud mu náleží podle obecně závazných právních předpisů, přičemž zaplacená smluvní pokuta se na náhradu </w:t>
      </w:r>
      <w:r>
        <w:rPr>
          <w:color w:val="000000"/>
        </w:rPr>
        <w:t xml:space="preserve">škody nezapočítává a její výše výši náhrady škody neomezuje. </w:t>
      </w:r>
    </w:p>
    <w:p w14:paraId="1831E2FC" w14:textId="77777777" w:rsidR="005C52A7" w:rsidRDefault="005C52A7">
      <w:pPr>
        <w:spacing w:after="0" w:line="240" w:lineRule="auto"/>
      </w:pPr>
    </w:p>
    <w:p w14:paraId="4CDDA88D" w14:textId="1F1CC512" w:rsidR="005C52A7" w:rsidRDefault="00201523">
      <w:pPr>
        <w:spacing w:after="0" w:line="240" w:lineRule="auto"/>
        <w:jc w:val="center"/>
        <w:rPr>
          <w:b/>
        </w:rPr>
      </w:pPr>
      <w:r>
        <w:rPr>
          <w:b/>
        </w:rPr>
        <w:t>VII.</w:t>
      </w:r>
    </w:p>
    <w:p w14:paraId="6E97FC3E" w14:textId="77777777" w:rsidR="005C52A7" w:rsidRDefault="00201523">
      <w:pPr>
        <w:spacing w:after="0" w:line="240" w:lineRule="auto"/>
        <w:jc w:val="center"/>
        <w:rPr>
          <w:b/>
        </w:rPr>
      </w:pPr>
      <w:r>
        <w:rPr>
          <w:b/>
        </w:rPr>
        <w:t>Závěrečná ustanovení</w:t>
      </w:r>
    </w:p>
    <w:p w14:paraId="57B4BA40" w14:textId="77777777" w:rsidR="005C52A7" w:rsidRDefault="00201523">
      <w:pPr>
        <w:spacing w:after="0" w:line="240" w:lineRule="auto"/>
        <w:jc w:val="center"/>
        <w:rPr>
          <w:b/>
        </w:rPr>
      </w:pPr>
      <w:r>
        <w:rPr>
          <w:b/>
        </w:rPr>
        <w:t xml:space="preserve"> </w:t>
      </w:r>
    </w:p>
    <w:p w14:paraId="4B5A2076" w14:textId="77777777" w:rsidR="005C52A7" w:rsidRDefault="005C52A7">
      <w:pPr>
        <w:spacing w:after="0" w:line="240" w:lineRule="auto"/>
        <w:jc w:val="center"/>
        <w:rPr>
          <w:b/>
        </w:rPr>
      </w:pPr>
    </w:p>
    <w:p w14:paraId="5B9C2855" w14:textId="3EF7C36D" w:rsidR="005C52A7" w:rsidRDefault="00201523">
      <w:pPr>
        <w:spacing w:after="0" w:line="240" w:lineRule="auto"/>
        <w:rPr>
          <w:b/>
        </w:rPr>
      </w:pPr>
      <w:r>
        <w:rPr>
          <w:color w:val="000000"/>
        </w:rPr>
        <w:t xml:space="preserve">Zmocněnými zástupci pro tuto smlouvu jsou na straně DU Terezie Petišková, ředitelka, tel. </w:t>
      </w:r>
      <w:proofErr w:type="spellStart"/>
      <w:r>
        <w:rPr>
          <w:color w:val="000000"/>
        </w:rPr>
        <w:t>Xxx</w:t>
      </w:r>
      <w:proofErr w:type="spellEnd"/>
      <w:r>
        <w:rPr>
          <w:color w:val="000000"/>
        </w:rPr>
        <w:t xml:space="preserve"> </w:t>
      </w:r>
      <w:proofErr w:type="spellStart"/>
      <w:proofErr w:type="gramStart"/>
      <w:r>
        <w:rPr>
          <w:color w:val="000000"/>
        </w:rPr>
        <w:t>xxx</w:t>
      </w:r>
      <w:proofErr w:type="spellEnd"/>
      <w:r>
        <w:rPr>
          <w:color w:val="000000"/>
        </w:rPr>
        <w:t xml:space="preserve">  </w:t>
      </w:r>
      <w:proofErr w:type="spellStart"/>
      <w:r>
        <w:rPr>
          <w:color w:val="000000"/>
        </w:rPr>
        <w:t>xxx</w:t>
      </w:r>
      <w:proofErr w:type="spellEnd"/>
      <w:proofErr w:type="gramEnd"/>
      <w:r>
        <w:rPr>
          <w:color w:val="000000"/>
        </w:rPr>
        <w:t>,</w:t>
      </w:r>
      <w:r>
        <w:rPr>
          <w:color w:val="000000"/>
        </w:rPr>
        <w:t xml:space="preserve"> </w:t>
      </w:r>
      <w:proofErr w:type="spellStart"/>
      <w:r>
        <w:rPr>
          <w:color w:val="000000"/>
        </w:rPr>
        <w:t>xxx</w:t>
      </w:r>
      <w:proofErr w:type="spellEnd"/>
      <w:r>
        <w:rPr>
          <w:color w:val="000000"/>
        </w:rPr>
        <w:t xml:space="preserve"> </w:t>
      </w:r>
      <w:proofErr w:type="spellStart"/>
      <w:r>
        <w:rPr>
          <w:color w:val="000000"/>
        </w:rPr>
        <w:t>xxx</w:t>
      </w:r>
      <w:proofErr w:type="spellEnd"/>
      <w:r>
        <w:rPr>
          <w:color w:val="000000"/>
        </w:rPr>
        <w:t xml:space="preserve"> </w:t>
      </w:r>
      <w:proofErr w:type="spellStart"/>
      <w:r>
        <w:rPr>
          <w:color w:val="000000"/>
        </w:rPr>
        <w:t>xxx</w:t>
      </w:r>
      <w:proofErr w:type="spellEnd"/>
      <w:r>
        <w:rPr>
          <w:color w:val="000000"/>
        </w:rPr>
        <w:t xml:space="preserve">, email: </w:t>
      </w:r>
      <w:hyperlink r:id="rId6">
        <w:r w:rsidR="005C52A7">
          <w:rPr>
            <w:color w:val="0000FF"/>
            <w:u w:val="single"/>
          </w:rPr>
          <w:t>petiskova@dum-umeni.cz</w:t>
        </w:r>
      </w:hyperlink>
      <w:r>
        <w:rPr>
          <w:color w:val="000000"/>
        </w:rPr>
        <w:t xml:space="preserve">, na straně </w:t>
      </w:r>
      <w:r>
        <w:rPr>
          <w:b/>
        </w:rPr>
        <w:t xml:space="preserve">Asyl der Kunst </w:t>
      </w:r>
      <w:proofErr w:type="spellStart"/>
      <w:r>
        <w:rPr>
          <w:b/>
        </w:rPr>
        <w:t>Stiftung</w:t>
      </w:r>
      <w:proofErr w:type="spellEnd"/>
      <w:r>
        <w:rPr>
          <w:b/>
        </w:rPr>
        <w:t xml:space="preserve">“ - </w:t>
      </w:r>
      <w:proofErr w:type="spellStart"/>
      <w:r>
        <w:rPr>
          <w:b/>
        </w:rPr>
        <w:t>Haus</w:t>
      </w:r>
      <w:proofErr w:type="spellEnd"/>
      <w:r>
        <w:rPr>
          <w:b/>
        </w:rPr>
        <w:t xml:space="preserve"> Kunst Mitte – House </w:t>
      </w:r>
      <w:proofErr w:type="spellStart"/>
      <w:r>
        <w:rPr>
          <w:b/>
        </w:rPr>
        <w:t>for</w:t>
      </w:r>
      <w:proofErr w:type="spellEnd"/>
      <w:r>
        <w:rPr>
          <w:b/>
        </w:rPr>
        <w:t xml:space="preserve"> </w:t>
      </w:r>
      <w:proofErr w:type="spellStart"/>
      <w:r>
        <w:rPr>
          <w:b/>
        </w:rPr>
        <w:t>Contemporary</w:t>
      </w:r>
      <w:proofErr w:type="spellEnd"/>
      <w:r>
        <w:rPr>
          <w:b/>
        </w:rPr>
        <w:t xml:space="preserve"> Art </w:t>
      </w:r>
      <w:r>
        <w:t xml:space="preserve">Dr. Anna </w:t>
      </w:r>
      <w:proofErr w:type="spellStart"/>
      <w:r>
        <w:t>Havemann-Sendker</w:t>
      </w:r>
      <w:proofErr w:type="spellEnd"/>
      <w:r>
        <w:t xml:space="preserve">, ředitelka, </w:t>
      </w:r>
      <w:bookmarkStart w:id="3" w:name="_Hlk195616734"/>
      <w:r>
        <w:t xml:space="preserve">tel. </w:t>
      </w:r>
      <w:proofErr w:type="spellStart"/>
      <w:r>
        <w:t>xxxxxxx</w:t>
      </w:r>
      <w:proofErr w:type="spellEnd"/>
      <w:r>
        <w:t xml:space="preserve"> </w:t>
      </w:r>
      <w:proofErr w:type="spellStart"/>
      <w:r>
        <w:t>xxx</w:t>
      </w:r>
      <w:proofErr w:type="spellEnd"/>
      <w:r>
        <w:t xml:space="preserve"> </w:t>
      </w:r>
      <w:bookmarkEnd w:id="3"/>
      <w:proofErr w:type="spellStart"/>
      <w:r>
        <w:t>xxxx</w:t>
      </w:r>
      <w:proofErr w:type="spellEnd"/>
      <w:r>
        <w:t>, email: direktion</w:t>
      </w:r>
      <w:hyperlink r:id="rId7"/>
      <w:hyperlink r:id="rId8">
        <w:r w:rsidR="005C52A7">
          <w:rPr>
            <w:rStyle w:val="Internetovodkaz"/>
          </w:rPr>
          <w:t>@hauskunstmitte.de</w:t>
        </w:r>
      </w:hyperlink>
      <w:bookmarkStart w:id="4" w:name="_GoBack"/>
      <w:bookmarkEnd w:id="4"/>
    </w:p>
    <w:p w14:paraId="10C41A13" w14:textId="77777777" w:rsidR="005C52A7" w:rsidRDefault="005C52A7">
      <w:pPr>
        <w:spacing w:after="0" w:line="240" w:lineRule="auto"/>
        <w:rPr>
          <w:b/>
        </w:rPr>
      </w:pPr>
    </w:p>
    <w:p w14:paraId="4E291289" w14:textId="77777777" w:rsidR="005C52A7" w:rsidRDefault="00201523">
      <w:pPr>
        <w:spacing w:after="0" w:line="240" w:lineRule="auto"/>
      </w:pPr>
      <w:r>
        <w:t xml:space="preserve">Tyto osoby jsou oprávněny činit písemné úkony a smluvní strany zavazovat. </w:t>
      </w:r>
    </w:p>
    <w:p w14:paraId="18B8DE20" w14:textId="77777777" w:rsidR="005C52A7" w:rsidRDefault="005C52A7">
      <w:pPr>
        <w:spacing w:after="0" w:line="240" w:lineRule="auto"/>
        <w:rPr>
          <w:color w:val="000000"/>
        </w:rPr>
      </w:pPr>
    </w:p>
    <w:p w14:paraId="072E28A0" w14:textId="77777777" w:rsidR="005C52A7" w:rsidRDefault="00201523">
      <w:pPr>
        <w:spacing w:after="0" w:line="240" w:lineRule="auto"/>
      </w:pPr>
      <w:r>
        <w:rPr>
          <w:color w:val="000000"/>
        </w:rPr>
        <w:t>Otázky touto smlouvou neupravené se řídí příslušnými ustanoveními občanského záko</w:t>
      </w:r>
      <w:r>
        <w:rPr>
          <w:color w:val="000000"/>
        </w:rPr>
        <w:t>níku.</w:t>
      </w:r>
    </w:p>
    <w:p w14:paraId="10D9420B" w14:textId="77777777" w:rsidR="005C52A7" w:rsidRDefault="005C52A7">
      <w:pPr>
        <w:spacing w:after="0" w:line="240" w:lineRule="auto"/>
      </w:pPr>
    </w:p>
    <w:p w14:paraId="79C75125" w14:textId="77777777" w:rsidR="005C52A7" w:rsidRDefault="00201523">
      <w:pPr>
        <w:spacing w:after="0" w:line="240" w:lineRule="auto"/>
      </w:pPr>
      <w:r>
        <w:rPr>
          <w:color w:val="000000"/>
        </w:rPr>
        <w:t>Tato smlouva je vyhotovena ve dvou exemplářích, z nichž každá smluvní strana obdrží jeden.</w:t>
      </w:r>
    </w:p>
    <w:p w14:paraId="6E80FEA3" w14:textId="77777777" w:rsidR="005C52A7" w:rsidRDefault="005C52A7">
      <w:pPr>
        <w:spacing w:after="0" w:line="240" w:lineRule="auto"/>
        <w:rPr>
          <w:color w:val="000000"/>
        </w:rPr>
      </w:pPr>
    </w:p>
    <w:p w14:paraId="65B59957" w14:textId="77777777" w:rsidR="005C52A7" w:rsidRDefault="00201523">
      <w:pPr>
        <w:spacing w:after="0" w:line="240" w:lineRule="auto"/>
      </w:pPr>
      <w:r>
        <w:rPr>
          <w:color w:val="000000"/>
        </w:rPr>
        <w:t>Jakékoliv změny a doplňky této smlouvy mohou být činěny pouze formou písemného dodatku k této smlouvě a podpisem oprávněných zástupců smluvních stran.</w:t>
      </w:r>
    </w:p>
    <w:p w14:paraId="02C88EA1" w14:textId="77777777" w:rsidR="005C52A7" w:rsidRDefault="005C52A7"/>
    <w:p w14:paraId="1E9FB806" w14:textId="4CAFD453" w:rsidR="005C52A7" w:rsidRDefault="00201523">
      <w:r>
        <w:t>V Brn</w:t>
      </w:r>
      <w:r>
        <w:t>ě dne</w:t>
      </w:r>
      <w:r w:rsidR="003F66B9">
        <w:t xml:space="preserve"> 17. 1. 2025</w:t>
      </w:r>
      <w:r>
        <w:tab/>
      </w:r>
      <w:r>
        <w:tab/>
      </w:r>
      <w:r>
        <w:tab/>
      </w:r>
      <w:r>
        <w:tab/>
        <w:t>V Berlíně dne</w:t>
      </w:r>
      <w:r w:rsidR="003F66B9">
        <w:t xml:space="preserve"> 17. 1. 2025</w:t>
      </w:r>
    </w:p>
    <w:p w14:paraId="706378D9" w14:textId="77777777" w:rsidR="005C52A7" w:rsidRDefault="00201523">
      <w:pPr>
        <w:spacing w:after="0" w:line="240" w:lineRule="auto"/>
      </w:pPr>
      <w:r>
        <w:t>----------------------------</w:t>
      </w:r>
      <w:r>
        <w:tab/>
      </w:r>
      <w:r>
        <w:tab/>
      </w:r>
      <w:r>
        <w:tab/>
      </w:r>
      <w:r>
        <w:tab/>
        <w:t>-----------------------------</w:t>
      </w:r>
    </w:p>
    <w:p w14:paraId="331FFF4A" w14:textId="2EDE90A9" w:rsidR="005C52A7" w:rsidRDefault="00201523">
      <w:pPr>
        <w:spacing w:after="0" w:line="240" w:lineRule="auto"/>
      </w:pPr>
      <w:r>
        <w:t>za Dům umění města Brna</w:t>
      </w:r>
      <w:r>
        <w:tab/>
      </w:r>
      <w:r>
        <w:tab/>
      </w:r>
      <w:r>
        <w:tab/>
        <w:t xml:space="preserve">za </w:t>
      </w:r>
      <w:proofErr w:type="spellStart"/>
      <w:r>
        <w:t>Haus</w:t>
      </w:r>
      <w:proofErr w:type="spellEnd"/>
      <w:r>
        <w:t xml:space="preserve"> Kunst Mitte</w:t>
      </w:r>
      <w:bookmarkStart w:id="5" w:name="_Hlk190856192"/>
      <w:bookmarkEnd w:id="5"/>
    </w:p>
    <w:p w14:paraId="6D91876E" w14:textId="77777777" w:rsidR="005C52A7" w:rsidRDefault="005C52A7">
      <w:pPr>
        <w:spacing w:after="0" w:line="240" w:lineRule="auto"/>
      </w:pPr>
    </w:p>
    <w:sectPr w:rsidR="005C52A7">
      <w:pgSz w:w="11906" w:h="16838"/>
      <w:pgMar w:top="1417" w:right="1417" w:bottom="1417" w:left="1417"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1"/>
    <w:family w:val="auto"/>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02B13"/>
    <w:multiLevelType w:val="multilevel"/>
    <w:tmpl w:val="71345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8534C6"/>
    <w:multiLevelType w:val="multilevel"/>
    <w:tmpl w:val="850A4C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5883FAD"/>
    <w:multiLevelType w:val="multilevel"/>
    <w:tmpl w:val="1FC888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2466CE"/>
    <w:multiLevelType w:val="multilevel"/>
    <w:tmpl w:val="66CC2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FAA14AC"/>
    <w:multiLevelType w:val="multilevel"/>
    <w:tmpl w:val="7E92353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7"/>
    <w:rsid w:val="000E6384"/>
    <w:rsid w:val="000F458F"/>
    <w:rsid w:val="00201523"/>
    <w:rsid w:val="00232C27"/>
    <w:rsid w:val="002D4CFC"/>
    <w:rsid w:val="003F66B9"/>
    <w:rsid w:val="00427CDE"/>
    <w:rsid w:val="005C52A7"/>
    <w:rsid w:val="00634897"/>
    <w:rsid w:val="006A436C"/>
    <w:rsid w:val="00837979"/>
    <w:rsid w:val="009F10E2"/>
    <w:rsid w:val="00BE40F0"/>
    <w:rsid w:val="00C95240"/>
    <w:rsid w:val="00CA7F41"/>
    <w:rsid w:val="00E0266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D008"/>
  <w15:docId w15:val="{7F203DF6-1C7B-4656-AA7B-ADEB9AB8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A007EA"/>
    <w:rPr>
      <w:color w:val="0000FF"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035D05"/>
    <w:pPr>
      <w:ind w:left="720"/>
      <w:contextualSpacing/>
    </w:p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3855C0"/>
  </w:style>
  <w:style w:type="paragraph" w:customStyle="1" w:styleId="Default">
    <w:name w:val="Default"/>
    <w:qFormat/>
    <w:rsid w:val="003855C0"/>
    <w:rPr>
      <w:rFonts w:ascii="Arial" w:hAnsi="Arial" w:cs="Arial"/>
      <w:color w:val="000000"/>
      <w:sz w:val="24"/>
      <w:szCs w:val="24"/>
      <w:lang w:eastAsia="en-U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ontakt@hauskunstmitte.de" TargetMode="External"/><Relationship Id="rId3" Type="http://schemas.openxmlformats.org/officeDocument/2006/relationships/styles" Target="styles.xml"/><Relationship Id="rId7" Type="http://schemas.openxmlformats.org/officeDocument/2006/relationships/hyperlink" Target="mailto:kontakt@hauskunstmitt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iskova@dum-umeni.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ufzkKY1SMrfQO+ft0z7J1mWeiQ==">CgMxLjAyDmgudHBtMnpiNHMzc3FzOAByITFBZUw0a080alFlRjEzeklRcEZ2dk1rc0pTSHRYdmRKZA==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5884</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Pernes</dc:creator>
  <dc:description/>
  <cp:lastModifiedBy>Hajkova</cp:lastModifiedBy>
  <cp:revision>2</cp:revision>
  <dcterms:created xsi:type="dcterms:W3CDTF">2025-04-15T13:34:00Z</dcterms:created>
  <dcterms:modified xsi:type="dcterms:W3CDTF">2025-04-15T13:34:00Z</dcterms:modified>
  <dc:language>cs-CZ</dc:language>
</cp:coreProperties>
</file>