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646BCCF6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5400" name="Obrázek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6A2F500" w14:textId="77777777">
      <w:pPr>
        <w:rPr>
          <w:b/>
        </w:rPr>
      </w:pPr>
    </w:p>
    <w:p w:rsidR="00AE7C9E" w:rsidRPr="0058366D" w:rsidP="00B83332" w14:paraId="049DCF9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Zadavatel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2D3B71" w:rsidR="004C5B0E">
        <w:rPr>
          <w:rFonts w:ascii="Tahoma" w:hAnsi="Tahoma" w:cs="Tahoma"/>
          <w:b/>
          <w:bCs/>
          <w:sz w:val="20"/>
          <w:szCs w:val="20"/>
        </w:rPr>
        <w:t>Dodavatel</w:t>
      </w:r>
    </w:p>
    <w:p w:rsidR="000D01A0" w:rsidRPr="0058366D" w:rsidP="00B83332" w14:paraId="35320F2D" w14:textId="56E8DE7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Státní fond podpory investic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E5D63">
        <w:rPr>
          <w:rFonts w:ascii="Arial" w:hAnsi="Arial" w:cs="Arial"/>
          <w:sz w:val="20"/>
          <w:szCs w:val="20"/>
        </w:rPr>
        <w:t>Smarty CZ a.s.</w:t>
      </w:r>
    </w:p>
    <w:p w:rsidR="00D67897" w:rsidP="00B83332" w14:paraId="5C7D0F15" w14:textId="02F80D0F">
      <w:pPr>
        <w:spacing w:before="16" w:line="280" w:lineRule="exact"/>
        <w:jc w:val="left"/>
        <w:rPr>
          <w:rFonts w:ascii="Arial" w:hAnsi="Arial" w:cs="Arial"/>
          <w:sz w:val="20"/>
          <w:szCs w:val="20"/>
        </w:rPr>
      </w:pPr>
      <w:r w:rsidRPr="71DD2DDB">
        <w:rPr>
          <w:rFonts w:ascii="Tahoma" w:hAnsi="Tahoma" w:cs="Tahoma"/>
          <w:sz w:val="20"/>
          <w:szCs w:val="20"/>
        </w:rPr>
        <w:t>Vinohradská 1896/46</w:t>
      </w:r>
      <w:r>
        <w:tab/>
      </w:r>
      <w:r>
        <w:tab/>
      </w:r>
      <w:r>
        <w:tab/>
      </w:r>
      <w:r>
        <w:tab/>
      </w:r>
      <w:r>
        <w:tab/>
      </w:r>
      <w:r w:rsidR="00DE5D63">
        <w:rPr>
          <w:rFonts w:ascii="Arial" w:hAnsi="Arial" w:cs="Arial"/>
          <w:sz w:val="20"/>
          <w:szCs w:val="20"/>
        </w:rPr>
        <w:t>Olivova 2096/4</w:t>
      </w:r>
    </w:p>
    <w:p w:rsidR="000D01A0" w:rsidRPr="0058366D" w:rsidP="00B83332" w14:paraId="44B87B62" w14:textId="7A21BE4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120 00 Praha 2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E5D63">
        <w:rPr>
          <w:rFonts w:ascii="Tahoma" w:hAnsi="Tahoma" w:cs="Tahoma"/>
          <w:sz w:val="20"/>
          <w:szCs w:val="20"/>
        </w:rPr>
        <w:t>110 00 Praha 1</w:t>
      </w:r>
    </w:p>
    <w:p w:rsidR="000D01A0" w:rsidRPr="0058366D" w:rsidP="00B83332" w14:paraId="746247DF" w14:textId="56A7456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IČO: 70856</w:t>
      </w:r>
      <w:r w:rsidRPr="0058366D">
        <w:rPr>
          <w:rFonts w:ascii="Tahoma" w:hAnsi="Tahoma" w:cs="Tahoma"/>
          <w:sz w:val="20"/>
          <w:szCs w:val="20"/>
        </w:rPr>
        <w:t>788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IČO:</w:t>
      </w:r>
      <w:r w:rsidRPr="0058366D" w:rsidR="00953CA3">
        <w:rPr>
          <w:rFonts w:ascii="Tahoma" w:hAnsi="Tahoma" w:cs="Tahoma"/>
          <w:sz w:val="20"/>
          <w:szCs w:val="20"/>
        </w:rPr>
        <w:t xml:space="preserve"> </w:t>
      </w:r>
      <w:r w:rsidR="00DE5D63">
        <w:rPr>
          <w:rFonts w:ascii="Tahoma" w:hAnsi="Tahoma" w:cs="Tahoma"/>
          <w:sz w:val="20"/>
          <w:szCs w:val="20"/>
        </w:rPr>
        <w:t>24228991</w:t>
      </w:r>
    </w:p>
    <w:p w:rsidR="00A4693E" w:rsidRPr="0058366D" w:rsidP="00B83332" w14:paraId="796C3E14" w14:textId="776CA6A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(dále jen „Fon</w:t>
      </w:r>
      <w:r w:rsidRPr="0058366D" w:rsidR="004C5B0E">
        <w:rPr>
          <w:rFonts w:ascii="Tahoma" w:hAnsi="Tahoma" w:cs="Tahoma"/>
          <w:sz w:val="20"/>
          <w:szCs w:val="20"/>
        </w:rPr>
        <w:t>d</w:t>
      </w:r>
      <w:r w:rsidRPr="0058366D">
        <w:rPr>
          <w:rFonts w:ascii="Tahoma" w:hAnsi="Tahoma" w:cs="Tahoma"/>
          <w:sz w:val="20"/>
          <w:szCs w:val="20"/>
        </w:rPr>
        <w:t>“)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DIČ:</w:t>
      </w:r>
      <w:r w:rsidRPr="0058366D" w:rsidR="00953CA3">
        <w:rPr>
          <w:rFonts w:ascii="Tahoma" w:hAnsi="Tahoma" w:cs="Tahoma"/>
          <w:sz w:val="20"/>
          <w:szCs w:val="20"/>
        </w:rPr>
        <w:t xml:space="preserve"> CZ</w:t>
      </w:r>
      <w:r w:rsidR="00DE5D63">
        <w:rPr>
          <w:rFonts w:ascii="Tahoma" w:hAnsi="Tahoma" w:cs="Tahoma"/>
          <w:sz w:val="20"/>
          <w:szCs w:val="20"/>
        </w:rPr>
        <w:t>24228991</w:t>
      </w:r>
    </w:p>
    <w:p w:rsidR="004C5B0E" w:rsidRPr="0058366D" w:rsidP="004F092A" w14:paraId="48968013" w14:textId="77777777">
      <w:pPr>
        <w:spacing w:before="16" w:line="280" w:lineRule="exact"/>
        <w:ind w:left="5523" w:firstLine="141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50BC27A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5D4A07D6" w14:textId="74D7637F">
      <w:pPr>
        <w:jc w:val="left"/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Objednávka</w:t>
      </w:r>
      <w:r w:rsidRPr="002D3B71" w:rsidR="00422C3F">
        <w:rPr>
          <w:rFonts w:ascii="Tahoma" w:hAnsi="Tahoma" w:cs="Tahoma"/>
          <w:b/>
          <w:bCs/>
          <w:sz w:val="20"/>
          <w:szCs w:val="20"/>
        </w:rPr>
        <w:t xml:space="preserve"> č. </w:t>
      </w:r>
      <w:r w:rsidR="00950BA7">
        <w:rPr>
          <w:rFonts w:ascii="Tahoma" w:hAnsi="Tahoma" w:cs="Tahoma"/>
          <w:b/>
          <w:bCs/>
          <w:sz w:val="20"/>
          <w:szCs w:val="20"/>
        </w:rPr>
        <w:t>28</w:t>
      </w:r>
      <w:r w:rsidRPr="002D3B71" w:rsidR="00422C3F">
        <w:rPr>
          <w:rFonts w:ascii="Tahoma" w:hAnsi="Tahoma" w:cs="Tahoma"/>
          <w:b/>
          <w:bCs/>
          <w:sz w:val="20"/>
          <w:szCs w:val="20"/>
        </w:rPr>
        <w:t>/</w:t>
      </w:r>
      <w:r w:rsidRPr="002D3B71" w:rsidR="00953CA3">
        <w:rPr>
          <w:rFonts w:ascii="Tahoma" w:hAnsi="Tahoma" w:cs="Tahoma"/>
          <w:b/>
          <w:bCs/>
          <w:sz w:val="20"/>
          <w:szCs w:val="20"/>
        </w:rPr>
        <w:t>2</w:t>
      </w:r>
      <w:r w:rsidR="00A01D8B">
        <w:rPr>
          <w:rFonts w:ascii="Tahoma" w:hAnsi="Tahoma" w:cs="Tahoma"/>
          <w:b/>
          <w:bCs/>
          <w:sz w:val="20"/>
          <w:szCs w:val="20"/>
        </w:rPr>
        <w:t>5</w:t>
      </w:r>
      <w:r w:rsidRPr="002D3B71" w:rsidR="0058366D">
        <w:rPr>
          <w:rFonts w:ascii="Tahoma" w:hAnsi="Tahoma" w:cs="Tahoma"/>
          <w:b/>
          <w:bCs/>
          <w:sz w:val="20"/>
          <w:szCs w:val="20"/>
        </w:rPr>
        <w:t>/</w:t>
      </w:r>
      <w:r w:rsidRPr="002D3B71" w:rsidR="00E42AD4">
        <w:rPr>
          <w:rFonts w:ascii="Tahoma" w:hAnsi="Tahoma" w:cs="Tahoma"/>
          <w:b/>
          <w:bCs/>
          <w:sz w:val="20"/>
          <w:szCs w:val="20"/>
        </w:rPr>
        <w:t>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C232BD" w14:paraId="7C1B723B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43FA4B4D" w14:textId="0E1FB4E2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Vážená paní </w:t>
      </w:r>
      <w:r w:rsidR="00B212CE">
        <w:rPr>
          <w:rFonts w:ascii="Tahoma" w:hAnsi="Tahoma" w:cs="Tahoma"/>
          <w:sz w:val="20"/>
          <w:szCs w:val="20"/>
        </w:rPr>
        <w:t>XXXXX</w:t>
      </w:r>
      <w:r w:rsidR="00953CA3">
        <w:rPr>
          <w:rFonts w:ascii="Tahoma" w:hAnsi="Tahoma" w:cs="Tahoma"/>
          <w:sz w:val="20"/>
          <w:szCs w:val="20"/>
        </w:rPr>
        <w:t>,</w:t>
      </w:r>
    </w:p>
    <w:p w:rsidR="00422C3F" w:rsidP="00C232BD" w14:paraId="7427AB33" w14:textId="5EE65F9B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základě cenové nabídky ze dne </w:t>
      </w:r>
      <w:r w:rsidR="00950BA7">
        <w:rPr>
          <w:rFonts w:ascii="Tahoma" w:hAnsi="Tahoma" w:cs="Tahoma"/>
          <w:sz w:val="20"/>
          <w:szCs w:val="20"/>
        </w:rPr>
        <w:t>31</w:t>
      </w:r>
      <w:r w:rsidR="00DE5D63">
        <w:rPr>
          <w:rFonts w:ascii="Tahoma" w:hAnsi="Tahoma" w:cs="Tahoma"/>
          <w:sz w:val="20"/>
          <w:szCs w:val="20"/>
        </w:rPr>
        <w:t>. 03. 2025</w:t>
      </w:r>
      <w:r>
        <w:rPr>
          <w:rFonts w:ascii="Tahoma" w:hAnsi="Tahoma" w:cs="Tahoma"/>
          <w:sz w:val="20"/>
          <w:szCs w:val="20"/>
        </w:rPr>
        <w:t xml:space="preserve"> u vás o</w:t>
      </w:r>
      <w:r>
        <w:rPr>
          <w:rFonts w:ascii="Tahoma" w:hAnsi="Tahoma" w:cs="Tahoma"/>
          <w:sz w:val="20"/>
          <w:szCs w:val="20"/>
        </w:rPr>
        <w:t>bjedn</w:t>
      </w:r>
      <w:r w:rsidR="00B00C39">
        <w:rPr>
          <w:rFonts w:ascii="Tahoma" w:hAnsi="Tahoma" w:cs="Tahoma"/>
          <w:sz w:val="20"/>
          <w:szCs w:val="20"/>
        </w:rPr>
        <w:t>áváme</w:t>
      </w:r>
      <w:r w:rsidR="00D67897">
        <w:rPr>
          <w:rFonts w:ascii="Tahoma" w:hAnsi="Tahoma" w:cs="Tahoma"/>
          <w:sz w:val="20"/>
          <w:szCs w:val="20"/>
        </w:rPr>
        <w:t xml:space="preserve"> </w:t>
      </w:r>
      <w:r w:rsidR="00B00C39">
        <w:rPr>
          <w:rFonts w:ascii="Tahoma" w:hAnsi="Tahoma" w:cs="Tahoma"/>
          <w:sz w:val="20"/>
          <w:szCs w:val="20"/>
        </w:rPr>
        <w:t xml:space="preserve">následující </w:t>
      </w:r>
      <w:r w:rsidR="00A0168F">
        <w:rPr>
          <w:rFonts w:ascii="Tahoma" w:hAnsi="Tahoma" w:cs="Tahoma"/>
          <w:sz w:val="20"/>
          <w:szCs w:val="20"/>
        </w:rPr>
        <w:t>dodávku zboží</w:t>
      </w:r>
      <w:r w:rsidR="002D3B71">
        <w:rPr>
          <w:rFonts w:ascii="Tahoma" w:hAnsi="Tahoma" w:cs="Tahoma"/>
          <w:sz w:val="20"/>
          <w:szCs w:val="20"/>
        </w:rPr>
        <w:t>.</w:t>
      </w:r>
    </w:p>
    <w:p w:rsidR="00422C3F" w:rsidP="00C232BD" w14:paraId="30DFC8C0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C3623D" w:rsidP="002D3B71" w14:paraId="413F0FCE" w14:textId="776FC988">
      <w:pPr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Předmět plnění:</w:t>
      </w:r>
    </w:p>
    <w:p w:rsidR="00C361B5" w:rsidP="00DE5D63" w14:paraId="2C8FC5FB" w14:textId="5172DE84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DE5D63">
        <w:rPr>
          <w:rFonts w:ascii="Tahoma" w:hAnsi="Tahoma" w:cs="Tahoma"/>
          <w:sz w:val="20"/>
          <w:szCs w:val="20"/>
        </w:rPr>
        <w:t xml:space="preserve">Apple </w:t>
      </w:r>
      <w:r w:rsidR="00950BA7">
        <w:rPr>
          <w:rFonts w:ascii="Tahoma" w:hAnsi="Tahoma" w:cs="Tahoma"/>
          <w:sz w:val="20"/>
          <w:szCs w:val="20"/>
        </w:rPr>
        <w:t>iPad Air 13”, 128 Gb, Wi-Fi + Cellular, modrý 2024, 9 ks</w:t>
      </w:r>
    </w:p>
    <w:p w:rsidR="00950BA7" w:rsidP="00DE5D63" w14:paraId="359108D2" w14:textId="555AAD1F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Apple 20W USB-C, napájecí adapter, 9 ks</w:t>
      </w:r>
    </w:p>
    <w:p w:rsidR="00950BA7" w:rsidP="00DE5D63" w14:paraId="10D4DEC5" w14:textId="19BC3A84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Apple Pencil Pro, tužka bílá, 9 ks</w:t>
      </w:r>
    </w:p>
    <w:p w:rsidR="00950BA7" w:rsidRPr="00DE5D63" w:rsidP="00DE5D63" w14:paraId="3DA73A04" w14:textId="5D095D2D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Apple Magic Keyboard (2025) iPad Air 13”, klávesnice CZ bílá, 9 ks</w:t>
      </w:r>
    </w:p>
    <w:p w:rsidR="002D3B71" w:rsidP="00D67897" w14:paraId="11B9998B" w14:textId="77777777">
      <w:pPr>
        <w:rPr>
          <w:rFonts w:ascii="Tahoma" w:hAnsi="Tahoma" w:cs="Tahoma"/>
          <w:sz w:val="20"/>
          <w:szCs w:val="20"/>
        </w:rPr>
      </w:pPr>
    </w:p>
    <w:p w:rsidR="002D3B71" w:rsidP="00D67897" w14:paraId="08C4C65F" w14:textId="51B91226">
      <w:pPr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Termín plnění: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bude dohodnuto kontaktními osobami Fondu.</w:t>
      </w:r>
    </w:p>
    <w:p w:rsidR="006E2115" w:rsidP="00D67897" w14:paraId="44D5861E" w14:textId="77777777">
      <w:pPr>
        <w:rPr>
          <w:rFonts w:ascii="Tahoma" w:hAnsi="Tahoma" w:cs="Tahoma"/>
          <w:sz w:val="20"/>
          <w:szCs w:val="20"/>
        </w:rPr>
      </w:pPr>
    </w:p>
    <w:p w:rsidR="006E2115" w:rsidRPr="002D3B71" w:rsidP="006E2115" w14:paraId="6BA92991" w14:textId="77777777">
      <w:pPr>
        <w:rPr>
          <w:rFonts w:ascii="Tahoma" w:hAnsi="Tahoma" w:cs="Tahoma"/>
          <w:sz w:val="20"/>
          <w:szCs w:val="20"/>
        </w:rPr>
      </w:pPr>
      <w:r w:rsidRPr="00CF5BD1">
        <w:rPr>
          <w:rFonts w:ascii="Tahoma" w:hAnsi="Tahoma" w:cs="Tahoma"/>
          <w:b/>
          <w:bCs/>
          <w:sz w:val="20"/>
          <w:szCs w:val="20"/>
        </w:rPr>
        <w:t>Záruční podmínky:</w:t>
      </w:r>
      <w:r>
        <w:rPr>
          <w:rFonts w:ascii="Tahoma" w:hAnsi="Tahoma" w:cs="Tahoma"/>
          <w:sz w:val="20"/>
          <w:szCs w:val="20"/>
        </w:rPr>
        <w:t xml:space="preserve"> 12 měsíců od data převzetí zboží.</w:t>
      </w:r>
    </w:p>
    <w:p w:rsidR="00422C3F" w:rsidP="00C232BD" w14:paraId="74FEC01C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6C1CF79E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Faktura musí být vystavena se splatností minimálně 21 dní ode dne jejího doručení do sídla Fondu. 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2E545592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74638E8A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4F09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4F092A" w14:paraId="2A602F6F" w14:textId="77777777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4F092A" w14:paraId="47086CFF" w14:textId="77777777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294A4AE7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</w:t>
      </w:r>
      <w:r w:rsidR="004F092A">
        <w:rPr>
          <w:rFonts w:ascii="Tahoma" w:hAnsi="Tahoma" w:cs="Tahoma"/>
          <w:sz w:val="20"/>
          <w:szCs w:val="20"/>
        </w:rPr>
        <w:t>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4F092A" w:rsidR="00756B9C">
        <w:rPr>
          <w:rFonts w:ascii="Tahoma" w:hAnsi="Tahoma" w:cs="Tahoma"/>
          <w:sz w:val="20"/>
          <w:szCs w:val="20"/>
        </w:rPr>
        <w:t>podatelna@sfpi.cz</w:t>
      </w:r>
    </w:p>
    <w:p w:rsidR="0088548E" w:rsidP="00772A23" w14:paraId="222858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4F092A" w:rsidP="00772A23" w14:paraId="00DFFAF7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2BAB75BA" w14:textId="34C074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 w:rsidR="004F092A">
        <w:rPr>
          <w:rFonts w:ascii="Tahoma" w:hAnsi="Tahoma" w:cs="Tahoma"/>
          <w:sz w:val="20"/>
          <w:szCs w:val="20"/>
        </w:rPr>
        <w:t>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B212CE">
        <w:rPr>
          <w:rFonts w:ascii="Tahoma" w:hAnsi="Tahoma" w:cs="Tahoma"/>
          <w:sz w:val="20"/>
          <w:szCs w:val="20"/>
        </w:rPr>
        <w:t>XXXXX</w:t>
      </w:r>
    </w:p>
    <w:p w:rsidR="0088548E" w:rsidP="00772A23" w14:paraId="6BD0298D" w14:textId="21C458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B212CE">
        <w:rPr>
          <w:rFonts w:ascii="Tahoma" w:hAnsi="Tahoma" w:cs="Tahoma"/>
          <w:sz w:val="20"/>
          <w:szCs w:val="20"/>
        </w:rPr>
        <w:t>XXXXX</w:t>
      </w:r>
    </w:p>
    <w:p w:rsidR="00E22BB7" w:rsidP="00772A23" w14:paraId="2BD6E86B" w14:textId="59EA87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4F092A">
        <w:rPr>
          <w:rFonts w:ascii="Tahoma" w:hAnsi="Tahoma" w:cs="Tahoma"/>
          <w:sz w:val="20"/>
          <w:szCs w:val="20"/>
        </w:rPr>
        <w:t>y: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950BA7">
        <w:rPr>
          <w:rFonts w:ascii="Tahoma" w:hAnsi="Tahoma" w:cs="Tahoma"/>
          <w:b/>
          <w:bCs/>
          <w:sz w:val="20"/>
          <w:szCs w:val="20"/>
        </w:rPr>
        <w:t>281</w:t>
      </w:r>
      <w:r w:rsidR="00E84181">
        <w:rPr>
          <w:rFonts w:ascii="Tahoma" w:hAnsi="Tahoma" w:cs="Tahoma"/>
          <w:b/>
          <w:bCs/>
          <w:sz w:val="20"/>
          <w:szCs w:val="20"/>
        </w:rPr>
        <w:t>.</w:t>
      </w:r>
      <w:r w:rsidR="00950BA7">
        <w:rPr>
          <w:rFonts w:ascii="Tahoma" w:hAnsi="Tahoma" w:cs="Tahoma"/>
          <w:b/>
          <w:bCs/>
          <w:sz w:val="20"/>
          <w:szCs w:val="20"/>
        </w:rPr>
        <w:t>475</w:t>
      </w:r>
      <w:r w:rsidR="00A0168F">
        <w:rPr>
          <w:rFonts w:ascii="Tahoma" w:hAnsi="Tahoma" w:cs="Tahoma"/>
          <w:b/>
          <w:bCs/>
          <w:sz w:val="20"/>
          <w:szCs w:val="20"/>
        </w:rPr>
        <w:t>,- Kč bez DPH</w:t>
      </w:r>
      <w:r w:rsidR="00D67897">
        <w:rPr>
          <w:rFonts w:ascii="Tahoma" w:hAnsi="Tahoma" w:cs="Tahoma"/>
          <w:sz w:val="20"/>
          <w:szCs w:val="20"/>
        </w:rPr>
        <w:t xml:space="preserve"> </w:t>
      </w:r>
    </w:p>
    <w:p w:rsidR="0088548E" w:rsidP="00772A23" w14:paraId="6E9F192D" w14:textId="4C0015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B212CE">
        <w:rPr>
          <w:rFonts w:ascii="Tahoma" w:hAnsi="Tahoma" w:cs="Tahoma"/>
          <w:sz w:val="20"/>
          <w:szCs w:val="20"/>
        </w:rPr>
        <w:t>XXXXX</w:t>
      </w:r>
    </w:p>
    <w:p w:rsidR="0088548E" w:rsidP="0088548E" w14:paraId="6895B80D" w14:textId="77777777">
      <w:pPr>
        <w:ind w:left="0"/>
        <w:rPr>
          <w:rFonts w:ascii="Tahoma" w:hAnsi="Tahoma" w:cs="Tahoma"/>
          <w:sz w:val="20"/>
          <w:szCs w:val="20"/>
        </w:rPr>
      </w:pPr>
    </w:p>
    <w:p w:rsidR="006E2115" w:rsidRPr="008E620F" w:rsidP="006E2115" w14:paraId="10341352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E2115" w:rsidRPr="008E620F" w:rsidP="006E2115" w14:paraId="38D5E1AE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E2115" w:rsidRPr="002D0818" w:rsidP="006E2115" w14:paraId="003FAAD7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E2115" w:rsidRPr="008E620F" w:rsidP="006E2115" w14:paraId="2589B500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E2115" w:rsidRPr="008E620F" w:rsidP="006E2115" w14:paraId="2EF19200" w14:textId="56C0F191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E2115" w:rsidRPr="008E620F" w:rsidP="006E2115" w14:paraId="047AD96E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E2115" w:rsidRPr="008E620F" w:rsidP="006E2115" w14:paraId="77F3F2C0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E2115" w:rsidRPr="008E620F" w:rsidP="006E2115" w14:paraId="64B4ACE1" w14:textId="088B6F67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B212CE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E2115" w:rsidRPr="00EF1ABF" w:rsidP="006E2115" w14:paraId="02591AC5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E2115" w:rsidP="006E2115" w14:paraId="2F64A1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E2115" w:rsidP="006E2115" w14:paraId="429B46D6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E2115" w:rsidP="006E2115" w14:paraId="59F95A2E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6E2115" w:rsidP="006E2115" w14:paraId="4E0579C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6B10F1" w14:paraId="1FDB9E56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7560C14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C232BD" w:rsidP="001163CB" w14:paraId="4B1A36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7969CEE" w14:textId="73EEA11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4F092A">
        <w:rPr>
          <w:rFonts w:ascii="Tahoma" w:hAnsi="Tahoma" w:cs="Tahoma"/>
          <w:sz w:val="20"/>
          <w:szCs w:val="20"/>
        </w:rPr>
        <w:t>dne, dle elektronického podpisu</w:t>
      </w:r>
      <w:r>
        <w:rPr>
          <w:rFonts w:ascii="Tahoma" w:hAnsi="Tahoma" w:cs="Tahoma"/>
          <w:sz w:val="20"/>
          <w:szCs w:val="20"/>
        </w:rPr>
        <w:t xml:space="preserve"> </w:t>
      </w:r>
      <w:r w:rsidR="000118BD">
        <w:rPr>
          <w:rFonts w:ascii="Tahoma" w:hAnsi="Tahoma" w:cs="Tahoma"/>
          <w:sz w:val="20"/>
          <w:szCs w:val="20"/>
        </w:rPr>
        <w:t>10.4.2025</w:t>
      </w:r>
      <w:r>
        <w:rPr>
          <w:rFonts w:ascii="Tahoma" w:hAnsi="Tahoma" w:cs="Tahoma"/>
          <w:sz w:val="20"/>
          <w:szCs w:val="20"/>
        </w:rPr>
        <w:t xml:space="preserve">      </w:t>
      </w:r>
      <w:r w:rsidR="004F092A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780F24C2" w14:textId="3F77EA8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="00B212CE">
        <w:rPr>
          <w:rFonts w:ascii="Tahoma" w:hAnsi="Tahoma" w:cs="Tahoma"/>
          <w:sz w:val="20"/>
          <w:szCs w:val="20"/>
        </w:rPr>
        <w:tab/>
      </w:r>
      <w:r w:rsidR="00B212CE">
        <w:rPr>
          <w:rFonts w:ascii="Tahoma" w:hAnsi="Tahoma" w:cs="Tahoma"/>
          <w:sz w:val="20"/>
          <w:szCs w:val="20"/>
        </w:rPr>
        <w:tab/>
        <w:t>XXXXX</w:t>
      </w:r>
    </w:p>
    <w:p w:rsidR="00493CF2" w:rsidP="000118BD" w14:paraId="7BC415F3" w14:textId="24A68564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C600E">
        <w:rPr>
          <w:rFonts w:ascii="Tahoma" w:hAnsi="Tahoma" w:cs="Tahoma"/>
          <w:sz w:val="20"/>
          <w:szCs w:val="20"/>
        </w:rPr>
        <w:t xml:space="preserve">    </w:t>
      </w:r>
      <w:r w:rsidR="002D3B71">
        <w:rPr>
          <w:rFonts w:ascii="Tahoma" w:hAnsi="Tahoma" w:cs="Tahoma"/>
          <w:sz w:val="20"/>
          <w:szCs w:val="20"/>
        </w:rPr>
        <w:t xml:space="preserve">   </w:t>
      </w:r>
      <w:r w:rsidR="0085787E">
        <w:rPr>
          <w:rFonts w:ascii="Tahoma" w:hAnsi="Tahoma" w:cs="Tahoma"/>
          <w:sz w:val="20"/>
          <w:szCs w:val="20"/>
        </w:rPr>
        <w:t>Ředitel SFPI</w:t>
      </w:r>
    </w:p>
    <w:p w:rsidR="004F092A" w:rsidP="001163CB" w14:paraId="2C8B099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CFC62B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6E2115" w:rsidP="000118BD" w14:paraId="4B689351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40830B" w14:textId="1DA9B54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0118BD">
        <w:rPr>
          <w:rFonts w:ascii="Tahoma" w:hAnsi="Tahoma" w:cs="Tahoma"/>
          <w:sz w:val="20"/>
          <w:szCs w:val="20"/>
        </w:rPr>
        <w:t xml:space="preserve"> Praze</w:t>
      </w:r>
      <w:r>
        <w:rPr>
          <w:rFonts w:ascii="Tahoma" w:hAnsi="Tahoma" w:cs="Tahoma"/>
          <w:sz w:val="20"/>
          <w:szCs w:val="20"/>
        </w:rPr>
        <w:t xml:space="preserve"> dne </w:t>
      </w:r>
      <w:r w:rsidR="000118BD">
        <w:rPr>
          <w:rFonts w:ascii="Tahoma" w:hAnsi="Tahoma" w:cs="Tahoma"/>
          <w:sz w:val="20"/>
          <w:szCs w:val="20"/>
        </w:rPr>
        <w:t>15.4.2025</w:t>
      </w:r>
    </w:p>
    <w:p w:rsidR="00493CF2" w:rsidP="001163CB" w14:paraId="16EFE3BD" w14:textId="77777777">
      <w:pPr>
        <w:jc w:val="left"/>
        <w:rPr>
          <w:rFonts w:ascii="Tahoma" w:hAnsi="Tahoma" w:cs="Tahoma"/>
          <w:sz w:val="20"/>
          <w:szCs w:val="20"/>
        </w:rPr>
      </w:pPr>
    </w:p>
    <w:p w:rsidR="006E2115" w:rsidP="000118BD" w14:paraId="6B4DDA9F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C00799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09465F7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5B8CE468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00E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5966547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5B84869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29BEA21D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9580A"/>
    <w:multiLevelType w:val="hybridMultilevel"/>
    <w:tmpl w:val="FF0AB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F64901"/>
    <w:multiLevelType w:val="hybridMultilevel"/>
    <w:tmpl w:val="E11A285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52716"/>
    <w:multiLevelType w:val="hybridMultilevel"/>
    <w:tmpl w:val="54243E80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0000910"/>
    <w:multiLevelType w:val="hybridMultilevel"/>
    <w:tmpl w:val="130E546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3C07128"/>
    <w:multiLevelType w:val="hybridMultilevel"/>
    <w:tmpl w:val="74903FC0"/>
    <w:lvl w:ilvl="0">
      <w:start w:val="12"/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FC462BF"/>
    <w:multiLevelType w:val="hybridMultilevel"/>
    <w:tmpl w:val="0414E1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11"/>
  </w:num>
  <w:num w:numId="14">
    <w:abstractNumId w:val="2"/>
  </w:num>
  <w:num w:numId="15">
    <w:abstractNumId w:val="9"/>
  </w:num>
  <w:num w:numId="16">
    <w:abstractNumId w:val="13"/>
  </w:num>
  <w:num w:numId="17">
    <w:abstractNumId w:val="1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118BD"/>
    <w:rsid w:val="000B640B"/>
    <w:rsid w:val="000D01A0"/>
    <w:rsid w:val="000D0DD8"/>
    <w:rsid w:val="001163CB"/>
    <w:rsid w:val="001714F7"/>
    <w:rsid w:val="001878C6"/>
    <w:rsid w:val="0019626B"/>
    <w:rsid w:val="001B7C2E"/>
    <w:rsid w:val="001C405D"/>
    <w:rsid w:val="001E1477"/>
    <w:rsid w:val="00200ADC"/>
    <w:rsid w:val="002445F4"/>
    <w:rsid w:val="0024719A"/>
    <w:rsid w:val="00264673"/>
    <w:rsid w:val="00266C6A"/>
    <w:rsid w:val="00296C0E"/>
    <w:rsid w:val="002974E9"/>
    <w:rsid w:val="002D0818"/>
    <w:rsid w:val="002D3B71"/>
    <w:rsid w:val="00315B68"/>
    <w:rsid w:val="00354AFF"/>
    <w:rsid w:val="003775E2"/>
    <w:rsid w:val="0039116A"/>
    <w:rsid w:val="003E1F3C"/>
    <w:rsid w:val="003E4A66"/>
    <w:rsid w:val="003F1F24"/>
    <w:rsid w:val="00403323"/>
    <w:rsid w:val="00422C3F"/>
    <w:rsid w:val="004251E7"/>
    <w:rsid w:val="00441BC8"/>
    <w:rsid w:val="0046309B"/>
    <w:rsid w:val="00472B69"/>
    <w:rsid w:val="004820C8"/>
    <w:rsid w:val="00493CF2"/>
    <w:rsid w:val="004C5B0E"/>
    <w:rsid w:val="004D6006"/>
    <w:rsid w:val="004F092A"/>
    <w:rsid w:val="00512AA9"/>
    <w:rsid w:val="0053362B"/>
    <w:rsid w:val="00566A6F"/>
    <w:rsid w:val="0058366D"/>
    <w:rsid w:val="005B5FBE"/>
    <w:rsid w:val="006321AE"/>
    <w:rsid w:val="0066796B"/>
    <w:rsid w:val="006B0F23"/>
    <w:rsid w:val="006B10F1"/>
    <w:rsid w:val="006B2E82"/>
    <w:rsid w:val="006E2115"/>
    <w:rsid w:val="006F7A3F"/>
    <w:rsid w:val="00707201"/>
    <w:rsid w:val="007360C2"/>
    <w:rsid w:val="00756B9C"/>
    <w:rsid w:val="0076141B"/>
    <w:rsid w:val="00772A23"/>
    <w:rsid w:val="0077403D"/>
    <w:rsid w:val="00774B87"/>
    <w:rsid w:val="007C319F"/>
    <w:rsid w:val="00800083"/>
    <w:rsid w:val="0080668B"/>
    <w:rsid w:val="008138E7"/>
    <w:rsid w:val="00836468"/>
    <w:rsid w:val="00846C80"/>
    <w:rsid w:val="0085787E"/>
    <w:rsid w:val="0088548E"/>
    <w:rsid w:val="00890B89"/>
    <w:rsid w:val="008A22DE"/>
    <w:rsid w:val="008A43C3"/>
    <w:rsid w:val="008B1322"/>
    <w:rsid w:val="008E1C4C"/>
    <w:rsid w:val="008E56EA"/>
    <w:rsid w:val="008E620F"/>
    <w:rsid w:val="009310A2"/>
    <w:rsid w:val="00950BA7"/>
    <w:rsid w:val="00953CA3"/>
    <w:rsid w:val="00957A63"/>
    <w:rsid w:val="00964657"/>
    <w:rsid w:val="00966764"/>
    <w:rsid w:val="009867B7"/>
    <w:rsid w:val="009F5543"/>
    <w:rsid w:val="00A0168F"/>
    <w:rsid w:val="00A01D8B"/>
    <w:rsid w:val="00A05F1C"/>
    <w:rsid w:val="00A130D8"/>
    <w:rsid w:val="00A165AC"/>
    <w:rsid w:val="00A255D5"/>
    <w:rsid w:val="00A4693E"/>
    <w:rsid w:val="00A52678"/>
    <w:rsid w:val="00AB4DCF"/>
    <w:rsid w:val="00AC600E"/>
    <w:rsid w:val="00AE22A9"/>
    <w:rsid w:val="00AE7C9E"/>
    <w:rsid w:val="00AF26A8"/>
    <w:rsid w:val="00B00C39"/>
    <w:rsid w:val="00B212CE"/>
    <w:rsid w:val="00B253D2"/>
    <w:rsid w:val="00B55E35"/>
    <w:rsid w:val="00B609FF"/>
    <w:rsid w:val="00B83332"/>
    <w:rsid w:val="00B86FF5"/>
    <w:rsid w:val="00BD6560"/>
    <w:rsid w:val="00C01970"/>
    <w:rsid w:val="00C232BD"/>
    <w:rsid w:val="00C361B5"/>
    <w:rsid w:val="00C3623D"/>
    <w:rsid w:val="00C64C42"/>
    <w:rsid w:val="00C8397B"/>
    <w:rsid w:val="00CF5BD1"/>
    <w:rsid w:val="00CF678E"/>
    <w:rsid w:val="00D0150D"/>
    <w:rsid w:val="00D13526"/>
    <w:rsid w:val="00D1759E"/>
    <w:rsid w:val="00D67897"/>
    <w:rsid w:val="00DC27FC"/>
    <w:rsid w:val="00DE5D63"/>
    <w:rsid w:val="00DF4576"/>
    <w:rsid w:val="00E22BB7"/>
    <w:rsid w:val="00E42AD4"/>
    <w:rsid w:val="00E84181"/>
    <w:rsid w:val="00E84909"/>
    <w:rsid w:val="00EC44D6"/>
    <w:rsid w:val="00EE22A9"/>
    <w:rsid w:val="00EF1ABF"/>
    <w:rsid w:val="00FF7EB6"/>
    <w:rsid w:val="649455D4"/>
    <w:rsid w:val="661BD4DB"/>
    <w:rsid w:val="71DD2DD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NormalTable0">
    <w:name w:val="Normal Table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34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34"/>
    <w:qFormat/>
    <w:rsid w:val="006E2115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376C-7D6B-47D8-81EF-5B0FBC70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4</cp:revision>
  <cp:lastPrinted>2020-06-02T08:21:00Z</cp:lastPrinted>
  <dcterms:created xsi:type="dcterms:W3CDTF">2025-04-15T12:19:00Z</dcterms:created>
  <dcterms:modified xsi:type="dcterms:W3CDTF">2025-04-15T12:49:00Z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720/25/SEP-SFPI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&lt;TABLE&gt;&lt;TR&gt;&lt;TD&gt;Č.j.:&lt;/TD&gt;&lt;TD&gt;720/25/SEP-SFPI&lt;/TD&gt;&lt;/TR&gt;&lt;TR&gt;&lt;TD&gt;&lt;/TD&gt;&lt;TD&gt;&lt;/TD&gt;&lt;/TR&gt;&lt;/TABLE&gt;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24227/25-SFPI</vt:lpwstr>
  </property>
  <property fmtid="{D5CDD505-2E9C-101B-9397-08002B2CF9AE}" pid="22" name="Key_BarCode_Pisemnost">
    <vt:lpwstr>*B000812128*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24227/25-SFPI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objednávky č. 28/25/IND - Smarty, Apple iPad vč. příslušenství</vt:lpwstr>
  </property>
  <property fmtid="{D5CDD505-2E9C-101B-9397-08002B2CF9AE}" pid="44" name="Zkratka_SpisovyUzel_PoziceZodpo_Pisemnost">
    <vt:lpwstr>SEP</vt:lpwstr>
  </property>
</Properties>
</file>