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34378" w14:textId="758443A9" w:rsidR="00213652" w:rsidRDefault="0094307D" w:rsidP="006C696D">
      <w:pPr>
        <w:pBdr>
          <w:top w:val="nil"/>
          <w:left w:val="nil"/>
          <w:bottom w:val="nil"/>
          <w:right w:val="nil"/>
          <w:between w:val="nil"/>
        </w:pBdr>
        <w:tabs>
          <w:tab w:val="left" w:pos="1134"/>
          <w:tab w:val="left" w:pos="2970"/>
          <w:tab w:val="center" w:pos="4394"/>
        </w:tabs>
        <w:spacing w:after="120"/>
        <w:rPr>
          <w:rFonts w:ascii="Verdana" w:eastAsia="Calibri" w:hAnsi="Verdana" w:cstheme="majorHAnsi"/>
          <w:b/>
          <w:color w:val="000000"/>
          <w:szCs w:val="28"/>
        </w:rPr>
      </w:pPr>
      <w:bookmarkStart w:id="0" w:name="_Hlk135590637"/>
      <w:r>
        <w:rPr>
          <w:noProof/>
        </w:rPr>
        <w:drawing>
          <wp:inline distT="0" distB="0" distL="0" distR="0" wp14:anchorId="6E24AC8B" wp14:editId="3539EDD1">
            <wp:extent cx="5939790" cy="494665"/>
            <wp:effectExtent l="0" t="0" r="381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494665"/>
                    </a:xfrm>
                    <a:prstGeom prst="rect">
                      <a:avLst/>
                    </a:prstGeom>
                    <a:solidFill>
                      <a:srgbClr val="FFFFFF">
                        <a:alpha val="0"/>
                      </a:srgbClr>
                    </a:solidFill>
                    <a:ln>
                      <a:noFill/>
                    </a:ln>
                  </pic:spPr>
                </pic:pic>
              </a:graphicData>
            </a:graphic>
          </wp:inline>
        </w:drawing>
      </w:r>
    </w:p>
    <w:p w14:paraId="290037D3" w14:textId="77777777" w:rsidR="00911CD4" w:rsidRDefault="00911CD4"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p>
    <w:p w14:paraId="086A5C58" w14:textId="77777777" w:rsidR="00911CD4" w:rsidRDefault="00911CD4"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p>
    <w:p w14:paraId="73654267" w14:textId="77777777" w:rsidR="00911CD4" w:rsidRDefault="00911CD4"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p>
    <w:p w14:paraId="0EB17098" w14:textId="354BD213" w:rsidR="00213652" w:rsidRDefault="00213652"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p>
    <w:p w14:paraId="48391E68" w14:textId="77777777" w:rsidR="0060654A" w:rsidRPr="0018459E" w:rsidRDefault="006D55DC"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r w:rsidRPr="0018459E">
        <w:rPr>
          <w:rFonts w:ascii="Verdana" w:eastAsia="Calibri" w:hAnsi="Verdana" w:cstheme="majorHAnsi"/>
          <w:b/>
          <w:color w:val="000000"/>
          <w:szCs w:val="28"/>
        </w:rPr>
        <w:t>SMLOUVA O DÍLO</w:t>
      </w:r>
    </w:p>
    <w:p w14:paraId="5250558B" w14:textId="6F4290B7" w:rsidR="00603923" w:rsidRDefault="00603923" w:rsidP="00603923">
      <w:pPr>
        <w:pBdr>
          <w:top w:val="nil"/>
          <w:left w:val="nil"/>
          <w:bottom w:val="nil"/>
          <w:right w:val="nil"/>
          <w:between w:val="nil"/>
        </w:pBdr>
        <w:tabs>
          <w:tab w:val="left" w:pos="1134"/>
        </w:tabs>
        <w:spacing w:after="120"/>
        <w:jc w:val="center"/>
        <w:rPr>
          <w:rFonts w:ascii="Verdana" w:eastAsia="Calibri" w:hAnsi="Verdana" w:cstheme="majorHAnsi"/>
          <w:color w:val="000000"/>
          <w:sz w:val="20"/>
        </w:rPr>
      </w:pPr>
      <w:r w:rsidRPr="00603923">
        <w:rPr>
          <w:rFonts w:ascii="Verdana" w:eastAsia="Calibri" w:hAnsi="Verdana" w:cstheme="majorHAnsi"/>
          <w:color w:val="000000"/>
          <w:sz w:val="20"/>
        </w:rPr>
        <w:t xml:space="preserve">SML </w:t>
      </w:r>
      <w:r w:rsidR="000432D6">
        <w:rPr>
          <w:rFonts w:ascii="Verdana" w:eastAsia="Calibri" w:hAnsi="Verdana" w:cstheme="majorHAnsi"/>
          <w:color w:val="000000"/>
          <w:sz w:val="20"/>
        </w:rPr>
        <w:t>–</w:t>
      </w:r>
      <w:r w:rsidRPr="00603923">
        <w:rPr>
          <w:rFonts w:ascii="Verdana" w:eastAsia="Calibri" w:hAnsi="Verdana" w:cstheme="majorHAnsi"/>
          <w:color w:val="000000"/>
          <w:sz w:val="20"/>
        </w:rPr>
        <w:t xml:space="preserve"> </w:t>
      </w:r>
      <w:r w:rsidR="000432D6">
        <w:rPr>
          <w:rFonts w:ascii="Verdana" w:eastAsia="Calibri" w:hAnsi="Verdana" w:cstheme="majorHAnsi"/>
          <w:color w:val="000000"/>
          <w:sz w:val="20"/>
        </w:rPr>
        <w:t>0</w:t>
      </w:r>
      <w:r w:rsidR="008F598C">
        <w:rPr>
          <w:rFonts w:ascii="Verdana" w:eastAsia="Calibri" w:hAnsi="Verdana" w:cstheme="majorHAnsi"/>
          <w:color w:val="000000"/>
          <w:sz w:val="20"/>
        </w:rPr>
        <w:t>007</w:t>
      </w:r>
      <w:r w:rsidR="000432D6">
        <w:rPr>
          <w:rFonts w:ascii="Verdana" w:eastAsia="Calibri" w:hAnsi="Verdana" w:cstheme="majorHAnsi"/>
          <w:color w:val="000000"/>
          <w:sz w:val="20"/>
        </w:rPr>
        <w:t>/2</w:t>
      </w:r>
      <w:r w:rsidR="008F598C">
        <w:rPr>
          <w:rFonts w:ascii="Verdana" w:eastAsia="Calibri" w:hAnsi="Verdana" w:cstheme="majorHAnsi"/>
          <w:color w:val="000000"/>
          <w:sz w:val="20"/>
        </w:rPr>
        <w:t>5</w:t>
      </w:r>
    </w:p>
    <w:p w14:paraId="6EEEA68F" w14:textId="77777777" w:rsidR="00363DA5" w:rsidRPr="0018459E" w:rsidRDefault="006D55DC" w:rsidP="00363DA5">
      <w:pPr>
        <w:pBdr>
          <w:top w:val="nil"/>
          <w:left w:val="nil"/>
          <w:bottom w:val="nil"/>
          <w:right w:val="nil"/>
          <w:between w:val="nil"/>
        </w:pBdr>
        <w:tabs>
          <w:tab w:val="left" w:pos="1134"/>
        </w:tabs>
        <w:spacing w:after="120"/>
        <w:jc w:val="center"/>
        <w:rPr>
          <w:rFonts w:ascii="Verdana" w:eastAsia="Calibri" w:hAnsi="Verdana" w:cstheme="majorHAnsi"/>
          <w:color w:val="000000"/>
          <w:sz w:val="20"/>
        </w:rPr>
      </w:pPr>
      <w:r w:rsidRPr="0018459E">
        <w:rPr>
          <w:rFonts w:ascii="Verdana" w:eastAsia="Calibri" w:hAnsi="Verdana" w:cstheme="majorHAnsi"/>
          <w:color w:val="000000"/>
          <w:sz w:val="20"/>
        </w:rPr>
        <w:t xml:space="preserve">uzavřená </w:t>
      </w:r>
      <w:r w:rsidR="00715778" w:rsidRPr="0018459E">
        <w:rPr>
          <w:rFonts w:ascii="Verdana" w:eastAsia="Calibri" w:hAnsi="Verdana" w:cstheme="majorHAnsi"/>
          <w:color w:val="000000"/>
          <w:sz w:val="20"/>
        </w:rPr>
        <w:t xml:space="preserve">na základě </w:t>
      </w:r>
      <w:r w:rsidR="00363DA5" w:rsidRPr="0018459E">
        <w:rPr>
          <w:rFonts w:ascii="Verdana" w:eastAsia="Calibri" w:hAnsi="Verdana" w:cstheme="majorHAnsi"/>
          <w:color w:val="000000"/>
          <w:sz w:val="20"/>
        </w:rPr>
        <w:t>ust</w:t>
      </w:r>
      <w:r w:rsidR="00715778" w:rsidRPr="0018459E">
        <w:rPr>
          <w:rFonts w:ascii="Verdana" w:eastAsia="Calibri" w:hAnsi="Verdana" w:cstheme="majorHAnsi"/>
          <w:color w:val="000000"/>
          <w:sz w:val="20"/>
        </w:rPr>
        <w:t xml:space="preserve">anovení </w:t>
      </w:r>
      <w:r w:rsidR="00363DA5" w:rsidRPr="0018459E">
        <w:rPr>
          <w:rFonts w:ascii="Verdana" w:eastAsia="Calibri" w:hAnsi="Verdana" w:cstheme="majorHAnsi"/>
          <w:color w:val="000000"/>
          <w:sz w:val="20"/>
        </w:rPr>
        <w:t>§</w:t>
      </w:r>
      <w:r w:rsidRPr="0018459E">
        <w:rPr>
          <w:rFonts w:ascii="Verdana" w:eastAsia="Calibri" w:hAnsi="Verdana" w:cstheme="majorHAnsi"/>
          <w:color w:val="000000"/>
          <w:sz w:val="20"/>
        </w:rPr>
        <w:t xml:space="preserve">§ 2586 a </w:t>
      </w:r>
      <w:r w:rsidR="00363DA5" w:rsidRPr="0018459E">
        <w:rPr>
          <w:rFonts w:ascii="Verdana" w:eastAsia="Calibri" w:hAnsi="Verdana" w:cstheme="majorHAnsi"/>
          <w:color w:val="000000"/>
          <w:sz w:val="20"/>
        </w:rPr>
        <w:t xml:space="preserve">2623 </w:t>
      </w:r>
      <w:r w:rsidRPr="0018459E">
        <w:rPr>
          <w:rFonts w:ascii="Verdana" w:eastAsia="Calibri" w:hAnsi="Verdana" w:cstheme="majorHAnsi"/>
          <w:color w:val="000000"/>
          <w:sz w:val="20"/>
        </w:rPr>
        <w:t xml:space="preserve">a souvisejících </w:t>
      </w:r>
      <w:bookmarkStart w:id="1" w:name="_Hlk66785102"/>
      <w:r w:rsidR="00F15808" w:rsidRPr="0018459E">
        <w:rPr>
          <w:rFonts w:ascii="Verdana" w:eastAsia="Calibri" w:hAnsi="Verdana" w:cstheme="majorHAnsi"/>
          <w:color w:val="000000"/>
          <w:sz w:val="20"/>
        </w:rPr>
        <w:t>zákona č.</w:t>
      </w:r>
      <w:r w:rsidRPr="0018459E">
        <w:rPr>
          <w:rFonts w:ascii="Verdana" w:eastAsia="Calibri" w:hAnsi="Verdana" w:cstheme="majorHAnsi"/>
          <w:color w:val="000000"/>
          <w:sz w:val="20"/>
        </w:rPr>
        <w:t xml:space="preserve"> 89/2012 Sb., občanský zákoník, ve znění pozdějších předpisů (dále v textu jen „</w:t>
      </w:r>
      <w:r w:rsidR="00C24ACA" w:rsidRPr="006856A5">
        <w:rPr>
          <w:rFonts w:ascii="Verdana" w:eastAsia="Calibri" w:hAnsi="Verdana" w:cstheme="majorHAnsi"/>
          <w:bCs/>
          <w:color w:val="000000"/>
          <w:sz w:val="20"/>
        </w:rPr>
        <w:t>občanský zákoník</w:t>
      </w:r>
      <w:r w:rsidRPr="0018459E">
        <w:rPr>
          <w:rFonts w:ascii="Verdana" w:eastAsia="Calibri" w:hAnsi="Verdana" w:cstheme="majorHAnsi"/>
          <w:color w:val="000000"/>
          <w:sz w:val="20"/>
        </w:rPr>
        <w:t>“),</w:t>
      </w:r>
      <w:r w:rsidR="00363DA5" w:rsidRPr="0018459E">
        <w:rPr>
          <w:rFonts w:ascii="Verdana" w:eastAsia="Calibri" w:hAnsi="Verdana" w:cstheme="majorHAnsi"/>
          <w:color w:val="000000"/>
          <w:sz w:val="20"/>
        </w:rPr>
        <w:t xml:space="preserve"> </w:t>
      </w:r>
      <w:bookmarkEnd w:id="1"/>
    </w:p>
    <w:p w14:paraId="5478BFD2" w14:textId="77777777" w:rsidR="001C60FB" w:rsidRPr="0018459E" w:rsidRDefault="006D55DC" w:rsidP="00363DA5">
      <w:pPr>
        <w:pBdr>
          <w:top w:val="nil"/>
          <w:left w:val="nil"/>
          <w:bottom w:val="nil"/>
          <w:right w:val="nil"/>
          <w:between w:val="nil"/>
        </w:pBdr>
        <w:tabs>
          <w:tab w:val="left" w:pos="1134"/>
        </w:tabs>
        <w:spacing w:after="120"/>
        <w:jc w:val="center"/>
        <w:rPr>
          <w:rFonts w:ascii="Verdana" w:eastAsia="Calibri" w:hAnsi="Verdana" w:cstheme="majorHAnsi"/>
          <w:color w:val="000000"/>
          <w:sz w:val="20"/>
        </w:rPr>
      </w:pPr>
      <w:r w:rsidRPr="0018459E">
        <w:rPr>
          <w:rFonts w:ascii="Verdana" w:eastAsia="Calibri" w:hAnsi="Verdana" w:cstheme="majorHAnsi"/>
          <w:color w:val="000000"/>
          <w:sz w:val="20"/>
        </w:rPr>
        <w:t>na realizaci stavby z veřejné zakáz</w:t>
      </w:r>
      <w:r w:rsidR="0060654A" w:rsidRPr="0018459E">
        <w:rPr>
          <w:rFonts w:ascii="Verdana" w:eastAsia="Calibri" w:hAnsi="Verdana" w:cstheme="majorHAnsi"/>
          <w:color w:val="000000"/>
          <w:sz w:val="20"/>
        </w:rPr>
        <w:t>ky na stavební práce s názvem:</w:t>
      </w:r>
    </w:p>
    <w:p w14:paraId="3763CF81" w14:textId="77777777" w:rsidR="001C60FB" w:rsidRPr="0018459E" w:rsidRDefault="006D55DC" w:rsidP="00CD5B5C">
      <w:pPr>
        <w:pBdr>
          <w:top w:val="nil"/>
          <w:left w:val="nil"/>
          <w:bottom w:val="nil"/>
          <w:right w:val="nil"/>
          <w:between w:val="nil"/>
        </w:pBdr>
        <w:tabs>
          <w:tab w:val="left" w:pos="1134"/>
        </w:tabs>
        <w:spacing w:after="120"/>
        <w:jc w:val="center"/>
        <w:rPr>
          <w:rFonts w:ascii="Verdana" w:eastAsia="Calibri" w:hAnsi="Verdana" w:cstheme="majorHAnsi"/>
          <w:b/>
          <w:color w:val="000000"/>
          <w:sz w:val="20"/>
          <w:szCs w:val="22"/>
        </w:rPr>
      </w:pPr>
      <w:r w:rsidRPr="0018459E">
        <w:rPr>
          <w:rFonts w:ascii="Verdana" w:eastAsia="Calibri" w:hAnsi="Verdana" w:cstheme="majorHAnsi"/>
          <w:b/>
          <w:smallCaps/>
          <w:color w:val="000000"/>
          <w:sz w:val="20"/>
          <w:szCs w:val="22"/>
        </w:rPr>
        <w:t>„</w:t>
      </w:r>
      <w:r w:rsidR="001003AC" w:rsidRPr="001003AC">
        <w:rPr>
          <w:rFonts w:ascii="Verdana" w:eastAsia="Calibri" w:hAnsi="Verdana" w:cstheme="majorHAnsi"/>
          <w:b/>
          <w:bCs/>
          <w:i/>
          <w:sz w:val="20"/>
        </w:rPr>
        <w:t>Rekonstrukce nem</w:t>
      </w:r>
      <w:r w:rsidR="001003AC">
        <w:rPr>
          <w:rFonts w:ascii="Verdana" w:eastAsia="Calibri" w:hAnsi="Verdana" w:cstheme="majorHAnsi"/>
          <w:b/>
          <w:bCs/>
          <w:i/>
          <w:sz w:val="20"/>
        </w:rPr>
        <w:t xml:space="preserve">ovitostí pro Centrum duševního </w:t>
      </w:r>
      <w:r w:rsidR="001003AC" w:rsidRPr="001003AC">
        <w:rPr>
          <w:rFonts w:ascii="Verdana" w:eastAsia="Calibri" w:hAnsi="Verdana" w:cstheme="majorHAnsi"/>
          <w:b/>
          <w:bCs/>
          <w:i/>
          <w:sz w:val="20"/>
        </w:rPr>
        <w:t>zdraví Jihlava</w:t>
      </w:r>
      <w:r w:rsidR="00AF4359" w:rsidRPr="0018459E">
        <w:rPr>
          <w:rFonts w:ascii="Verdana" w:hAnsi="Verdana" w:cstheme="majorHAnsi"/>
          <w:b/>
          <w:sz w:val="20"/>
          <w:szCs w:val="22"/>
        </w:rPr>
        <w:t>“</w:t>
      </w:r>
    </w:p>
    <w:p w14:paraId="0B1C5724" w14:textId="77777777" w:rsidR="00363DA5" w:rsidRPr="0018459E" w:rsidRDefault="00363DA5" w:rsidP="00363DA5">
      <w:pPr>
        <w:pBdr>
          <w:top w:val="nil"/>
          <w:left w:val="nil"/>
          <w:bottom w:val="nil"/>
          <w:right w:val="nil"/>
          <w:between w:val="nil"/>
        </w:pBdr>
        <w:tabs>
          <w:tab w:val="left" w:pos="1134"/>
        </w:tabs>
        <w:spacing w:after="120"/>
        <w:jc w:val="center"/>
        <w:rPr>
          <w:rFonts w:ascii="Verdana" w:eastAsia="Calibri" w:hAnsi="Verdana" w:cstheme="majorHAnsi"/>
          <w:b/>
          <w:color w:val="000000"/>
          <w:sz w:val="20"/>
        </w:rPr>
      </w:pPr>
      <w:r w:rsidRPr="0018459E">
        <w:rPr>
          <w:rFonts w:ascii="Verdana" w:eastAsia="Calibri" w:hAnsi="Verdana" w:cstheme="majorHAnsi"/>
          <w:color w:val="000000"/>
          <w:sz w:val="20"/>
        </w:rPr>
        <w:t>(dále jen „</w:t>
      </w:r>
      <w:r w:rsidR="005F0FA0" w:rsidRPr="0018459E">
        <w:rPr>
          <w:rFonts w:ascii="Verdana" w:eastAsia="Calibri" w:hAnsi="Verdana" w:cstheme="majorHAnsi"/>
          <w:color w:val="000000"/>
          <w:sz w:val="20"/>
        </w:rPr>
        <w:t>S</w:t>
      </w:r>
      <w:r w:rsidRPr="0018459E">
        <w:rPr>
          <w:rFonts w:ascii="Verdana" w:eastAsia="Calibri" w:hAnsi="Verdana" w:cstheme="majorHAnsi"/>
          <w:color w:val="000000"/>
          <w:sz w:val="20"/>
        </w:rPr>
        <w:t>mlouva“)</w:t>
      </w:r>
    </w:p>
    <w:p w14:paraId="5947BA4C" w14:textId="77777777" w:rsidR="00363DA5" w:rsidRPr="0018459E" w:rsidRDefault="00363DA5" w:rsidP="00363DA5">
      <w:pPr>
        <w:tabs>
          <w:tab w:val="left" w:pos="1134"/>
        </w:tabs>
        <w:spacing w:after="120"/>
        <w:jc w:val="both"/>
        <w:rPr>
          <w:rFonts w:ascii="Verdana" w:eastAsia="Calibri" w:hAnsi="Verdana" w:cstheme="majorHAnsi"/>
          <w:b/>
          <w:sz w:val="20"/>
        </w:rPr>
      </w:pPr>
      <w:r w:rsidRPr="0018459E">
        <w:rPr>
          <w:rFonts w:ascii="Verdana" w:eastAsia="Calibri" w:hAnsi="Verdana" w:cstheme="majorHAnsi"/>
          <w:b/>
          <w:sz w:val="20"/>
        </w:rPr>
        <w:t>Smluvní strany:</w:t>
      </w:r>
    </w:p>
    <w:tbl>
      <w:tblPr>
        <w:tblStyle w:val="3"/>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1C60FB" w:rsidRPr="0018459E" w14:paraId="67B8DF9F" w14:textId="77777777" w:rsidTr="004D54B3">
        <w:tc>
          <w:tcPr>
            <w:tcW w:w="3397" w:type="dxa"/>
            <w:shd w:val="clear" w:color="auto" w:fill="D0CECE"/>
            <w:vAlign w:val="center"/>
          </w:tcPr>
          <w:p w14:paraId="2FC2D49F" w14:textId="77777777" w:rsidR="001C60FB" w:rsidRPr="0018459E" w:rsidRDefault="006D55DC" w:rsidP="00AA7A61">
            <w:pPr>
              <w:tabs>
                <w:tab w:val="left" w:pos="1134"/>
                <w:tab w:val="left" w:pos="2694"/>
                <w:tab w:val="left" w:pos="4536"/>
              </w:tabs>
              <w:spacing w:before="60" w:after="60"/>
              <w:rPr>
                <w:rFonts w:ascii="Verdana" w:eastAsia="Calibri" w:hAnsi="Verdana" w:cstheme="majorHAnsi"/>
                <w:b/>
                <w:sz w:val="20"/>
                <w:szCs w:val="22"/>
              </w:rPr>
            </w:pPr>
            <w:r w:rsidRPr="0018459E">
              <w:rPr>
                <w:rFonts w:ascii="Verdana" w:eastAsia="Calibri" w:hAnsi="Verdana" w:cstheme="majorHAnsi"/>
                <w:b/>
                <w:sz w:val="20"/>
                <w:szCs w:val="22"/>
              </w:rPr>
              <w:t>Objednatel:</w:t>
            </w:r>
          </w:p>
        </w:tc>
        <w:tc>
          <w:tcPr>
            <w:tcW w:w="5932" w:type="dxa"/>
            <w:vAlign w:val="center"/>
          </w:tcPr>
          <w:p w14:paraId="60639786" w14:textId="77777777" w:rsidR="001C60FB" w:rsidRPr="0018459E" w:rsidRDefault="00697091" w:rsidP="00715778">
            <w:pPr>
              <w:tabs>
                <w:tab w:val="left" w:pos="1134"/>
                <w:tab w:val="left" w:pos="2694"/>
                <w:tab w:val="left" w:pos="4536"/>
              </w:tabs>
              <w:spacing w:before="60" w:after="60"/>
              <w:rPr>
                <w:rFonts w:ascii="Verdana" w:eastAsia="Calibri" w:hAnsi="Verdana" w:cstheme="majorHAnsi"/>
                <w:b/>
                <w:sz w:val="20"/>
                <w:szCs w:val="22"/>
              </w:rPr>
            </w:pPr>
            <w:r w:rsidRPr="0018459E">
              <w:rPr>
                <w:rFonts w:ascii="Verdana" w:hAnsi="Verdana" w:cstheme="majorHAnsi"/>
                <w:b/>
                <w:sz w:val="20"/>
                <w:szCs w:val="22"/>
              </w:rPr>
              <w:t>P</w:t>
            </w:r>
            <w:r w:rsidR="00DC18E3" w:rsidRPr="0018459E">
              <w:rPr>
                <w:rFonts w:ascii="Verdana" w:hAnsi="Verdana" w:cstheme="majorHAnsi"/>
                <w:b/>
                <w:sz w:val="20"/>
                <w:szCs w:val="22"/>
              </w:rPr>
              <w:t xml:space="preserve">sychiatrická nemocnice </w:t>
            </w:r>
            <w:r w:rsidR="00715778" w:rsidRPr="0018459E">
              <w:rPr>
                <w:rFonts w:ascii="Verdana" w:hAnsi="Verdana" w:cstheme="majorHAnsi"/>
                <w:b/>
                <w:sz w:val="20"/>
                <w:szCs w:val="22"/>
              </w:rPr>
              <w:t>Jihlava</w:t>
            </w:r>
          </w:p>
        </w:tc>
      </w:tr>
      <w:tr w:rsidR="001C60FB" w:rsidRPr="0018459E" w14:paraId="5BC87F03" w14:textId="77777777" w:rsidTr="004D54B3">
        <w:tc>
          <w:tcPr>
            <w:tcW w:w="3397" w:type="dxa"/>
            <w:shd w:val="clear" w:color="auto" w:fill="D0CECE"/>
            <w:vAlign w:val="center"/>
          </w:tcPr>
          <w:p w14:paraId="3A67BED6"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sídlo:</w:t>
            </w:r>
          </w:p>
        </w:tc>
        <w:tc>
          <w:tcPr>
            <w:tcW w:w="5932" w:type="dxa"/>
            <w:vAlign w:val="center"/>
          </w:tcPr>
          <w:p w14:paraId="3910FD0C" w14:textId="77777777" w:rsidR="001C60FB" w:rsidRPr="0018459E" w:rsidRDefault="00715778" w:rsidP="00AA7A61">
            <w:pPr>
              <w:spacing w:before="60" w:after="60"/>
              <w:rPr>
                <w:rFonts w:ascii="Verdana" w:hAnsi="Verdana" w:cstheme="majorHAnsi"/>
                <w:b/>
                <w:sz w:val="20"/>
                <w:szCs w:val="22"/>
              </w:rPr>
            </w:pPr>
            <w:r w:rsidRPr="0018459E">
              <w:rPr>
                <w:rFonts w:ascii="Verdana" w:hAnsi="Verdana" w:cstheme="majorHAnsi"/>
                <w:color w:val="000000"/>
                <w:sz w:val="20"/>
                <w:szCs w:val="22"/>
                <w:lang w:eastAsia="en-US"/>
              </w:rPr>
              <w:t>Brněnská 455/54, 586 01 Jihlava</w:t>
            </w:r>
          </w:p>
        </w:tc>
      </w:tr>
      <w:tr w:rsidR="001C60FB" w:rsidRPr="0018459E" w14:paraId="739D33CC" w14:textId="77777777" w:rsidTr="004D54B3">
        <w:tc>
          <w:tcPr>
            <w:tcW w:w="3397" w:type="dxa"/>
            <w:shd w:val="clear" w:color="auto" w:fill="D0CECE"/>
            <w:vAlign w:val="center"/>
          </w:tcPr>
          <w:p w14:paraId="35BD8522" w14:textId="77777777" w:rsidR="001C60FB" w:rsidRPr="0018459E" w:rsidRDefault="00AC606D" w:rsidP="00AA7A61">
            <w:pPr>
              <w:tabs>
                <w:tab w:val="left" w:pos="284"/>
                <w:tab w:val="left" w:pos="567"/>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Osoba oprávněná jednat za o</w:t>
            </w:r>
            <w:r w:rsidR="006D55DC" w:rsidRPr="0018459E">
              <w:rPr>
                <w:rFonts w:ascii="Verdana" w:eastAsia="Calibri" w:hAnsi="Verdana" w:cstheme="majorHAnsi"/>
                <w:sz w:val="20"/>
                <w:szCs w:val="22"/>
              </w:rPr>
              <w:t>bjednatele</w:t>
            </w:r>
          </w:p>
        </w:tc>
        <w:tc>
          <w:tcPr>
            <w:tcW w:w="5932" w:type="dxa"/>
            <w:vAlign w:val="center"/>
          </w:tcPr>
          <w:p w14:paraId="42A94A89" w14:textId="77777777" w:rsidR="001C60FB" w:rsidRPr="0018459E" w:rsidRDefault="00CB3420" w:rsidP="00715778">
            <w:pPr>
              <w:spacing w:before="60" w:after="60"/>
              <w:rPr>
                <w:rFonts w:ascii="Verdana" w:eastAsia="Calibri" w:hAnsi="Verdana" w:cstheme="majorHAnsi"/>
                <w:sz w:val="20"/>
                <w:szCs w:val="22"/>
              </w:rPr>
            </w:pPr>
            <w:r w:rsidRPr="0018459E">
              <w:rPr>
                <w:rFonts w:ascii="Verdana" w:hAnsi="Verdana" w:cstheme="majorHAnsi"/>
                <w:color w:val="000000"/>
                <w:sz w:val="20"/>
                <w:szCs w:val="22"/>
                <w:lang w:eastAsia="en-US"/>
              </w:rPr>
              <w:t xml:space="preserve">MUDr. </w:t>
            </w:r>
            <w:r w:rsidR="00715778" w:rsidRPr="0018459E">
              <w:rPr>
                <w:rFonts w:ascii="Verdana" w:hAnsi="Verdana" w:cstheme="majorHAnsi"/>
                <w:color w:val="000000"/>
                <w:sz w:val="20"/>
                <w:szCs w:val="22"/>
                <w:lang w:eastAsia="en-US"/>
              </w:rPr>
              <w:t>Dagmar Dvořáková</w:t>
            </w:r>
            <w:r w:rsidRPr="0018459E">
              <w:rPr>
                <w:rFonts w:ascii="Verdana" w:hAnsi="Verdana" w:cstheme="majorHAnsi"/>
                <w:color w:val="000000"/>
                <w:sz w:val="20"/>
                <w:szCs w:val="22"/>
                <w:lang w:eastAsia="en-US"/>
              </w:rPr>
              <w:t>, ředitelka</w:t>
            </w:r>
          </w:p>
        </w:tc>
      </w:tr>
      <w:tr w:rsidR="001C60FB" w:rsidRPr="0018459E" w14:paraId="46C232CF" w14:textId="77777777" w:rsidTr="004D54B3">
        <w:tc>
          <w:tcPr>
            <w:tcW w:w="3397" w:type="dxa"/>
            <w:shd w:val="clear" w:color="auto" w:fill="D0CECE"/>
            <w:vAlign w:val="center"/>
          </w:tcPr>
          <w:p w14:paraId="70D904A1"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IČO:</w:t>
            </w:r>
          </w:p>
        </w:tc>
        <w:tc>
          <w:tcPr>
            <w:tcW w:w="5932" w:type="dxa"/>
            <w:vAlign w:val="center"/>
          </w:tcPr>
          <w:p w14:paraId="50938781" w14:textId="77777777" w:rsidR="001C60FB" w:rsidRPr="0018459E" w:rsidRDefault="00715778"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hAnsi="Verdana" w:cstheme="majorHAnsi"/>
                <w:sz w:val="20"/>
                <w:szCs w:val="22"/>
              </w:rPr>
              <w:t>00600601</w:t>
            </w:r>
          </w:p>
        </w:tc>
      </w:tr>
      <w:tr w:rsidR="001C60FB" w:rsidRPr="0018459E" w14:paraId="44FC2976" w14:textId="77777777" w:rsidTr="004D54B3">
        <w:tc>
          <w:tcPr>
            <w:tcW w:w="3397" w:type="dxa"/>
            <w:shd w:val="clear" w:color="auto" w:fill="D0CECE"/>
            <w:vAlign w:val="center"/>
          </w:tcPr>
          <w:p w14:paraId="23240BF6"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color w:val="000000"/>
                <w:sz w:val="20"/>
                <w:szCs w:val="22"/>
              </w:rPr>
            </w:pPr>
            <w:r w:rsidRPr="0018459E">
              <w:rPr>
                <w:rFonts w:ascii="Verdana" w:eastAsia="Calibri" w:hAnsi="Verdana" w:cstheme="majorHAnsi"/>
                <w:color w:val="000000"/>
                <w:sz w:val="20"/>
                <w:szCs w:val="22"/>
              </w:rPr>
              <w:t>DIČ:</w:t>
            </w:r>
          </w:p>
        </w:tc>
        <w:tc>
          <w:tcPr>
            <w:tcW w:w="5932" w:type="dxa"/>
            <w:vAlign w:val="center"/>
          </w:tcPr>
          <w:p w14:paraId="38EBB143" w14:textId="77777777" w:rsidR="001C60FB" w:rsidRPr="00F94CAB" w:rsidRDefault="00DC18E3" w:rsidP="00AA7A61">
            <w:pPr>
              <w:tabs>
                <w:tab w:val="left" w:pos="284"/>
                <w:tab w:val="left" w:pos="1134"/>
                <w:tab w:val="left" w:pos="2694"/>
                <w:tab w:val="left" w:pos="4536"/>
              </w:tabs>
              <w:spacing w:before="60" w:after="60"/>
              <w:rPr>
                <w:rFonts w:ascii="Verdana" w:eastAsia="Calibri" w:hAnsi="Verdana" w:cstheme="majorHAnsi"/>
                <w:sz w:val="20"/>
                <w:szCs w:val="22"/>
              </w:rPr>
            </w:pPr>
            <w:r w:rsidRPr="00F94CAB">
              <w:rPr>
                <w:rFonts w:ascii="Verdana" w:hAnsi="Verdana" w:cstheme="majorHAnsi"/>
                <w:sz w:val="20"/>
                <w:szCs w:val="22"/>
                <w:shd w:val="clear" w:color="auto" w:fill="FFFFFF"/>
              </w:rPr>
              <w:t>CZ</w:t>
            </w:r>
            <w:r w:rsidR="00715778" w:rsidRPr="00F94CAB">
              <w:rPr>
                <w:rFonts w:ascii="Verdana" w:hAnsi="Verdana" w:cstheme="majorHAnsi"/>
                <w:sz w:val="20"/>
                <w:szCs w:val="22"/>
                <w:shd w:val="clear" w:color="auto" w:fill="FFFFFF"/>
              </w:rPr>
              <w:t>00600601</w:t>
            </w:r>
          </w:p>
        </w:tc>
      </w:tr>
      <w:tr w:rsidR="001C60FB" w:rsidRPr="0018459E" w14:paraId="12BBDC9E" w14:textId="77777777" w:rsidTr="004D54B3">
        <w:tc>
          <w:tcPr>
            <w:tcW w:w="3397" w:type="dxa"/>
            <w:shd w:val="clear" w:color="auto" w:fill="D0CECE"/>
            <w:vAlign w:val="center"/>
          </w:tcPr>
          <w:p w14:paraId="18CF70B5"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color w:val="000000"/>
                <w:sz w:val="20"/>
                <w:szCs w:val="22"/>
              </w:rPr>
            </w:pPr>
            <w:r w:rsidRPr="0018459E">
              <w:rPr>
                <w:rFonts w:ascii="Verdana" w:eastAsia="Calibri" w:hAnsi="Verdana" w:cstheme="majorHAnsi"/>
                <w:color w:val="000000"/>
                <w:sz w:val="20"/>
                <w:szCs w:val="22"/>
              </w:rPr>
              <w:t>ID datové schránky:</w:t>
            </w:r>
          </w:p>
        </w:tc>
        <w:tc>
          <w:tcPr>
            <w:tcW w:w="5932" w:type="dxa"/>
            <w:vAlign w:val="center"/>
          </w:tcPr>
          <w:p w14:paraId="69238540" w14:textId="77777777" w:rsidR="001C60FB" w:rsidRPr="00F94CAB" w:rsidRDefault="00E026E7" w:rsidP="00AA7A61">
            <w:pPr>
              <w:tabs>
                <w:tab w:val="left" w:pos="284"/>
                <w:tab w:val="left" w:pos="1134"/>
                <w:tab w:val="left" w:pos="2694"/>
                <w:tab w:val="left" w:pos="4536"/>
              </w:tabs>
              <w:spacing w:before="60" w:after="60"/>
              <w:rPr>
                <w:rFonts w:ascii="Verdana" w:eastAsia="Calibri" w:hAnsi="Verdana" w:cstheme="majorHAnsi"/>
                <w:sz w:val="20"/>
                <w:szCs w:val="22"/>
              </w:rPr>
            </w:pPr>
            <w:r w:rsidRPr="00F94CAB">
              <w:rPr>
                <w:rFonts w:ascii="Verdana" w:eastAsia="Calibri" w:hAnsi="Verdana" w:cstheme="majorHAnsi"/>
                <w:sz w:val="20"/>
                <w:szCs w:val="22"/>
              </w:rPr>
              <w:t>8kcqibg</w:t>
            </w:r>
          </w:p>
        </w:tc>
      </w:tr>
      <w:tr w:rsidR="00AD4DC7" w:rsidRPr="0018459E" w14:paraId="7FF5E5D3" w14:textId="77777777" w:rsidTr="004D54B3">
        <w:tc>
          <w:tcPr>
            <w:tcW w:w="3397" w:type="dxa"/>
            <w:shd w:val="clear" w:color="auto" w:fill="D0CECE"/>
            <w:vAlign w:val="center"/>
          </w:tcPr>
          <w:p w14:paraId="4C0B503F" w14:textId="77777777" w:rsidR="00AD4DC7" w:rsidRPr="0018459E" w:rsidRDefault="00AD4DC7" w:rsidP="00AA7A61">
            <w:pPr>
              <w:tabs>
                <w:tab w:val="left" w:pos="284"/>
                <w:tab w:val="left" w:pos="1134"/>
                <w:tab w:val="left" w:pos="2694"/>
                <w:tab w:val="left" w:pos="4536"/>
              </w:tabs>
              <w:spacing w:before="60" w:after="60"/>
              <w:rPr>
                <w:rFonts w:ascii="Verdana" w:eastAsia="Calibri" w:hAnsi="Verdana" w:cstheme="majorHAnsi"/>
                <w:color w:val="000000"/>
                <w:sz w:val="20"/>
                <w:szCs w:val="22"/>
              </w:rPr>
            </w:pPr>
            <w:r w:rsidRPr="0018459E">
              <w:rPr>
                <w:rFonts w:ascii="Verdana" w:eastAsia="Calibri" w:hAnsi="Verdana" w:cstheme="majorHAnsi"/>
                <w:color w:val="000000"/>
                <w:sz w:val="20"/>
                <w:szCs w:val="22"/>
              </w:rPr>
              <w:t>bankovní spojení</w:t>
            </w:r>
            <w:r w:rsidR="007C0B71" w:rsidRPr="0018459E">
              <w:rPr>
                <w:rFonts w:ascii="Verdana" w:eastAsia="Calibri" w:hAnsi="Verdana" w:cstheme="majorHAnsi"/>
                <w:color w:val="000000"/>
                <w:sz w:val="20"/>
                <w:szCs w:val="22"/>
              </w:rPr>
              <w:t xml:space="preserve"> a číslo účtu</w:t>
            </w:r>
            <w:r w:rsidRPr="0018459E">
              <w:rPr>
                <w:rFonts w:ascii="Verdana" w:eastAsia="Calibri" w:hAnsi="Verdana" w:cstheme="majorHAnsi"/>
                <w:color w:val="000000"/>
                <w:sz w:val="20"/>
                <w:szCs w:val="22"/>
              </w:rPr>
              <w:t>:</w:t>
            </w:r>
          </w:p>
        </w:tc>
        <w:tc>
          <w:tcPr>
            <w:tcW w:w="5932" w:type="dxa"/>
            <w:vAlign w:val="center"/>
          </w:tcPr>
          <w:p w14:paraId="6912593A" w14:textId="77777777" w:rsidR="00AD4DC7" w:rsidRPr="00F94CAB" w:rsidRDefault="00E026E7" w:rsidP="00AA7A61">
            <w:pPr>
              <w:tabs>
                <w:tab w:val="left" w:pos="284"/>
                <w:tab w:val="left" w:pos="567"/>
                <w:tab w:val="left" w:pos="1134"/>
                <w:tab w:val="left" w:pos="2694"/>
                <w:tab w:val="left" w:pos="4536"/>
              </w:tabs>
              <w:spacing w:before="60" w:after="60"/>
              <w:rPr>
                <w:rFonts w:ascii="Verdana" w:eastAsia="Calibri" w:hAnsi="Verdana" w:cstheme="majorHAnsi"/>
                <w:sz w:val="20"/>
                <w:szCs w:val="22"/>
              </w:rPr>
            </w:pPr>
            <w:r w:rsidRPr="00F94CAB">
              <w:rPr>
                <w:rFonts w:ascii="Verdana" w:eastAsia="Calibri" w:hAnsi="Verdana" w:cstheme="majorHAnsi"/>
                <w:sz w:val="20"/>
                <w:szCs w:val="22"/>
              </w:rPr>
              <w:t>33936681/0710</w:t>
            </w:r>
          </w:p>
        </w:tc>
      </w:tr>
    </w:tbl>
    <w:p w14:paraId="177ED51A" w14:textId="77777777" w:rsidR="001C60FB" w:rsidRPr="0018459E" w:rsidRDefault="006D55DC" w:rsidP="00CD5B5C">
      <w:pPr>
        <w:tabs>
          <w:tab w:val="left" w:pos="1134"/>
          <w:tab w:val="left" w:pos="4536"/>
        </w:tabs>
        <w:spacing w:after="120"/>
        <w:jc w:val="both"/>
        <w:rPr>
          <w:rFonts w:ascii="Verdana" w:eastAsia="Calibri" w:hAnsi="Verdana" w:cstheme="majorHAnsi"/>
          <w:sz w:val="20"/>
          <w:szCs w:val="22"/>
        </w:rPr>
      </w:pPr>
      <w:r w:rsidRPr="0018459E">
        <w:rPr>
          <w:rFonts w:ascii="Verdana" w:eastAsia="Calibri" w:hAnsi="Verdana" w:cstheme="majorHAnsi"/>
          <w:sz w:val="20"/>
          <w:szCs w:val="22"/>
        </w:rPr>
        <w:t>dále jen „objednatel,“ na straně jedné</w:t>
      </w:r>
    </w:p>
    <w:p w14:paraId="77C20D40" w14:textId="77777777" w:rsidR="00AA7A61" w:rsidRPr="0018459E" w:rsidRDefault="006D55DC" w:rsidP="00CD5B5C">
      <w:pPr>
        <w:tabs>
          <w:tab w:val="left" w:pos="1134"/>
          <w:tab w:val="left" w:pos="4536"/>
        </w:tabs>
        <w:spacing w:after="120"/>
        <w:rPr>
          <w:rFonts w:ascii="Verdana" w:eastAsia="Calibri" w:hAnsi="Verdana" w:cstheme="majorHAnsi"/>
          <w:b/>
          <w:sz w:val="20"/>
          <w:szCs w:val="22"/>
        </w:rPr>
      </w:pPr>
      <w:r w:rsidRPr="0018459E">
        <w:rPr>
          <w:rFonts w:ascii="Verdana" w:eastAsia="Calibri" w:hAnsi="Verdana" w:cstheme="majorHAnsi"/>
          <w:b/>
          <w:sz w:val="20"/>
          <w:szCs w:val="22"/>
        </w:rPr>
        <w:t>a</w:t>
      </w:r>
    </w:p>
    <w:tbl>
      <w:tblPr>
        <w:tblStyle w:val="2"/>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1C60FB" w:rsidRPr="0018459E" w14:paraId="18A45187" w14:textId="77777777" w:rsidTr="004D54B3">
        <w:tc>
          <w:tcPr>
            <w:tcW w:w="3397" w:type="dxa"/>
            <w:shd w:val="clear" w:color="auto" w:fill="D0CECE"/>
            <w:vAlign w:val="center"/>
          </w:tcPr>
          <w:p w14:paraId="6A83430A" w14:textId="77777777" w:rsidR="001C60FB" w:rsidRPr="0018459E" w:rsidRDefault="006D55DC" w:rsidP="00AA7A61">
            <w:pPr>
              <w:spacing w:before="60" w:after="60"/>
              <w:rPr>
                <w:rFonts w:ascii="Verdana" w:eastAsia="Calibri" w:hAnsi="Verdana" w:cstheme="majorHAnsi"/>
                <w:b/>
                <w:sz w:val="20"/>
                <w:szCs w:val="22"/>
              </w:rPr>
            </w:pPr>
            <w:r w:rsidRPr="0018459E">
              <w:rPr>
                <w:rFonts w:ascii="Verdana" w:eastAsia="Calibri" w:hAnsi="Verdana" w:cstheme="majorHAnsi"/>
                <w:b/>
                <w:sz w:val="20"/>
                <w:szCs w:val="22"/>
              </w:rPr>
              <w:t>Zhotovitel:</w:t>
            </w:r>
          </w:p>
        </w:tc>
        <w:tc>
          <w:tcPr>
            <w:tcW w:w="5932" w:type="dxa"/>
            <w:vAlign w:val="center"/>
          </w:tcPr>
          <w:p w14:paraId="48AFBAF6" w14:textId="77777777" w:rsidR="001C60FB" w:rsidRPr="0018459E" w:rsidRDefault="00AC6AA9" w:rsidP="00D00561">
            <w:pPr>
              <w:spacing w:before="60" w:after="60"/>
              <w:rPr>
                <w:rFonts w:ascii="Verdana" w:eastAsia="Calibri" w:hAnsi="Verdana" w:cstheme="majorHAnsi"/>
                <w:b/>
                <w:sz w:val="20"/>
                <w:szCs w:val="22"/>
              </w:rPr>
            </w:pPr>
            <w:proofErr w:type="spellStart"/>
            <w:r>
              <w:rPr>
                <w:rFonts w:ascii="Verdana" w:eastAsia="Calibri" w:hAnsi="Verdana" w:cstheme="majorHAnsi"/>
                <w:b/>
                <w:sz w:val="20"/>
                <w:szCs w:val="22"/>
              </w:rPr>
              <w:t>PKbau</w:t>
            </w:r>
            <w:proofErr w:type="spellEnd"/>
            <w:r>
              <w:rPr>
                <w:rFonts w:ascii="Verdana" w:eastAsia="Calibri" w:hAnsi="Verdana" w:cstheme="majorHAnsi"/>
                <w:b/>
                <w:sz w:val="20"/>
                <w:szCs w:val="22"/>
              </w:rPr>
              <w:t xml:space="preserve"> s.r.o.</w:t>
            </w:r>
          </w:p>
        </w:tc>
      </w:tr>
      <w:tr w:rsidR="001C60FB" w:rsidRPr="0018459E" w14:paraId="6B59D824" w14:textId="77777777" w:rsidTr="004D54B3">
        <w:tc>
          <w:tcPr>
            <w:tcW w:w="3397" w:type="dxa"/>
            <w:shd w:val="clear" w:color="auto" w:fill="D0CECE"/>
            <w:vAlign w:val="center"/>
          </w:tcPr>
          <w:p w14:paraId="72D85991" w14:textId="77777777" w:rsidR="001C60FB" w:rsidRPr="0018459E" w:rsidRDefault="006D55DC" w:rsidP="00AA7A61">
            <w:pPr>
              <w:spacing w:before="60" w:after="60"/>
              <w:rPr>
                <w:rFonts w:ascii="Verdana" w:eastAsia="Calibri" w:hAnsi="Verdana" w:cstheme="majorHAnsi"/>
                <w:sz w:val="20"/>
                <w:szCs w:val="22"/>
              </w:rPr>
            </w:pPr>
            <w:r w:rsidRPr="0018459E">
              <w:rPr>
                <w:rFonts w:ascii="Verdana" w:eastAsia="Calibri" w:hAnsi="Verdana" w:cstheme="majorHAnsi"/>
                <w:sz w:val="20"/>
                <w:szCs w:val="22"/>
              </w:rPr>
              <w:t>sídlo:</w:t>
            </w:r>
          </w:p>
        </w:tc>
        <w:tc>
          <w:tcPr>
            <w:tcW w:w="5932" w:type="dxa"/>
            <w:vAlign w:val="center"/>
          </w:tcPr>
          <w:p w14:paraId="70F11259" w14:textId="77777777" w:rsidR="001C60FB" w:rsidRPr="0018459E" w:rsidRDefault="00861866" w:rsidP="00AA7A61">
            <w:pPr>
              <w:spacing w:before="60" w:after="60"/>
              <w:rPr>
                <w:rFonts w:ascii="Verdana" w:eastAsia="Calibri" w:hAnsi="Verdana" w:cstheme="majorHAnsi"/>
                <w:sz w:val="20"/>
                <w:szCs w:val="22"/>
              </w:rPr>
            </w:pPr>
            <w:r w:rsidRPr="00861866">
              <w:rPr>
                <w:rFonts w:ascii="Verdana" w:eastAsia="Calibri" w:hAnsi="Verdana" w:cstheme="majorHAnsi"/>
                <w:sz w:val="20"/>
                <w:szCs w:val="22"/>
              </w:rPr>
              <w:t>Dolní 141, 582 91 Světlá nad Sázavou</w:t>
            </w:r>
          </w:p>
        </w:tc>
      </w:tr>
      <w:tr w:rsidR="001C60FB" w:rsidRPr="0018459E" w14:paraId="26E31E42" w14:textId="77777777" w:rsidTr="004D54B3">
        <w:tc>
          <w:tcPr>
            <w:tcW w:w="3397" w:type="dxa"/>
            <w:shd w:val="clear" w:color="auto" w:fill="D0CECE"/>
            <w:vAlign w:val="center"/>
          </w:tcPr>
          <w:p w14:paraId="70C5C800" w14:textId="77777777" w:rsidR="001C60FB" w:rsidRPr="0018459E" w:rsidRDefault="000762A3" w:rsidP="00AA7A61">
            <w:pPr>
              <w:tabs>
                <w:tab w:val="left" w:pos="284"/>
                <w:tab w:val="left" w:pos="567"/>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Osoba oprávněná jednat za zhotovitele</w:t>
            </w:r>
            <w:r w:rsidR="006D55DC" w:rsidRPr="0018459E">
              <w:rPr>
                <w:rFonts w:ascii="Verdana" w:eastAsia="Calibri" w:hAnsi="Verdana" w:cstheme="majorHAnsi"/>
                <w:sz w:val="20"/>
                <w:szCs w:val="22"/>
              </w:rPr>
              <w:t>:</w:t>
            </w:r>
          </w:p>
        </w:tc>
        <w:tc>
          <w:tcPr>
            <w:tcW w:w="5932" w:type="dxa"/>
            <w:vAlign w:val="center"/>
          </w:tcPr>
          <w:p w14:paraId="6E9689A1" w14:textId="77777777" w:rsidR="001C60FB" w:rsidRDefault="00861866" w:rsidP="00AA7A61">
            <w:pPr>
              <w:spacing w:before="60" w:after="60"/>
              <w:rPr>
                <w:rFonts w:ascii="Verdana" w:eastAsia="Calibri" w:hAnsi="Verdana" w:cstheme="majorHAnsi"/>
                <w:bCs/>
                <w:sz w:val="20"/>
                <w:szCs w:val="22"/>
              </w:rPr>
            </w:pPr>
            <w:r w:rsidRPr="00861866">
              <w:rPr>
                <w:rFonts w:ascii="Verdana" w:eastAsia="Calibri" w:hAnsi="Verdana" w:cstheme="majorHAnsi"/>
                <w:bCs/>
                <w:sz w:val="20"/>
                <w:szCs w:val="22"/>
              </w:rPr>
              <w:t>Ing. Ondřej Prášek, jednatel</w:t>
            </w:r>
          </w:p>
          <w:p w14:paraId="202AD968" w14:textId="77777777" w:rsidR="00861866" w:rsidRPr="00861866" w:rsidRDefault="00861866" w:rsidP="00AA7A61">
            <w:pPr>
              <w:spacing w:before="60" w:after="60"/>
              <w:rPr>
                <w:rFonts w:ascii="Verdana" w:eastAsia="Calibri" w:hAnsi="Verdana" w:cstheme="majorHAnsi"/>
                <w:bCs/>
                <w:sz w:val="20"/>
                <w:szCs w:val="22"/>
              </w:rPr>
            </w:pPr>
            <w:r>
              <w:rPr>
                <w:rFonts w:ascii="Verdana" w:eastAsia="Calibri" w:hAnsi="Verdana" w:cstheme="majorHAnsi"/>
                <w:bCs/>
                <w:sz w:val="20"/>
                <w:szCs w:val="22"/>
              </w:rPr>
              <w:t>Ing. Radek Klofáč, jednatel</w:t>
            </w:r>
          </w:p>
        </w:tc>
      </w:tr>
      <w:tr w:rsidR="001C60FB" w:rsidRPr="0018459E" w14:paraId="10A662F8" w14:textId="77777777" w:rsidTr="004D54B3">
        <w:tc>
          <w:tcPr>
            <w:tcW w:w="3397" w:type="dxa"/>
            <w:shd w:val="clear" w:color="auto" w:fill="D0CECE"/>
            <w:vAlign w:val="center"/>
          </w:tcPr>
          <w:p w14:paraId="720C9BA5" w14:textId="77777777" w:rsidR="001C60FB" w:rsidRPr="0018459E" w:rsidRDefault="006D55DC" w:rsidP="00AA7A61">
            <w:pPr>
              <w:spacing w:before="60" w:after="60"/>
              <w:rPr>
                <w:rFonts w:ascii="Verdana" w:eastAsia="Calibri" w:hAnsi="Verdana" w:cstheme="majorHAnsi"/>
                <w:b/>
                <w:sz w:val="20"/>
                <w:szCs w:val="22"/>
              </w:rPr>
            </w:pPr>
            <w:r w:rsidRPr="0018459E">
              <w:rPr>
                <w:rFonts w:ascii="Verdana" w:eastAsia="Calibri" w:hAnsi="Verdana" w:cstheme="majorHAnsi"/>
                <w:sz w:val="20"/>
                <w:szCs w:val="22"/>
              </w:rPr>
              <w:t>IČO:</w:t>
            </w:r>
          </w:p>
        </w:tc>
        <w:tc>
          <w:tcPr>
            <w:tcW w:w="5932" w:type="dxa"/>
            <w:vAlign w:val="center"/>
          </w:tcPr>
          <w:p w14:paraId="68BC08B1" w14:textId="77777777" w:rsidR="001C60FB" w:rsidRPr="0018459E" w:rsidRDefault="0086076F" w:rsidP="00AA7A61">
            <w:pPr>
              <w:spacing w:before="60" w:after="60"/>
              <w:rPr>
                <w:rFonts w:ascii="Verdana" w:eastAsia="Calibri" w:hAnsi="Verdana" w:cstheme="majorHAnsi"/>
                <w:sz w:val="20"/>
                <w:szCs w:val="22"/>
              </w:rPr>
            </w:pPr>
            <w:r w:rsidRPr="0086076F">
              <w:rPr>
                <w:rFonts w:ascii="Verdana" w:eastAsia="Calibri" w:hAnsi="Verdana" w:cstheme="majorHAnsi"/>
                <w:sz w:val="20"/>
                <w:szCs w:val="22"/>
              </w:rPr>
              <w:t>08757127</w:t>
            </w:r>
          </w:p>
        </w:tc>
      </w:tr>
      <w:tr w:rsidR="001C60FB" w:rsidRPr="0018459E" w14:paraId="542CECE5" w14:textId="77777777" w:rsidTr="004D54B3">
        <w:tc>
          <w:tcPr>
            <w:tcW w:w="3397" w:type="dxa"/>
            <w:shd w:val="clear" w:color="auto" w:fill="D0CECE"/>
            <w:vAlign w:val="center"/>
          </w:tcPr>
          <w:p w14:paraId="5A2F7073" w14:textId="77777777" w:rsidR="001C60FB" w:rsidRPr="0018459E" w:rsidRDefault="006D55DC" w:rsidP="00AA7A61">
            <w:pPr>
              <w:spacing w:before="60" w:after="60"/>
              <w:rPr>
                <w:rFonts w:ascii="Verdana" w:eastAsia="Calibri" w:hAnsi="Verdana" w:cstheme="majorHAnsi"/>
                <w:sz w:val="20"/>
                <w:szCs w:val="22"/>
              </w:rPr>
            </w:pPr>
            <w:r w:rsidRPr="0018459E">
              <w:rPr>
                <w:rFonts w:ascii="Verdana" w:eastAsia="Calibri" w:hAnsi="Verdana" w:cstheme="majorHAnsi"/>
                <w:sz w:val="20"/>
                <w:szCs w:val="22"/>
              </w:rPr>
              <w:t>DIČ:</w:t>
            </w:r>
          </w:p>
        </w:tc>
        <w:tc>
          <w:tcPr>
            <w:tcW w:w="5932" w:type="dxa"/>
            <w:vAlign w:val="center"/>
          </w:tcPr>
          <w:p w14:paraId="68F9D9FF" w14:textId="77777777" w:rsidR="001C60FB" w:rsidRPr="0086076F" w:rsidRDefault="0086076F" w:rsidP="00AA7A61">
            <w:pPr>
              <w:spacing w:before="60" w:after="60"/>
              <w:rPr>
                <w:rFonts w:ascii="Verdana" w:eastAsia="Calibri" w:hAnsi="Verdana" w:cstheme="majorHAnsi"/>
                <w:bCs/>
                <w:sz w:val="20"/>
                <w:szCs w:val="22"/>
              </w:rPr>
            </w:pPr>
            <w:r w:rsidRPr="0086076F">
              <w:rPr>
                <w:rFonts w:ascii="Verdana" w:eastAsia="Calibri" w:hAnsi="Verdana" w:cstheme="majorHAnsi"/>
                <w:bCs/>
                <w:sz w:val="20"/>
                <w:szCs w:val="22"/>
              </w:rPr>
              <w:t>CZ08757127</w:t>
            </w:r>
          </w:p>
        </w:tc>
      </w:tr>
      <w:tr w:rsidR="001C60FB" w:rsidRPr="0018459E" w14:paraId="30660B0F" w14:textId="77777777" w:rsidTr="004D54B3">
        <w:tc>
          <w:tcPr>
            <w:tcW w:w="3397" w:type="dxa"/>
            <w:shd w:val="clear" w:color="auto" w:fill="D0CECE"/>
            <w:vAlign w:val="center"/>
          </w:tcPr>
          <w:p w14:paraId="5A88DE30" w14:textId="77777777" w:rsidR="001C60FB" w:rsidRPr="0018459E" w:rsidRDefault="006D55DC" w:rsidP="00AA7A61">
            <w:pPr>
              <w:spacing w:before="60" w:after="60"/>
              <w:rPr>
                <w:rFonts w:ascii="Verdana" w:eastAsia="Calibri" w:hAnsi="Verdana" w:cstheme="majorHAnsi"/>
                <w:sz w:val="20"/>
                <w:szCs w:val="22"/>
              </w:rPr>
            </w:pPr>
            <w:r w:rsidRPr="0018459E">
              <w:rPr>
                <w:rFonts w:ascii="Verdana" w:eastAsia="Calibri" w:hAnsi="Verdana" w:cstheme="majorHAnsi"/>
                <w:sz w:val="20"/>
                <w:szCs w:val="22"/>
              </w:rPr>
              <w:t>zápis v OR:</w:t>
            </w:r>
          </w:p>
        </w:tc>
        <w:tc>
          <w:tcPr>
            <w:tcW w:w="5932" w:type="dxa"/>
            <w:vAlign w:val="center"/>
          </w:tcPr>
          <w:p w14:paraId="4FC0BED7" w14:textId="77777777" w:rsidR="001C60FB" w:rsidRPr="0018459E" w:rsidRDefault="00284165" w:rsidP="00AA7A61">
            <w:pPr>
              <w:spacing w:before="60" w:after="60"/>
              <w:rPr>
                <w:rFonts w:ascii="Verdana" w:eastAsia="Calibri" w:hAnsi="Verdana" w:cstheme="majorHAnsi"/>
                <w:sz w:val="20"/>
                <w:szCs w:val="22"/>
              </w:rPr>
            </w:pPr>
            <w:r>
              <w:rPr>
                <w:rFonts w:ascii="Verdana" w:eastAsia="Calibri" w:hAnsi="Verdana" w:cstheme="majorHAnsi"/>
                <w:sz w:val="20"/>
                <w:szCs w:val="22"/>
              </w:rPr>
              <w:t>Krajského soudu v Hradci Králové, C 45022</w:t>
            </w:r>
          </w:p>
        </w:tc>
      </w:tr>
      <w:tr w:rsidR="001C60FB" w:rsidRPr="0018459E" w14:paraId="6810E073" w14:textId="77777777" w:rsidTr="004D54B3">
        <w:tc>
          <w:tcPr>
            <w:tcW w:w="3397" w:type="dxa"/>
            <w:shd w:val="clear" w:color="auto" w:fill="D0CECE"/>
            <w:vAlign w:val="center"/>
          </w:tcPr>
          <w:p w14:paraId="55C306D4"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ID datové schránky:</w:t>
            </w:r>
          </w:p>
        </w:tc>
        <w:tc>
          <w:tcPr>
            <w:tcW w:w="5932" w:type="dxa"/>
            <w:vAlign w:val="center"/>
          </w:tcPr>
          <w:p w14:paraId="35E9DEB0" w14:textId="77777777" w:rsidR="001C60FB" w:rsidRPr="0077403B" w:rsidRDefault="0077403B" w:rsidP="00AA7A61">
            <w:pPr>
              <w:spacing w:before="60" w:after="60"/>
              <w:rPr>
                <w:rFonts w:ascii="Verdana" w:eastAsia="Calibri" w:hAnsi="Verdana" w:cstheme="majorHAnsi"/>
                <w:bCs/>
                <w:sz w:val="20"/>
                <w:szCs w:val="22"/>
              </w:rPr>
            </w:pPr>
            <w:r w:rsidRPr="0077403B">
              <w:rPr>
                <w:rFonts w:ascii="Verdana" w:eastAsia="Calibri" w:hAnsi="Verdana" w:cstheme="majorHAnsi"/>
                <w:bCs/>
                <w:sz w:val="20"/>
                <w:szCs w:val="22"/>
              </w:rPr>
              <w:t>ydujas9</w:t>
            </w:r>
          </w:p>
        </w:tc>
      </w:tr>
      <w:tr w:rsidR="001C60FB" w:rsidRPr="0018459E" w14:paraId="7008E44F" w14:textId="77777777" w:rsidTr="004D54B3">
        <w:tc>
          <w:tcPr>
            <w:tcW w:w="3397" w:type="dxa"/>
            <w:shd w:val="clear" w:color="auto" w:fill="D0CECE"/>
            <w:vAlign w:val="center"/>
          </w:tcPr>
          <w:p w14:paraId="6A7F85CC"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telefon:</w:t>
            </w:r>
          </w:p>
        </w:tc>
        <w:tc>
          <w:tcPr>
            <w:tcW w:w="5932" w:type="dxa"/>
            <w:vAlign w:val="center"/>
          </w:tcPr>
          <w:p w14:paraId="393CE423" w14:textId="51F6C64E" w:rsidR="001C60FB" w:rsidRPr="00390E47" w:rsidRDefault="00066111" w:rsidP="00AA7A61">
            <w:pPr>
              <w:spacing w:before="60" w:after="60"/>
              <w:rPr>
                <w:rFonts w:ascii="Verdana" w:eastAsia="Calibri" w:hAnsi="Verdana" w:cstheme="majorHAnsi"/>
                <w:bCs/>
                <w:sz w:val="20"/>
                <w:szCs w:val="22"/>
              </w:rPr>
            </w:pPr>
            <w:proofErr w:type="spellStart"/>
            <w:r>
              <w:rPr>
                <w:rFonts w:ascii="Verdana" w:eastAsia="Calibri" w:hAnsi="Verdana" w:cstheme="majorHAnsi"/>
                <w:bCs/>
                <w:sz w:val="20"/>
                <w:szCs w:val="22"/>
              </w:rPr>
              <w:t>xxxxx</w:t>
            </w:r>
            <w:proofErr w:type="spellEnd"/>
          </w:p>
        </w:tc>
      </w:tr>
      <w:tr w:rsidR="001C60FB" w:rsidRPr="0018459E" w14:paraId="35685412" w14:textId="77777777" w:rsidTr="004D54B3">
        <w:tc>
          <w:tcPr>
            <w:tcW w:w="3397" w:type="dxa"/>
            <w:shd w:val="clear" w:color="auto" w:fill="D0CECE"/>
            <w:vAlign w:val="center"/>
          </w:tcPr>
          <w:p w14:paraId="202BA37C"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rPr>
            </w:pPr>
            <w:r w:rsidRPr="0018459E">
              <w:rPr>
                <w:rFonts w:ascii="Verdana" w:eastAsia="Calibri" w:hAnsi="Verdana" w:cstheme="majorHAnsi"/>
                <w:sz w:val="20"/>
              </w:rPr>
              <w:t>e-mail:</w:t>
            </w:r>
          </w:p>
        </w:tc>
        <w:tc>
          <w:tcPr>
            <w:tcW w:w="5932" w:type="dxa"/>
            <w:vAlign w:val="center"/>
          </w:tcPr>
          <w:p w14:paraId="452B9E65" w14:textId="0C69E43F" w:rsidR="001C60FB" w:rsidRPr="000A0371" w:rsidRDefault="00066111" w:rsidP="00AA7A61">
            <w:pPr>
              <w:spacing w:before="60" w:after="60"/>
              <w:rPr>
                <w:rFonts w:ascii="Verdana" w:eastAsia="Calibri" w:hAnsi="Verdana" w:cstheme="majorHAnsi"/>
                <w:bCs/>
                <w:sz w:val="20"/>
              </w:rPr>
            </w:pPr>
            <w:proofErr w:type="spellStart"/>
            <w:r>
              <w:t>xxxxx</w:t>
            </w:r>
            <w:proofErr w:type="spellEnd"/>
            <w:r w:rsidR="000A0371">
              <w:rPr>
                <w:rFonts w:ascii="Verdana" w:eastAsia="Calibri" w:hAnsi="Verdana" w:cstheme="majorHAnsi"/>
                <w:bCs/>
                <w:sz w:val="20"/>
                <w:szCs w:val="22"/>
              </w:rPr>
              <w:t xml:space="preserve"> </w:t>
            </w:r>
          </w:p>
        </w:tc>
      </w:tr>
      <w:tr w:rsidR="001C60FB" w:rsidRPr="0018459E" w14:paraId="07C0F120" w14:textId="77777777" w:rsidTr="004D54B3">
        <w:tc>
          <w:tcPr>
            <w:tcW w:w="3397" w:type="dxa"/>
            <w:shd w:val="clear" w:color="auto" w:fill="D0CECE"/>
            <w:vAlign w:val="center"/>
          </w:tcPr>
          <w:p w14:paraId="7E6E0609"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rPr>
            </w:pPr>
            <w:r w:rsidRPr="0018459E">
              <w:rPr>
                <w:rFonts w:ascii="Verdana" w:eastAsia="Calibri" w:hAnsi="Verdana" w:cstheme="majorHAnsi"/>
                <w:sz w:val="20"/>
              </w:rPr>
              <w:t>bankovní spojení</w:t>
            </w:r>
            <w:r w:rsidR="007C0B71" w:rsidRPr="0018459E">
              <w:rPr>
                <w:rFonts w:ascii="Verdana" w:eastAsia="Calibri" w:hAnsi="Verdana" w:cstheme="majorHAnsi"/>
                <w:sz w:val="20"/>
              </w:rPr>
              <w:t xml:space="preserve"> a číslo účtu</w:t>
            </w:r>
            <w:r w:rsidRPr="0018459E">
              <w:rPr>
                <w:rFonts w:ascii="Verdana" w:eastAsia="Calibri" w:hAnsi="Verdana" w:cstheme="majorHAnsi"/>
                <w:sz w:val="20"/>
              </w:rPr>
              <w:t>:</w:t>
            </w:r>
          </w:p>
        </w:tc>
        <w:tc>
          <w:tcPr>
            <w:tcW w:w="5932" w:type="dxa"/>
            <w:vAlign w:val="center"/>
          </w:tcPr>
          <w:p w14:paraId="5DEA7CC1" w14:textId="10440CB2" w:rsidR="001C60FB" w:rsidRPr="00F83C47" w:rsidRDefault="00066111" w:rsidP="00AA7A61">
            <w:pPr>
              <w:spacing w:before="60" w:after="60"/>
              <w:rPr>
                <w:rFonts w:ascii="Verdana" w:eastAsia="Calibri" w:hAnsi="Verdana" w:cstheme="majorHAnsi"/>
                <w:bCs/>
                <w:sz w:val="20"/>
              </w:rPr>
            </w:pPr>
            <w:proofErr w:type="spellStart"/>
            <w:r>
              <w:rPr>
                <w:rFonts w:ascii="Verdana" w:eastAsia="Calibri" w:hAnsi="Verdana" w:cstheme="majorHAnsi"/>
                <w:bCs/>
                <w:sz w:val="20"/>
                <w:szCs w:val="22"/>
              </w:rPr>
              <w:t>xxxxx</w:t>
            </w:r>
            <w:proofErr w:type="spellEnd"/>
          </w:p>
        </w:tc>
      </w:tr>
      <w:tr w:rsidR="001C60FB" w:rsidRPr="0018459E" w14:paraId="1DBCE933" w14:textId="77777777" w:rsidTr="007C0B71">
        <w:trPr>
          <w:trHeight w:val="1221"/>
        </w:trPr>
        <w:tc>
          <w:tcPr>
            <w:tcW w:w="3397" w:type="dxa"/>
            <w:shd w:val="clear" w:color="auto" w:fill="D0CECE"/>
            <w:vAlign w:val="center"/>
          </w:tcPr>
          <w:p w14:paraId="0FEF1984" w14:textId="77777777" w:rsidR="001C60FB" w:rsidRPr="0018459E" w:rsidRDefault="006D55DC"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sidRPr="0018459E">
              <w:rPr>
                <w:rFonts w:ascii="Verdana" w:eastAsia="Calibri" w:hAnsi="Verdana" w:cstheme="majorHAnsi"/>
                <w:sz w:val="20"/>
              </w:rPr>
              <w:t>osoba oprávněná jednat ve věcech technických:</w:t>
            </w:r>
          </w:p>
        </w:tc>
        <w:tc>
          <w:tcPr>
            <w:tcW w:w="5932" w:type="dxa"/>
            <w:vAlign w:val="center"/>
          </w:tcPr>
          <w:p w14:paraId="62B29BF7" w14:textId="77777777" w:rsidR="00715778" w:rsidRPr="0018459E" w:rsidRDefault="00241046" w:rsidP="00AA7A61">
            <w:pPr>
              <w:tabs>
                <w:tab w:val="left" w:pos="284"/>
                <w:tab w:val="left" w:pos="567"/>
                <w:tab w:val="left" w:pos="1134"/>
                <w:tab w:val="left" w:pos="2694"/>
                <w:tab w:val="left" w:pos="4536"/>
                <w:tab w:val="right" w:pos="9070"/>
              </w:tabs>
              <w:spacing w:before="60" w:after="60"/>
              <w:rPr>
                <w:rFonts w:ascii="Verdana" w:eastAsia="Calibri" w:hAnsi="Verdana" w:cstheme="majorHAnsi"/>
                <w:b/>
                <w:sz w:val="20"/>
                <w:szCs w:val="22"/>
              </w:rPr>
            </w:pPr>
            <w:r w:rsidRPr="0018459E">
              <w:rPr>
                <w:rFonts w:ascii="Verdana" w:eastAsia="Calibri" w:hAnsi="Verdana" w:cstheme="majorHAnsi"/>
                <w:sz w:val="20"/>
              </w:rPr>
              <w:t>J</w:t>
            </w:r>
            <w:r w:rsidR="006D55DC" w:rsidRPr="0018459E">
              <w:rPr>
                <w:rFonts w:ascii="Verdana" w:eastAsia="Calibri" w:hAnsi="Verdana" w:cstheme="majorHAnsi"/>
                <w:sz w:val="20"/>
              </w:rPr>
              <w:t>méno</w:t>
            </w:r>
            <w:r>
              <w:rPr>
                <w:rFonts w:ascii="Verdana" w:eastAsia="Calibri" w:hAnsi="Verdana" w:cstheme="majorHAnsi"/>
                <w:sz w:val="20"/>
              </w:rPr>
              <w:t>: Ing. Radek Klofáč</w:t>
            </w:r>
          </w:p>
          <w:p w14:paraId="791649B7" w14:textId="77777777" w:rsidR="001C60FB" w:rsidRPr="0018459E" w:rsidRDefault="00241046"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sidRPr="0018459E">
              <w:rPr>
                <w:rFonts w:ascii="Verdana" w:eastAsia="Calibri" w:hAnsi="Verdana" w:cstheme="majorHAnsi"/>
                <w:sz w:val="20"/>
              </w:rPr>
              <w:t>P</w:t>
            </w:r>
            <w:r w:rsidR="006D55DC" w:rsidRPr="0018459E">
              <w:rPr>
                <w:rFonts w:ascii="Verdana" w:eastAsia="Calibri" w:hAnsi="Verdana" w:cstheme="majorHAnsi"/>
                <w:sz w:val="20"/>
              </w:rPr>
              <w:t>ozice</w:t>
            </w:r>
            <w:r>
              <w:rPr>
                <w:rFonts w:ascii="Verdana" w:eastAsia="Calibri" w:hAnsi="Verdana" w:cstheme="majorHAnsi"/>
                <w:sz w:val="20"/>
              </w:rPr>
              <w:t>: jednatel</w:t>
            </w:r>
          </w:p>
          <w:p w14:paraId="6716DC67" w14:textId="25E09DF6" w:rsidR="001C60FB" w:rsidRPr="0018459E" w:rsidRDefault="006D55DC"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sidRPr="0018459E">
              <w:rPr>
                <w:rFonts w:ascii="Verdana" w:eastAsia="Calibri" w:hAnsi="Verdana" w:cstheme="majorHAnsi"/>
                <w:sz w:val="20"/>
              </w:rPr>
              <w:t xml:space="preserve">telefon: </w:t>
            </w:r>
            <w:proofErr w:type="spellStart"/>
            <w:r w:rsidR="00066111">
              <w:rPr>
                <w:rFonts w:ascii="Verdana" w:eastAsia="Calibri" w:hAnsi="Verdana" w:cstheme="majorHAnsi"/>
                <w:sz w:val="20"/>
              </w:rPr>
              <w:t>xxxxx</w:t>
            </w:r>
            <w:proofErr w:type="spellEnd"/>
          </w:p>
          <w:p w14:paraId="73123D0C" w14:textId="5C6BB5D2" w:rsidR="001C60FB" w:rsidRPr="0018459E" w:rsidRDefault="006D55DC"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sidRPr="0018459E">
              <w:rPr>
                <w:rFonts w:ascii="Verdana" w:eastAsia="Calibri" w:hAnsi="Verdana" w:cstheme="majorHAnsi"/>
                <w:sz w:val="20"/>
              </w:rPr>
              <w:t xml:space="preserve">e-mail: </w:t>
            </w:r>
            <w:proofErr w:type="spellStart"/>
            <w:r w:rsidR="00066111">
              <w:rPr>
                <w:rFonts w:ascii="Verdana" w:eastAsia="Calibri" w:hAnsi="Verdana" w:cstheme="majorHAnsi"/>
                <w:sz w:val="20"/>
              </w:rPr>
              <w:t>xxxxx</w:t>
            </w:r>
            <w:proofErr w:type="spellEnd"/>
          </w:p>
        </w:tc>
      </w:tr>
    </w:tbl>
    <w:p w14:paraId="734B1C78" w14:textId="77777777" w:rsidR="001C60FB" w:rsidRPr="0018459E" w:rsidRDefault="006D55DC" w:rsidP="007C0B71">
      <w:pPr>
        <w:tabs>
          <w:tab w:val="left" w:pos="1134"/>
        </w:tabs>
        <w:spacing w:after="120"/>
        <w:jc w:val="both"/>
        <w:rPr>
          <w:rFonts w:ascii="Verdana" w:eastAsia="Calibri" w:hAnsi="Verdana" w:cstheme="majorHAnsi"/>
          <w:sz w:val="20"/>
        </w:rPr>
      </w:pPr>
      <w:r w:rsidRPr="0018459E">
        <w:rPr>
          <w:rFonts w:ascii="Verdana" w:eastAsia="Calibri" w:hAnsi="Verdana" w:cstheme="majorHAnsi"/>
          <w:sz w:val="20"/>
        </w:rPr>
        <w:lastRenderedPageBreak/>
        <w:t>dále jen „zhotovitel“</w:t>
      </w:r>
      <w:r w:rsidR="0034071A" w:rsidRPr="0018459E">
        <w:rPr>
          <w:rFonts w:ascii="Verdana" w:eastAsia="Calibri" w:hAnsi="Verdana" w:cstheme="majorHAnsi"/>
          <w:sz w:val="20"/>
        </w:rPr>
        <w:t>,</w:t>
      </w:r>
      <w:r w:rsidRPr="0018459E">
        <w:rPr>
          <w:rFonts w:ascii="Verdana" w:eastAsia="Calibri" w:hAnsi="Verdana" w:cstheme="majorHAnsi"/>
          <w:sz w:val="20"/>
        </w:rPr>
        <w:t xml:space="preserve"> na straně druhé</w:t>
      </w:r>
    </w:p>
    <w:p w14:paraId="23902AB8" w14:textId="77777777" w:rsidR="001C60FB" w:rsidRPr="0018459E" w:rsidRDefault="006D55DC" w:rsidP="007C0B71">
      <w:pPr>
        <w:tabs>
          <w:tab w:val="left" w:pos="1134"/>
        </w:tabs>
        <w:spacing w:after="120"/>
        <w:jc w:val="both"/>
        <w:rPr>
          <w:rFonts w:ascii="Verdana" w:eastAsia="Calibri" w:hAnsi="Verdana" w:cstheme="majorHAnsi"/>
          <w:sz w:val="20"/>
        </w:rPr>
      </w:pPr>
      <w:r w:rsidRPr="0018459E">
        <w:rPr>
          <w:rFonts w:ascii="Verdana" w:eastAsia="Calibri" w:hAnsi="Verdana" w:cstheme="majorHAnsi"/>
          <w:sz w:val="20"/>
        </w:rPr>
        <w:t>společně též jako „smluvní strany“</w:t>
      </w:r>
      <w:r w:rsidR="00AF4359" w:rsidRPr="0018459E">
        <w:rPr>
          <w:rFonts w:ascii="Verdana" w:eastAsia="Calibri" w:hAnsi="Verdana" w:cstheme="majorHAnsi"/>
          <w:sz w:val="20"/>
        </w:rPr>
        <w:t>, či samostatně jako „smluvní strana“</w:t>
      </w:r>
    </w:p>
    <w:p w14:paraId="6CC3A9E3" w14:textId="77777777" w:rsidR="00363DA5" w:rsidRPr="0018459E" w:rsidRDefault="00363DA5" w:rsidP="007C0B71">
      <w:pPr>
        <w:tabs>
          <w:tab w:val="left" w:pos="1134"/>
        </w:tabs>
        <w:jc w:val="both"/>
        <w:rPr>
          <w:rFonts w:ascii="Verdana" w:eastAsia="Calibri" w:hAnsi="Verdana" w:cstheme="majorHAnsi"/>
          <w:sz w:val="20"/>
        </w:rPr>
      </w:pPr>
      <w:r w:rsidRPr="0018459E">
        <w:rPr>
          <w:rFonts w:ascii="Verdana" w:eastAsia="Calibri" w:hAnsi="Verdana" w:cstheme="majorHAnsi"/>
          <w:sz w:val="20"/>
        </w:rPr>
        <w:t xml:space="preserve">uzavřely níže uvedeného dne, měsíce a </w:t>
      </w:r>
      <w:r w:rsidR="00A612D8" w:rsidRPr="0018459E">
        <w:rPr>
          <w:rFonts w:ascii="Verdana" w:eastAsia="Calibri" w:hAnsi="Verdana" w:cstheme="majorHAnsi"/>
          <w:sz w:val="20"/>
        </w:rPr>
        <w:t>roku Smlouvu</w:t>
      </w:r>
      <w:r w:rsidRPr="0018459E">
        <w:rPr>
          <w:rFonts w:ascii="Verdana" w:eastAsia="Calibri" w:hAnsi="Verdana" w:cstheme="majorHAnsi"/>
          <w:sz w:val="20"/>
        </w:rPr>
        <w:t>.</w:t>
      </w:r>
    </w:p>
    <w:p w14:paraId="29594986" w14:textId="77777777" w:rsidR="006D4F89" w:rsidRPr="0018459E" w:rsidRDefault="006D4F89" w:rsidP="006D4F89">
      <w:pPr>
        <w:pBdr>
          <w:top w:val="nil"/>
          <w:left w:val="nil"/>
          <w:bottom w:val="nil"/>
          <w:right w:val="nil"/>
          <w:between w:val="nil"/>
        </w:pBdr>
        <w:tabs>
          <w:tab w:val="left" w:pos="1134"/>
        </w:tabs>
        <w:spacing w:after="120"/>
        <w:jc w:val="center"/>
        <w:rPr>
          <w:rFonts w:ascii="Verdana" w:eastAsia="Calibri" w:hAnsi="Verdana" w:cstheme="majorHAnsi"/>
          <w:b/>
          <w:color w:val="000000"/>
          <w:sz w:val="20"/>
        </w:rPr>
      </w:pPr>
      <w:r w:rsidRPr="0018459E">
        <w:rPr>
          <w:rFonts w:ascii="Verdana" w:eastAsia="Calibri" w:hAnsi="Verdana" w:cstheme="majorHAnsi"/>
          <w:b/>
          <w:color w:val="000000"/>
          <w:sz w:val="22"/>
        </w:rPr>
        <w:t>OBSAH</w:t>
      </w:r>
    </w:p>
    <w:sdt>
      <w:sdtPr>
        <w:rPr>
          <w:rFonts w:ascii="Verdana" w:hAnsi="Verdana" w:cstheme="majorHAnsi"/>
          <w:sz w:val="20"/>
          <w:szCs w:val="20"/>
        </w:rPr>
        <w:id w:val="1596289634"/>
        <w:docPartObj>
          <w:docPartGallery w:val="Table of Contents"/>
          <w:docPartUnique/>
        </w:docPartObj>
      </w:sdtPr>
      <w:sdtEndPr>
        <w:rPr>
          <w:szCs w:val="24"/>
        </w:rPr>
      </w:sdtEndPr>
      <w:sdtContent>
        <w:p w14:paraId="61666E6C" w14:textId="7F053B13" w:rsidR="002D003A" w:rsidRPr="002D003A" w:rsidRDefault="006D4F89">
          <w:pPr>
            <w:pStyle w:val="Obsah1"/>
            <w:rPr>
              <w:rFonts w:ascii="Verdana" w:eastAsiaTheme="minorEastAsia" w:hAnsi="Verdana" w:cstheme="minorBidi"/>
              <w:noProof/>
              <w:sz w:val="20"/>
              <w:szCs w:val="20"/>
            </w:rPr>
          </w:pPr>
          <w:r w:rsidRPr="002D003A">
            <w:rPr>
              <w:rFonts w:ascii="Verdana" w:hAnsi="Verdana" w:cstheme="majorHAnsi"/>
              <w:sz w:val="20"/>
              <w:szCs w:val="20"/>
            </w:rPr>
            <w:fldChar w:fldCharType="begin"/>
          </w:r>
          <w:r w:rsidRPr="002D003A">
            <w:rPr>
              <w:rFonts w:ascii="Verdana" w:hAnsi="Verdana" w:cstheme="majorHAnsi"/>
              <w:sz w:val="20"/>
              <w:szCs w:val="20"/>
            </w:rPr>
            <w:instrText xml:space="preserve"> TOC \o "1-1" \h \z \u </w:instrText>
          </w:r>
          <w:r w:rsidRPr="002D003A">
            <w:rPr>
              <w:rFonts w:ascii="Verdana" w:hAnsi="Verdana" w:cstheme="majorHAnsi"/>
              <w:sz w:val="20"/>
              <w:szCs w:val="20"/>
            </w:rPr>
            <w:fldChar w:fldCharType="separate"/>
          </w:r>
          <w:hyperlink w:anchor="_Toc155772130" w:history="1">
            <w:r w:rsidR="002D003A" w:rsidRPr="002D003A">
              <w:rPr>
                <w:rStyle w:val="Hypertextovodkaz"/>
                <w:rFonts w:ascii="Verdana" w:eastAsia="Calibri" w:hAnsi="Verdana" w:cstheme="majorHAnsi"/>
                <w:noProof/>
                <w:sz w:val="20"/>
                <w:szCs w:val="20"/>
              </w:rPr>
              <w:t>1.</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ÚVODNÍ PROHLÁŠENÍ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_Toc155772130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1F6361">
              <w:rPr>
                <w:rFonts w:ascii="Verdana" w:hAnsi="Verdana"/>
                <w:noProof/>
                <w:webHidden/>
                <w:sz w:val="20"/>
                <w:szCs w:val="20"/>
              </w:rPr>
              <w:t>3</w:t>
            </w:r>
            <w:r w:rsidR="002D003A" w:rsidRPr="002D003A">
              <w:rPr>
                <w:rFonts w:ascii="Verdana" w:hAnsi="Verdana"/>
                <w:noProof/>
                <w:webHidden/>
                <w:sz w:val="20"/>
                <w:szCs w:val="20"/>
              </w:rPr>
              <w:fldChar w:fldCharType="end"/>
            </w:r>
          </w:hyperlink>
        </w:p>
        <w:p w14:paraId="31A70FC9" w14:textId="64A7DD17" w:rsidR="002D003A" w:rsidRPr="002D003A" w:rsidRDefault="002D003A">
          <w:pPr>
            <w:pStyle w:val="Obsah1"/>
            <w:rPr>
              <w:rFonts w:ascii="Verdana" w:eastAsiaTheme="minorEastAsia" w:hAnsi="Verdana" w:cstheme="minorBidi"/>
              <w:noProof/>
              <w:sz w:val="20"/>
              <w:szCs w:val="20"/>
            </w:rPr>
          </w:pPr>
          <w:hyperlink w:anchor="_Toc155772131" w:history="1">
            <w:r w:rsidRPr="002D003A">
              <w:rPr>
                <w:rStyle w:val="Hypertextovodkaz"/>
                <w:rFonts w:ascii="Verdana" w:eastAsia="Calibri" w:hAnsi="Verdana" w:cstheme="majorHAnsi"/>
                <w:noProof/>
                <w:sz w:val="20"/>
                <w:szCs w:val="20"/>
              </w:rPr>
              <w:t>2.</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ZÁKLADNÍ USTANOVENÍ</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_Toc155772131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4</w:t>
            </w:r>
            <w:r w:rsidRPr="002D003A">
              <w:rPr>
                <w:rFonts w:ascii="Verdana" w:hAnsi="Verdana"/>
                <w:noProof/>
                <w:webHidden/>
                <w:sz w:val="20"/>
                <w:szCs w:val="20"/>
              </w:rPr>
              <w:fldChar w:fldCharType="end"/>
            </w:r>
          </w:hyperlink>
        </w:p>
        <w:p w14:paraId="711550BB" w14:textId="3862211E" w:rsidR="002D003A" w:rsidRPr="002D003A" w:rsidRDefault="002D003A">
          <w:pPr>
            <w:pStyle w:val="Obsah1"/>
            <w:rPr>
              <w:rFonts w:ascii="Verdana" w:eastAsiaTheme="minorEastAsia" w:hAnsi="Verdana" w:cstheme="minorBidi"/>
              <w:noProof/>
              <w:sz w:val="20"/>
              <w:szCs w:val="20"/>
            </w:rPr>
          </w:pPr>
          <w:hyperlink w:anchor="_Toc155772132" w:history="1">
            <w:r w:rsidRPr="002D003A">
              <w:rPr>
                <w:rStyle w:val="Hypertextovodkaz"/>
                <w:rFonts w:ascii="Verdana" w:eastAsia="Calibri" w:hAnsi="Verdana" w:cstheme="majorHAnsi"/>
                <w:noProof/>
                <w:sz w:val="20"/>
                <w:szCs w:val="20"/>
              </w:rPr>
              <w:t>3.</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DOBA PLNĚNÍ</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_Toc155772132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7</w:t>
            </w:r>
            <w:r w:rsidRPr="002D003A">
              <w:rPr>
                <w:rFonts w:ascii="Verdana" w:hAnsi="Verdana"/>
                <w:noProof/>
                <w:webHidden/>
                <w:sz w:val="20"/>
                <w:szCs w:val="20"/>
              </w:rPr>
              <w:fldChar w:fldCharType="end"/>
            </w:r>
          </w:hyperlink>
        </w:p>
        <w:p w14:paraId="59C71769" w14:textId="5631D065" w:rsidR="002D003A" w:rsidRPr="002D003A" w:rsidRDefault="002D003A">
          <w:pPr>
            <w:pStyle w:val="Obsah1"/>
            <w:rPr>
              <w:rFonts w:ascii="Verdana" w:eastAsiaTheme="minorEastAsia" w:hAnsi="Verdana" w:cstheme="minorBidi"/>
              <w:noProof/>
              <w:sz w:val="20"/>
              <w:szCs w:val="20"/>
            </w:rPr>
          </w:pPr>
          <w:hyperlink w:anchor="_Toc155772133" w:history="1">
            <w:r w:rsidRPr="002D003A">
              <w:rPr>
                <w:rStyle w:val="Hypertextovodkaz"/>
                <w:rFonts w:ascii="Verdana" w:eastAsia="Calibri" w:hAnsi="Verdana" w:cstheme="majorHAnsi"/>
                <w:noProof/>
                <w:sz w:val="20"/>
                <w:szCs w:val="20"/>
              </w:rPr>
              <w:t>4.</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CENA DÍLA A PLATEBNÍ PODMÍNKY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_Toc155772133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8</w:t>
            </w:r>
            <w:r w:rsidRPr="002D003A">
              <w:rPr>
                <w:rFonts w:ascii="Verdana" w:hAnsi="Verdana"/>
                <w:noProof/>
                <w:webHidden/>
                <w:sz w:val="20"/>
                <w:szCs w:val="20"/>
              </w:rPr>
              <w:fldChar w:fldCharType="end"/>
            </w:r>
          </w:hyperlink>
        </w:p>
        <w:p w14:paraId="45D9EC30" w14:textId="43BE3CC5" w:rsidR="002D003A" w:rsidRPr="002D003A" w:rsidRDefault="002D003A">
          <w:pPr>
            <w:pStyle w:val="Obsah1"/>
            <w:rPr>
              <w:rFonts w:ascii="Verdana" w:eastAsiaTheme="minorEastAsia" w:hAnsi="Verdana" w:cstheme="minorBidi"/>
              <w:noProof/>
              <w:sz w:val="20"/>
              <w:szCs w:val="20"/>
            </w:rPr>
          </w:pPr>
          <w:hyperlink w:anchor="_Toc155772134" w:history="1">
            <w:r w:rsidRPr="002D003A">
              <w:rPr>
                <w:rStyle w:val="Hypertextovodkaz"/>
                <w:rFonts w:ascii="Verdana" w:eastAsia="Calibri" w:hAnsi="Verdana" w:cstheme="majorHAnsi"/>
                <w:noProof/>
                <w:sz w:val="20"/>
                <w:szCs w:val="20"/>
              </w:rPr>
              <w:t>5.</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OBECNÁ PROVIDLA PRO PLNĚNÍ SMLOUVY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_Toc155772134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10</w:t>
            </w:r>
            <w:r w:rsidRPr="002D003A">
              <w:rPr>
                <w:rFonts w:ascii="Verdana" w:hAnsi="Verdana"/>
                <w:noProof/>
                <w:webHidden/>
                <w:sz w:val="20"/>
                <w:szCs w:val="20"/>
              </w:rPr>
              <w:fldChar w:fldCharType="end"/>
            </w:r>
          </w:hyperlink>
        </w:p>
        <w:p w14:paraId="5446CD7F" w14:textId="2B6C1922" w:rsidR="002D003A" w:rsidRPr="002D003A" w:rsidRDefault="002D003A">
          <w:pPr>
            <w:pStyle w:val="Obsah1"/>
            <w:rPr>
              <w:rFonts w:ascii="Verdana" w:eastAsiaTheme="minorEastAsia" w:hAnsi="Verdana" w:cstheme="minorBidi"/>
              <w:noProof/>
              <w:sz w:val="20"/>
              <w:szCs w:val="20"/>
            </w:rPr>
          </w:pPr>
          <w:hyperlink w:anchor="_Toc155772135" w:history="1">
            <w:r w:rsidRPr="002D003A">
              <w:rPr>
                <w:rStyle w:val="Hypertextovodkaz"/>
                <w:rFonts w:ascii="Verdana" w:eastAsia="Calibri" w:hAnsi="Verdana" w:cstheme="majorHAnsi"/>
                <w:noProof/>
                <w:sz w:val="20"/>
                <w:szCs w:val="20"/>
              </w:rPr>
              <w:t>6.</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PODDODAVATELÉ A PRACOVNÍCI ZHOTOVITELE</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_Toc155772135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13</w:t>
            </w:r>
            <w:r w:rsidRPr="002D003A">
              <w:rPr>
                <w:rFonts w:ascii="Verdana" w:hAnsi="Verdana"/>
                <w:noProof/>
                <w:webHidden/>
                <w:sz w:val="20"/>
                <w:szCs w:val="20"/>
              </w:rPr>
              <w:fldChar w:fldCharType="end"/>
            </w:r>
          </w:hyperlink>
        </w:p>
        <w:p w14:paraId="3B4655BB" w14:textId="276C7964" w:rsidR="002D003A" w:rsidRPr="002D003A" w:rsidRDefault="002D003A">
          <w:pPr>
            <w:pStyle w:val="Obsah1"/>
            <w:rPr>
              <w:rFonts w:ascii="Verdana" w:eastAsiaTheme="minorEastAsia" w:hAnsi="Verdana" w:cstheme="minorBidi"/>
              <w:noProof/>
              <w:sz w:val="20"/>
              <w:szCs w:val="20"/>
            </w:rPr>
          </w:pPr>
          <w:hyperlink w:anchor="_Toc155772136" w:history="1">
            <w:r w:rsidRPr="002D003A">
              <w:rPr>
                <w:rStyle w:val="Hypertextovodkaz"/>
                <w:rFonts w:ascii="Verdana" w:eastAsia="Calibri" w:hAnsi="Verdana" w:cstheme="majorHAnsi"/>
                <w:noProof/>
                <w:sz w:val="20"/>
                <w:szCs w:val="20"/>
              </w:rPr>
              <w:t>7.</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PODKLADY PRO PLNĚNÍ</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_Toc155772136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14</w:t>
            </w:r>
            <w:r w:rsidRPr="002D003A">
              <w:rPr>
                <w:rFonts w:ascii="Verdana" w:hAnsi="Verdana"/>
                <w:noProof/>
                <w:webHidden/>
                <w:sz w:val="20"/>
                <w:szCs w:val="20"/>
              </w:rPr>
              <w:fldChar w:fldCharType="end"/>
            </w:r>
          </w:hyperlink>
        </w:p>
        <w:p w14:paraId="1453C38C" w14:textId="611BBFDA" w:rsidR="002D003A" w:rsidRPr="002D003A" w:rsidRDefault="002D003A">
          <w:pPr>
            <w:pStyle w:val="Obsah1"/>
            <w:rPr>
              <w:rFonts w:ascii="Verdana" w:eastAsiaTheme="minorEastAsia" w:hAnsi="Verdana" w:cstheme="minorBidi"/>
              <w:noProof/>
              <w:sz w:val="20"/>
              <w:szCs w:val="20"/>
            </w:rPr>
          </w:pPr>
          <w:hyperlink w:anchor="_Toc155772137" w:history="1">
            <w:r w:rsidRPr="002D003A">
              <w:rPr>
                <w:rStyle w:val="Hypertextovodkaz"/>
                <w:rFonts w:ascii="Verdana" w:eastAsia="Calibri" w:hAnsi="Verdana" w:cstheme="majorHAnsi"/>
                <w:noProof/>
                <w:sz w:val="20"/>
                <w:szCs w:val="20"/>
              </w:rPr>
              <w:t>8.</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ZMĚNY DÍLA</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_Toc155772137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14</w:t>
            </w:r>
            <w:r w:rsidRPr="002D003A">
              <w:rPr>
                <w:rFonts w:ascii="Verdana" w:hAnsi="Verdana"/>
                <w:noProof/>
                <w:webHidden/>
                <w:sz w:val="20"/>
                <w:szCs w:val="20"/>
              </w:rPr>
              <w:fldChar w:fldCharType="end"/>
            </w:r>
          </w:hyperlink>
        </w:p>
        <w:p w14:paraId="6C8198D0" w14:textId="78D3AAEC" w:rsidR="002D003A" w:rsidRPr="002D003A" w:rsidRDefault="002D003A">
          <w:pPr>
            <w:pStyle w:val="Obsah1"/>
            <w:rPr>
              <w:rFonts w:ascii="Verdana" w:eastAsiaTheme="minorEastAsia" w:hAnsi="Verdana" w:cstheme="minorBidi"/>
              <w:noProof/>
              <w:sz w:val="20"/>
              <w:szCs w:val="20"/>
            </w:rPr>
          </w:pPr>
          <w:hyperlink w:anchor="_Toc155772138" w:history="1">
            <w:r w:rsidRPr="002D003A">
              <w:rPr>
                <w:rStyle w:val="Hypertextovodkaz"/>
                <w:rFonts w:ascii="Verdana" w:eastAsia="Calibri" w:hAnsi="Verdana" w:cstheme="majorHAnsi"/>
                <w:noProof/>
                <w:sz w:val="20"/>
                <w:szCs w:val="20"/>
              </w:rPr>
              <w:t>9.</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DOKUMENTACE ZAJIŠŤOVANÁ ZHOTOVITELEM</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_Toc155772138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16</w:t>
            </w:r>
            <w:r w:rsidRPr="002D003A">
              <w:rPr>
                <w:rFonts w:ascii="Verdana" w:hAnsi="Verdana"/>
                <w:noProof/>
                <w:webHidden/>
                <w:sz w:val="20"/>
                <w:szCs w:val="20"/>
              </w:rPr>
              <w:fldChar w:fldCharType="end"/>
            </w:r>
          </w:hyperlink>
        </w:p>
        <w:p w14:paraId="42D0644A" w14:textId="1E6643F7" w:rsidR="002D003A" w:rsidRPr="002D003A" w:rsidRDefault="002D003A">
          <w:pPr>
            <w:pStyle w:val="Obsah1"/>
            <w:rPr>
              <w:rFonts w:ascii="Verdana" w:eastAsiaTheme="minorEastAsia" w:hAnsi="Verdana" w:cstheme="minorBidi"/>
              <w:noProof/>
              <w:sz w:val="20"/>
              <w:szCs w:val="20"/>
            </w:rPr>
          </w:pPr>
          <w:hyperlink w:anchor="_Toc155772139" w:history="1">
            <w:r w:rsidRPr="002D003A">
              <w:rPr>
                <w:rStyle w:val="Hypertextovodkaz"/>
                <w:rFonts w:ascii="Verdana" w:eastAsia="Calibri" w:hAnsi="Verdana" w:cstheme="majorHAnsi"/>
                <w:noProof/>
                <w:sz w:val="20"/>
                <w:szCs w:val="20"/>
              </w:rPr>
              <w:t>10.</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STAVEBNÍ DENÍK</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_Toc155772139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17</w:t>
            </w:r>
            <w:r w:rsidRPr="002D003A">
              <w:rPr>
                <w:rFonts w:ascii="Verdana" w:hAnsi="Verdana"/>
                <w:noProof/>
                <w:webHidden/>
                <w:sz w:val="20"/>
                <w:szCs w:val="20"/>
              </w:rPr>
              <w:fldChar w:fldCharType="end"/>
            </w:r>
          </w:hyperlink>
        </w:p>
        <w:p w14:paraId="4FA4471E" w14:textId="389F9276" w:rsidR="002D003A" w:rsidRPr="002D003A" w:rsidRDefault="002D003A">
          <w:pPr>
            <w:pStyle w:val="Obsah1"/>
            <w:rPr>
              <w:rFonts w:ascii="Verdana" w:eastAsiaTheme="minorEastAsia" w:hAnsi="Verdana" w:cstheme="minorBidi"/>
              <w:noProof/>
              <w:sz w:val="20"/>
              <w:szCs w:val="20"/>
            </w:rPr>
          </w:pPr>
          <w:hyperlink w:anchor="_Toc155772140" w:history="1">
            <w:r w:rsidRPr="002D003A">
              <w:rPr>
                <w:rStyle w:val="Hypertextovodkaz"/>
                <w:rFonts w:ascii="Verdana" w:eastAsia="Calibri" w:hAnsi="Verdana" w:cstheme="majorHAnsi"/>
                <w:noProof/>
                <w:sz w:val="20"/>
                <w:szCs w:val="20"/>
              </w:rPr>
              <w:t>11.</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VZORKY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_Toc155772140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18</w:t>
            </w:r>
            <w:r w:rsidRPr="002D003A">
              <w:rPr>
                <w:rFonts w:ascii="Verdana" w:hAnsi="Verdana"/>
                <w:noProof/>
                <w:webHidden/>
                <w:sz w:val="20"/>
                <w:szCs w:val="20"/>
              </w:rPr>
              <w:fldChar w:fldCharType="end"/>
            </w:r>
          </w:hyperlink>
        </w:p>
        <w:p w14:paraId="6C493ABD" w14:textId="2D4F94C6" w:rsidR="002D003A" w:rsidRPr="002D003A" w:rsidRDefault="002D003A">
          <w:pPr>
            <w:pStyle w:val="Obsah1"/>
            <w:rPr>
              <w:rFonts w:ascii="Verdana" w:eastAsiaTheme="minorEastAsia" w:hAnsi="Verdana" w:cstheme="minorBidi"/>
              <w:noProof/>
              <w:sz w:val="20"/>
              <w:szCs w:val="20"/>
            </w:rPr>
          </w:pPr>
          <w:hyperlink w:anchor="_Toc155772141" w:history="1">
            <w:r w:rsidRPr="002D003A">
              <w:rPr>
                <w:rStyle w:val="Hypertextovodkaz"/>
                <w:rFonts w:ascii="Verdana" w:eastAsia="Calibri" w:hAnsi="Verdana" w:cstheme="majorHAnsi"/>
                <w:noProof/>
                <w:sz w:val="20"/>
                <w:szCs w:val="20"/>
              </w:rPr>
              <w:t>12.</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PROVÁDĚNÍ STAVBY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_Toc155772141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18</w:t>
            </w:r>
            <w:r w:rsidRPr="002D003A">
              <w:rPr>
                <w:rFonts w:ascii="Verdana" w:hAnsi="Verdana"/>
                <w:noProof/>
                <w:webHidden/>
                <w:sz w:val="20"/>
                <w:szCs w:val="20"/>
              </w:rPr>
              <w:fldChar w:fldCharType="end"/>
            </w:r>
          </w:hyperlink>
        </w:p>
        <w:p w14:paraId="505F53A1" w14:textId="09591966" w:rsidR="002D003A" w:rsidRPr="002D003A" w:rsidRDefault="002D003A">
          <w:pPr>
            <w:pStyle w:val="Obsah1"/>
            <w:rPr>
              <w:rFonts w:ascii="Verdana" w:eastAsiaTheme="minorEastAsia" w:hAnsi="Verdana" w:cstheme="minorBidi"/>
              <w:noProof/>
              <w:sz w:val="20"/>
              <w:szCs w:val="20"/>
            </w:rPr>
          </w:pPr>
          <w:hyperlink w:anchor="_Toc155772142" w:history="1">
            <w:r w:rsidRPr="002D003A">
              <w:rPr>
                <w:rStyle w:val="Hypertextovodkaz"/>
                <w:rFonts w:ascii="Verdana" w:eastAsia="Calibri" w:hAnsi="Verdana" w:cstheme="majorHAnsi"/>
                <w:noProof/>
                <w:sz w:val="20"/>
                <w:szCs w:val="20"/>
              </w:rPr>
              <w:t>13.</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KONTROLNÍ DNY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_Toc155772142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20</w:t>
            </w:r>
            <w:r w:rsidRPr="002D003A">
              <w:rPr>
                <w:rFonts w:ascii="Verdana" w:hAnsi="Verdana"/>
                <w:noProof/>
                <w:webHidden/>
                <w:sz w:val="20"/>
                <w:szCs w:val="20"/>
              </w:rPr>
              <w:fldChar w:fldCharType="end"/>
            </w:r>
          </w:hyperlink>
        </w:p>
        <w:p w14:paraId="741821C6" w14:textId="5EF578E8" w:rsidR="002D003A" w:rsidRPr="002D003A" w:rsidRDefault="002D003A">
          <w:pPr>
            <w:pStyle w:val="Obsah1"/>
            <w:rPr>
              <w:rFonts w:ascii="Verdana" w:eastAsiaTheme="minorEastAsia" w:hAnsi="Verdana" w:cstheme="minorBidi"/>
              <w:noProof/>
              <w:sz w:val="20"/>
              <w:szCs w:val="20"/>
            </w:rPr>
          </w:pPr>
          <w:hyperlink w:anchor="_Toc155772143" w:history="1">
            <w:r w:rsidRPr="002D003A">
              <w:rPr>
                <w:rStyle w:val="Hypertextovodkaz"/>
                <w:rFonts w:ascii="Verdana" w:eastAsia="Calibri" w:hAnsi="Verdana" w:cstheme="majorHAnsi"/>
                <w:noProof/>
                <w:sz w:val="20"/>
                <w:szCs w:val="20"/>
              </w:rPr>
              <w:t>14.</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KONTROLA PROVÁDĚNÍ DÍLA</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_Toc155772143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20</w:t>
            </w:r>
            <w:r w:rsidRPr="002D003A">
              <w:rPr>
                <w:rFonts w:ascii="Verdana" w:hAnsi="Verdana"/>
                <w:noProof/>
                <w:webHidden/>
                <w:sz w:val="20"/>
                <w:szCs w:val="20"/>
              </w:rPr>
              <w:fldChar w:fldCharType="end"/>
            </w:r>
          </w:hyperlink>
        </w:p>
        <w:p w14:paraId="5CD4A469" w14:textId="60ABAC53" w:rsidR="002D003A" w:rsidRPr="002D003A" w:rsidRDefault="002D003A">
          <w:pPr>
            <w:pStyle w:val="Obsah1"/>
            <w:rPr>
              <w:rFonts w:ascii="Verdana" w:eastAsiaTheme="minorEastAsia" w:hAnsi="Verdana" w:cstheme="minorBidi"/>
              <w:noProof/>
              <w:sz w:val="20"/>
              <w:szCs w:val="20"/>
            </w:rPr>
          </w:pPr>
          <w:hyperlink w:anchor="_Toc155772144" w:history="1">
            <w:r w:rsidRPr="002D003A">
              <w:rPr>
                <w:rStyle w:val="Hypertextovodkaz"/>
                <w:rFonts w:ascii="Verdana" w:eastAsia="Calibri" w:hAnsi="Verdana" w:cstheme="majorHAnsi"/>
                <w:noProof/>
                <w:sz w:val="20"/>
                <w:szCs w:val="20"/>
              </w:rPr>
              <w:t>15.</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SOUČINNOST ZHOTOVITELE PŘI KOLAUDACI</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_Toc155772144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20</w:t>
            </w:r>
            <w:r w:rsidRPr="002D003A">
              <w:rPr>
                <w:rFonts w:ascii="Verdana" w:hAnsi="Verdana"/>
                <w:noProof/>
                <w:webHidden/>
                <w:sz w:val="20"/>
                <w:szCs w:val="20"/>
              </w:rPr>
              <w:fldChar w:fldCharType="end"/>
            </w:r>
          </w:hyperlink>
        </w:p>
        <w:p w14:paraId="64B4372B" w14:textId="2E79E1E0" w:rsidR="002D003A" w:rsidRPr="002D003A" w:rsidRDefault="002D003A">
          <w:pPr>
            <w:pStyle w:val="Obsah1"/>
            <w:rPr>
              <w:rFonts w:ascii="Verdana" w:eastAsiaTheme="minorEastAsia" w:hAnsi="Verdana" w:cstheme="minorBidi"/>
              <w:noProof/>
              <w:sz w:val="20"/>
              <w:szCs w:val="20"/>
            </w:rPr>
          </w:pPr>
          <w:hyperlink w:anchor="_Toc155772145" w:history="1">
            <w:r w:rsidRPr="002D003A">
              <w:rPr>
                <w:rStyle w:val="Hypertextovodkaz"/>
                <w:rFonts w:ascii="Verdana" w:eastAsia="Calibri" w:hAnsi="Verdana" w:cstheme="majorHAnsi"/>
                <w:noProof/>
                <w:sz w:val="20"/>
                <w:szCs w:val="20"/>
              </w:rPr>
              <w:t>16.</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PŘEDÁNÍ A PŘEVZETÍ STAVBY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_Toc155772145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21</w:t>
            </w:r>
            <w:r w:rsidRPr="002D003A">
              <w:rPr>
                <w:rFonts w:ascii="Verdana" w:hAnsi="Verdana"/>
                <w:noProof/>
                <w:webHidden/>
                <w:sz w:val="20"/>
                <w:szCs w:val="20"/>
              </w:rPr>
              <w:fldChar w:fldCharType="end"/>
            </w:r>
          </w:hyperlink>
        </w:p>
        <w:p w14:paraId="70B56374" w14:textId="3588E454" w:rsidR="002D003A" w:rsidRPr="002D003A" w:rsidRDefault="002D003A">
          <w:pPr>
            <w:pStyle w:val="Obsah1"/>
            <w:rPr>
              <w:rFonts w:ascii="Verdana" w:eastAsiaTheme="minorEastAsia" w:hAnsi="Verdana" w:cstheme="minorBidi"/>
              <w:noProof/>
              <w:sz w:val="20"/>
              <w:szCs w:val="20"/>
            </w:rPr>
          </w:pPr>
          <w:hyperlink w:anchor="_Toc155772146" w:history="1">
            <w:r w:rsidRPr="002D003A">
              <w:rPr>
                <w:rStyle w:val="Hypertextovodkaz"/>
                <w:rFonts w:ascii="Verdana" w:eastAsia="Calibri" w:hAnsi="Verdana" w:cstheme="majorHAnsi"/>
                <w:noProof/>
                <w:sz w:val="20"/>
                <w:szCs w:val="20"/>
              </w:rPr>
              <w:t>17.</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VLASTNICKÉ PRÁVO A NEBEZPEČÍ ŠKODY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_Toc155772146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22</w:t>
            </w:r>
            <w:r w:rsidRPr="002D003A">
              <w:rPr>
                <w:rFonts w:ascii="Verdana" w:hAnsi="Verdana"/>
                <w:noProof/>
                <w:webHidden/>
                <w:sz w:val="20"/>
                <w:szCs w:val="20"/>
              </w:rPr>
              <w:fldChar w:fldCharType="end"/>
            </w:r>
          </w:hyperlink>
        </w:p>
        <w:p w14:paraId="79B55C7D" w14:textId="6BFE48CD" w:rsidR="002D003A" w:rsidRPr="002D003A" w:rsidRDefault="002D003A">
          <w:pPr>
            <w:pStyle w:val="Obsah1"/>
            <w:rPr>
              <w:rFonts w:ascii="Verdana" w:eastAsiaTheme="minorEastAsia" w:hAnsi="Verdana" w:cstheme="minorBidi"/>
              <w:noProof/>
              <w:sz w:val="20"/>
              <w:szCs w:val="20"/>
            </w:rPr>
          </w:pPr>
          <w:hyperlink w:anchor="_Toc155772147" w:history="1">
            <w:r w:rsidRPr="002D003A">
              <w:rPr>
                <w:rStyle w:val="Hypertextovodkaz"/>
                <w:rFonts w:ascii="Verdana" w:eastAsia="Calibri" w:hAnsi="Verdana" w:cstheme="majorHAnsi"/>
                <w:noProof/>
                <w:sz w:val="20"/>
                <w:szCs w:val="20"/>
              </w:rPr>
              <w:t>18.</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ZÁRUKY ZA JAKOST</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_Toc155772147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22</w:t>
            </w:r>
            <w:r w:rsidRPr="002D003A">
              <w:rPr>
                <w:rFonts w:ascii="Verdana" w:hAnsi="Verdana"/>
                <w:noProof/>
                <w:webHidden/>
                <w:sz w:val="20"/>
                <w:szCs w:val="20"/>
              </w:rPr>
              <w:fldChar w:fldCharType="end"/>
            </w:r>
          </w:hyperlink>
        </w:p>
        <w:p w14:paraId="3DAA1149" w14:textId="3304F72B" w:rsidR="002D003A" w:rsidRPr="002D003A" w:rsidRDefault="002D003A">
          <w:pPr>
            <w:pStyle w:val="Obsah1"/>
            <w:rPr>
              <w:rFonts w:ascii="Verdana" w:eastAsiaTheme="minorEastAsia" w:hAnsi="Verdana" w:cstheme="minorBidi"/>
              <w:noProof/>
              <w:sz w:val="20"/>
              <w:szCs w:val="20"/>
            </w:rPr>
          </w:pPr>
          <w:hyperlink w:anchor="_Toc155772148" w:history="1">
            <w:r w:rsidRPr="002D003A">
              <w:rPr>
                <w:rStyle w:val="Hypertextovodkaz"/>
                <w:rFonts w:ascii="Verdana" w:eastAsia="Calibri" w:hAnsi="Verdana" w:cstheme="majorHAnsi"/>
                <w:noProof/>
                <w:sz w:val="20"/>
                <w:szCs w:val="20"/>
              </w:rPr>
              <w:t>19.</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POJIŠTĚNÍ</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_Toc155772148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23</w:t>
            </w:r>
            <w:r w:rsidRPr="002D003A">
              <w:rPr>
                <w:rFonts w:ascii="Verdana" w:hAnsi="Verdana"/>
                <w:noProof/>
                <w:webHidden/>
                <w:sz w:val="20"/>
                <w:szCs w:val="20"/>
              </w:rPr>
              <w:fldChar w:fldCharType="end"/>
            </w:r>
          </w:hyperlink>
        </w:p>
        <w:p w14:paraId="4065EA52" w14:textId="4E19AA58" w:rsidR="002D003A" w:rsidRPr="002D003A" w:rsidRDefault="002D003A">
          <w:pPr>
            <w:pStyle w:val="Obsah1"/>
            <w:rPr>
              <w:rFonts w:ascii="Verdana" w:eastAsiaTheme="minorEastAsia" w:hAnsi="Verdana" w:cstheme="minorBidi"/>
              <w:noProof/>
              <w:sz w:val="20"/>
              <w:szCs w:val="20"/>
            </w:rPr>
          </w:pPr>
          <w:hyperlink w:anchor="_Toc155772149" w:history="1">
            <w:r w:rsidRPr="002D003A">
              <w:rPr>
                <w:rStyle w:val="Hypertextovodkaz"/>
                <w:rFonts w:ascii="Verdana" w:eastAsia="Calibri" w:hAnsi="Verdana" w:cstheme="majorHAnsi"/>
                <w:noProof/>
                <w:sz w:val="20"/>
                <w:szCs w:val="20"/>
              </w:rPr>
              <w:t>20.</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BANKOVNÍ ZÁRUKY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_Toc155772149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24</w:t>
            </w:r>
            <w:r w:rsidRPr="002D003A">
              <w:rPr>
                <w:rFonts w:ascii="Verdana" w:hAnsi="Verdana"/>
                <w:noProof/>
                <w:webHidden/>
                <w:sz w:val="20"/>
                <w:szCs w:val="20"/>
              </w:rPr>
              <w:fldChar w:fldCharType="end"/>
            </w:r>
          </w:hyperlink>
        </w:p>
        <w:p w14:paraId="20DB2C99" w14:textId="6C1B304F" w:rsidR="002D003A" w:rsidRPr="002D003A" w:rsidRDefault="002D003A">
          <w:pPr>
            <w:pStyle w:val="Obsah1"/>
            <w:rPr>
              <w:rFonts w:ascii="Verdana" w:eastAsiaTheme="minorEastAsia" w:hAnsi="Verdana" w:cstheme="minorBidi"/>
              <w:noProof/>
              <w:sz w:val="20"/>
              <w:szCs w:val="20"/>
            </w:rPr>
          </w:pPr>
          <w:hyperlink w:anchor="_Toc155772150" w:history="1">
            <w:r w:rsidRPr="002D003A">
              <w:rPr>
                <w:rStyle w:val="Hypertextovodkaz"/>
                <w:rFonts w:ascii="Verdana" w:eastAsia="Calibri" w:hAnsi="Verdana" w:cstheme="majorHAnsi"/>
                <w:noProof/>
                <w:sz w:val="20"/>
                <w:szCs w:val="20"/>
              </w:rPr>
              <w:t>21.</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JEDNÁNÍ A KOMUNIKACE SMLUVNÍCH STRAN</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_Toc155772150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25</w:t>
            </w:r>
            <w:r w:rsidRPr="002D003A">
              <w:rPr>
                <w:rFonts w:ascii="Verdana" w:hAnsi="Verdana"/>
                <w:noProof/>
                <w:webHidden/>
                <w:sz w:val="20"/>
                <w:szCs w:val="20"/>
              </w:rPr>
              <w:fldChar w:fldCharType="end"/>
            </w:r>
          </w:hyperlink>
        </w:p>
        <w:p w14:paraId="134AB723" w14:textId="6321675C" w:rsidR="002D003A" w:rsidRPr="002D003A" w:rsidRDefault="002D003A">
          <w:pPr>
            <w:pStyle w:val="Obsah1"/>
            <w:rPr>
              <w:rFonts w:ascii="Verdana" w:eastAsiaTheme="minorEastAsia" w:hAnsi="Verdana" w:cstheme="minorBidi"/>
              <w:noProof/>
              <w:sz w:val="20"/>
              <w:szCs w:val="20"/>
            </w:rPr>
          </w:pPr>
          <w:hyperlink w:anchor="_Toc155772151" w:history="1">
            <w:r w:rsidRPr="002D003A">
              <w:rPr>
                <w:rStyle w:val="Hypertextovodkaz"/>
                <w:rFonts w:ascii="Verdana" w:eastAsia="Calibri" w:hAnsi="Verdana" w:cstheme="majorHAnsi"/>
                <w:noProof/>
                <w:sz w:val="20"/>
                <w:szCs w:val="20"/>
              </w:rPr>
              <w:t>22.</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SMLUVNÍ POKUTY, ÚROK Z PRODLENÍ</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_Toc155772151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27</w:t>
            </w:r>
            <w:r w:rsidRPr="002D003A">
              <w:rPr>
                <w:rFonts w:ascii="Verdana" w:hAnsi="Verdana"/>
                <w:noProof/>
                <w:webHidden/>
                <w:sz w:val="20"/>
                <w:szCs w:val="20"/>
              </w:rPr>
              <w:fldChar w:fldCharType="end"/>
            </w:r>
          </w:hyperlink>
        </w:p>
        <w:p w14:paraId="34606D1E" w14:textId="432BE49E" w:rsidR="002D003A" w:rsidRPr="002D003A" w:rsidRDefault="002D003A">
          <w:pPr>
            <w:pStyle w:val="Obsah1"/>
            <w:rPr>
              <w:rFonts w:ascii="Verdana" w:eastAsiaTheme="minorEastAsia" w:hAnsi="Verdana" w:cstheme="minorBidi"/>
              <w:noProof/>
              <w:sz w:val="20"/>
              <w:szCs w:val="20"/>
            </w:rPr>
          </w:pPr>
          <w:hyperlink w:anchor="_Toc155772152" w:history="1">
            <w:r w:rsidRPr="002D003A">
              <w:rPr>
                <w:rStyle w:val="Hypertextovodkaz"/>
                <w:rFonts w:ascii="Verdana" w:eastAsia="Calibri" w:hAnsi="Verdana" w:cstheme="majorHAnsi"/>
                <w:noProof/>
                <w:sz w:val="20"/>
                <w:szCs w:val="20"/>
              </w:rPr>
              <w:t>23.</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ODSTOUPENÍ, UKONČENÍ SMLOUVY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_Toc155772152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28</w:t>
            </w:r>
            <w:r w:rsidRPr="002D003A">
              <w:rPr>
                <w:rFonts w:ascii="Verdana" w:hAnsi="Verdana"/>
                <w:noProof/>
                <w:webHidden/>
                <w:sz w:val="20"/>
                <w:szCs w:val="20"/>
              </w:rPr>
              <w:fldChar w:fldCharType="end"/>
            </w:r>
          </w:hyperlink>
        </w:p>
        <w:p w14:paraId="7246E299" w14:textId="25CFD215" w:rsidR="002D003A" w:rsidRPr="002D003A" w:rsidRDefault="002D003A">
          <w:pPr>
            <w:pStyle w:val="Obsah1"/>
            <w:rPr>
              <w:rFonts w:ascii="Verdana" w:eastAsiaTheme="minorEastAsia" w:hAnsi="Verdana" w:cstheme="minorBidi"/>
              <w:noProof/>
              <w:sz w:val="20"/>
              <w:szCs w:val="20"/>
            </w:rPr>
          </w:pPr>
          <w:hyperlink w:anchor="_Toc155772153" w:history="1">
            <w:r w:rsidRPr="002D003A">
              <w:rPr>
                <w:rStyle w:val="Hypertextovodkaz"/>
                <w:rFonts w:ascii="Verdana" w:eastAsia="Calibri" w:hAnsi="Verdana" w:cstheme="majorHAnsi"/>
                <w:noProof/>
                <w:sz w:val="20"/>
                <w:szCs w:val="20"/>
              </w:rPr>
              <w:t>24.</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VYŠŠÍ MOC</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_Toc155772153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30</w:t>
            </w:r>
            <w:r w:rsidRPr="002D003A">
              <w:rPr>
                <w:rFonts w:ascii="Verdana" w:hAnsi="Verdana"/>
                <w:noProof/>
                <w:webHidden/>
                <w:sz w:val="20"/>
                <w:szCs w:val="20"/>
              </w:rPr>
              <w:fldChar w:fldCharType="end"/>
            </w:r>
          </w:hyperlink>
        </w:p>
        <w:p w14:paraId="24700B75" w14:textId="189D1932" w:rsidR="002D003A" w:rsidRPr="002D003A" w:rsidRDefault="002D003A">
          <w:pPr>
            <w:pStyle w:val="Obsah1"/>
            <w:rPr>
              <w:rFonts w:ascii="Verdana" w:eastAsiaTheme="minorEastAsia" w:hAnsi="Verdana" w:cstheme="minorBidi"/>
              <w:noProof/>
              <w:sz w:val="20"/>
              <w:szCs w:val="20"/>
            </w:rPr>
          </w:pPr>
          <w:hyperlink w:anchor="_Toc155772154" w:history="1">
            <w:r w:rsidRPr="002D003A">
              <w:rPr>
                <w:rStyle w:val="Hypertextovodkaz"/>
                <w:rFonts w:ascii="Verdana" w:eastAsia="Calibri" w:hAnsi="Verdana" w:cstheme="majorHAnsi"/>
                <w:noProof/>
                <w:sz w:val="20"/>
                <w:szCs w:val="20"/>
              </w:rPr>
              <w:t>25.</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ROZHODNÉ PRÁVO, SPORY, SOUDY</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_Toc155772154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30</w:t>
            </w:r>
            <w:r w:rsidRPr="002D003A">
              <w:rPr>
                <w:rFonts w:ascii="Verdana" w:hAnsi="Verdana"/>
                <w:noProof/>
                <w:webHidden/>
                <w:sz w:val="20"/>
                <w:szCs w:val="20"/>
              </w:rPr>
              <w:fldChar w:fldCharType="end"/>
            </w:r>
          </w:hyperlink>
        </w:p>
        <w:p w14:paraId="7974555A" w14:textId="68691DE9" w:rsidR="002D003A" w:rsidRPr="002D003A" w:rsidRDefault="002D003A">
          <w:pPr>
            <w:pStyle w:val="Obsah1"/>
            <w:rPr>
              <w:rFonts w:ascii="Verdana" w:eastAsiaTheme="minorEastAsia" w:hAnsi="Verdana" w:cstheme="minorBidi"/>
              <w:noProof/>
              <w:sz w:val="20"/>
              <w:szCs w:val="20"/>
            </w:rPr>
          </w:pPr>
          <w:hyperlink w:anchor="_Toc155772155" w:history="1">
            <w:r w:rsidRPr="002D003A">
              <w:rPr>
                <w:rStyle w:val="Hypertextovodkaz"/>
                <w:rFonts w:ascii="Verdana" w:eastAsia="Calibri" w:hAnsi="Verdana" w:cstheme="majorHAnsi"/>
                <w:noProof/>
                <w:sz w:val="20"/>
                <w:szCs w:val="20"/>
              </w:rPr>
              <w:t>26.</w:t>
            </w:r>
            <w:r w:rsidRPr="002D003A">
              <w:rPr>
                <w:rFonts w:ascii="Verdana" w:eastAsiaTheme="minorEastAsia" w:hAnsi="Verdana" w:cstheme="minorBidi"/>
                <w:noProof/>
                <w:sz w:val="20"/>
                <w:szCs w:val="20"/>
              </w:rPr>
              <w:tab/>
            </w:r>
            <w:r w:rsidRPr="002D003A">
              <w:rPr>
                <w:rStyle w:val="Hypertextovodkaz"/>
                <w:rFonts w:ascii="Verdana" w:eastAsia="Calibri" w:hAnsi="Verdana" w:cstheme="majorHAnsi"/>
                <w:noProof/>
                <w:sz w:val="20"/>
                <w:szCs w:val="20"/>
              </w:rPr>
              <w:t>ZÁVĚREČNÁ USTANOVENÍ</w:t>
            </w:r>
            <w:r w:rsidRPr="002D003A">
              <w:rPr>
                <w:rFonts w:ascii="Verdana" w:hAnsi="Verdana"/>
                <w:noProof/>
                <w:webHidden/>
                <w:sz w:val="20"/>
                <w:szCs w:val="20"/>
              </w:rPr>
              <w:tab/>
            </w:r>
            <w:r w:rsidRPr="002D003A">
              <w:rPr>
                <w:rFonts w:ascii="Verdana" w:hAnsi="Verdana"/>
                <w:noProof/>
                <w:webHidden/>
                <w:sz w:val="20"/>
                <w:szCs w:val="20"/>
              </w:rPr>
              <w:fldChar w:fldCharType="begin"/>
            </w:r>
            <w:r w:rsidRPr="002D003A">
              <w:rPr>
                <w:rFonts w:ascii="Verdana" w:hAnsi="Verdana"/>
                <w:noProof/>
                <w:webHidden/>
                <w:sz w:val="20"/>
                <w:szCs w:val="20"/>
              </w:rPr>
              <w:instrText xml:space="preserve"> PAGEREF _Toc155772155 \h </w:instrText>
            </w:r>
            <w:r w:rsidRPr="002D003A">
              <w:rPr>
                <w:rFonts w:ascii="Verdana" w:hAnsi="Verdana"/>
                <w:noProof/>
                <w:webHidden/>
                <w:sz w:val="20"/>
                <w:szCs w:val="20"/>
              </w:rPr>
            </w:r>
            <w:r w:rsidRPr="002D003A">
              <w:rPr>
                <w:rFonts w:ascii="Verdana" w:hAnsi="Verdana"/>
                <w:noProof/>
                <w:webHidden/>
                <w:sz w:val="20"/>
                <w:szCs w:val="20"/>
              </w:rPr>
              <w:fldChar w:fldCharType="separate"/>
            </w:r>
            <w:r w:rsidR="001F6361">
              <w:rPr>
                <w:rFonts w:ascii="Verdana" w:hAnsi="Verdana"/>
                <w:noProof/>
                <w:webHidden/>
                <w:sz w:val="20"/>
                <w:szCs w:val="20"/>
              </w:rPr>
              <w:t>30</w:t>
            </w:r>
            <w:r w:rsidRPr="002D003A">
              <w:rPr>
                <w:rFonts w:ascii="Verdana" w:hAnsi="Verdana"/>
                <w:noProof/>
                <w:webHidden/>
                <w:sz w:val="20"/>
                <w:szCs w:val="20"/>
              </w:rPr>
              <w:fldChar w:fldCharType="end"/>
            </w:r>
          </w:hyperlink>
        </w:p>
        <w:p w14:paraId="7EFB5354" w14:textId="77777777" w:rsidR="00CC1179" w:rsidRPr="0018459E" w:rsidRDefault="006D4F89" w:rsidP="006D4F89">
          <w:pPr>
            <w:spacing w:after="120"/>
            <w:rPr>
              <w:rFonts w:ascii="Verdana" w:eastAsia="Calibri" w:hAnsi="Verdana" w:cstheme="majorHAnsi"/>
              <w:sz w:val="20"/>
            </w:rPr>
          </w:pPr>
          <w:r w:rsidRPr="002D003A">
            <w:rPr>
              <w:rFonts w:ascii="Verdana" w:hAnsi="Verdana" w:cstheme="majorHAnsi"/>
              <w:sz w:val="20"/>
              <w:szCs w:val="20"/>
            </w:rPr>
            <w:fldChar w:fldCharType="end"/>
          </w:r>
        </w:p>
      </w:sdtContent>
    </w:sdt>
    <w:p w14:paraId="0AB8C49D" w14:textId="77777777" w:rsidR="00CC1179" w:rsidRPr="0018459E" w:rsidRDefault="00CC1179" w:rsidP="00CD5B5C">
      <w:pPr>
        <w:spacing w:after="120"/>
        <w:rPr>
          <w:rFonts w:ascii="Verdana" w:eastAsia="Calibri" w:hAnsi="Verdana" w:cstheme="majorHAnsi"/>
          <w:sz w:val="20"/>
        </w:rPr>
      </w:pPr>
    </w:p>
    <w:p w14:paraId="6D5B81B1" w14:textId="77777777" w:rsidR="004D54B3" w:rsidRPr="0018459E" w:rsidRDefault="004D54B3" w:rsidP="00CD5B5C">
      <w:pPr>
        <w:spacing w:after="120"/>
        <w:rPr>
          <w:rFonts w:ascii="Verdana" w:eastAsia="Calibri" w:hAnsi="Verdana" w:cstheme="majorHAnsi"/>
          <w:sz w:val="20"/>
        </w:rPr>
      </w:pPr>
    </w:p>
    <w:p w14:paraId="6A8B4827" w14:textId="77777777" w:rsidR="00363DA5" w:rsidRPr="0018459E" w:rsidRDefault="00363DA5">
      <w:pPr>
        <w:rPr>
          <w:rFonts w:ascii="Verdana" w:eastAsia="Calibri" w:hAnsi="Verdana" w:cstheme="majorHAnsi"/>
          <w:b/>
          <w:sz w:val="22"/>
          <w:szCs w:val="22"/>
        </w:rPr>
      </w:pPr>
      <w:r w:rsidRPr="0018459E">
        <w:rPr>
          <w:rFonts w:ascii="Verdana" w:eastAsia="Calibri" w:hAnsi="Verdana" w:cstheme="majorHAnsi"/>
          <w:i/>
          <w:sz w:val="22"/>
        </w:rPr>
        <w:br w:type="page"/>
      </w:r>
    </w:p>
    <w:p w14:paraId="7C5BECE3" w14:textId="77777777" w:rsidR="000A696C" w:rsidRPr="0018459E" w:rsidRDefault="000A696C" w:rsidP="009867F3">
      <w:pPr>
        <w:pStyle w:val="Nadpis1"/>
        <w:numPr>
          <w:ilvl w:val="0"/>
          <w:numId w:val="2"/>
        </w:numPr>
        <w:tabs>
          <w:tab w:val="left" w:pos="1134"/>
        </w:tabs>
        <w:spacing w:before="0" w:after="120"/>
        <w:ind w:left="1134"/>
        <w:rPr>
          <w:rFonts w:ascii="Verdana" w:eastAsia="Calibri" w:hAnsi="Verdana" w:cstheme="majorHAnsi"/>
        </w:rPr>
      </w:pPr>
      <w:bookmarkStart w:id="2" w:name="_Toc155772130"/>
      <w:r w:rsidRPr="0018459E">
        <w:rPr>
          <w:rFonts w:ascii="Verdana" w:eastAsia="Calibri" w:hAnsi="Verdana" w:cstheme="majorHAnsi"/>
          <w:i w:val="0"/>
        </w:rPr>
        <w:lastRenderedPageBreak/>
        <w:t>ÚVODNÍ PROHLÁŠENÍ</w:t>
      </w:r>
      <w:bookmarkEnd w:id="2"/>
    </w:p>
    <w:p w14:paraId="6D9BAFCE" w14:textId="77777777" w:rsidR="000A696C" w:rsidRPr="0018459E" w:rsidRDefault="000A696C" w:rsidP="009867F3">
      <w:pPr>
        <w:pStyle w:val="Nadpis2"/>
        <w:numPr>
          <w:ilvl w:val="1"/>
          <w:numId w:val="2"/>
        </w:numPr>
        <w:tabs>
          <w:tab w:val="clear" w:pos="1134"/>
          <w:tab w:val="left" w:pos="567"/>
        </w:tabs>
        <w:spacing w:before="0" w:after="120"/>
        <w:ind w:left="567" w:hanging="567"/>
        <w:rPr>
          <w:rFonts w:ascii="Verdana" w:hAnsi="Verdana" w:cstheme="majorHAnsi"/>
          <w:sz w:val="20"/>
          <w:szCs w:val="20"/>
        </w:rPr>
      </w:pPr>
      <w:r w:rsidRPr="0018459E">
        <w:rPr>
          <w:rFonts w:ascii="Verdana" w:eastAsia="MS Mincho" w:hAnsi="Verdana" w:cstheme="majorHAnsi"/>
          <w:sz w:val="20"/>
          <w:szCs w:val="20"/>
        </w:rPr>
        <w:t>Smluvní strany vzájemně prohlašují, že jejich způsobilost a volnost uzavřít tuto Smlouvu, jakož i způsobilost k souvisejícím právním jednáním není nijak omezena ani vyloučena.</w:t>
      </w:r>
      <w:r w:rsidRPr="0018459E">
        <w:rPr>
          <w:rFonts w:ascii="Verdana" w:hAnsi="Verdana" w:cstheme="majorHAnsi"/>
          <w:sz w:val="20"/>
          <w:szCs w:val="20"/>
        </w:rPr>
        <w:t xml:space="preserve"> </w:t>
      </w:r>
    </w:p>
    <w:p w14:paraId="08B46F0B" w14:textId="77777777" w:rsidR="000A696C" w:rsidRPr="0018459E" w:rsidRDefault="000A696C"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 xml:space="preserve">Zhotovitel objednatele ujišťuje, že je ve smyslu </w:t>
      </w:r>
      <w:r w:rsidRPr="006856A5">
        <w:rPr>
          <w:rFonts w:ascii="Verdana" w:eastAsia="MS Mincho" w:hAnsi="Verdana" w:cstheme="majorHAnsi"/>
          <w:bCs/>
          <w:sz w:val="20"/>
          <w:szCs w:val="20"/>
        </w:rPr>
        <w:t>občanského zákoníku</w:t>
      </w:r>
      <w:r w:rsidRPr="0018459E">
        <w:rPr>
          <w:rFonts w:ascii="Verdana" w:eastAsia="MS Mincho" w:hAnsi="Verdana" w:cstheme="majorHAnsi"/>
          <w:sz w:val="20"/>
          <w:szCs w:val="20"/>
        </w:rPr>
        <w:t xml:space="preserve"> osobou odborně způsobilou, že je schopen a ochoten plnit své povinnosti z této </w:t>
      </w:r>
      <w:r w:rsidR="006856A5">
        <w:rPr>
          <w:rFonts w:ascii="Verdana" w:eastAsia="MS Mincho" w:hAnsi="Verdana" w:cstheme="majorHAnsi"/>
          <w:sz w:val="20"/>
          <w:szCs w:val="20"/>
        </w:rPr>
        <w:t>S</w:t>
      </w:r>
      <w:r w:rsidRPr="0018459E">
        <w:rPr>
          <w:rFonts w:ascii="Verdana" w:eastAsia="MS Mincho" w:hAnsi="Verdana" w:cstheme="majorHAnsi"/>
          <w:sz w:val="20"/>
          <w:szCs w:val="20"/>
        </w:rPr>
        <w:t xml:space="preserve">mlouvy tvůrčím způsobem jako odborník, a to jak ohledně stavebních součástí, tak pokud jde o specializované technologie. Zhotovitel prohlašuje a zavazuje se, že jeho plnění budou důsledná a promyšlená, vždy v zájmu toho, aby objednatel získal dílo v nejvyšší možné kvalitě. </w:t>
      </w:r>
    </w:p>
    <w:p w14:paraId="0D14C08E" w14:textId="77777777" w:rsidR="000A696C" w:rsidRPr="0018459E" w:rsidRDefault="000A696C"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 xml:space="preserve">Zhotovitel prohlašuje, že činnosti, které bude vykonávat v rámci této </w:t>
      </w:r>
      <w:r w:rsidR="005773D3">
        <w:rPr>
          <w:rFonts w:ascii="Verdana" w:eastAsia="MS Mincho" w:hAnsi="Verdana" w:cstheme="majorHAnsi"/>
          <w:sz w:val="20"/>
          <w:szCs w:val="20"/>
        </w:rPr>
        <w:t>S</w:t>
      </w:r>
      <w:r w:rsidRPr="0018459E">
        <w:rPr>
          <w:rFonts w:ascii="Verdana" w:eastAsia="MS Mincho" w:hAnsi="Verdana" w:cstheme="majorHAnsi"/>
          <w:sz w:val="20"/>
          <w:szCs w:val="20"/>
        </w:rPr>
        <w:t xml:space="preserve">mlouvy, vykonává podle práva a má obstarána všechna potřebná a nutná úřední povolení, zejména oprávnění k podnikatelské činnosti, bez ohledu na to, zda byla stanovena nutnost takového povolení před nebo po uzavření </w:t>
      </w:r>
      <w:r w:rsidR="00C35B0C" w:rsidRPr="0018459E">
        <w:rPr>
          <w:rFonts w:ascii="Verdana" w:eastAsia="MS Mincho" w:hAnsi="Verdana" w:cstheme="majorHAnsi"/>
          <w:sz w:val="20"/>
          <w:szCs w:val="20"/>
        </w:rPr>
        <w:t>S</w:t>
      </w:r>
      <w:r w:rsidRPr="0018459E">
        <w:rPr>
          <w:rFonts w:ascii="Verdana" w:eastAsia="MS Mincho" w:hAnsi="Verdana" w:cstheme="majorHAnsi"/>
          <w:sz w:val="20"/>
          <w:szCs w:val="20"/>
        </w:rPr>
        <w:t xml:space="preserve">mlouvy. Všechny formality a správní záležitosti požadované veřejnou autoritou (správním úřadem), které se po uzavření této </w:t>
      </w:r>
      <w:r w:rsidR="00C35B0C" w:rsidRPr="0018459E">
        <w:rPr>
          <w:rFonts w:ascii="Verdana" w:eastAsia="MS Mincho" w:hAnsi="Verdana" w:cstheme="majorHAnsi"/>
          <w:sz w:val="20"/>
          <w:szCs w:val="20"/>
        </w:rPr>
        <w:t>S</w:t>
      </w:r>
      <w:r w:rsidRPr="0018459E">
        <w:rPr>
          <w:rFonts w:ascii="Verdana" w:eastAsia="MS Mincho" w:hAnsi="Verdana" w:cstheme="majorHAnsi"/>
          <w:sz w:val="20"/>
          <w:szCs w:val="20"/>
        </w:rPr>
        <w:t xml:space="preserve">mlouvy vyskytnou v souvislosti s prováděním díla, je povinen obstarat na svůj náklad zhotovitel, což platí také o udržování a jakémkoliv rozšíření platnosti </w:t>
      </w:r>
      <w:r w:rsidR="00C35B0C" w:rsidRPr="0018459E">
        <w:rPr>
          <w:rFonts w:ascii="Verdana" w:eastAsia="MS Mincho" w:hAnsi="Verdana" w:cstheme="majorHAnsi"/>
          <w:sz w:val="20"/>
          <w:szCs w:val="20"/>
        </w:rPr>
        <w:t xml:space="preserve">veřejnoprávních </w:t>
      </w:r>
      <w:r w:rsidRPr="0018459E">
        <w:rPr>
          <w:rFonts w:ascii="Verdana" w:eastAsia="MS Mincho" w:hAnsi="Verdana" w:cstheme="majorHAnsi"/>
          <w:sz w:val="20"/>
          <w:szCs w:val="20"/>
        </w:rPr>
        <w:t xml:space="preserve">povolení nebo rozhodnutí. </w:t>
      </w:r>
    </w:p>
    <w:p w14:paraId="702BCCF8" w14:textId="77777777" w:rsidR="00C35B0C" w:rsidRPr="00FF2A7C" w:rsidRDefault="000A696C"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FF2A7C">
        <w:rPr>
          <w:rFonts w:ascii="Verdana" w:eastAsia="MS Mincho" w:hAnsi="Verdana" w:cstheme="majorHAnsi"/>
          <w:sz w:val="20"/>
          <w:szCs w:val="20"/>
        </w:rPr>
        <w:t xml:space="preserve">Zhotovitel, nezávisle na dále stanovených povinnostech, prohlašuje, že služby, věci a práva, které v době výstavby zajišťuje nebo dodává, odpovídají a vyhovují právním předpisům a technickým normám či požadavkům na výstavbu. Zhotovitel prohlašuje a zavazuje se, že v případě dodávek nebo jiného (např. dočasného) předávání jakýchkoli nebezpečných látek nebo přípravků objednateli, upozorní ho na nebezpečné vlastnosti a označí tyto látky či přípravky tak, jak požadují právní předpisy účinné na území České republiky. </w:t>
      </w:r>
    </w:p>
    <w:p w14:paraId="5B632793" w14:textId="77777777" w:rsidR="000A696C" w:rsidRPr="006A152E" w:rsidRDefault="000A696C"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655570">
        <w:rPr>
          <w:rFonts w:ascii="Verdana" w:eastAsia="MS Mincho" w:hAnsi="Verdana" w:cstheme="majorHAnsi"/>
          <w:sz w:val="20"/>
          <w:szCs w:val="20"/>
        </w:rPr>
        <w:t xml:space="preserve">Zhotovitel dále prohlašuje, že stavební práce bude provádět v souladu s platným a účinným zněním zákonů č. </w:t>
      </w:r>
      <w:r w:rsidR="00655570" w:rsidRPr="00655570">
        <w:rPr>
          <w:rFonts w:ascii="Verdana" w:eastAsia="MS Mincho" w:hAnsi="Verdana" w:cstheme="majorHAnsi"/>
          <w:sz w:val="20"/>
          <w:szCs w:val="20"/>
        </w:rPr>
        <w:t>541/2020 Sb., o odpadech</w:t>
      </w:r>
      <w:r w:rsidRPr="00655570">
        <w:rPr>
          <w:rFonts w:ascii="Verdana" w:eastAsia="MS Mincho" w:hAnsi="Verdana" w:cstheme="majorHAnsi"/>
          <w:sz w:val="20"/>
          <w:szCs w:val="20"/>
        </w:rPr>
        <w:t>, č. 254/2001 Sb., o vodách, č. 201/2012 Sb., o ochraně ovzduší, č.</w:t>
      </w:r>
      <w:r w:rsidR="00655570" w:rsidRPr="00655570">
        <w:rPr>
          <w:rFonts w:ascii="Verdana" w:eastAsia="MS Mincho" w:hAnsi="Verdana" w:cstheme="majorHAnsi"/>
          <w:sz w:val="20"/>
          <w:szCs w:val="20"/>
        </w:rPr>
        <w:t xml:space="preserve"> </w:t>
      </w:r>
      <w:r w:rsidRPr="00655570">
        <w:rPr>
          <w:rFonts w:ascii="Verdana" w:eastAsia="MS Mincho" w:hAnsi="Verdana" w:cstheme="majorHAnsi"/>
          <w:sz w:val="20"/>
          <w:szCs w:val="20"/>
        </w:rPr>
        <w:t>114/1992 Sb., o ochraně přírody a krajiny</w:t>
      </w:r>
      <w:r w:rsidR="00655570" w:rsidRPr="00655570">
        <w:rPr>
          <w:rFonts w:ascii="Verdana" w:eastAsia="MS Mincho" w:hAnsi="Verdana" w:cstheme="majorHAnsi"/>
          <w:sz w:val="20"/>
          <w:szCs w:val="20"/>
        </w:rPr>
        <w:t>,</w:t>
      </w:r>
      <w:r w:rsidRPr="00655570">
        <w:rPr>
          <w:rFonts w:ascii="Verdana" w:eastAsia="MS Mincho" w:hAnsi="Verdana" w:cstheme="majorHAnsi"/>
          <w:sz w:val="20"/>
          <w:szCs w:val="20"/>
        </w:rPr>
        <w:t xml:space="preserve"> a jejich prováděcími předpisy. Zhotovitel taktéž prohlašuje, že plní povinnosti vyplývající ze zákona č. 477/2001 Sb., o obalech, zejména při opakovaném využití obalů, využití odpadu z obalů a zpětném odběru, a dále, že zajistí likvidaci nevratných i nebezpečných </w:t>
      </w:r>
      <w:r w:rsidRPr="006A152E">
        <w:rPr>
          <w:rFonts w:ascii="Verdana" w:eastAsia="MS Mincho" w:hAnsi="Verdana" w:cstheme="majorHAnsi"/>
          <w:sz w:val="20"/>
          <w:szCs w:val="20"/>
        </w:rPr>
        <w:t xml:space="preserve">obalů, jsou-li dodávány v rámci díla. </w:t>
      </w:r>
    </w:p>
    <w:p w14:paraId="05F21862" w14:textId="77777777" w:rsidR="0059678F" w:rsidRDefault="0059678F"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6A152E">
        <w:rPr>
          <w:rFonts w:ascii="Verdana" w:eastAsia="MS Mincho" w:hAnsi="Verdana" w:cstheme="majorHAnsi"/>
          <w:sz w:val="20"/>
          <w:szCs w:val="20"/>
        </w:rPr>
        <w:t xml:space="preserve">Zhotovitel prohlašuje, že dílo bude realizovat v souladu s cíli a zásadami udržitelného rozvoje a zásadou „významně nepoškozovat“ v oblasti životního prostředí. </w:t>
      </w:r>
      <w:r w:rsidR="00075B2F" w:rsidRPr="006A152E">
        <w:rPr>
          <w:rFonts w:ascii="Verdana" w:eastAsia="MS Mincho" w:hAnsi="Verdana" w:cstheme="majorHAnsi"/>
          <w:sz w:val="20"/>
          <w:szCs w:val="20"/>
        </w:rPr>
        <w:t xml:space="preserve">Zhotovitel </w:t>
      </w:r>
      <w:r w:rsidR="004F58C3" w:rsidRPr="006A152E">
        <w:rPr>
          <w:rFonts w:ascii="Verdana" w:eastAsia="MS Mincho" w:hAnsi="Verdana" w:cstheme="majorHAnsi"/>
          <w:sz w:val="20"/>
          <w:szCs w:val="20"/>
        </w:rPr>
        <w:t xml:space="preserve">je povinen postupovat při </w:t>
      </w:r>
      <w:r w:rsidR="00075B2F" w:rsidRPr="006A152E">
        <w:rPr>
          <w:rFonts w:ascii="Verdana" w:eastAsia="MS Mincho" w:hAnsi="Verdana" w:cstheme="majorHAnsi"/>
          <w:sz w:val="20"/>
          <w:szCs w:val="20"/>
        </w:rPr>
        <w:t xml:space="preserve">zhotovování díla </w:t>
      </w:r>
      <w:r w:rsidR="004F58C3" w:rsidRPr="006A152E">
        <w:rPr>
          <w:rFonts w:ascii="Verdana" w:eastAsia="MS Mincho" w:hAnsi="Verdana" w:cstheme="majorHAnsi"/>
          <w:sz w:val="20"/>
          <w:szCs w:val="20"/>
        </w:rPr>
        <w:t xml:space="preserve">v souladu s článkem 17 </w:t>
      </w:r>
      <w:r w:rsidR="00075B2F" w:rsidRPr="006A152E">
        <w:rPr>
          <w:rFonts w:ascii="Verdana" w:eastAsia="MS Mincho" w:hAnsi="Verdana" w:cstheme="majorHAnsi"/>
          <w:sz w:val="20"/>
          <w:szCs w:val="20"/>
        </w:rPr>
        <w:t xml:space="preserve">Nařízení Evropského parlamentu a Rady (EU) 2020/852 ze dne 18. června 2020 o zřízení rámce pro usnadnění udržitelných investic a o změně nařízení (EU) 2019/2088, </w:t>
      </w:r>
      <w:r w:rsidR="004F58C3" w:rsidRPr="006A152E">
        <w:rPr>
          <w:rFonts w:ascii="Verdana" w:eastAsia="MS Mincho" w:hAnsi="Verdana" w:cstheme="majorHAnsi"/>
          <w:sz w:val="20"/>
          <w:szCs w:val="20"/>
        </w:rPr>
        <w:t xml:space="preserve">a uplatňovat zásadu DNSH („Do Not </w:t>
      </w:r>
      <w:proofErr w:type="spellStart"/>
      <w:r w:rsidR="004F58C3" w:rsidRPr="006A152E">
        <w:rPr>
          <w:rFonts w:ascii="Verdana" w:eastAsia="MS Mincho" w:hAnsi="Verdana" w:cstheme="majorHAnsi"/>
          <w:sz w:val="20"/>
          <w:szCs w:val="20"/>
        </w:rPr>
        <w:t>Significant</w:t>
      </w:r>
      <w:proofErr w:type="spellEnd"/>
      <w:r w:rsidR="004F58C3" w:rsidRPr="006A152E">
        <w:rPr>
          <w:rFonts w:ascii="Verdana" w:eastAsia="MS Mincho" w:hAnsi="Verdana" w:cstheme="majorHAnsi"/>
          <w:sz w:val="20"/>
          <w:szCs w:val="20"/>
        </w:rPr>
        <w:t xml:space="preserve"> </w:t>
      </w:r>
      <w:proofErr w:type="spellStart"/>
      <w:r w:rsidR="004F58C3" w:rsidRPr="006A152E">
        <w:rPr>
          <w:rFonts w:ascii="Verdana" w:eastAsia="MS Mincho" w:hAnsi="Verdana" w:cstheme="majorHAnsi"/>
          <w:sz w:val="20"/>
          <w:szCs w:val="20"/>
        </w:rPr>
        <w:t>Harm</w:t>
      </w:r>
      <w:proofErr w:type="spellEnd"/>
      <w:r w:rsidR="004F58C3" w:rsidRPr="006A152E">
        <w:rPr>
          <w:rFonts w:ascii="Verdana" w:eastAsia="MS Mincho" w:hAnsi="Verdana" w:cstheme="majorHAnsi"/>
          <w:sz w:val="20"/>
          <w:szCs w:val="20"/>
        </w:rPr>
        <w:t>” – „významně nepoškozovat“).</w:t>
      </w:r>
      <w:r w:rsidRPr="006A152E">
        <w:rPr>
          <w:rFonts w:ascii="Verdana" w:eastAsia="MS Mincho" w:hAnsi="Verdana" w:cstheme="majorHAnsi"/>
          <w:sz w:val="20"/>
          <w:szCs w:val="20"/>
        </w:rPr>
        <w:t xml:space="preserve"> Nejméně 70 % (hmotnostních) stavebního a demoličního odpadu neklasifikovaného jako nebezpečný (s výjimkou v přírodě se vyskytujících materiálů uvedených v kategorii 170504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Zhotovitel je povinen dodržet a doložit druhotné užití, přípravu na druhotné použití, případně recyklaci demoličních materiálů v množství nejméně </w:t>
      </w:r>
      <w:proofErr w:type="gramStart"/>
      <w:r w:rsidRPr="006A152E">
        <w:rPr>
          <w:rFonts w:ascii="Verdana" w:eastAsia="MS Mincho" w:hAnsi="Verdana" w:cstheme="majorHAnsi"/>
          <w:sz w:val="20"/>
          <w:szCs w:val="20"/>
        </w:rPr>
        <w:t>70%</w:t>
      </w:r>
      <w:proofErr w:type="gramEnd"/>
      <w:r w:rsidRPr="006A152E">
        <w:rPr>
          <w:rFonts w:ascii="Verdana" w:eastAsia="MS Mincho" w:hAnsi="Verdana" w:cstheme="majorHAnsi"/>
          <w:sz w:val="20"/>
          <w:szCs w:val="20"/>
        </w:rPr>
        <w:t xml:space="preserve"> objemu všech odpadů. V průběhu realizace stavby může dojít k určitému negativnímu ovlivnění životního prostředí bezprostředního okolí staveniště – hluk, prach, zvýšení frekvence nákladní </w:t>
      </w:r>
      <w:proofErr w:type="gramStart"/>
      <w:r w:rsidRPr="006A152E">
        <w:rPr>
          <w:rFonts w:ascii="Verdana" w:eastAsia="MS Mincho" w:hAnsi="Verdana" w:cstheme="majorHAnsi"/>
          <w:sz w:val="20"/>
          <w:szCs w:val="20"/>
        </w:rPr>
        <w:t>dopravy,</w:t>
      </w:r>
      <w:proofErr w:type="gramEnd"/>
      <w:r w:rsidRPr="006A152E">
        <w:rPr>
          <w:rFonts w:ascii="Verdana" w:eastAsia="MS Mincho" w:hAnsi="Verdana" w:cstheme="majorHAnsi"/>
          <w:sz w:val="20"/>
          <w:szCs w:val="20"/>
        </w:rPr>
        <w:t xml:space="preserve"> apod. Okolí staveniště musí být chráněno proti hluku vhodně zvolenými technologiemi. Stavební práce nesmí být prováděny v době nočního klidu. Po dobu výstavby musí být při provádění zemních a stavebních prací zhotovitelem učiněna taková opatření, která budou potřebná k účinnému předcházení prašnosti při provádění zemních a stavebních prací a při manipulaci se stavebními materiály – např. kropení materiálu, mlžení prostoru, čištění vozidel a strojů a pojezdových tras na staveništi i přilehlé komunikaci.</w:t>
      </w:r>
    </w:p>
    <w:p w14:paraId="339E233F" w14:textId="77777777" w:rsidR="006D4F89" w:rsidRPr="000B24D3" w:rsidRDefault="006D4F89" w:rsidP="009867F3">
      <w:pPr>
        <w:pStyle w:val="Nadpis2"/>
        <w:numPr>
          <w:ilvl w:val="1"/>
          <w:numId w:val="2"/>
        </w:numPr>
        <w:tabs>
          <w:tab w:val="clear" w:pos="1134"/>
          <w:tab w:val="left" w:pos="567"/>
        </w:tabs>
        <w:spacing w:before="0" w:after="0"/>
        <w:ind w:left="567" w:hanging="567"/>
        <w:rPr>
          <w:rFonts w:ascii="Verdana" w:eastAsia="MS Mincho" w:hAnsi="Verdana" w:cstheme="majorHAnsi"/>
          <w:sz w:val="20"/>
          <w:szCs w:val="20"/>
        </w:rPr>
      </w:pPr>
      <w:r w:rsidRPr="000B24D3">
        <w:rPr>
          <w:rFonts w:ascii="Verdana" w:eastAsia="MS Mincho" w:hAnsi="Verdana" w:cstheme="majorHAnsi"/>
          <w:sz w:val="20"/>
          <w:szCs w:val="20"/>
        </w:rPr>
        <w:lastRenderedPageBreak/>
        <w:t>Zhotovitel prohlašuje, že bude plnit veřejnou zakázku v souladu s principy sociálního a environmentálního odpovědného zadávání, a tedy, že:</w:t>
      </w:r>
    </w:p>
    <w:p w14:paraId="54BAF1D7" w14:textId="77777777" w:rsidR="006D4F89" w:rsidRPr="000B24D3" w:rsidRDefault="006D4F89"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0B24D3">
        <w:rPr>
          <w:rFonts w:ascii="Verdana" w:eastAsia="MS Mincho" w:hAnsi="Verdana" w:cstheme="majorHAnsi"/>
          <w:sz w:val="20"/>
          <w:szCs w:val="20"/>
        </w:rPr>
        <w:t>nebude při plnění této Smlouvy doc</w:t>
      </w:r>
      <w:r w:rsidR="005B01EB" w:rsidRPr="000B24D3">
        <w:rPr>
          <w:rFonts w:ascii="Verdana" w:eastAsia="MS Mincho" w:hAnsi="Verdana" w:cstheme="majorHAnsi"/>
          <w:sz w:val="20"/>
          <w:szCs w:val="20"/>
        </w:rPr>
        <w:t>házet k jakékoli diskriminaci;</w:t>
      </w:r>
    </w:p>
    <w:p w14:paraId="22DCA9A9" w14:textId="77777777" w:rsidR="006D4F89" w:rsidRPr="000B24D3" w:rsidRDefault="006D4F89"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0B24D3">
        <w:rPr>
          <w:rFonts w:ascii="Verdana" w:eastAsia="MS Mincho" w:hAnsi="Verdana" w:cstheme="majorHAnsi"/>
          <w:sz w:val="20"/>
          <w:szCs w:val="20"/>
        </w:rPr>
        <w:t xml:space="preserve">nebude existovat zvýšené riziko, že při plnění veřejné zakázky bude docházet k porušování zákonného standardu pracovních podmínek dle zákoníku práce, právních předpisů v oblasti zaměstnanosti a BOZP, </w:t>
      </w:r>
      <w:r w:rsidR="005B01EB" w:rsidRPr="000B24D3">
        <w:rPr>
          <w:rFonts w:ascii="Verdana" w:eastAsia="MS Mincho" w:hAnsi="Verdana" w:cstheme="majorHAnsi"/>
          <w:sz w:val="20"/>
          <w:szCs w:val="20"/>
        </w:rPr>
        <w:t xml:space="preserve">ani </w:t>
      </w:r>
      <w:r w:rsidRPr="000B24D3">
        <w:rPr>
          <w:rFonts w:ascii="Verdana" w:eastAsia="MS Mincho" w:hAnsi="Verdana" w:cstheme="majorHAnsi"/>
          <w:sz w:val="20"/>
          <w:szCs w:val="20"/>
        </w:rPr>
        <w:t>mezinárodních úmluv o lidských právech, sociálních či pracovních právech, zejména úmluv Mezinárodní organizace práce (ILO) uvedených v příloze X směrnice č. 2014/24/EU</w:t>
      </w:r>
      <w:r w:rsidR="005B01EB" w:rsidRPr="000B24D3">
        <w:rPr>
          <w:rFonts w:ascii="Verdana" w:eastAsia="MS Mincho" w:hAnsi="Verdana" w:cstheme="majorHAnsi"/>
          <w:sz w:val="20"/>
          <w:szCs w:val="20"/>
        </w:rPr>
        <w:t>;</w:t>
      </w:r>
    </w:p>
    <w:p w14:paraId="06658919" w14:textId="77777777" w:rsidR="006D4F89" w:rsidRPr="000B24D3" w:rsidRDefault="005B01EB"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0B24D3">
        <w:rPr>
          <w:rFonts w:ascii="Verdana" w:eastAsia="MS Mincho" w:hAnsi="Verdana" w:cstheme="majorHAnsi"/>
          <w:sz w:val="20"/>
          <w:szCs w:val="20"/>
        </w:rPr>
        <w:t>jeho plnění veřejné zakázky bude ekonomicky přijatelné, které umožní získat plnění šetrnější k životnímu prostředí, zejména které povede k omezení spotřeby energií, vody, surovin, produkce znečišťujících látek uvolňovaných do ovzduší, vody, půdy, a mimo jiné i omezení uhlíkové stopy;</w:t>
      </w:r>
    </w:p>
    <w:p w14:paraId="00492940" w14:textId="77777777" w:rsidR="006D4F89" w:rsidRPr="000B24D3" w:rsidRDefault="005B01EB"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0B24D3">
        <w:rPr>
          <w:rFonts w:ascii="Verdana" w:eastAsia="MS Mincho" w:hAnsi="Verdana" w:cstheme="majorHAnsi"/>
          <w:sz w:val="20"/>
          <w:szCs w:val="20"/>
        </w:rPr>
        <w:t>jeho plnění veřejné zakázky bude ekonomicky přijatelné, které umožní využití obnovitelných zdrojů, recyklovaných surovin, snížení množství odpadu, zohlednění nákladů životního cyklu či zapojení jiných aspektů cirkulární ekonomiky; a</w:t>
      </w:r>
    </w:p>
    <w:p w14:paraId="11C03353" w14:textId="77777777" w:rsidR="005B01EB" w:rsidRPr="000B24D3" w:rsidRDefault="005B01EB" w:rsidP="009867F3">
      <w:pPr>
        <w:pStyle w:val="Nadpis2"/>
        <w:numPr>
          <w:ilvl w:val="2"/>
          <w:numId w:val="2"/>
        </w:numPr>
        <w:tabs>
          <w:tab w:val="clear" w:pos="1134"/>
          <w:tab w:val="left" w:pos="567"/>
        </w:tabs>
        <w:spacing w:before="0" w:after="120"/>
        <w:rPr>
          <w:rFonts w:ascii="Verdana" w:eastAsia="MS Mincho" w:hAnsi="Verdana" w:cstheme="majorHAnsi"/>
          <w:sz w:val="20"/>
          <w:szCs w:val="20"/>
        </w:rPr>
      </w:pPr>
      <w:r w:rsidRPr="000B24D3">
        <w:rPr>
          <w:rFonts w:ascii="Verdana" w:eastAsia="MS Mincho" w:hAnsi="Verdana" w:cstheme="majorHAnsi"/>
          <w:sz w:val="20"/>
          <w:szCs w:val="20"/>
        </w:rPr>
        <w:t>nebudou existovat jiná významná rizika nebo příležitosti z pohledu společenské odpovědnosti či udržitelnosti.</w:t>
      </w:r>
    </w:p>
    <w:p w14:paraId="157DBE0A" w14:textId="77777777" w:rsidR="000A696C" w:rsidRDefault="000A696C"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6A152E">
        <w:rPr>
          <w:rFonts w:ascii="Verdana" w:eastAsia="MS Mincho" w:hAnsi="Verdana" w:cstheme="majorHAnsi"/>
          <w:sz w:val="20"/>
          <w:szCs w:val="20"/>
        </w:rPr>
        <w:t xml:space="preserve">Zhotovitel prohlašuje a zavazuje </w:t>
      </w:r>
      <w:r w:rsidRPr="0018459E">
        <w:rPr>
          <w:rFonts w:ascii="Verdana" w:eastAsia="MS Mincho" w:hAnsi="Verdana" w:cstheme="majorHAnsi"/>
          <w:sz w:val="20"/>
          <w:szCs w:val="20"/>
        </w:rPr>
        <w:t xml:space="preserve">se řádně a včas plnit všechny závazky, které mu v souvislosti s prováděním díla podle této </w:t>
      </w:r>
      <w:r w:rsidR="00C35B0C" w:rsidRPr="0018459E">
        <w:rPr>
          <w:rFonts w:ascii="Verdana" w:eastAsia="MS Mincho" w:hAnsi="Verdana" w:cstheme="majorHAnsi"/>
          <w:sz w:val="20"/>
          <w:szCs w:val="20"/>
        </w:rPr>
        <w:t>S</w:t>
      </w:r>
      <w:r w:rsidRPr="0018459E">
        <w:rPr>
          <w:rFonts w:ascii="Verdana" w:eastAsia="MS Mincho" w:hAnsi="Verdana" w:cstheme="majorHAnsi"/>
          <w:sz w:val="20"/>
          <w:szCs w:val="20"/>
        </w:rPr>
        <w:t xml:space="preserve">mlouvy vzniknou vůči </w:t>
      </w:r>
      <w:r w:rsidR="00C35B0C" w:rsidRPr="0018459E">
        <w:rPr>
          <w:rFonts w:ascii="Verdana" w:eastAsia="MS Mincho" w:hAnsi="Verdana" w:cstheme="majorHAnsi"/>
          <w:sz w:val="20"/>
          <w:szCs w:val="20"/>
        </w:rPr>
        <w:t>pod</w:t>
      </w:r>
      <w:r w:rsidRPr="0018459E">
        <w:rPr>
          <w:rFonts w:ascii="Verdana" w:eastAsia="MS Mincho" w:hAnsi="Verdana" w:cstheme="majorHAnsi"/>
          <w:sz w:val="20"/>
          <w:szCs w:val="20"/>
        </w:rPr>
        <w:t>dodavatelům, zaměstnancům, spolupracujícím osobám či třetím osobám, které objednatel v rámci plnění svých povinností objednal nebo zajistil.</w:t>
      </w:r>
    </w:p>
    <w:p w14:paraId="13F04109" w14:textId="77777777" w:rsidR="00946E94" w:rsidRPr="00946E94" w:rsidRDefault="00946E94" w:rsidP="009867F3">
      <w:pPr>
        <w:pStyle w:val="Nadpis2"/>
        <w:numPr>
          <w:ilvl w:val="1"/>
          <w:numId w:val="2"/>
        </w:numPr>
        <w:tabs>
          <w:tab w:val="clear" w:pos="1134"/>
          <w:tab w:val="left" w:pos="567"/>
        </w:tabs>
        <w:spacing w:before="0" w:after="0"/>
        <w:ind w:left="567" w:hanging="567"/>
        <w:rPr>
          <w:rFonts w:ascii="Verdana" w:eastAsia="MS Mincho" w:hAnsi="Verdana" w:cstheme="majorHAnsi"/>
          <w:sz w:val="20"/>
          <w:szCs w:val="20"/>
        </w:rPr>
      </w:pPr>
      <w:r w:rsidRPr="00946E94">
        <w:rPr>
          <w:rFonts w:ascii="Verdana" w:eastAsia="MS Mincho" w:hAnsi="Verdana" w:cstheme="majorHAnsi"/>
          <w:sz w:val="20"/>
          <w:szCs w:val="20"/>
        </w:rPr>
        <w:t xml:space="preserve">Zhotovitel prohlašuje, že </w:t>
      </w:r>
    </w:p>
    <w:p w14:paraId="02FBB32C" w14:textId="77777777" w:rsidR="00946E94" w:rsidRPr="00946E94" w:rsidRDefault="00946E94"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946E94">
        <w:rPr>
          <w:rFonts w:ascii="Verdana" w:eastAsia="MS Mincho" w:hAnsi="Verdana" w:cstheme="majorHAnsi"/>
          <w:sz w:val="20"/>
          <w:szCs w:val="20"/>
        </w:rPr>
        <w:t>je do doby úhrady ceny za dílo schopen dílo</w:t>
      </w:r>
      <w:r>
        <w:rPr>
          <w:rFonts w:ascii="Verdana" w:eastAsia="MS Mincho" w:hAnsi="Verdana" w:cstheme="majorHAnsi"/>
          <w:sz w:val="20"/>
          <w:szCs w:val="20"/>
        </w:rPr>
        <w:t>, resp. výdaje s jeho realizací spojené</w:t>
      </w:r>
      <w:r w:rsidRPr="00946E94">
        <w:rPr>
          <w:rFonts w:ascii="Verdana" w:eastAsia="MS Mincho" w:hAnsi="Verdana" w:cstheme="majorHAnsi"/>
          <w:sz w:val="20"/>
          <w:szCs w:val="20"/>
        </w:rPr>
        <w:t xml:space="preserve"> financovat, a tedy že má dostatečný objem volných finančních prostředků pro splnění všech povinností, ke kterým je podle této </w:t>
      </w:r>
      <w:r>
        <w:rPr>
          <w:rFonts w:ascii="Verdana" w:eastAsia="MS Mincho" w:hAnsi="Verdana" w:cstheme="majorHAnsi"/>
          <w:sz w:val="20"/>
          <w:szCs w:val="20"/>
        </w:rPr>
        <w:t>S</w:t>
      </w:r>
      <w:r w:rsidRPr="00946E94">
        <w:rPr>
          <w:rFonts w:ascii="Verdana" w:eastAsia="MS Mincho" w:hAnsi="Verdana" w:cstheme="majorHAnsi"/>
          <w:sz w:val="20"/>
          <w:szCs w:val="20"/>
        </w:rPr>
        <w:t>mlouvy a zákona zavázán;</w:t>
      </w:r>
    </w:p>
    <w:p w14:paraId="0D154DCD" w14:textId="77777777" w:rsidR="00946E94" w:rsidRPr="00946E94" w:rsidRDefault="00946E94"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946E94">
        <w:rPr>
          <w:rFonts w:ascii="Verdana" w:eastAsia="MS Mincho" w:hAnsi="Verdana" w:cstheme="majorHAnsi"/>
          <w:sz w:val="20"/>
          <w:szCs w:val="20"/>
        </w:rPr>
        <w:t xml:space="preserve">že proti němu není ke dni podpisu této </w:t>
      </w:r>
      <w:r>
        <w:rPr>
          <w:rFonts w:ascii="Verdana" w:eastAsia="MS Mincho" w:hAnsi="Verdana" w:cstheme="majorHAnsi"/>
          <w:sz w:val="20"/>
          <w:szCs w:val="20"/>
        </w:rPr>
        <w:t>S</w:t>
      </w:r>
      <w:r w:rsidRPr="00946E94">
        <w:rPr>
          <w:rFonts w:ascii="Verdana" w:eastAsia="MS Mincho" w:hAnsi="Verdana" w:cstheme="majorHAnsi"/>
          <w:sz w:val="20"/>
          <w:szCs w:val="20"/>
        </w:rPr>
        <w:t>mlouvy vedeno soudní ani jiné řízení, jež by ohrozilo jeho dobrou finanční situaci;</w:t>
      </w:r>
    </w:p>
    <w:p w14:paraId="05565A99" w14:textId="77777777" w:rsidR="00946E94" w:rsidRPr="00946E94" w:rsidRDefault="00946E94" w:rsidP="009867F3">
      <w:pPr>
        <w:pStyle w:val="Nadpis2"/>
        <w:numPr>
          <w:ilvl w:val="2"/>
          <w:numId w:val="2"/>
        </w:numPr>
        <w:tabs>
          <w:tab w:val="clear" w:pos="1134"/>
          <w:tab w:val="left" w:pos="567"/>
        </w:tabs>
        <w:spacing w:before="0" w:after="0"/>
        <w:rPr>
          <w:rFonts w:ascii="Verdana" w:eastAsia="MS Mincho" w:hAnsi="Verdana" w:cstheme="majorHAnsi"/>
          <w:sz w:val="20"/>
          <w:szCs w:val="20"/>
        </w:rPr>
      </w:pPr>
      <w:r w:rsidRPr="00946E94">
        <w:rPr>
          <w:rFonts w:ascii="Verdana" w:eastAsia="MS Mincho" w:hAnsi="Verdana" w:cstheme="majorHAnsi"/>
          <w:sz w:val="20"/>
          <w:szCs w:val="20"/>
        </w:rPr>
        <w:t xml:space="preserve">že mu není známa existence žádného závazku či dluhu, který by dával věřiteli právo uspokojit se z jeho majetku do té míry, že by bylo ohroženo plnění podle této </w:t>
      </w:r>
      <w:r>
        <w:rPr>
          <w:rFonts w:ascii="Verdana" w:eastAsia="MS Mincho" w:hAnsi="Verdana" w:cstheme="majorHAnsi"/>
          <w:sz w:val="20"/>
          <w:szCs w:val="20"/>
        </w:rPr>
        <w:t>S</w:t>
      </w:r>
      <w:r w:rsidRPr="00946E94">
        <w:rPr>
          <w:rFonts w:ascii="Verdana" w:eastAsia="MS Mincho" w:hAnsi="Verdana" w:cstheme="majorHAnsi"/>
          <w:sz w:val="20"/>
          <w:szCs w:val="20"/>
        </w:rPr>
        <w:t>mlouvy;</w:t>
      </w:r>
    </w:p>
    <w:p w14:paraId="5CDE40D2" w14:textId="77777777" w:rsidR="00946E94" w:rsidRPr="00946E94" w:rsidRDefault="00946E94" w:rsidP="009867F3">
      <w:pPr>
        <w:pStyle w:val="Nadpis2"/>
        <w:numPr>
          <w:ilvl w:val="2"/>
          <w:numId w:val="2"/>
        </w:numPr>
        <w:tabs>
          <w:tab w:val="clear" w:pos="1134"/>
          <w:tab w:val="left" w:pos="567"/>
        </w:tabs>
        <w:spacing w:before="0" w:after="120"/>
        <w:rPr>
          <w:rFonts w:ascii="Verdana" w:eastAsia="MS Mincho" w:hAnsi="Verdana" w:cstheme="majorHAnsi"/>
          <w:sz w:val="20"/>
          <w:szCs w:val="20"/>
        </w:rPr>
      </w:pPr>
      <w:r w:rsidRPr="00946E94">
        <w:rPr>
          <w:rFonts w:ascii="Verdana" w:eastAsia="MS Mincho" w:hAnsi="Verdana" w:cstheme="majorHAnsi"/>
          <w:sz w:val="20"/>
          <w:szCs w:val="20"/>
        </w:rPr>
        <w:t xml:space="preserve">že podle svého nejlepšího vědomí a svědomí k datu uzavření této </w:t>
      </w:r>
      <w:r>
        <w:rPr>
          <w:rFonts w:ascii="Verdana" w:eastAsia="MS Mincho" w:hAnsi="Verdana" w:cstheme="majorHAnsi"/>
          <w:sz w:val="20"/>
          <w:szCs w:val="20"/>
        </w:rPr>
        <w:t>S</w:t>
      </w:r>
      <w:r w:rsidRPr="00946E94">
        <w:rPr>
          <w:rFonts w:ascii="Verdana" w:eastAsia="MS Mincho" w:hAnsi="Verdana" w:cstheme="majorHAnsi"/>
          <w:sz w:val="20"/>
          <w:szCs w:val="20"/>
        </w:rPr>
        <w:t>mlouvy má jako</w:t>
      </w:r>
      <w:r>
        <w:rPr>
          <w:rFonts w:ascii="Verdana" w:eastAsia="MS Mincho" w:hAnsi="Verdana" w:cstheme="majorHAnsi"/>
          <w:sz w:val="20"/>
          <w:szCs w:val="20"/>
        </w:rPr>
        <w:t>žto</w:t>
      </w:r>
      <w:r w:rsidRPr="00946E94">
        <w:rPr>
          <w:rFonts w:ascii="Verdana" w:eastAsia="MS Mincho" w:hAnsi="Verdana" w:cstheme="majorHAnsi"/>
          <w:sz w:val="20"/>
          <w:szCs w:val="20"/>
        </w:rPr>
        <w:t xml:space="preserve"> daňový poplatník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14:paraId="5569A398" w14:textId="77777777" w:rsidR="00B55AEB" w:rsidRPr="00FF2A7C" w:rsidRDefault="000A696C" w:rsidP="009867F3">
      <w:pPr>
        <w:pStyle w:val="Nadpis2"/>
        <w:numPr>
          <w:ilvl w:val="1"/>
          <w:numId w:val="2"/>
        </w:numPr>
        <w:tabs>
          <w:tab w:val="clear" w:pos="1134"/>
          <w:tab w:val="left" w:pos="567"/>
        </w:tabs>
        <w:spacing w:before="0" w:after="120"/>
        <w:ind w:left="567" w:hanging="567"/>
        <w:rPr>
          <w:rFonts w:ascii="Verdana" w:eastAsia="MS Mincho" w:hAnsi="Verdana" w:cstheme="majorHAnsi"/>
          <w:sz w:val="20"/>
          <w:szCs w:val="20"/>
        </w:rPr>
      </w:pPr>
      <w:r w:rsidRPr="00FF2A7C">
        <w:rPr>
          <w:rFonts w:ascii="Verdana" w:eastAsia="MS Mincho" w:hAnsi="Verdana" w:cstheme="majorHAnsi"/>
          <w:sz w:val="20"/>
          <w:szCs w:val="20"/>
        </w:rPr>
        <w:t xml:space="preserve">Zhotovitel dále bere na vědomí, že dodržení </w:t>
      </w:r>
      <w:r w:rsidR="000B24D3" w:rsidRPr="00FF2A7C">
        <w:rPr>
          <w:rFonts w:ascii="Verdana" w:eastAsia="MS Mincho" w:hAnsi="Verdana" w:cstheme="majorHAnsi"/>
          <w:sz w:val="20"/>
          <w:szCs w:val="20"/>
        </w:rPr>
        <w:t>harmonogramu provádění díla</w:t>
      </w:r>
      <w:r w:rsidRPr="00FF2A7C">
        <w:rPr>
          <w:rFonts w:ascii="Verdana" w:eastAsia="MS Mincho" w:hAnsi="Verdana" w:cstheme="majorHAnsi"/>
          <w:sz w:val="20"/>
          <w:szCs w:val="20"/>
        </w:rPr>
        <w:t>, jakož i dodržení termínu dokončení díla je zásadní pro včasné uvedení díla do provozu</w:t>
      </w:r>
      <w:r w:rsidR="00C35B0C" w:rsidRPr="00FF2A7C">
        <w:rPr>
          <w:rFonts w:ascii="Verdana" w:eastAsia="MS Mincho" w:hAnsi="Verdana" w:cstheme="majorHAnsi"/>
          <w:sz w:val="20"/>
          <w:szCs w:val="20"/>
        </w:rPr>
        <w:t xml:space="preserve"> a navazující činnost</w:t>
      </w:r>
      <w:r w:rsidR="00655570" w:rsidRPr="00FF2A7C">
        <w:rPr>
          <w:rFonts w:ascii="Verdana" w:eastAsia="MS Mincho" w:hAnsi="Verdana" w:cstheme="majorHAnsi"/>
          <w:sz w:val="20"/>
          <w:szCs w:val="20"/>
        </w:rPr>
        <w:t>í</w:t>
      </w:r>
      <w:r w:rsidR="00C35B0C" w:rsidRPr="00FF2A7C">
        <w:rPr>
          <w:rFonts w:ascii="Verdana" w:eastAsia="MS Mincho" w:hAnsi="Verdana" w:cstheme="majorHAnsi"/>
          <w:sz w:val="20"/>
          <w:szCs w:val="20"/>
        </w:rPr>
        <w:t xml:space="preserve"> objednatele</w:t>
      </w:r>
      <w:r w:rsidRPr="00FF2A7C">
        <w:rPr>
          <w:rFonts w:ascii="Verdana" w:eastAsia="MS Mincho" w:hAnsi="Verdana" w:cstheme="majorHAnsi"/>
          <w:sz w:val="20"/>
          <w:szCs w:val="20"/>
        </w:rPr>
        <w:t>. Objednatel tedy nemá zájem na pozdějším plnění. Zhotovitel bere na vědomí, že objednatel nemá zájem na plnění, které by neodpovídalo dohodnuté kvalitě, ani na plnění, jež by spočívalo v nenáležitém plnění porušujícím jakoukoli dohodu smluvních stran nebo zadá</w:t>
      </w:r>
      <w:r w:rsidR="00655570" w:rsidRPr="00FF2A7C">
        <w:rPr>
          <w:rFonts w:ascii="Verdana" w:eastAsia="MS Mincho" w:hAnsi="Verdana" w:cstheme="majorHAnsi"/>
          <w:sz w:val="20"/>
          <w:szCs w:val="20"/>
        </w:rPr>
        <w:t xml:space="preserve">vací podmínky </w:t>
      </w:r>
      <w:r w:rsidRPr="00FF2A7C">
        <w:rPr>
          <w:rFonts w:ascii="Verdana" w:eastAsia="MS Mincho" w:hAnsi="Verdana" w:cstheme="majorHAnsi"/>
          <w:sz w:val="20"/>
          <w:szCs w:val="20"/>
        </w:rPr>
        <w:t xml:space="preserve">objednatele. </w:t>
      </w:r>
      <w:r w:rsidR="00B55AEB" w:rsidRPr="00FF2A7C">
        <w:rPr>
          <w:rFonts w:ascii="Verdana" w:eastAsia="MS Mincho" w:hAnsi="Verdana" w:cstheme="majorHAnsi"/>
          <w:sz w:val="20"/>
          <w:szCs w:val="20"/>
        </w:rPr>
        <w:t xml:space="preserve">Zhotovitel taktéž podpisem této Smlouvy potvrzuje, že je mu známo, že objednatel bude čerpat na zaplacení ceny díla </w:t>
      </w:r>
      <w:r w:rsidR="001427DC" w:rsidRPr="00FF2A7C">
        <w:rPr>
          <w:rFonts w:ascii="Verdana" w:eastAsia="MS Mincho" w:hAnsi="Verdana" w:cstheme="majorHAnsi"/>
          <w:sz w:val="20"/>
          <w:szCs w:val="20"/>
        </w:rPr>
        <w:t xml:space="preserve">dotaci, tj. finanční </w:t>
      </w:r>
      <w:r w:rsidR="001427DC" w:rsidRPr="00FF2A7C">
        <w:rPr>
          <w:rFonts w:ascii="Verdana" w:eastAsia="Calibri" w:hAnsi="Verdana" w:cstheme="majorHAnsi"/>
          <w:sz w:val="20"/>
          <w:szCs w:val="22"/>
        </w:rPr>
        <w:t xml:space="preserve">prostředky poskytované v rámci </w:t>
      </w:r>
      <w:r w:rsidR="00FF2A7C" w:rsidRPr="00FF2A7C">
        <w:rPr>
          <w:rFonts w:ascii="Verdana" w:eastAsia="Calibri" w:hAnsi="Verdana" w:cstheme="majorHAnsi"/>
          <w:sz w:val="20"/>
          <w:szCs w:val="22"/>
        </w:rPr>
        <w:t>Integrovaného regionálního operačního programu (dále jen „IROP“) a Národního plánu obnovy (dále jen „NPO“),</w:t>
      </w:r>
      <w:r w:rsidR="00B55AEB" w:rsidRPr="00FF2A7C">
        <w:rPr>
          <w:rFonts w:ascii="Verdana" w:eastAsia="MS Mincho" w:hAnsi="Verdana" w:cstheme="majorHAnsi"/>
          <w:sz w:val="20"/>
          <w:szCs w:val="20"/>
        </w:rPr>
        <w:t xml:space="preserve"> a tedy prodlení zhotovitele s termínem dodání díla způsobí objednateli škodu rovnající se nejméně ztrátě na dotaci.</w:t>
      </w:r>
    </w:p>
    <w:p w14:paraId="50B5EB8A" w14:textId="77777777" w:rsidR="000A696C" w:rsidRPr="0018459E" w:rsidRDefault="000A696C" w:rsidP="000A696C">
      <w:pPr>
        <w:rPr>
          <w:rFonts w:ascii="Verdana" w:eastAsia="Calibri" w:hAnsi="Verdana"/>
          <w:sz w:val="22"/>
        </w:rPr>
      </w:pPr>
    </w:p>
    <w:p w14:paraId="6E19E77E" w14:textId="77777777" w:rsidR="001C60FB" w:rsidRPr="0018459E" w:rsidRDefault="000A696C" w:rsidP="009867F3">
      <w:pPr>
        <w:pStyle w:val="Nadpis1"/>
        <w:numPr>
          <w:ilvl w:val="0"/>
          <w:numId w:val="2"/>
        </w:numPr>
        <w:tabs>
          <w:tab w:val="left" w:pos="1134"/>
        </w:tabs>
        <w:spacing w:before="0" w:after="120"/>
        <w:ind w:left="1134"/>
        <w:rPr>
          <w:rFonts w:ascii="Verdana" w:eastAsia="Calibri" w:hAnsi="Verdana" w:cstheme="majorHAnsi"/>
        </w:rPr>
      </w:pPr>
      <w:bookmarkStart w:id="3" w:name="_Toc155772131"/>
      <w:r w:rsidRPr="0018459E">
        <w:rPr>
          <w:rFonts w:ascii="Verdana" w:eastAsia="Calibri" w:hAnsi="Verdana" w:cstheme="majorHAnsi"/>
          <w:i w:val="0"/>
        </w:rPr>
        <w:t>ZÁKLADNÍ USTANOVENÍ</w:t>
      </w:r>
      <w:bookmarkEnd w:id="3"/>
      <w:r w:rsidRPr="0018459E">
        <w:rPr>
          <w:rFonts w:ascii="Verdana" w:eastAsia="Calibri" w:hAnsi="Verdana" w:cstheme="majorHAnsi"/>
          <w:i w:val="0"/>
        </w:rPr>
        <w:t xml:space="preserve"> </w:t>
      </w:r>
    </w:p>
    <w:p w14:paraId="72D2CF39" w14:textId="77777777" w:rsidR="00AC1D54" w:rsidRDefault="205B2EC4" w:rsidP="009867F3">
      <w:pPr>
        <w:pStyle w:val="Nadpis2"/>
        <w:numPr>
          <w:ilvl w:val="1"/>
          <w:numId w:val="2"/>
        </w:numPr>
        <w:tabs>
          <w:tab w:val="clear" w:pos="1134"/>
          <w:tab w:val="left" w:pos="567"/>
        </w:tabs>
        <w:spacing w:before="0" w:after="120"/>
        <w:ind w:left="567" w:hanging="567"/>
        <w:rPr>
          <w:rFonts w:ascii="Verdana" w:eastAsia="Calibri" w:hAnsi="Verdana" w:cstheme="majorBidi"/>
          <w:sz w:val="20"/>
          <w:szCs w:val="22"/>
        </w:rPr>
      </w:pPr>
      <w:r w:rsidRPr="0018459E">
        <w:rPr>
          <w:rFonts w:ascii="Verdana" w:eastAsia="Calibri" w:hAnsi="Verdana" w:cstheme="majorBidi"/>
          <w:sz w:val="20"/>
          <w:szCs w:val="22"/>
        </w:rPr>
        <w:t xml:space="preserve">Zhotovitel se zavazuje s odbornou péčí, na své náklady a nebezpečí, provést pro objednatele </w:t>
      </w:r>
      <w:proofErr w:type="gramStart"/>
      <w:r w:rsidR="00A13631">
        <w:rPr>
          <w:rFonts w:ascii="Verdana" w:eastAsia="Calibri" w:hAnsi="Verdana" w:cstheme="majorBidi"/>
          <w:sz w:val="20"/>
          <w:szCs w:val="22"/>
        </w:rPr>
        <w:t xml:space="preserve">dílo - </w:t>
      </w:r>
      <w:r w:rsidR="00DC18E3" w:rsidRPr="0018459E">
        <w:rPr>
          <w:rFonts w:ascii="Verdana" w:eastAsia="Calibri" w:hAnsi="Verdana" w:cstheme="majorBidi"/>
          <w:sz w:val="20"/>
          <w:szCs w:val="22"/>
        </w:rPr>
        <w:t>stavební</w:t>
      </w:r>
      <w:proofErr w:type="gramEnd"/>
      <w:r w:rsidR="00DC18E3" w:rsidRPr="0018459E">
        <w:rPr>
          <w:rFonts w:ascii="Verdana" w:eastAsia="Calibri" w:hAnsi="Verdana" w:cstheme="majorBidi"/>
          <w:sz w:val="20"/>
          <w:szCs w:val="22"/>
        </w:rPr>
        <w:t xml:space="preserve"> </w:t>
      </w:r>
      <w:r w:rsidR="00FF2A7C">
        <w:rPr>
          <w:rFonts w:ascii="Verdana" w:eastAsia="Calibri" w:hAnsi="Verdana" w:cstheme="majorBidi"/>
          <w:sz w:val="20"/>
          <w:szCs w:val="22"/>
        </w:rPr>
        <w:t xml:space="preserve">a související </w:t>
      </w:r>
      <w:r w:rsidR="00DC18E3" w:rsidRPr="0018459E">
        <w:rPr>
          <w:rFonts w:ascii="Verdana" w:eastAsia="Calibri" w:hAnsi="Verdana" w:cstheme="majorBidi"/>
          <w:sz w:val="20"/>
          <w:szCs w:val="22"/>
        </w:rPr>
        <w:t xml:space="preserve">práce </w:t>
      </w:r>
      <w:r w:rsidR="00633694" w:rsidRPr="0018459E">
        <w:rPr>
          <w:rFonts w:ascii="Verdana" w:eastAsia="Calibri" w:hAnsi="Verdana" w:cstheme="majorBidi"/>
          <w:sz w:val="20"/>
          <w:szCs w:val="22"/>
        </w:rPr>
        <w:t xml:space="preserve">v rámci </w:t>
      </w:r>
      <w:r w:rsidR="00633694" w:rsidRPr="004C109E">
        <w:rPr>
          <w:rFonts w:ascii="Verdana" w:eastAsia="Calibri" w:hAnsi="Verdana" w:cstheme="majorBidi"/>
          <w:sz w:val="20"/>
          <w:szCs w:val="22"/>
        </w:rPr>
        <w:t xml:space="preserve">investiční akce </w:t>
      </w:r>
      <w:r w:rsidR="001003AC" w:rsidRPr="00F328D3">
        <w:rPr>
          <w:rFonts w:ascii="Verdana" w:eastAsia="Calibri" w:hAnsi="Verdana" w:cstheme="majorHAnsi"/>
          <w:b/>
          <w:bCs/>
          <w:sz w:val="20"/>
        </w:rPr>
        <w:t>Rekonstrukce nemovitostí pro Centrum duševního zdraví Jihlava</w:t>
      </w:r>
      <w:r w:rsidR="001003AC" w:rsidRPr="00F328D3">
        <w:rPr>
          <w:rFonts w:ascii="Verdana" w:eastAsia="Calibri" w:hAnsi="Verdana" w:cstheme="majorBidi"/>
          <w:sz w:val="20"/>
          <w:szCs w:val="22"/>
        </w:rPr>
        <w:t xml:space="preserve"> </w:t>
      </w:r>
      <w:r w:rsidR="00946C52" w:rsidRPr="00F328D3">
        <w:rPr>
          <w:rFonts w:ascii="Verdana" w:eastAsia="Calibri" w:hAnsi="Verdana" w:cstheme="majorBidi"/>
          <w:sz w:val="20"/>
          <w:szCs w:val="22"/>
        </w:rPr>
        <w:t xml:space="preserve">(dále v textu </w:t>
      </w:r>
      <w:r w:rsidR="00A13631" w:rsidRPr="00F328D3">
        <w:rPr>
          <w:rFonts w:ascii="Verdana" w:eastAsia="Calibri" w:hAnsi="Verdana" w:cstheme="majorBidi"/>
          <w:sz w:val="20"/>
          <w:szCs w:val="22"/>
        </w:rPr>
        <w:t xml:space="preserve">taktéž </w:t>
      </w:r>
      <w:r w:rsidR="00946C52" w:rsidRPr="00F328D3">
        <w:rPr>
          <w:rFonts w:ascii="Verdana" w:eastAsia="Calibri" w:hAnsi="Verdana" w:cstheme="majorBidi"/>
          <w:sz w:val="20"/>
          <w:szCs w:val="22"/>
        </w:rPr>
        <w:t>jen „dílo“)</w:t>
      </w:r>
      <w:r w:rsidR="00F73B40" w:rsidRPr="00F328D3">
        <w:rPr>
          <w:rFonts w:ascii="Verdana" w:eastAsia="Calibri" w:hAnsi="Verdana" w:cstheme="majorBidi"/>
          <w:sz w:val="20"/>
          <w:szCs w:val="22"/>
        </w:rPr>
        <w:t>.</w:t>
      </w:r>
      <w:r w:rsidR="00D377F2" w:rsidRPr="004C109E">
        <w:rPr>
          <w:rFonts w:ascii="Verdana" w:eastAsia="Calibri" w:hAnsi="Verdana" w:cstheme="majorBidi"/>
          <w:sz w:val="20"/>
          <w:szCs w:val="22"/>
        </w:rPr>
        <w:t xml:space="preserve"> </w:t>
      </w:r>
    </w:p>
    <w:p w14:paraId="1C64A0B1" w14:textId="77777777" w:rsidR="001F7436" w:rsidRDefault="001F7436" w:rsidP="001F7436">
      <w:pPr>
        <w:pStyle w:val="Nadpis2"/>
        <w:tabs>
          <w:tab w:val="clear" w:pos="1134"/>
          <w:tab w:val="left" w:pos="567"/>
        </w:tabs>
        <w:spacing w:before="0" w:after="120"/>
        <w:ind w:left="567" w:firstLine="0"/>
        <w:rPr>
          <w:rFonts w:ascii="Verdana" w:eastAsia="Calibri" w:hAnsi="Verdana" w:cstheme="majorBidi"/>
          <w:sz w:val="20"/>
          <w:szCs w:val="22"/>
        </w:rPr>
      </w:pPr>
      <w:r w:rsidRPr="001F7436">
        <w:rPr>
          <w:rFonts w:ascii="Verdana" w:eastAsia="Calibri" w:hAnsi="Verdana" w:cstheme="majorBidi"/>
          <w:sz w:val="20"/>
          <w:szCs w:val="22"/>
        </w:rPr>
        <w:t xml:space="preserve">V návaznosti na konkretizace uvedené v projektové dokumentaci se dílem se rozumí </w:t>
      </w:r>
      <w:r w:rsidR="00FF2A7C" w:rsidRPr="001F7436">
        <w:rPr>
          <w:rFonts w:ascii="Verdana" w:eastAsia="Calibri" w:hAnsi="Verdana" w:cstheme="majorBidi"/>
          <w:sz w:val="20"/>
          <w:szCs w:val="22"/>
        </w:rPr>
        <w:t>stavební úpravy dvou stavebních objektů</w:t>
      </w:r>
      <w:r>
        <w:rPr>
          <w:rFonts w:ascii="Verdana" w:eastAsia="Calibri" w:hAnsi="Verdana" w:cstheme="majorBidi"/>
          <w:sz w:val="20"/>
          <w:szCs w:val="22"/>
        </w:rPr>
        <w:t xml:space="preserve">, </w:t>
      </w:r>
      <w:r w:rsidR="00152F74">
        <w:rPr>
          <w:rFonts w:ascii="Verdana" w:eastAsia="Calibri" w:hAnsi="Verdana" w:cstheme="majorBidi"/>
          <w:sz w:val="20"/>
          <w:szCs w:val="22"/>
        </w:rPr>
        <w:t xml:space="preserve">které jsou součástí nemovitých věcí uvedených v článku 2.6. Smlouvy, </w:t>
      </w:r>
      <w:r>
        <w:rPr>
          <w:rFonts w:ascii="Verdana" w:eastAsia="Calibri" w:hAnsi="Verdana" w:cstheme="majorBidi"/>
          <w:sz w:val="20"/>
          <w:szCs w:val="22"/>
        </w:rPr>
        <w:t xml:space="preserve">včetně </w:t>
      </w:r>
      <w:r w:rsidR="00FF2A7C" w:rsidRPr="001F7436">
        <w:rPr>
          <w:rFonts w:ascii="Verdana" w:eastAsia="Calibri" w:hAnsi="Verdana" w:cstheme="majorBidi"/>
          <w:sz w:val="20"/>
          <w:szCs w:val="22"/>
        </w:rPr>
        <w:t xml:space="preserve">řešení bezbariérového přístupu </w:t>
      </w:r>
      <w:r>
        <w:rPr>
          <w:rFonts w:ascii="Verdana" w:eastAsia="Calibri" w:hAnsi="Verdana" w:cstheme="majorBidi"/>
          <w:sz w:val="20"/>
          <w:szCs w:val="22"/>
        </w:rPr>
        <w:t xml:space="preserve">do </w:t>
      </w:r>
      <w:r w:rsidR="00FF2A7C" w:rsidRPr="001F7436">
        <w:rPr>
          <w:rFonts w:ascii="Verdana" w:eastAsia="Calibri" w:hAnsi="Verdana" w:cstheme="majorBidi"/>
          <w:sz w:val="20"/>
          <w:szCs w:val="22"/>
        </w:rPr>
        <w:t>objektů</w:t>
      </w:r>
      <w:r w:rsidR="00152F74">
        <w:rPr>
          <w:rFonts w:ascii="Verdana" w:eastAsia="Calibri" w:hAnsi="Verdana" w:cstheme="majorBidi"/>
          <w:sz w:val="20"/>
          <w:szCs w:val="22"/>
        </w:rPr>
        <w:t xml:space="preserve">, </w:t>
      </w:r>
      <w:r w:rsidR="00FF2A7C" w:rsidRPr="00FF2A7C">
        <w:rPr>
          <w:rFonts w:ascii="Verdana" w:eastAsia="Calibri" w:hAnsi="Verdana" w:cstheme="majorBidi"/>
          <w:sz w:val="20"/>
          <w:szCs w:val="22"/>
        </w:rPr>
        <w:lastRenderedPageBreak/>
        <w:t>výtahů</w:t>
      </w:r>
      <w:r w:rsidR="00152F74">
        <w:rPr>
          <w:rFonts w:ascii="Verdana" w:eastAsia="Calibri" w:hAnsi="Verdana" w:cstheme="majorBidi"/>
          <w:sz w:val="20"/>
          <w:szCs w:val="22"/>
        </w:rPr>
        <w:t xml:space="preserve"> a všech požadavků, které plynou z textové i výkresové části projektové dokumentace</w:t>
      </w:r>
      <w:r w:rsidR="00FF2A7C" w:rsidRPr="00FF2A7C">
        <w:rPr>
          <w:rFonts w:ascii="Verdana" w:eastAsia="Calibri" w:hAnsi="Verdana" w:cstheme="majorBidi"/>
          <w:sz w:val="20"/>
          <w:szCs w:val="22"/>
        </w:rPr>
        <w:t>.</w:t>
      </w:r>
    </w:p>
    <w:p w14:paraId="5B7557D4"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se zavazuje dílo </w:t>
      </w:r>
      <w:r w:rsidR="00E44FAC" w:rsidRPr="0018459E">
        <w:rPr>
          <w:rFonts w:ascii="Verdana" w:eastAsia="Calibri" w:hAnsi="Verdana" w:cstheme="majorHAnsi"/>
          <w:sz w:val="20"/>
          <w:szCs w:val="22"/>
        </w:rPr>
        <w:t xml:space="preserve">provedené </w:t>
      </w:r>
      <w:r w:rsidRPr="0018459E">
        <w:rPr>
          <w:rFonts w:ascii="Verdana" w:eastAsia="Calibri" w:hAnsi="Verdana" w:cstheme="majorHAnsi"/>
          <w:sz w:val="20"/>
          <w:szCs w:val="22"/>
        </w:rPr>
        <w:t xml:space="preserve">řádně a včas v souladu </w:t>
      </w:r>
      <w:r w:rsidR="00A612D8" w:rsidRPr="0018459E">
        <w:rPr>
          <w:rFonts w:ascii="Verdana" w:eastAsia="Calibri" w:hAnsi="Verdana" w:cstheme="majorHAnsi"/>
          <w:sz w:val="20"/>
          <w:szCs w:val="22"/>
        </w:rPr>
        <w:t>se Smlouvou</w:t>
      </w:r>
      <w:r w:rsidRPr="0018459E">
        <w:rPr>
          <w:rFonts w:ascii="Verdana" w:eastAsia="Calibri" w:hAnsi="Verdana" w:cstheme="majorHAnsi"/>
          <w:sz w:val="20"/>
          <w:szCs w:val="22"/>
        </w:rPr>
        <w:t xml:space="preserve"> převzít a zaplatit za jeho provedení cenu </w:t>
      </w:r>
      <w:r w:rsidRPr="00F13220">
        <w:rPr>
          <w:rFonts w:ascii="Verdana" w:eastAsia="Calibri" w:hAnsi="Verdana" w:cstheme="majorHAnsi"/>
          <w:sz w:val="20"/>
          <w:szCs w:val="22"/>
        </w:rPr>
        <w:t>sjednanou v</w:t>
      </w:r>
      <w:r w:rsidR="004A038B" w:rsidRPr="00F13220">
        <w:rPr>
          <w:rFonts w:ascii="Verdana" w:eastAsia="Calibri" w:hAnsi="Verdana" w:cstheme="majorHAnsi"/>
          <w:sz w:val="20"/>
          <w:szCs w:val="22"/>
        </w:rPr>
        <w:t> </w:t>
      </w:r>
      <w:r w:rsidRPr="00F13220">
        <w:rPr>
          <w:rFonts w:ascii="Verdana" w:eastAsia="Calibri" w:hAnsi="Verdana" w:cstheme="majorHAnsi"/>
          <w:sz w:val="20"/>
          <w:szCs w:val="22"/>
        </w:rPr>
        <w:t>čl</w:t>
      </w:r>
      <w:r w:rsidR="004A038B" w:rsidRPr="00F13220">
        <w:rPr>
          <w:rFonts w:ascii="Verdana" w:eastAsia="Calibri" w:hAnsi="Verdana" w:cstheme="majorHAnsi"/>
          <w:sz w:val="20"/>
          <w:szCs w:val="22"/>
        </w:rPr>
        <w:t xml:space="preserve">ánku </w:t>
      </w:r>
      <w:r w:rsidR="00501451" w:rsidRPr="00F13220">
        <w:rPr>
          <w:rFonts w:ascii="Verdana" w:eastAsia="Calibri" w:hAnsi="Verdana" w:cstheme="majorHAnsi"/>
          <w:sz w:val="20"/>
          <w:szCs w:val="22"/>
        </w:rPr>
        <w:t>4</w:t>
      </w:r>
      <w:r w:rsidR="00337D26" w:rsidRPr="00F13220">
        <w:rPr>
          <w:rFonts w:ascii="Verdana" w:eastAsia="Calibri" w:hAnsi="Verdana" w:cstheme="majorHAnsi"/>
          <w:sz w:val="20"/>
          <w:szCs w:val="22"/>
        </w:rPr>
        <w:t>.</w:t>
      </w:r>
      <w:r w:rsidRPr="00F13220">
        <w:rPr>
          <w:rFonts w:ascii="Verdana" w:eastAsia="Calibri" w:hAnsi="Verdana" w:cstheme="majorHAnsi"/>
          <w:sz w:val="20"/>
          <w:szCs w:val="22"/>
        </w:rPr>
        <w:t xml:space="preserve"> </w:t>
      </w:r>
      <w:r w:rsidR="005F0FA0" w:rsidRPr="00F13220">
        <w:rPr>
          <w:rFonts w:ascii="Verdana" w:eastAsia="Calibri" w:hAnsi="Verdana" w:cstheme="majorHAnsi"/>
          <w:sz w:val="20"/>
          <w:szCs w:val="22"/>
        </w:rPr>
        <w:t>S</w:t>
      </w:r>
      <w:r w:rsidRPr="00F13220">
        <w:rPr>
          <w:rFonts w:ascii="Verdana" w:eastAsia="Calibri" w:hAnsi="Verdana" w:cstheme="majorHAnsi"/>
          <w:sz w:val="20"/>
          <w:szCs w:val="22"/>
        </w:rPr>
        <w:t>mlouvy</w:t>
      </w:r>
      <w:r w:rsidRPr="0018459E">
        <w:rPr>
          <w:rFonts w:ascii="Verdana" w:eastAsia="Calibri" w:hAnsi="Verdana" w:cstheme="majorHAnsi"/>
          <w:sz w:val="20"/>
          <w:szCs w:val="22"/>
        </w:rPr>
        <w:t>.</w:t>
      </w:r>
    </w:p>
    <w:p w14:paraId="3FB73C54" w14:textId="77777777" w:rsidR="0029616D" w:rsidRPr="0018459E" w:rsidRDefault="0029616D"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Dílo bude realizováno v souladu s podmínkami stanovenými ve Smlouvě včetně všech jejích </w:t>
      </w:r>
      <w:r w:rsidRPr="004C109E">
        <w:rPr>
          <w:rFonts w:ascii="Verdana" w:eastAsia="Calibri" w:hAnsi="Verdana" w:cstheme="majorHAnsi"/>
          <w:sz w:val="20"/>
          <w:szCs w:val="22"/>
        </w:rPr>
        <w:t>příloh</w:t>
      </w:r>
      <w:r w:rsidR="004A038B" w:rsidRPr="004C109E">
        <w:rPr>
          <w:rFonts w:ascii="Verdana" w:eastAsia="Calibri" w:hAnsi="Verdana" w:cstheme="majorHAnsi"/>
          <w:sz w:val="20"/>
          <w:szCs w:val="22"/>
        </w:rPr>
        <w:t xml:space="preserve"> bez ohledu na to, zda jsou </w:t>
      </w:r>
      <w:r w:rsidR="00F27B25">
        <w:rPr>
          <w:rFonts w:ascii="Verdana" w:eastAsia="Calibri" w:hAnsi="Verdana" w:cstheme="majorHAnsi"/>
          <w:sz w:val="20"/>
          <w:szCs w:val="22"/>
        </w:rPr>
        <w:t xml:space="preserve">přílohy </w:t>
      </w:r>
      <w:r w:rsidR="004A038B" w:rsidRPr="004C109E">
        <w:rPr>
          <w:rFonts w:ascii="Verdana" w:eastAsia="Calibri" w:hAnsi="Verdana" w:cstheme="majorHAnsi"/>
          <w:sz w:val="20"/>
          <w:szCs w:val="22"/>
        </w:rPr>
        <w:t>nedílnou součástí této Smlouvy, či nikoli</w:t>
      </w:r>
      <w:r w:rsidR="00F27B25">
        <w:rPr>
          <w:rFonts w:ascii="Verdana" w:eastAsia="Calibri" w:hAnsi="Verdana" w:cstheme="majorHAnsi"/>
          <w:sz w:val="20"/>
          <w:szCs w:val="22"/>
        </w:rPr>
        <w:t>, zejména</w:t>
      </w:r>
      <w:r w:rsidRPr="004C109E">
        <w:rPr>
          <w:rFonts w:ascii="Verdana" w:eastAsia="Calibri" w:hAnsi="Verdana" w:cstheme="majorHAnsi"/>
          <w:sz w:val="20"/>
          <w:szCs w:val="22"/>
        </w:rPr>
        <w:t>:</w:t>
      </w:r>
    </w:p>
    <w:p w14:paraId="739233F6" w14:textId="77777777" w:rsidR="0029616D" w:rsidRDefault="004D09A4" w:rsidP="009867F3">
      <w:pPr>
        <w:pStyle w:val="Nadpis3"/>
        <w:numPr>
          <w:ilvl w:val="2"/>
          <w:numId w:val="2"/>
        </w:numPr>
        <w:tabs>
          <w:tab w:val="left" w:pos="709"/>
        </w:tabs>
        <w:spacing w:before="0" w:after="120"/>
        <w:jc w:val="both"/>
        <w:rPr>
          <w:rFonts w:ascii="Verdana" w:eastAsia="Calibri" w:hAnsi="Verdana" w:cstheme="majorHAnsi"/>
          <w:sz w:val="20"/>
        </w:rPr>
      </w:pPr>
      <w:r w:rsidRPr="004A038B">
        <w:rPr>
          <w:rFonts w:ascii="Verdana" w:eastAsia="Calibri" w:hAnsi="Verdana" w:cstheme="majorHAnsi"/>
          <w:sz w:val="20"/>
        </w:rPr>
        <w:t>v p</w:t>
      </w:r>
      <w:r w:rsidR="0029616D" w:rsidRPr="004A038B">
        <w:rPr>
          <w:rFonts w:ascii="Verdana" w:eastAsia="Calibri" w:hAnsi="Verdana" w:cstheme="majorHAnsi"/>
          <w:sz w:val="20"/>
        </w:rPr>
        <w:t>rojektov</w:t>
      </w:r>
      <w:r w:rsidR="0052308C" w:rsidRPr="004A038B">
        <w:rPr>
          <w:rFonts w:ascii="Verdana" w:eastAsia="Calibri" w:hAnsi="Verdana" w:cstheme="majorHAnsi"/>
          <w:sz w:val="20"/>
        </w:rPr>
        <w:t>é dokumentaci</w:t>
      </w:r>
      <w:r w:rsidR="0029616D" w:rsidRPr="004A038B">
        <w:rPr>
          <w:rFonts w:ascii="Verdana" w:eastAsia="Calibri" w:hAnsi="Verdana" w:cstheme="majorHAnsi"/>
          <w:sz w:val="20"/>
        </w:rPr>
        <w:t xml:space="preserve"> </w:t>
      </w:r>
      <w:r w:rsidR="00B241FB" w:rsidRPr="004A038B">
        <w:rPr>
          <w:rFonts w:ascii="Verdana" w:eastAsia="Calibri" w:hAnsi="Verdana" w:cstheme="majorHAnsi"/>
          <w:sz w:val="20"/>
        </w:rPr>
        <w:t>pro prov</w:t>
      </w:r>
      <w:r w:rsidR="00A07C75">
        <w:rPr>
          <w:rFonts w:ascii="Verdana" w:eastAsia="Calibri" w:hAnsi="Verdana" w:cstheme="majorHAnsi"/>
          <w:sz w:val="20"/>
        </w:rPr>
        <w:t xml:space="preserve">edení </w:t>
      </w:r>
      <w:r w:rsidR="00B241FB" w:rsidRPr="004A038B">
        <w:rPr>
          <w:rFonts w:ascii="Verdana" w:eastAsia="Calibri" w:hAnsi="Verdana" w:cstheme="majorHAnsi"/>
          <w:sz w:val="20"/>
        </w:rPr>
        <w:t xml:space="preserve">stavby </w:t>
      </w:r>
      <w:r w:rsidR="00B241FB" w:rsidRPr="00F27B25">
        <w:rPr>
          <w:rFonts w:ascii="Verdana" w:eastAsia="Calibri" w:hAnsi="Verdana" w:cstheme="majorHAnsi"/>
          <w:sz w:val="20"/>
        </w:rPr>
        <w:t>pod názvem “</w:t>
      </w:r>
      <w:r w:rsidR="00F328D3" w:rsidRPr="00F328D3">
        <w:rPr>
          <w:rFonts w:ascii="Verdana" w:eastAsia="Calibri" w:hAnsi="Verdana" w:cstheme="majorHAnsi"/>
          <w:b/>
          <w:bCs/>
          <w:sz w:val="20"/>
        </w:rPr>
        <w:t>Rekonstrukce nemovitostí pro Centrum duševního zdraví Jihlava</w:t>
      </w:r>
      <w:r w:rsidR="001F7436">
        <w:rPr>
          <w:rFonts w:ascii="Verdana" w:eastAsia="Calibri" w:hAnsi="Verdana" w:cstheme="majorHAnsi"/>
          <w:sz w:val="20"/>
        </w:rPr>
        <w:t xml:space="preserve">“ </w:t>
      </w:r>
      <w:r w:rsidR="00B241FB" w:rsidRPr="00F27B25">
        <w:rPr>
          <w:rFonts w:ascii="Verdana" w:eastAsia="Calibri" w:hAnsi="Verdana" w:cstheme="majorHAnsi"/>
          <w:sz w:val="20"/>
        </w:rPr>
        <w:t xml:space="preserve">(dále </w:t>
      </w:r>
      <w:r w:rsidR="004A038B" w:rsidRPr="00F27B25">
        <w:rPr>
          <w:rFonts w:ascii="Verdana" w:eastAsia="Calibri" w:hAnsi="Verdana" w:cstheme="majorHAnsi"/>
          <w:sz w:val="20"/>
        </w:rPr>
        <w:t xml:space="preserve">ve zkratce </w:t>
      </w:r>
      <w:r w:rsidR="00B241FB" w:rsidRPr="00F27B25">
        <w:rPr>
          <w:rFonts w:ascii="Verdana" w:eastAsia="Calibri" w:hAnsi="Verdana" w:cstheme="majorHAnsi"/>
          <w:sz w:val="20"/>
        </w:rPr>
        <w:t xml:space="preserve">jen </w:t>
      </w:r>
      <w:r w:rsidR="004A038B" w:rsidRPr="00F27B25">
        <w:rPr>
          <w:rFonts w:ascii="Verdana" w:eastAsia="Calibri" w:hAnsi="Verdana" w:cstheme="majorHAnsi"/>
          <w:sz w:val="20"/>
        </w:rPr>
        <w:t xml:space="preserve">jako </w:t>
      </w:r>
      <w:r w:rsidR="00B241FB" w:rsidRPr="00F27B25">
        <w:rPr>
          <w:rFonts w:ascii="Verdana" w:eastAsia="Calibri" w:hAnsi="Verdana" w:cstheme="majorHAnsi"/>
          <w:sz w:val="20"/>
        </w:rPr>
        <w:t>„projektová dokumentace“), zpracovan</w:t>
      </w:r>
      <w:r w:rsidR="0052308C" w:rsidRPr="00F27B25">
        <w:rPr>
          <w:rFonts w:ascii="Verdana" w:eastAsia="Calibri" w:hAnsi="Verdana" w:cstheme="majorHAnsi"/>
          <w:sz w:val="20"/>
        </w:rPr>
        <w:t>é</w:t>
      </w:r>
      <w:r w:rsidR="00B241FB" w:rsidRPr="00F27B25">
        <w:rPr>
          <w:rFonts w:ascii="Verdana" w:eastAsia="Calibri" w:hAnsi="Verdana" w:cstheme="majorHAnsi"/>
          <w:sz w:val="20"/>
        </w:rPr>
        <w:t xml:space="preserve"> společností TECHNICO Opava s.r.o., se sídlem Hradecká 1576/51, 746 01 Opava, IČO: 25849204 (hlavní projektant: Ing. Matěj Kudlík, autorizovaný inženýr pro obor pozemní stavby, v seznamu autorizovaných inženýrů a techniků veden pod členským číslem 1102890), jejíž nedílnou součástí je soupis stavebních prací, dodávek a služeb </w:t>
      </w:r>
      <w:r w:rsidR="00BA6184" w:rsidRPr="00F27B25">
        <w:rPr>
          <w:rFonts w:ascii="Verdana" w:eastAsia="Calibri" w:hAnsi="Verdana" w:cstheme="majorHAnsi"/>
          <w:sz w:val="20"/>
        </w:rPr>
        <w:t xml:space="preserve">vč. soupisu vedlejších a ostatních nákladů </w:t>
      </w:r>
      <w:r w:rsidR="00B241FB" w:rsidRPr="00F27B25">
        <w:rPr>
          <w:rFonts w:ascii="Verdana" w:eastAsia="Calibri" w:hAnsi="Verdana" w:cstheme="majorHAnsi"/>
          <w:sz w:val="20"/>
        </w:rPr>
        <w:t>s výkazem výměr</w:t>
      </w:r>
      <w:r w:rsidR="00CA1DFD" w:rsidRPr="00F27B25">
        <w:rPr>
          <w:rFonts w:ascii="Verdana" w:eastAsia="Calibri" w:hAnsi="Verdana" w:cstheme="majorHAnsi"/>
          <w:sz w:val="20"/>
        </w:rPr>
        <w:t xml:space="preserve">; </w:t>
      </w:r>
    </w:p>
    <w:p w14:paraId="4AE04F37" w14:textId="77777777" w:rsidR="0029616D" w:rsidRPr="004A038B" w:rsidRDefault="001F7436" w:rsidP="009867F3">
      <w:pPr>
        <w:pStyle w:val="Nadpis3"/>
        <w:numPr>
          <w:ilvl w:val="2"/>
          <w:numId w:val="2"/>
        </w:numPr>
        <w:tabs>
          <w:tab w:val="left" w:pos="709"/>
        </w:tabs>
        <w:spacing w:before="0" w:after="120"/>
        <w:jc w:val="both"/>
        <w:rPr>
          <w:rFonts w:ascii="Verdana" w:eastAsia="Calibri" w:hAnsi="Verdana" w:cstheme="majorHAnsi"/>
          <w:sz w:val="20"/>
        </w:rPr>
      </w:pPr>
      <w:r>
        <w:rPr>
          <w:rFonts w:ascii="Verdana" w:eastAsia="Calibri" w:hAnsi="Verdana" w:cstheme="majorHAnsi"/>
          <w:sz w:val="20"/>
        </w:rPr>
        <w:t>stavební povolení</w:t>
      </w:r>
      <w:r w:rsidR="00B241FB" w:rsidRPr="00F27B25">
        <w:rPr>
          <w:rFonts w:ascii="Verdana" w:eastAsia="Calibri" w:hAnsi="Verdana" w:cstheme="majorHAnsi"/>
          <w:sz w:val="20"/>
        </w:rPr>
        <w:t xml:space="preserve"> vyd</w:t>
      </w:r>
      <w:r w:rsidR="00B241FB" w:rsidRPr="004C109E">
        <w:rPr>
          <w:rFonts w:ascii="Verdana" w:eastAsia="Calibri" w:hAnsi="Verdana" w:cstheme="majorHAnsi"/>
          <w:sz w:val="20"/>
        </w:rPr>
        <w:t>an</w:t>
      </w:r>
      <w:r w:rsidR="004A038B" w:rsidRPr="004C109E">
        <w:rPr>
          <w:rFonts w:ascii="Verdana" w:eastAsia="Calibri" w:hAnsi="Verdana" w:cstheme="majorHAnsi"/>
          <w:sz w:val="20"/>
        </w:rPr>
        <w:t>é</w:t>
      </w:r>
      <w:r w:rsidR="00222AFF" w:rsidRPr="004C109E">
        <w:rPr>
          <w:rFonts w:ascii="Verdana" w:eastAsia="Calibri" w:hAnsi="Verdana" w:cstheme="majorHAnsi"/>
          <w:sz w:val="20"/>
        </w:rPr>
        <w:t xml:space="preserve">m </w:t>
      </w:r>
      <w:r w:rsidR="00B241FB" w:rsidRPr="004C109E">
        <w:rPr>
          <w:rFonts w:ascii="Verdana" w:eastAsia="Calibri" w:hAnsi="Verdana" w:cstheme="majorHAnsi"/>
          <w:sz w:val="20"/>
        </w:rPr>
        <w:t>Magistr</w:t>
      </w:r>
      <w:r w:rsidR="00B241FB" w:rsidRPr="004A038B">
        <w:rPr>
          <w:rFonts w:ascii="Verdana" w:eastAsia="Calibri" w:hAnsi="Verdana" w:cstheme="majorHAnsi"/>
          <w:sz w:val="20"/>
        </w:rPr>
        <w:t xml:space="preserve">átem města Jihlavy, stavebním úřadem, Masarykovo náměstí č.p. 97/1, 586 01 Jihlava 1, č.j.: </w:t>
      </w:r>
      <w:r w:rsidR="00F328D3" w:rsidRPr="00F328D3">
        <w:rPr>
          <w:rFonts w:ascii="Verdana" w:eastAsia="Calibri" w:hAnsi="Verdana" w:cstheme="majorHAnsi"/>
          <w:sz w:val="20"/>
        </w:rPr>
        <w:t>MMJ/SÚ/189415/</w:t>
      </w:r>
      <w:proofErr w:type="gramStart"/>
      <w:r w:rsidR="00F328D3" w:rsidRPr="00F328D3">
        <w:rPr>
          <w:rFonts w:ascii="Verdana" w:eastAsia="Calibri" w:hAnsi="Verdana" w:cstheme="majorHAnsi"/>
          <w:sz w:val="20"/>
        </w:rPr>
        <w:t>2023-VoM</w:t>
      </w:r>
      <w:proofErr w:type="gramEnd"/>
      <w:r w:rsidR="00F328D3" w:rsidRPr="00F328D3">
        <w:rPr>
          <w:rFonts w:ascii="Verdana" w:eastAsia="Calibri" w:hAnsi="Verdana" w:cstheme="majorHAnsi"/>
          <w:sz w:val="20"/>
        </w:rPr>
        <w:t xml:space="preserve"> z</w:t>
      </w:r>
      <w:r w:rsidR="00F328D3">
        <w:rPr>
          <w:rFonts w:ascii="Verdana" w:eastAsia="Calibri" w:hAnsi="Verdana" w:cstheme="majorHAnsi"/>
          <w:sz w:val="20"/>
        </w:rPr>
        <w:t>e dne</w:t>
      </w:r>
      <w:r w:rsidR="00F328D3" w:rsidRPr="00F328D3">
        <w:rPr>
          <w:rFonts w:ascii="Verdana" w:eastAsia="Calibri" w:hAnsi="Verdana" w:cstheme="majorHAnsi"/>
          <w:sz w:val="20"/>
        </w:rPr>
        <w:t xml:space="preserve"> 3.11. 2023</w:t>
      </w:r>
      <w:r w:rsidR="00222AFF" w:rsidRPr="004A038B">
        <w:rPr>
          <w:rFonts w:ascii="Verdana" w:eastAsia="Calibri" w:hAnsi="Verdana" w:cstheme="majorHAnsi"/>
          <w:sz w:val="20"/>
        </w:rPr>
        <w:t xml:space="preserve">, </w:t>
      </w:r>
      <w:r w:rsidR="00655570" w:rsidRPr="004A038B">
        <w:rPr>
          <w:rFonts w:ascii="Verdana" w:eastAsia="Calibri" w:hAnsi="Verdana" w:cstheme="majorHAnsi"/>
          <w:sz w:val="20"/>
        </w:rPr>
        <w:t>včetně všech jeho příloh</w:t>
      </w:r>
      <w:r>
        <w:rPr>
          <w:rFonts w:ascii="Verdana" w:eastAsia="Calibri" w:hAnsi="Verdana" w:cstheme="majorHAnsi"/>
          <w:sz w:val="20"/>
        </w:rPr>
        <w:t xml:space="preserve"> </w:t>
      </w:r>
      <w:r w:rsidRPr="00F27B25">
        <w:rPr>
          <w:rFonts w:ascii="Verdana" w:eastAsia="Calibri" w:hAnsi="Verdana" w:cstheme="majorHAnsi"/>
          <w:sz w:val="20"/>
        </w:rPr>
        <w:t>(dále ve zkratce jen jako „stavební povolení“)</w:t>
      </w:r>
      <w:r w:rsidR="00222AFF" w:rsidRPr="004A038B">
        <w:rPr>
          <w:rFonts w:ascii="Verdana" w:eastAsia="Calibri" w:hAnsi="Verdana" w:cstheme="majorHAnsi"/>
          <w:sz w:val="20"/>
        </w:rPr>
        <w:t>;</w:t>
      </w:r>
      <w:r w:rsidR="0029616D" w:rsidRPr="004A038B">
        <w:rPr>
          <w:rFonts w:ascii="Verdana" w:eastAsia="Calibri" w:hAnsi="Verdana" w:cstheme="majorHAnsi"/>
          <w:sz w:val="20"/>
        </w:rPr>
        <w:t xml:space="preserve"> </w:t>
      </w:r>
    </w:p>
    <w:p w14:paraId="1A4BCBB9" w14:textId="77777777" w:rsidR="001F6002" w:rsidRPr="00F27B25" w:rsidRDefault="004D09A4" w:rsidP="009867F3">
      <w:pPr>
        <w:pStyle w:val="Nadpis3"/>
        <w:numPr>
          <w:ilvl w:val="2"/>
          <w:numId w:val="2"/>
        </w:numPr>
        <w:tabs>
          <w:tab w:val="left" w:pos="709"/>
        </w:tabs>
        <w:spacing w:before="0" w:after="120"/>
        <w:jc w:val="both"/>
        <w:rPr>
          <w:rFonts w:ascii="Verdana" w:eastAsia="Calibri" w:hAnsi="Verdana" w:cstheme="majorHAnsi"/>
          <w:sz w:val="20"/>
        </w:rPr>
      </w:pPr>
      <w:r w:rsidRPr="00D80AD5">
        <w:rPr>
          <w:rFonts w:ascii="Verdana" w:eastAsia="Calibri" w:hAnsi="Verdana" w:cstheme="majorHAnsi"/>
          <w:sz w:val="20"/>
        </w:rPr>
        <w:t>v n</w:t>
      </w:r>
      <w:r w:rsidR="00655570" w:rsidRPr="00D80AD5">
        <w:rPr>
          <w:rFonts w:ascii="Verdana" w:eastAsia="Calibri" w:hAnsi="Verdana" w:cstheme="majorHAnsi"/>
          <w:sz w:val="20"/>
        </w:rPr>
        <w:t>abíd</w:t>
      </w:r>
      <w:r w:rsidR="005C1B0A" w:rsidRPr="00D80AD5">
        <w:rPr>
          <w:rFonts w:ascii="Verdana" w:eastAsia="Calibri" w:hAnsi="Verdana" w:cstheme="majorHAnsi"/>
          <w:sz w:val="20"/>
        </w:rPr>
        <w:t xml:space="preserve">ce </w:t>
      </w:r>
      <w:r w:rsidR="00655570" w:rsidRPr="00F27B25">
        <w:rPr>
          <w:rFonts w:ascii="Verdana" w:eastAsia="Calibri" w:hAnsi="Verdana" w:cstheme="majorHAnsi"/>
          <w:sz w:val="20"/>
        </w:rPr>
        <w:t>zhotovitele předložen</w:t>
      </w:r>
      <w:r w:rsidR="005C1B0A" w:rsidRPr="00F27B25">
        <w:rPr>
          <w:rFonts w:ascii="Verdana" w:eastAsia="Calibri" w:hAnsi="Verdana" w:cstheme="majorHAnsi"/>
          <w:sz w:val="20"/>
        </w:rPr>
        <w:t xml:space="preserve">é </w:t>
      </w:r>
      <w:r w:rsidR="00655570" w:rsidRPr="00F27B25">
        <w:rPr>
          <w:rFonts w:ascii="Verdana" w:eastAsia="Calibri" w:hAnsi="Verdana" w:cstheme="majorHAnsi"/>
          <w:sz w:val="20"/>
        </w:rPr>
        <w:t>v rámci zadávacího řízení</w:t>
      </w:r>
      <w:r w:rsidR="00D80AD5" w:rsidRPr="00F27B25">
        <w:rPr>
          <w:rFonts w:ascii="Verdana" w:eastAsia="Calibri" w:hAnsi="Verdana" w:cstheme="majorHAnsi"/>
          <w:sz w:val="20"/>
        </w:rPr>
        <w:t xml:space="preserve"> (dále ve zkratce jen jako „nabídka zhotovitele“)</w:t>
      </w:r>
      <w:r w:rsidR="00655570" w:rsidRPr="00F27B25">
        <w:rPr>
          <w:rFonts w:ascii="Verdana" w:eastAsia="Calibri" w:hAnsi="Verdana" w:cstheme="majorHAnsi"/>
          <w:sz w:val="20"/>
        </w:rPr>
        <w:t>, včetně</w:t>
      </w:r>
      <w:r w:rsidR="001F6002" w:rsidRPr="00F27B25">
        <w:rPr>
          <w:rFonts w:ascii="Verdana" w:eastAsia="Calibri" w:hAnsi="Verdana" w:cstheme="majorHAnsi"/>
          <w:sz w:val="20"/>
        </w:rPr>
        <w:t xml:space="preserve"> vyplněného a oceněného soupisu stavebních prací, dodávek a služeb s výkazem výměr</w:t>
      </w:r>
      <w:r w:rsidR="00D80AD5" w:rsidRPr="00F27B25">
        <w:rPr>
          <w:rFonts w:ascii="Verdana" w:eastAsia="Calibri" w:hAnsi="Verdana" w:cstheme="majorHAnsi"/>
          <w:sz w:val="20"/>
        </w:rPr>
        <w:t xml:space="preserve"> (dále ve zkratce jen jako „položkový rozpočet“)</w:t>
      </w:r>
      <w:r w:rsidR="000C6587" w:rsidRPr="00F27B25">
        <w:rPr>
          <w:rFonts w:ascii="Verdana" w:eastAsia="Calibri" w:hAnsi="Verdana" w:cstheme="majorHAnsi"/>
          <w:sz w:val="20"/>
        </w:rPr>
        <w:t>;</w:t>
      </w:r>
      <w:r w:rsidR="005C1B0A" w:rsidRPr="00F27B25">
        <w:rPr>
          <w:rFonts w:ascii="Verdana" w:eastAsia="Calibri" w:hAnsi="Verdana" w:cstheme="majorHAnsi"/>
          <w:sz w:val="20"/>
        </w:rPr>
        <w:t xml:space="preserve"> </w:t>
      </w:r>
    </w:p>
    <w:p w14:paraId="68D32A68" w14:textId="77777777" w:rsidR="00D31375" w:rsidRPr="00F328D3" w:rsidRDefault="004D09A4" w:rsidP="009867F3">
      <w:pPr>
        <w:pStyle w:val="Nadpis3"/>
        <w:numPr>
          <w:ilvl w:val="2"/>
          <w:numId w:val="2"/>
        </w:numPr>
        <w:tabs>
          <w:tab w:val="left" w:pos="709"/>
        </w:tabs>
        <w:spacing w:before="0" w:after="120"/>
        <w:jc w:val="both"/>
        <w:rPr>
          <w:rFonts w:ascii="Verdana" w:eastAsia="Calibri" w:hAnsi="Verdana" w:cstheme="majorHAnsi"/>
          <w:sz w:val="20"/>
        </w:rPr>
      </w:pPr>
      <w:r w:rsidRPr="00F328D3">
        <w:rPr>
          <w:rFonts w:ascii="Verdana" w:eastAsia="Calibri" w:hAnsi="Verdana" w:cstheme="majorHAnsi"/>
          <w:sz w:val="20"/>
        </w:rPr>
        <w:t>v</w:t>
      </w:r>
      <w:r w:rsidR="008D5EFD" w:rsidRPr="00F328D3">
        <w:rPr>
          <w:rFonts w:ascii="Verdana" w:eastAsia="Calibri" w:hAnsi="Verdana" w:cstheme="majorHAnsi"/>
          <w:sz w:val="20"/>
        </w:rPr>
        <w:t> </w:t>
      </w:r>
      <w:r w:rsidR="00B936DB" w:rsidRPr="00F328D3">
        <w:rPr>
          <w:rFonts w:ascii="Verdana" w:eastAsia="Calibri" w:hAnsi="Verdana" w:cstheme="majorHAnsi"/>
          <w:sz w:val="20"/>
        </w:rPr>
        <w:t>časovém</w:t>
      </w:r>
      <w:r w:rsidR="008D5EFD" w:rsidRPr="00F328D3">
        <w:rPr>
          <w:rFonts w:ascii="Verdana" w:eastAsia="Calibri" w:hAnsi="Verdana" w:cstheme="majorHAnsi"/>
          <w:sz w:val="20"/>
        </w:rPr>
        <w:t xml:space="preserve"> a finančním </w:t>
      </w:r>
      <w:r w:rsidRPr="00F328D3">
        <w:rPr>
          <w:rFonts w:ascii="Verdana" w:eastAsia="Calibri" w:hAnsi="Verdana" w:cstheme="majorHAnsi"/>
          <w:sz w:val="20"/>
        </w:rPr>
        <w:t>harmonogramu výstavby předložené</w:t>
      </w:r>
      <w:r w:rsidR="008D5EFD" w:rsidRPr="00F328D3">
        <w:rPr>
          <w:rFonts w:ascii="Verdana" w:eastAsia="Calibri" w:hAnsi="Verdana" w:cstheme="majorHAnsi"/>
          <w:sz w:val="20"/>
        </w:rPr>
        <w:t>m</w:t>
      </w:r>
      <w:r w:rsidRPr="00F328D3">
        <w:rPr>
          <w:rFonts w:ascii="Verdana" w:eastAsia="Calibri" w:hAnsi="Verdana" w:cstheme="majorHAnsi"/>
          <w:sz w:val="20"/>
        </w:rPr>
        <w:t xml:space="preserve"> v rámci zadávacího řízení</w:t>
      </w:r>
      <w:r w:rsidR="00F27B25" w:rsidRPr="00F328D3">
        <w:rPr>
          <w:rFonts w:ascii="Verdana" w:eastAsia="Calibri" w:hAnsi="Verdana" w:cstheme="majorHAnsi"/>
          <w:sz w:val="20"/>
        </w:rPr>
        <w:t xml:space="preserve"> (dále jen „harmonogram“)</w:t>
      </w:r>
      <w:r w:rsidR="004C109E" w:rsidRPr="00F328D3">
        <w:rPr>
          <w:rFonts w:ascii="Verdana" w:eastAsia="Calibri" w:hAnsi="Verdana" w:cstheme="majorHAnsi"/>
          <w:sz w:val="20"/>
        </w:rPr>
        <w:t xml:space="preserve">, a dále rozpracovaném </w:t>
      </w:r>
      <w:bookmarkStart w:id="4" w:name="_Hlk185494425"/>
      <w:r w:rsidR="004C109E" w:rsidRPr="00F328D3">
        <w:rPr>
          <w:rFonts w:ascii="Verdana" w:eastAsia="Calibri" w:hAnsi="Verdana" w:cstheme="majorHAnsi"/>
          <w:sz w:val="20"/>
        </w:rPr>
        <w:t>podle článku 3.</w:t>
      </w:r>
      <w:r w:rsidR="00705EC4" w:rsidRPr="00F328D3">
        <w:rPr>
          <w:rFonts w:ascii="Verdana" w:eastAsia="Calibri" w:hAnsi="Verdana" w:cstheme="majorHAnsi"/>
          <w:sz w:val="20"/>
        </w:rPr>
        <w:t>2</w:t>
      </w:r>
      <w:r w:rsidR="004C109E" w:rsidRPr="00F328D3">
        <w:rPr>
          <w:rFonts w:ascii="Verdana" w:eastAsia="Calibri" w:hAnsi="Verdana" w:cstheme="majorHAnsi"/>
          <w:sz w:val="20"/>
        </w:rPr>
        <w:t xml:space="preserve"> Smlouvy</w:t>
      </w:r>
      <w:r w:rsidR="00F27B25" w:rsidRPr="00F328D3">
        <w:rPr>
          <w:rFonts w:ascii="Verdana" w:eastAsia="Calibri" w:hAnsi="Verdana" w:cstheme="majorHAnsi"/>
          <w:sz w:val="20"/>
        </w:rPr>
        <w:t>;</w:t>
      </w:r>
      <w:r w:rsidR="00655570" w:rsidRPr="00F328D3">
        <w:rPr>
          <w:rFonts w:ascii="Verdana" w:eastAsia="Calibri" w:hAnsi="Verdana" w:cstheme="majorHAnsi"/>
          <w:sz w:val="20"/>
        </w:rPr>
        <w:t xml:space="preserve"> </w:t>
      </w:r>
    </w:p>
    <w:bookmarkEnd w:id="4"/>
    <w:p w14:paraId="080ECC73" w14:textId="77777777" w:rsidR="00B936DB" w:rsidRPr="004C109E" w:rsidRDefault="004D09A4" w:rsidP="009867F3">
      <w:pPr>
        <w:pStyle w:val="Nadpis3"/>
        <w:numPr>
          <w:ilvl w:val="2"/>
          <w:numId w:val="2"/>
        </w:numPr>
        <w:tabs>
          <w:tab w:val="left" w:pos="709"/>
        </w:tabs>
        <w:spacing w:before="0" w:after="120"/>
        <w:jc w:val="both"/>
        <w:rPr>
          <w:rFonts w:ascii="Verdana" w:eastAsia="Calibri" w:hAnsi="Verdana" w:cstheme="majorHAnsi"/>
          <w:sz w:val="20"/>
        </w:rPr>
      </w:pPr>
      <w:r>
        <w:rPr>
          <w:rFonts w:ascii="Verdana" w:eastAsia="Calibri" w:hAnsi="Verdana" w:cstheme="majorHAnsi"/>
          <w:sz w:val="20"/>
        </w:rPr>
        <w:t>v z</w:t>
      </w:r>
      <w:r w:rsidR="00D31375" w:rsidRPr="0018459E">
        <w:rPr>
          <w:rFonts w:ascii="Verdana" w:eastAsia="Calibri" w:hAnsi="Verdana" w:cstheme="majorHAnsi"/>
          <w:sz w:val="20"/>
        </w:rPr>
        <w:t>adávací</w:t>
      </w:r>
      <w:r>
        <w:rPr>
          <w:rFonts w:ascii="Verdana" w:eastAsia="Calibri" w:hAnsi="Verdana" w:cstheme="majorHAnsi"/>
          <w:sz w:val="20"/>
        </w:rPr>
        <w:t>ch</w:t>
      </w:r>
      <w:r w:rsidR="00D31375" w:rsidRPr="0018459E">
        <w:rPr>
          <w:rFonts w:ascii="Verdana" w:eastAsia="Calibri" w:hAnsi="Verdana" w:cstheme="majorHAnsi"/>
          <w:sz w:val="20"/>
        </w:rPr>
        <w:t xml:space="preserve"> podmínk</w:t>
      </w:r>
      <w:r>
        <w:rPr>
          <w:rFonts w:ascii="Verdana" w:eastAsia="Calibri" w:hAnsi="Verdana" w:cstheme="majorHAnsi"/>
          <w:sz w:val="20"/>
        </w:rPr>
        <w:t xml:space="preserve">ách </w:t>
      </w:r>
      <w:r w:rsidR="00D31375" w:rsidRPr="0018459E">
        <w:rPr>
          <w:rFonts w:ascii="Verdana" w:eastAsia="Calibri" w:hAnsi="Verdana" w:cstheme="majorHAnsi"/>
          <w:sz w:val="20"/>
        </w:rPr>
        <w:t>veřejné zakázky</w:t>
      </w:r>
      <w:r w:rsidR="00D31375" w:rsidRPr="00F328D3">
        <w:rPr>
          <w:rFonts w:ascii="Verdana" w:eastAsia="Calibri" w:hAnsi="Verdana" w:cstheme="majorHAnsi"/>
          <w:sz w:val="20"/>
        </w:rPr>
        <w:t xml:space="preserve"> „</w:t>
      </w:r>
      <w:r w:rsidR="00F328D3" w:rsidRPr="00F328D3">
        <w:rPr>
          <w:rFonts w:ascii="Verdana" w:eastAsia="Calibri" w:hAnsi="Verdana" w:cstheme="majorHAnsi"/>
          <w:b/>
          <w:bCs/>
          <w:sz w:val="20"/>
        </w:rPr>
        <w:t>Rekonstrukce nemovitostí pro Centrum duševního zdraví Jihlava</w:t>
      </w:r>
      <w:r w:rsidR="00D31375" w:rsidRPr="00F328D3">
        <w:rPr>
          <w:rFonts w:ascii="Verdana" w:eastAsia="Calibri" w:hAnsi="Verdana" w:cstheme="majorHAnsi"/>
          <w:sz w:val="20"/>
        </w:rPr>
        <w:t>“,</w:t>
      </w:r>
      <w:r w:rsidR="00D31375" w:rsidRPr="0018459E">
        <w:rPr>
          <w:rFonts w:ascii="Verdana" w:eastAsia="Calibri" w:hAnsi="Verdana" w:cstheme="majorHAnsi"/>
          <w:sz w:val="20"/>
        </w:rPr>
        <w:t xml:space="preserve"> </w:t>
      </w:r>
      <w:r w:rsidR="00B936DB" w:rsidRPr="004C109E">
        <w:rPr>
          <w:rFonts w:ascii="Verdana" w:eastAsia="Calibri" w:hAnsi="Verdana" w:cstheme="majorHAnsi"/>
          <w:sz w:val="20"/>
        </w:rPr>
        <w:t>včetně případných vysvětlení zveřejněných v rámci zadávacího řízení, mají-li normativní či interpretační význam;</w:t>
      </w:r>
    </w:p>
    <w:p w14:paraId="3AC60423" w14:textId="77777777" w:rsidR="0029616D" w:rsidRPr="0018459E" w:rsidRDefault="0029616D" w:rsidP="00B936DB">
      <w:pPr>
        <w:pStyle w:val="Nadpis3"/>
        <w:tabs>
          <w:tab w:val="left" w:pos="709"/>
        </w:tabs>
        <w:spacing w:before="0" w:after="120"/>
        <w:ind w:left="567" w:firstLine="0"/>
        <w:jc w:val="both"/>
        <w:rPr>
          <w:rFonts w:ascii="Verdana" w:eastAsia="Calibri" w:hAnsi="Verdana" w:cstheme="majorHAnsi"/>
          <w:sz w:val="20"/>
        </w:rPr>
      </w:pPr>
      <w:r w:rsidRPr="0018459E">
        <w:rPr>
          <w:rFonts w:ascii="Verdana" w:eastAsia="Calibri" w:hAnsi="Verdana" w:cstheme="majorHAnsi"/>
          <w:sz w:val="20"/>
        </w:rPr>
        <w:t xml:space="preserve">a dále </w:t>
      </w:r>
      <w:r w:rsidR="00B936DB">
        <w:rPr>
          <w:rFonts w:ascii="Verdana" w:eastAsia="Calibri" w:hAnsi="Verdana" w:cstheme="majorHAnsi"/>
          <w:sz w:val="20"/>
        </w:rPr>
        <w:t xml:space="preserve">bude dílo realizováno </w:t>
      </w:r>
      <w:r w:rsidRPr="0018459E">
        <w:rPr>
          <w:rFonts w:ascii="Verdana" w:eastAsia="Calibri" w:hAnsi="Verdana" w:cstheme="majorHAnsi"/>
          <w:sz w:val="20"/>
        </w:rPr>
        <w:t>v souladu s</w:t>
      </w:r>
    </w:p>
    <w:p w14:paraId="59997A92" w14:textId="77777777" w:rsidR="00D31375" w:rsidRPr="0018459E" w:rsidRDefault="0029616D" w:rsidP="009867F3">
      <w:pPr>
        <w:pStyle w:val="Nadpis3"/>
        <w:numPr>
          <w:ilvl w:val="2"/>
          <w:numId w:val="2"/>
        </w:numPr>
        <w:tabs>
          <w:tab w:val="left" w:pos="709"/>
        </w:tabs>
        <w:spacing w:before="0" w:after="120"/>
        <w:jc w:val="both"/>
        <w:rPr>
          <w:rFonts w:ascii="Verdana" w:eastAsia="Calibri" w:hAnsi="Verdana" w:cstheme="majorHAnsi"/>
          <w:sz w:val="20"/>
        </w:rPr>
      </w:pPr>
      <w:r w:rsidRPr="0018459E">
        <w:rPr>
          <w:rFonts w:ascii="Verdana" w:eastAsia="Calibri" w:hAnsi="Verdana" w:cstheme="majorHAnsi"/>
          <w:sz w:val="20"/>
        </w:rPr>
        <w:t xml:space="preserve">obecně závaznými právními předpisy, </w:t>
      </w:r>
    </w:p>
    <w:p w14:paraId="7000144B" w14:textId="77777777" w:rsidR="0029616D" w:rsidRPr="0018459E" w:rsidRDefault="0029616D" w:rsidP="009867F3">
      <w:pPr>
        <w:pStyle w:val="Nadpis3"/>
        <w:numPr>
          <w:ilvl w:val="2"/>
          <w:numId w:val="2"/>
        </w:numPr>
        <w:spacing w:before="0" w:after="120"/>
        <w:jc w:val="both"/>
        <w:rPr>
          <w:rFonts w:ascii="Verdana" w:eastAsia="Calibri" w:hAnsi="Verdana" w:cstheme="majorHAnsi"/>
          <w:sz w:val="20"/>
        </w:rPr>
      </w:pPr>
      <w:r w:rsidRPr="0018459E">
        <w:rPr>
          <w:rFonts w:ascii="Verdana" w:eastAsia="Calibri" w:hAnsi="Verdana" w:cstheme="majorHAnsi"/>
          <w:sz w:val="20"/>
        </w:rPr>
        <w:t>normami ČSN EN, normami oznámenými ve Věstníku Úřadu pro technickou normalizaci, metrologii a státní zkušebnictví (včetně pravidel uvedených v takových normách jako doporučující), jinými obvykle profesně užívanými normami, předpisy a zásadami tak, aby stavba byla celkově vhodná z hlediska účelu Smlouvy, zejména z hlediska uživatelských a provozních potřeb objednatele,</w:t>
      </w:r>
    </w:p>
    <w:p w14:paraId="4E17789B" w14:textId="77777777" w:rsidR="0029616D" w:rsidRPr="0018459E" w:rsidRDefault="0029616D" w:rsidP="009867F3">
      <w:pPr>
        <w:pStyle w:val="Nadpis3"/>
        <w:numPr>
          <w:ilvl w:val="2"/>
          <w:numId w:val="2"/>
        </w:numPr>
        <w:spacing w:before="0" w:after="120"/>
        <w:jc w:val="both"/>
        <w:rPr>
          <w:rFonts w:ascii="Verdana" w:eastAsia="Calibri" w:hAnsi="Verdana" w:cstheme="majorHAnsi"/>
          <w:sz w:val="20"/>
        </w:rPr>
      </w:pPr>
      <w:r w:rsidRPr="0018459E">
        <w:rPr>
          <w:rFonts w:ascii="Verdana" w:eastAsia="Calibri" w:hAnsi="Verdana" w:cstheme="majorHAnsi"/>
          <w:sz w:val="20"/>
        </w:rPr>
        <w:t xml:space="preserve">aktuálními standardy technologie platnými v době </w:t>
      </w:r>
      <w:r w:rsidR="00A07C75">
        <w:rPr>
          <w:rFonts w:ascii="Verdana" w:eastAsia="Calibri" w:hAnsi="Verdana" w:cstheme="majorHAnsi"/>
          <w:sz w:val="20"/>
        </w:rPr>
        <w:t xml:space="preserve">výstavby </w:t>
      </w:r>
      <w:r w:rsidRPr="0018459E">
        <w:rPr>
          <w:rFonts w:ascii="Verdana" w:eastAsia="Calibri" w:hAnsi="Verdana" w:cstheme="majorHAnsi"/>
          <w:sz w:val="20"/>
        </w:rPr>
        <w:t>a v době jeho předání.</w:t>
      </w:r>
    </w:p>
    <w:p w14:paraId="757AB9C8" w14:textId="77777777" w:rsidR="0029616D" w:rsidRPr="0018459E" w:rsidRDefault="002854E2"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Pro vyloučení pochybností smluvní strany shodně </w:t>
      </w:r>
      <w:r w:rsidR="00457A5B">
        <w:rPr>
          <w:rFonts w:ascii="Verdana" w:eastAsia="Calibri" w:hAnsi="Verdana" w:cstheme="majorHAnsi"/>
          <w:sz w:val="20"/>
          <w:szCs w:val="22"/>
        </w:rPr>
        <w:t xml:space="preserve">a </w:t>
      </w:r>
      <w:r w:rsidR="00457A5B" w:rsidRPr="0018459E">
        <w:rPr>
          <w:rFonts w:ascii="Verdana" w:eastAsia="Calibri" w:hAnsi="Verdana" w:cstheme="majorHAnsi"/>
          <w:sz w:val="20"/>
          <w:szCs w:val="22"/>
        </w:rPr>
        <w:t xml:space="preserve">výslovně </w:t>
      </w:r>
      <w:r w:rsidRPr="0018459E">
        <w:rPr>
          <w:rFonts w:ascii="Verdana" w:eastAsia="Calibri" w:hAnsi="Verdana" w:cstheme="majorHAnsi"/>
          <w:sz w:val="20"/>
          <w:szCs w:val="22"/>
        </w:rPr>
        <w:t>uvádí, že d</w:t>
      </w:r>
      <w:r w:rsidR="00697091" w:rsidRPr="0018459E">
        <w:rPr>
          <w:rFonts w:ascii="Verdana" w:eastAsia="Calibri" w:hAnsi="Verdana" w:cstheme="majorHAnsi"/>
          <w:sz w:val="20"/>
          <w:szCs w:val="22"/>
        </w:rPr>
        <w:t>ílem je</w:t>
      </w:r>
      <w:r w:rsidR="006D55DC" w:rsidRPr="0018459E">
        <w:rPr>
          <w:rFonts w:ascii="Verdana" w:eastAsia="Calibri" w:hAnsi="Verdana" w:cstheme="majorHAnsi"/>
          <w:sz w:val="20"/>
          <w:szCs w:val="22"/>
        </w:rPr>
        <w:t xml:space="preserve"> </w:t>
      </w:r>
      <w:r w:rsidR="00697091" w:rsidRPr="0018459E">
        <w:rPr>
          <w:rFonts w:ascii="Verdana" w:eastAsia="Calibri" w:hAnsi="Verdana" w:cstheme="majorHAnsi"/>
          <w:sz w:val="20"/>
          <w:szCs w:val="22"/>
        </w:rPr>
        <w:t xml:space="preserve">také myšlena </w:t>
      </w:r>
      <w:r w:rsidR="006D55DC" w:rsidRPr="0018459E">
        <w:rPr>
          <w:rFonts w:ascii="Verdana" w:eastAsia="Calibri" w:hAnsi="Verdana" w:cstheme="majorHAnsi"/>
          <w:sz w:val="20"/>
          <w:szCs w:val="22"/>
        </w:rPr>
        <w:t xml:space="preserve">dodávka (včetně montáže a instalace) </w:t>
      </w:r>
      <w:r w:rsidRPr="0018459E">
        <w:rPr>
          <w:rFonts w:ascii="Verdana" w:eastAsia="Calibri" w:hAnsi="Verdana" w:cstheme="majorHAnsi"/>
          <w:sz w:val="20"/>
          <w:szCs w:val="22"/>
        </w:rPr>
        <w:t xml:space="preserve">všech materiálů, prací, zařízení a věcí, </w:t>
      </w:r>
      <w:r w:rsidR="006D55DC" w:rsidRPr="00F27B25">
        <w:rPr>
          <w:rFonts w:ascii="Verdana" w:eastAsia="Calibri" w:hAnsi="Verdana" w:cstheme="majorHAnsi"/>
          <w:sz w:val="20"/>
          <w:szCs w:val="22"/>
        </w:rPr>
        <w:t>specifikovan</w:t>
      </w:r>
      <w:r w:rsidRPr="00F27B25">
        <w:rPr>
          <w:rFonts w:ascii="Verdana" w:eastAsia="Calibri" w:hAnsi="Verdana" w:cstheme="majorHAnsi"/>
          <w:sz w:val="20"/>
          <w:szCs w:val="22"/>
        </w:rPr>
        <w:t xml:space="preserve">ých </w:t>
      </w:r>
      <w:r w:rsidR="00915B44" w:rsidRPr="00F27B25">
        <w:rPr>
          <w:rFonts w:ascii="Verdana" w:eastAsia="Calibri" w:hAnsi="Verdana" w:cstheme="majorHAnsi"/>
          <w:sz w:val="20"/>
          <w:szCs w:val="22"/>
        </w:rPr>
        <w:t>v</w:t>
      </w:r>
      <w:r w:rsidRPr="00F27B25">
        <w:rPr>
          <w:rFonts w:ascii="Verdana" w:eastAsia="Calibri" w:hAnsi="Verdana" w:cstheme="majorHAnsi"/>
          <w:sz w:val="20"/>
          <w:szCs w:val="22"/>
        </w:rPr>
        <w:t> p</w:t>
      </w:r>
      <w:r w:rsidR="00915B44" w:rsidRPr="00F27B25">
        <w:rPr>
          <w:rFonts w:ascii="Verdana" w:eastAsia="Calibri" w:hAnsi="Verdana" w:cstheme="majorHAnsi"/>
          <w:sz w:val="20"/>
          <w:szCs w:val="22"/>
        </w:rPr>
        <w:t>rojektové dokumentaci</w:t>
      </w:r>
      <w:r w:rsidRPr="00F27B25">
        <w:rPr>
          <w:rFonts w:ascii="Verdana" w:eastAsia="Calibri" w:hAnsi="Verdana" w:cstheme="majorHAnsi"/>
          <w:sz w:val="20"/>
          <w:szCs w:val="22"/>
        </w:rPr>
        <w:t xml:space="preserve">, jakož i toho, co vyplývá ze </w:t>
      </w:r>
      <w:r w:rsidR="00915B44" w:rsidRPr="00F27B25">
        <w:rPr>
          <w:rFonts w:ascii="Verdana" w:eastAsia="Calibri" w:hAnsi="Verdana" w:cstheme="majorHAnsi"/>
          <w:sz w:val="20"/>
          <w:szCs w:val="22"/>
        </w:rPr>
        <w:t>soupis</w:t>
      </w:r>
      <w:r w:rsidRPr="00F27B25">
        <w:rPr>
          <w:rFonts w:ascii="Verdana" w:eastAsia="Calibri" w:hAnsi="Verdana" w:cstheme="majorHAnsi"/>
          <w:sz w:val="20"/>
          <w:szCs w:val="22"/>
        </w:rPr>
        <w:t>u</w:t>
      </w:r>
      <w:r w:rsidR="00915B44" w:rsidRPr="00F27B25">
        <w:rPr>
          <w:rFonts w:ascii="Verdana" w:eastAsia="Calibri" w:hAnsi="Verdana" w:cstheme="majorHAnsi"/>
          <w:sz w:val="20"/>
          <w:szCs w:val="22"/>
        </w:rPr>
        <w:t xml:space="preserve"> </w:t>
      </w:r>
      <w:r w:rsidR="006D55DC" w:rsidRPr="00F27B25">
        <w:rPr>
          <w:rFonts w:ascii="Verdana" w:eastAsia="Calibri" w:hAnsi="Verdana" w:cstheme="majorHAnsi"/>
          <w:sz w:val="20"/>
          <w:szCs w:val="22"/>
        </w:rPr>
        <w:t>prací</w:t>
      </w:r>
      <w:r w:rsidR="00E164F0">
        <w:rPr>
          <w:rFonts w:ascii="Verdana" w:eastAsia="Calibri" w:hAnsi="Verdana" w:cstheme="majorHAnsi"/>
          <w:sz w:val="20"/>
          <w:szCs w:val="22"/>
        </w:rPr>
        <w:t>, dodávek a služeb</w:t>
      </w:r>
      <w:r w:rsidR="006D55DC" w:rsidRPr="00F27B25">
        <w:rPr>
          <w:rFonts w:ascii="Verdana" w:eastAsia="Calibri" w:hAnsi="Verdana" w:cstheme="majorHAnsi"/>
          <w:sz w:val="20"/>
          <w:szCs w:val="22"/>
        </w:rPr>
        <w:t xml:space="preserve"> vč. soupisu vedlejších a ostatních nákla</w:t>
      </w:r>
      <w:r w:rsidR="00896DBF" w:rsidRPr="00F27B25">
        <w:rPr>
          <w:rFonts w:ascii="Verdana" w:eastAsia="Calibri" w:hAnsi="Verdana" w:cstheme="majorHAnsi"/>
          <w:sz w:val="20"/>
          <w:szCs w:val="22"/>
        </w:rPr>
        <w:t>dů</w:t>
      </w:r>
      <w:r w:rsidR="00915B44" w:rsidRPr="00F27B25">
        <w:rPr>
          <w:rFonts w:ascii="Verdana" w:eastAsia="Calibri" w:hAnsi="Verdana" w:cstheme="majorHAnsi"/>
          <w:sz w:val="20"/>
          <w:szCs w:val="22"/>
        </w:rPr>
        <w:t xml:space="preserve">. </w:t>
      </w:r>
      <w:r w:rsidR="00B936DB" w:rsidRPr="00F27B25">
        <w:rPr>
          <w:rFonts w:ascii="Verdana" w:eastAsia="Calibri" w:hAnsi="Verdana" w:cstheme="majorHAnsi"/>
          <w:sz w:val="20"/>
          <w:szCs w:val="22"/>
        </w:rPr>
        <w:t xml:space="preserve">Projektová dokumentace a položkový rozpočet </w:t>
      </w:r>
      <w:r w:rsidRPr="00F27B25">
        <w:rPr>
          <w:rFonts w:ascii="Verdana" w:eastAsia="Calibri" w:hAnsi="Verdana" w:cstheme="majorHAnsi"/>
          <w:sz w:val="20"/>
          <w:szCs w:val="22"/>
        </w:rPr>
        <w:t xml:space="preserve">a ve Smlouvě uvedené normy a standardy tvoří závazné podklady pro předmět plnění Smlouvy a zhotovitel je jimi vázán (dále </w:t>
      </w:r>
      <w:r w:rsidR="009062A0" w:rsidRPr="00F27B25">
        <w:rPr>
          <w:rFonts w:ascii="Verdana" w:eastAsia="Calibri" w:hAnsi="Verdana" w:cstheme="majorHAnsi"/>
          <w:sz w:val="20"/>
          <w:szCs w:val="22"/>
        </w:rPr>
        <w:t xml:space="preserve">jen </w:t>
      </w:r>
      <w:r w:rsidRPr="00F27B25">
        <w:rPr>
          <w:rFonts w:ascii="Verdana" w:eastAsia="Calibri" w:hAnsi="Verdana" w:cstheme="majorHAnsi"/>
          <w:sz w:val="20"/>
          <w:szCs w:val="22"/>
        </w:rPr>
        <w:t>jako „závazné podklady stavby“).</w:t>
      </w:r>
      <w:r w:rsidR="0029616D" w:rsidRPr="00F27B25">
        <w:rPr>
          <w:rFonts w:ascii="Verdana" w:eastAsia="Calibri" w:hAnsi="Verdana" w:cstheme="majorHAnsi"/>
          <w:sz w:val="20"/>
          <w:szCs w:val="22"/>
        </w:rPr>
        <w:t xml:space="preserve"> Součástí řádného provedení díla jsou nicméně i práce výslovně nespecifikované, které jsou však nezbytné k řádnému provedení díla a o kterých vzhledem ke své odborné kvalifikaci a zkušenostem zhotovitel s vynaložením potřebné péče měl nebo mohl vědět</w:t>
      </w:r>
      <w:r w:rsidR="009C2CD1" w:rsidRPr="00F27B25">
        <w:rPr>
          <w:rFonts w:ascii="Verdana" w:eastAsia="Calibri" w:hAnsi="Verdana" w:cstheme="majorHAnsi"/>
          <w:sz w:val="20"/>
          <w:szCs w:val="22"/>
        </w:rPr>
        <w:t xml:space="preserve">, resp. dodávka těchto prací či materiálů se v rámci </w:t>
      </w:r>
      <w:r w:rsidR="004C109E" w:rsidRPr="00F27B25">
        <w:rPr>
          <w:rFonts w:ascii="Verdana" w:eastAsia="Calibri" w:hAnsi="Verdana" w:cstheme="majorHAnsi"/>
          <w:sz w:val="20"/>
          <w:szCs w:val="22"/>
        </w:rPr>
        <w:t>označení</w:t>
      </w:r>
      <w:r w:rsidR="00B25357" w:rsidRPr="00F27B25">
        <w:rPr>
          <w:rFonts w:ascii="Verdana" w:eastAsia="Calibri" w:hAnsi="Verdana" w:cstheme="majorHAnsi"/>
          <w:sz w:val="20"/>
          <w:szCs w:val="22"/>
        </w:rPr>
        <w:t xml:space="preserve"> </w:t>
      </w:r>
      <w:r w:rsidR="004C109E" w:rsidRPr="00F27B25">
        <w:rPr>
          <w:rFonts w:ascii="Verdana" w:eastAsia="Calibri" w:hAnsi="Verdana" w:cstheme="majorHAnsi"/>
          <w:sz w:val="20"/>
          <w:szCs w:val="22"/>
        </w:rPr>
        <w:t xml:space="preserve">konkrétní </w:t>
      </w:r>
      <w:r w:rsidR="00B25357" w:rsidRPr="00F27B25">
        <w:rPr>
          <w:rFonts w:ascii="Verdana" w:eastAsia="Calibri" w:hAnsi="Verdana" w:cstheme="majorHAnsi"/>
          <w:sz w:val="20"/>
          <w:szCs w:val="22"/>
        </w:rPr>
        <w:t xml:space="preserve">položky </w:t>
      </w:r>
      <w:r w:rsidR="009C2CD1" w:rsidRPr="00F27B25">
        <w:rPr>
          <w:rFonts w:ascii="Verdana" w:eastAsia="Calibri" w:hAnsi="Verdana" w:cstheme="majorHAnsi"/>
          <w:sz w:val="20"/>
          <w:szCs w:val="22"/>
        </w:rPr>
        <w:t>položkového rozpočtu předpokládá</w:t>
      </w:r>
      <w:r w:rsidR="009C2CD1" w:rsidRPr="004C109E">
        <w:rPr>
          <w:rFonts w:ascii="Verdana" w:eastAsia="Calibri" w:hAnsi="Verdana" w:cstheme="majorHAnsi"/>
          <w:sz w:val="20"/>
          <w:szCs w:val="22"/>
        </w:rPr>
        <w:t>, byť ne</w:t>
      </w:r>
      <w:r w:rsidR="00B25357" w:rsidRPr="004C109E">
        <w:rPr>
          <w:rFonts w:ascii="Verdana" w:eastAsia="Calibri" w:hAnsi="Verdana" w:cstheme="majorHAnsi"/>
          <w:sz w:val="20"/>
          <w:szCs w:val="22"/>
        </w:rPr>
        <w:t xml:space="preserve">ní </w:t>
      </w:r>
      <w:r w:rsidR="009C2CD1" w:rsidRPr="004C109E">
        <w:rPr>
          <w:rFonts w:ascii="Verdana" w:eastAsia="Calibri" w:hAnsi="Verdana" w:cstheme="majorHAnsi"/>
          <w:sz w:val="20"/>
          <w:szCs w:val="22"/>
        </w:rPr>
        <w:t xml:space="preserve">detailně </w:t>
      </w:r>
      <w:r w:rsidR="00B25357" w:rsidRPr="004C109E">
        <w:rPr>
          <w:rFonts w:ascii="Verdana" w:eastAsia="Calibri" w:hAnsi="Verdana" w:cstheme="majorHAnsi"/>
          <w:sz w:val="20"/>
          <w:szCs w:val="22"/>
        </w:rPr>
        <w:t xml:space="preserve">rozepsána a </w:t>
      </w:r>
      <w:r w:rsidR="009C2CD1" w:rsidRPr="004C109E">
        <w:rPr>
          <w:rFonts w:ascii="Verdana" w:eastAsia="Calibri" w:hAnsi="Verdana" w:cstheme="majorHAnsi"/>
          <w:sz w:val="20"/>
          <w:szCs w:val="22"/>
        </w:rPr>
        <w:t>specifikován</w:t>
      </w:r>
      <w:r w:rsidR="00B25357" w:rsidRPr="004C109E">
        <w:rPr>
          <w:rFonts w:ascii="Verdana" w:eastAsia="Calibri" w:hAnsi="Verdana" w:cstheme="majorHAnsi"/>
          <w:sz w:val="20"/>
          <w:szCs w:val="22"/>
        </w:rPr>
        <w:t>a</w:t>
      </w:r>
      <w:r w:rsidR="0029616D" w:rsidRPr="004C109E">
        <w:rPr>
          <w:rFonts w:ascii="Verdana" w:eastAsia="Calibri" w:hAnsi="Verdana" w:cstheme="majorHAnsi"/>
          <w:sz w:val="20"/>
          <w:szCs w:val="22"/>
        </w:rPr>
        <w:t xml:space="preserve">. Náklady </w:t>
      </w:r>
      <w:r w:rsidR="0029616D" w:rsidRPr="0018459E">
        <w:rPr>
          <w:rFonts w:ascii="Verdana" w:eastAsia="Calibri" w:hAnsi="Verdana" w:cstheme="majorHAnsi"/>
          <w:sz w:val="20"/>
          <w:szCs w:val="22"/>
        </w:rPr>
        <w:t xml:space="preserve">na provedení těchto prací </w:t>
      </w:r>
      <w:r w:rsidR="009C2CD1">
        <w:rPr>
          <w:rFonts w:ascii="Verdana" w:eastAsia="Calibri" w:hAnsi="Verdana" w:cstheme="majorHAnsi"/>
          <w:sz w:val="20"/>
          <w:szCs w:val="22"/>
        </w:rPr>
        <w:t xml:space="preserve">a materiálů </w:t>
      </w:r>
      <w:r w:rsidR="0029616D" w:rsidRPr="0018459E">
        <w:rPr>
          <w:rFonts w:ascii="Verdana" w:eastAsia="Calibri" w:hAnsi="Verdana" w:cstheme="majorHAnsi"/>
          <w:sz w:val="20"/>
          <w:szCs w:val="22"/>
        </w:rPr>
        <w:t xml:space="preserve">jsou </w:t>
      </w:r>
      <w:r w:rsidR="00F27B25">
        <w:rPr>
          <w:rFonts w:ascii="Verdana" w:eastAsia="Calibri" w:hAnsi="Verdana" w:cstheme="majorHAnsi"/>
          <w:sz w:val="20"/>
          <w:szCs w:val="22"/>
        </w:rPr>
        <w:t xml:space="preserve">zahrnuty v </w:t>
      </w:r>
      <w:r w:rsidR="0029616D" w:rsidRPr="0018459E">
        <w:rPr>
          <w:rFonts w:ascii="Verdana" w:eastAsia="Calibri" w:hAnsi="Verdana" w:cstheme="majorHAnsi"/>
          <w:sz w:val="20"/>
          <w:szCs w:val="22"/>
        </w:rPr>
        <w:t>cen</w:t>
      </w:r>
      <w:r w:rsidR="00F27B25">
        <w:rPr>
          <w:rFonts w:ascii="Verdana" w:eastAsia="Calibri" w:hAnsi="Verdana" w:cstheme="majorHAnsi"/>
          <w:sz w:val="20"/>
          <w:szCs w:val="22"/>
        </w:rPr>
        <w:t>ě</w:t>
      </w:r>
      <w:r w:rsidR="0029616D" w:rsidRPr="0018459E">
        <w:rPr>
          <w:rFonts w:ascii="Verdana" w:eastAsia="Calibri" w:hAnsi="Verdana" w:cstheme="majorHAnsi"/>
          <w:sz w:val="20"/>
          <w:szCs w:val="22"/>
        </w:rPr>
        <w:t xml:space="preserve"> díla.</w:t>
      </w:r>
    </w:p>
    <w:p w14:paraId="003627F2" w14:textId="77777777" w:rsidR="001C60FB" w:rsidRPr="00C67275" w:rsidRDefault="00B21551"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Součástí předmětu S</w:t>
      </w:r>
      <w:r w:rsidR="006D55DC" w:rsidRPr="0018459E">
        <w:rPr>
          <w:rFonts w:ascii="Verdana" w:eastAsia="Calibri" w:hAnsi="Verdana" w:cstheme="majorHAnsi"/>
          <w:sz w:val="20"/>
          <w:szCs w:val="22"/>
        </w:rPr>
        <w:t xml:space="preserve">mlouvy je veškerá dodavatelská činnost, předložení všech předepsaných dokladů, provedení všech potřebných zkoušek předepsaných projektovou </w:t>
      </w:r>
      <w:r w:rsidR="006D55DC" w:rsidRPr="0018459E">
        <w:rPr>
          <w:rFonts w:ascii="Verdana" w:eastAsia="Calibri" w:hAnsi="Verdana" w:cstheme="majorHAnsi"/>
          <w:sz w:val="20"/>
          <w:szCs w:val="22"/>
        </w:rPr>
        <w:lastRenderedPageBreak/>
        <w:t xml:space="preserve">dokumentací a platnými technickými normami, předání dokumentace </w:t>
      </w:r>
      <w:r w:rsidR="006D55DC" w:rsidRPr="00C67275">
        <w:rPr>
          <w:rFonts w:ascii="Verdana" w:eastAsia="Calibri" w:hAnsi="Verdana" w:cstheme="majorHAnsi"/>
          <w:sz w:val="20"/>
          <w:szCs w:val="22"/>
        </w:rPr>
        <w:t xml:space="preserve">skutečného provedení stavby a spolupráce zhotovitele s objednatelem při kolaudaci. </w:t>
      </w:r>
    </w:p>
    <w:p w14:paraId="38A70CD0" w14:textId="77777777" w:rsidR="001F7436" w:rsidRPr="00C67275" w:rsidRDefault="006D55DC" w:rsidP="009867F3">
      <w:pPr>
        <w:pStyle w:val="Nadpis2"/>
        <w:numPr>
          <w:ilvl w:val="1"/>
          <w:numId w:val="2"/>
        </w:numPr>
        <w:tabs>
          <w:tab w:val="left" w:pos="567"/>
        </w:tabs>
        <w:spacing w:before="0" w:after="0"/>
        <w:rPr>
          <w:rFonts w:ascii="Verdana" w:eastAsia="Calibri" w:hAnsi="Verdana" w:cstheme="majorHAnsi"/>
          <w:sz w:val="20"/>
          <w:szCs w:val="22"/>
        </w:rPr>
      </w:pPr>
      <w:r w:rsidRPr="00C67275">
        <w:rPr>
          <w:rFonts w:ascii="Verdana" w:eastAsia="Calibri" w:hAnsi="Verdana" w:cstheme="majorHAnsi"/>
          <w:sz w:val="20"/>
          <w:szCs w:val="22"/>
        </w:rPr>
        <w:t xml:space="preserve">Místem provádění díla </w:t>
      </w:r>
      <w:r w:rsidR="001F7436" w:rsidRPr="00C67275">
        <w:rPr>
          <w:rFonts w:ascii="Verdana" w:eastAsia="Calibri" w:hAnsi="Verdana" w:cstheme="majorHAnsi"/>
          <w:sz w:val="20"/>
          <w:szCs w:val="22"/>
        </w:rPr>
        <w:t>jsou pozemky:</w:t>
      </w:r>
    </w:p>
    <w:p w14:paraId="7BA34D3E" w14:textId="77777777" w:rsidR="001F7436" w:rsidRPr="00C67275" w:rsidRDefault="001F7436" w:rsidP="009867F3">
      <w:pPr>
        <w:pStyle w:val="Nadpis2"/>
        <w:numPr>
          <w:ilvl w:val="1"/>
          <w:numId w:val="29"/>
        </w:numPr>
        <w:tabs>
          <w:tab w:val="left" w:pos="567"/>
        </w:tabs>
        <w:spacing w:before="0" w:after="0"/>
        <w:rPr>
          <w:rFonts w:ascii="Verdana" w:eastAsia="Calibri" w:hAnsi="Verdana" w:cstheme="majorHAnsi"/>
          <w:sz w:val="20"/>
          <w:szCs w:val="22"/>
        </w:rPr>
      </w:pPr>
      <w:proofErr w:type="spellStart"/>
      <w:r w:rsidRPr="00C67275">
        <w:rPr>
          <w:rFonts w:ascii="Verdana" w:eastAsia="Calibri" w:hAnsi="Verdana" w:cstheme="majorHAnsi"/>
          <w:sz w:val="20"/>
          <w:szCs w:val="22"/>
        </w:rPr>
        <w:t>parc</w:t>
      </w:r>
      <w:proofErr w:type="spellEnd"/>
      <w:r w:rsidRPr="00C67275">
        <w:rPr>
          <w:rFonts w:ascii="Verdana" w:eastAsia="Calibri" w:hAnsi="Verdana" w:cstheme="majorHAnsi"/>
          <w:sz w:val="20"/>
          <w:szCs w:val="22"/>
        </w:rPr>
        <w:t xml:space="preserve">. č. 3946/1, jiná plocha, ostatní plocha, </w:t>
      </w:r>
    </w:p>
    <w:p w14:paraId="42D74F44" w14:textId="77777777" w:rsidR="001F7436" w:rsidRPr="00C67275" w:rsidRDefault="001F7436" w:rsidP="009867F3">
      <w:pPr>
        <w:pStyle w:val="Nadpis2"/>
        <w:numPr>
          <w:ilvl w:val="1"/>
          <w:numId w:val="29"/>
        </w:numPr>
        <w:tabs>
          <w:tab w:val="left" w:pos="567"/>
        </w:tabs>
        <w:spacing w:before="0" w:after="0"/>
        <w:rPr>
          <w:rFonts w:ascii="Verdana" w:eastAsia="Calibri" w:hAnsi="Verdana" w:cstheme="majorHAnsi"/>
          <w:sz w:val="20"/>
          <w:szCs w:val="22"/>
        </w:rPr>
      </w:pPr>
      <w:proofErr w:type="spellStart"/>
      <w:r w:rsidRPr="00C67275">
        <w:rPr>
          <w:rFonts w:ascii="Verdana" w:eastAsia="Calibri" w:hAnsi="Verdana" w:cstheme="majorHAnsi"/>
          <w:sz w:val="20"/>
          <w:szCs w:val="22"/>
        </w:rPr>
        <w:t>parc</w:t>
      </w:r>
      <w:proofErr w:type="spellEnd"/>
      <w:r w:rsidRPr="00C67275">
        <w:rPr>
          <w:rFonts w:ascii="Verdana" w:eastAsia="Calibri" w:hAnsi="Verdana" w:cstheme="majorHAnsi"/>
          <w:sz w:val="20"/>
          <w:szCs w:val="22"/>
        </w:rPr>
        <w:t xml:space="preserve">. č. 3944, ostatní komunikace, ostatní plocha, </w:t>
      </w:r>
    </w:p>
    <w:p w14:paraId="5908B466" w14:textId="77777777" w:rsidR="001F7436" w:rsidRPr="00C67275" w:rsidRDefault="001F7436" w:rsidP="009867F3">
      <w:pPr>
        <w:pStyle w:val="Nadpis2"/>
        <w:numPr>
          <w:ilvl w:val="1"/>
          <w:numId w:val="29"/>
        </w:numPr>
        <w:tabs>
          <w:tab w:val="left" w:pos="567"/>
        </w:tabs>
        <w:spacing w:before="0" w:after="0"/>
        <w:rPr>
          <w:rFonts w:ascii="Verdana" w:eastAsia="Calibri" w:hAnsi="Verdana" w:cstheme="majorHAnsi"/>
          <w:sz w:val="20"/>
          <w:szCs w:val="22"/>
        </w:rPr>
      </w:pPr>
      <w:proofErr w:type="spellStart"/>
      <w:r w:rsidRPr="00C67275">
        <w:rPr>
          <w:rFonts w:ascii="Verdana" w:eastAsia="Calibri" w:hAnsi="Verdana" w:cstheme="majorHAnsi"/>
          <w:sz w:val="20"/>
          <w:szCs w:val="22"/>
        </w:rPr>
        <w:t>parc</w:t>
      </w:r>
      <w:proofErr w:type="spellEnd"/>
      <w:r w:rsidRPr="00C67275">
        <w:rPr>
          <w:rFonts w:ascii="Verdana" w:eastAsia="Calibri" w:hAnsi="Verdana" w:cstheme="majorHAnsi"/>
          <w:sz w:val="20"/>
          <w:szCs w:val="22"/>
        </w:rPr>
        <w:t xml:space="preserve">. č. 3947, zastavěná plocha a nádvoří, jehož součástí je stavba občanského vybavení čp. 1876 (na adrese Jihlava, Seifertova 1876/24), </w:t>
      </w:r>
    </w:p>
    <w:p w14:paraId="3DFD9EF2" w14:textId="77777777" w:rsidR="001F7436" w:rsidRPr="00C67275" w:rsidRDefault="001F7436" w:rsidP="009867F3">
      <w:pPr>
        <w:pStyle w:val="Nadpis2"/>
        <w:numPr>
          <w:ilvl w:val="1"/>
          <w:numId w:val="29"/>
        </w:numPr>
        <w:tabs>
          <w:tab w:val="left" w:pos="567"/>
        </w:tabs>
        <w:spacing w:before="0" w:after="0"/>
        <w:rPr>
          <w:rFonts w:ascii="Verdana" w:eastAsia="Calibri" w:hAnsi="Verdana" w:cstheme="majorHAnsi"/>
          <w:sz w:val="20"/>
          <w:szCs w:val="22"/>
        </w:rPr>
      </w:pPr>
      <w:proofErr w:type="spellStart"/>
      <w:r w:rsidRPr="00C67275">
        <w:rPr>
          <w:rFonts w:ascii="Verdana" w:eastAsia="Calibri" w:hAnsi="Verdana" w:cstheme="majorHAnsi"/>
          <w:sz w:val="20"/>
          <w:szCs w:val="22"/>
        </w:rPr>
        <w:t>parc</w:t>
      </w:r>
      <w:proofErr w:type="spellEnd"/>
      <w:r w:rsidRPr="00C67275">
        <w:rPr>
          <w:rFonts w:ascii="Verdana" w:eastAsia="Calibri" w:hAnsi="Verdana" w:cstheme="majorHAnsi"/>
          <w:sz w:val="20"/>
          <w:szCs w:val="22"/>
        </w:rPr>
        <w:t>. č. 3945, zastavěná plocha a nádvoří, jehož součástí je stavba občanského vybavení čp 1875 (na adrese Jihlava, Seifertova 1875/26),</w:t>
      </w:r>
    </w:p>
    <w:p w14:paraId="45C7875A" w14:textId="77777777" w:rsidR="001F7436" w:rsidRPr="00C67275" w:rsidRDefault="001F7436" w:rsidP="001F7436">
      <w:pPr>
        <w:pStyle w:val="Nadpis2"/>
        <w:tabs>
          <w:tab w:val="clear" w:pos="1134"/>
          <w:tab w:val="left" w:pos="567"/>
        </w:tabs>
        <w:spacing w:before="0" w:after="120"/>
        <w:ind w:left="567" w:firstLine="0"/>
        <w:rPr>
          <w:rFonts w:ascii="Verdana" w:eastAsia="Calibri" w:hAnsi="Verdana" w:cstheme="majorHAnsi"/>
          <w:sz w:val="20"/>
          <w:szCs w:val="22"/>
        </w:rPr>
      </w:pPr>
      <w:r w:rsidRPr="00C67275">
        <w:rPr>
          <w:rFonts w:ascii="Verdana" w:eastAsia="Calibri" w:hAnsi="Verdana" w:cstheme="majorHAnsi"/>
          <w:sz w:val="20"/>
          <w:szCs w:val="22"/>
        </w:rPr>
        <w:t xml:space="preserve">všechny zapsané v katastru nemovitostí vedeném Katastrálním úřadem pro Vysočinu, katastrální pracoviště Jihlava, pro obec, okres a katastrální území Jihlava. </w:t>
      </w:r>
    </w:p>
    <w:p w14:paraId="12A04E95" w14:textId="77777777" w:rsidR="001C60FB" w:rsidRPr="0018459E" w:rsidRDefault="006D55DC" w:rsidP="009867F3">
      <w:pPr>
        <w:pStyle w:val="Nadpis2"/>
        <w:numPr>
          <w:ilvl w:val="1"/>
          <w:numId w:val="2"/>
        </w:numPr>
        <w:tabs>
          <w:tab w:val="clear" w:pos="1134"/>
          <w:tab w:val="left" w:pos="567"/>
          <w:tab w:val="left" w:pos="851"/>
        </w:tabs>
        <w:spacing w:before="0" w:after="120"/>
        <w:ind w:left="567" w:hanging="567"/>
        <w:rPr>
          <w:rFonts w:ascii="Verdana" w:eastAsia="Calibri" w:hAnsi="Verdana" w:cstheme="majorHAnsi"/>
          <w:sz w:val="20"/>
          <w:szCs w:val="22"/>
        </w:rPr>
      </w:pPr>
      <w:r w:rsidRPr="00F27B25">
        <w:rPr>
          <w:rFonts w:ascii="Verdana" w:eastAsia="Calibri" w:hAnsi="Verdana" w:cstheme="majorHAnsi"/>
          <w:sz w:val="20"/>
          <w:szCs w:val="22"/>
        </w:rPr>
        <w:t xml:space="preserve">Zhotovením </w:t>
      </w:r>
      <w:r w:rsidR="009062A0" w:rsidRPr="00F27B25">
        <w:rPr>
          <w:rFonts w:ascii="Verdana" w:eastAsia="Calibri" w:hAnsi="Verdana" w:cstheme="majorHAnsi"/>
          <w:sz w:val="20"/>
          <w:szCs w:val="22"/>
        </w:rPr>
        <w:t xml:space="preserve">díla </w:t>
      </w:r>
      <w:r w:rsidRPr="00F27B25">
        <w:rPr>
          <w:rFonts w:ascii="Verdana" w:eastAsia="Calibri" w:hAnsi="Verdana" w:cstheme="majorHAnsi"/>
          <w:sz w:val="20"/>
          <w:szCs w:val="22"/>
        </w:rPr>
        <w:t>se rozumí, je-li dílo dokončeno v souladu s</w:t>
      </w:r>
      <w:r w:rsidR="009C2CD1" w:rsidRPr="00F27B25">
        <w:rPr>
          <w:rFonts w:ascii="Verdana" w:eastAsia="Calibri" w:hAnsi="Verdana" w:cstheme="majorHAnsi"/>
          <w:sz w:val="20"/>
          <w:szCs w:val="22"/>
        </w:rPr>
        <w:t> </w:t>
      </w:r>
      <w:r w:rsidRPr="00F27B25">
        <w:rPr>
          <w:rFonts w:ascii="Verdana" w:eastAsia="Calibri" w:hAnsi="Verdana" w:cstheme="majorHAnsi"/>
          <w:sz w:val="20"/>
          <w:szCs w:val="22"/>
        </w:rPr>
        <w:t>ust</w:t>
      </w:r>
      <w:r w:rsidR="009C2CD1" w:rsidRPr="00F27B25">
        <w:rPr>
          <w:rFonts w:ascii="Verdana" w:eastAsia="Calibri" w:hAnsi="Verdana" w:cstheme="majorHAnsi"/>
          <w:sz w:val="20"/>
          <w:szCs w:val="22"/>
        </w:rPr>
        <w:t xml:space="preserve">anovením </w:t>
      </w:r>
      <w:r w:rsidRPr="00F27B25">
        <w:rPr>
          <w:rFonts w:ascii="Verdana" w:eastAsia="Calibri" w:hAnsi="Verdana" w:cstheme="majorHAnsi"/>
          <w:sz w:val="20"/>
          <w:szCs w:val="22"/>
        </w:rPr>
        <w:t xml:space="preserve">§ 2605 </w:t>
      </w:r>
      <w:r w:rsidR="00A5463F" w:rsidRPr="00F27B25">
        <w:rPr>
          <w:rFonts w:ascii="Verdana" w:eastAsia="Calibri" w:hAnsi="Verdana" w:cstheme="majorHAnsi"/>
          <w:sz w:val="20"/>
          <w:szCs w:val="22"/>
        </w:rPr>
        <w:t>občansk</w:t>
      </w:r>
      <w:r w:rsidR="009062A0" w:rsidRPr="00F27B25">
        <w:rPr>
          <w:rFonts w:ascii="Verdana" w:eastAsia="Calibri" w:hAnsi="Verdana" w:cstheme="majorHAnsi"/>
          <w:sz w:val="20"/>
          <w:szCs w:val="22"/>
        </w:rPr>
        <w:t xml:space="preserve">ého </w:t>
      </w:r>
      <w:r w:rsidRPr="00F27B25">
        <w:rPr>
          <w:rFonts w:ascii="Verdana" w:eastAsia="Calibri" w:hAnsi="Verdana" w:cstheme="majorHAnsi"/>
          <w:sz w:val="20"/>
          <w:szCs w:val="22"/>
        </w:rPr>
        <w:t>zá</w:t>
      </w:r>
      <w:r w:rsidR="00C24ACA" w:rsidRPr="00F27B25">
        <w:rPr>
          <w:rFonts w:ascii="Verdana" w:eastAsia="Calibri" w:hAnsi="Verdana" w:cstheme="majorHAnsi"/>
          <w:sz w:val="20"/>
          <w:szCs w:val="22"/>
        </w:rPr>
        <w:t>koník</w:t>
      </w:r>
      <w:r w:rsidR="009062A0" w:rsidRPr="00F27B25">
        <w:rPr>
          <w:rFonts w:ascii="Verdana" w:eastAsia="Calibri" w:hAnsi="Verdana" w:cstheme="majorHAnsi"/>
          <w:sz w:val="20"/>
          <w:szCs w:val="22"/>
        </w:rPr>
        <w:t>u</w:t>
      </w:r>
      <w:r w:rsidRPr="00F27B25">
        <w:rPr>
          <w:rFonts w:ascii="Verdana" w:eastAsia="Calibri" w:hAnsi="Verdana" w:cstheme="majorHAnsi"/>
          <w:sz w:val="20"/>
          <w:szCs w:val="22"/>
        </w:rPr>
        <w:t>, t</w:t>
      </w:r>
      <w:r w:rsidR="00F27B25">
        <w:rPr>
          <w:rFonts w:ascii="Verdana" w:eastAsia="Calibri" w:hAnsi="Verdana" w:cstheme="majorHAnsi"/>
          <w:sz w:val="20"/>
          <w:szCs w:val="22"/>
        </w:rPr>
        <w:t xml:space="preserve">zn. je </w:t>
      </w:r>
      <w:r w:rsidRPr="0018459E">
        <w:rPr>
          <w:rFonts w:ascii="Verdana" w:eastAsia="Calibri" w:hAnsi="Verdana" w:cstheme="majorHAnsi"/>
          <w:sz w:val="20"/>
          <w:szCs w:val="22"/>
        </w:rPr>
        <w:t>předvedeno jako funkční a způsobilé sloužící účelu, ke kterému je určeno</w:t>
      </w:r>
      <w:r w:rsidR="009062A0">
        <w:rPr>
          <w:rFonts w:ascii="Verdana" w:eastAsia="Calibri" w:hAnsi="Verdana" w:cstheme="majorHAnsi"/>
          <w:sz w:val="20"/>
          <w:szCs w:val="22"/>
        </w:rPr>
        <w:t>,</w:t>
      </w:r>
      <w:r w:rsidRPr="0018459E">
        <w:rPr>
          <w:rFonts w:ascii="Verdana" w:eastAsia="Calibri" w:hAnsi="Verdana" w:cstheme="majorHAnsi"/>
          <w:sz w:val="20"/>
          <w:szCs w:val="22"/>
        </w:rPr>
        <w:t xml:space="preserve"> a je dokončeno bez vad a </w:t>
      </w:r>
      <w:r w:rsidRPr="00E026E7">
        <w:rPr>
          <w:rFonts w:ascii="Verdana" w:eastAsia="Calibri" w:hAnsi="Verdana" w:cstheme="majorHAnsi"/>
          <w:sz w:val="20"/>
          <w:szCs w:val="22"/>
        </w:rPr>
        <w:t>nedodělk</w:t>
      </w:r>
      <w:r w:rsidRPr="00C67275">
        <w:rPr>
          <w:rFonts w:ascii="Verdana" w:eastAsia="Calibri" w:hAnsi="Verdana" w:cstheme="majorHAnsi"/>
          <w:sz w:val="20"/>
          <w:szCs w:val="22"/>
        </w:rPr>
        <w:t>ů</w:t>
      </w:r>
      <w:r w:rsidR="00A7381C" w:rsidRPr="00C67275">
        <w:rPr>
          <w:rFonts w:ascii="Verdana" w:eastAsia="Calibri" w:hAnsi="Verdana" w:cstheme="majorHAnsi"/>
          <w:sz w:val="20"/>
          <w:szCs w:val="22"/>
        </w:rPr>
        <w:t xml:space="preserve"> (srov. </w:t>
      </w:r>
      <w:r w:rsidR="00B21551" w:rsidRPr="00C67275">
        <w:rPr>
          <w:rFonts w:ascii="Verdana" w:eastAsia="Calibri" w:hAnsi="Verdana" w:cstheme="majorHAnsi"/>
          <w:sz w:val="20"/>
          <w:szCs w:val="22"/>
        </w:rPr>
        <w:t>čl</w:t>
      </w:r>
      <w:r w:rsidR="009C2CD1" w:rsidRPr="00C67275">
        <w:rPr>
          <w:rFonts w:ascii="Verdana" w:eastAsia="Calibri" w:hAnsi="Verdana" w:cstheme="majorHAnsi"/>
          <w:sz w:val="20"/>
          <w:szCs w:val="22"/>
        </w:rPr>
        <w:t>án</w:t>
      </w:r>
      <w:r w:rsidR="00A7381C" w:rsidRPr="00C67275">
        <w:rPr>
          <w:rFonts w:ascii="Verdana" w:eastAsia="Calibri" w:hAnsi="Verdana" w:cstheme="majorHAnsi"/>
          <w:sz w:val="20"/>
          <w:szCs w:val="22"/>
        </w:rPr>
        <w:t>e</w:t>
      </w:r>
      <w:r w:rsidR="009C2CD1" w:rsidRPr="00C67275">
        <w:rPr>
          <w:rFonts w:ascii="Verdana" w:eastAsia="Calibri" w:hAnsi="Verdana" w:cstheme="majorHAnsi"/>
          <w:sz w:val="20"/>
          <w:szCs w:val="22"/>
        </w:rPr>
        <w:t xml:space="preserve">k </w:t>
      </w:r>
      <w:r w:rsidR="00A612D8" w:rsidRPr="00C67275">
        <w:rPr>
          <w:rFonts w:ascii="Verdana" w:eastAsia="Calibri" w:hAnsi="Verdana" w:cstheme="majorHAnsi"/>
          <w:sz w:val="20"/>
          <w:szCs w:val="22"/>
        </w:rPr>
        <w:t>1</w:t>
      </w:r>
      <w:r w:rsidR="008E31E7" w:rsidRPr="00C67275">
        <w:rPr>
          <w:rFonts w:ascii="Verdana" w:eastAsia="Calibri" w:hAnsi="Verdana" w:cstheme="majorHAnsi"/>
          <w:sz w:val="20"/>
          <w:szCs w:val="22"/>
        </w:rPr>
        <w:t>6</w:t>
      </w:r>
      <w:r w:rsidR="00A612D8" w:rsidRPr="00C67275">
        <w:rPr>
          <w:rFonts w:ascii="Verdana" w:eastAsia="Calibri" w:hAnsi="Verdana" w:cstheme="majorHAnsi"/>
          <w:sz w:val="20"/>
          <w:szCs w:val="22"/>
        </w:rPr>
        <w:t>.3. Smlouvy</w:t>
      </w:r>
      <w:r w:rsidR="00A7381C" w:rsidRPr="00C67275">
        <w:rPr>
          <w:rFonts w:ascii="Verdana" w:eastAsia="Calibri" w:hAnsi="Verdana" w:cstheme="majorHAnsi"/>
          <w:sz w:val="20"/>
          <w:szCs w:val="22"/>
        </w:rPr>
        <w:t>)</w:t>
      </w:r>
      <w:r w:rsidRPr="00C67275">
        <w:rPr>
          <w:rFonts w:ascii="Verdana" w:eastAsia="Calibri" w:hAnsi="Verdana" w:cstheme="majorHAnsi"/>
          <w:sz w:val="20"/>
          <w:szCs w:val="22"/>
        </w:rPr>
        <w:t>,</w:t>
      </w:r>
      <w:r w:rsidRPr="0018459E">
        <w:rPr>
          <w:rFonts w:ascii="Verdana" w:eastAsia="Calibri" w:hAnsi="Verdana" w:cstheme="majorHAnsi"/>
          <w:sz w:val="20"/>
          <w:szCs w:val="22"/>
        </w:rPr>
        <w:t xml:space="preserve"> </w:t>
      </w:r>
      <w:r w:rsidR="00F3356C">
        <w:rPr>
          <w:rFonts w:ascii="Verdana" w:eastAsia="Calibri" w:hAnsi="Verdana" w:cstheme="majorHAnsi"/>
          <w:sz w:val="20"/>
          <w:szCs w:val="22"/>
        </w:rPr>
        <w:t xml:space="preserve">a </w:t>
      </w:r>
      <w:r w:rsidRPr="0018459E">
        <w:rPr>
          <w:rFonts w:ascii="Verdana" w:eastAsia="Calibri" w:hAnsi="Verdana" w:cstheme="majorHAnsi"/>
          <w:sz w:val="20"/>
          <w:szCs w:val="22"/>
        </w:rPr>
        <w:t xml:space="preserve">dále </w:t>
      </w:r>
      <w:r w:rsidR="00F3356C">
        <w:rPr>
          <w:rFonts w:ascii="Verdana" w:eastAsia="Calibri" w:hAnsi="Verdana" w:cstheme="majorHAnsi"/>
          <w:sz w:val="20"/>
          <w:szCs w:val="22"/>
        </w:rPr>
        <w:t xml:space="preserve">bezvadné </w:t>
      </w:r>
      <w:r w:rsidRPr="0018459E">
        <w:rPr>
          <w:rFonts w:ascii="Verdana" w:eastAsia="Calibri" w:hAnsi="Verdana" w:cstheme="majorHAnsi"/>
          <w:sz w:val="20"/>
          <w:szCs w:val="22"/>
        </w:rPr>
        <w:t>provedení všech činností souvisejících s</w:t>
      </w:r>
      <w:r w:rsidR="00F3356C">
        <w:rPr>
          <w:rFonts w:ascii="Verdana" w:eastAsia="Calibri" w:hAnsi="Verdana" w:cstheme="majorHAnsi"/>
          <w:sz w:val="20"/>
          <w:szCs w:val="22"/>
        </w:rPr>
        <w:t> dílem, jakož i předání</w:t>
      </w:r>
      <w:r w:rsidRPr="0018459E">
        <w:rPr>
          <w:rFonts w:ascii="Verdana" w:eastAsia="Calibri" w:hAnsi="Verdana" w:cstheme="majorHAnsi"/>
          <w:sz w:val="20"/>
          <w:szCs w:val="22"/>
        </w:rPr>
        <w:t xml:space="preserve"> dokladů a související dokumentace, </w:t>
      </w:r>
      <w:r w:rsidR="00F3356C">
        <w:rPr>
          <w:rFonts w:ascii="Verdana" w:eastAsia="Calibri" w:hAnsi="Verdana" w:cstheme="majorHAnsi"/>
          <w:sz w:val="20"/>
          <w:szCs w:val="22"/>
        </w:rPr>
        <w:t xml:space="preserve">která </w:t>
      </w:r>
      <w:r w:rsidRPr="0018459E">
        <w:rPr>
          <w:rFonts w:ascii="Verdana" w:eastAsia="Calibri" w:hAnsi="Verdana" w:cstheme="majorHAnsi"/>
          <w:sz w:val="20"/>
          <w:szCs w:val="22"/>
        </w:rPr>
        <w:t xml:space="preserve">je pro řádné dokončení </w:t>
      </w:r>
      <w:r w:rsidR="00F3356C">
        <w:rPr>
          <w:rFonts w:ascii="Verdana" w:eastAsia="Calibri" w:hAnsi="Verdana" w:cstheme="majorHAnsi"/>
          <w:sz w:val="20"/>
          <w:szCs w:val="22"/>
        </w:rPr>
        <w:t xml:space="preserve">a užívání </w:t>
      </w:r>
      <w:r w:rsidRPr="0018459E">
        <w:rPr>
          <w:rFonts w:ascii="Verdana" w:eastAsia="Calibri" w:hAnsi="Verdana" w:cstheme="majorHAnsi"/>
          <w:sz w:val="20"/>
          <w:szCs w:val="22"/>
        </w:rPr>
        <w:t>díla nezbytn</w:t>
      </w:r>
      <w:r w:rsidR="00F3356C">
        <w:rPr>
          <w:rFonts w:ascii="Verdana" w:eastAsia="Calibri" w:hAnsi="Verdana" w:cstheme="majorHAnsi"/>
          <w:sz w:val="20"/>
          <w:szCs w:val="22"/>
        </w:rPr>
        <w:t>á</w:t>
      </w:r>
      <w:r w:rsidRPr="0018459E">
        <w:rPr>
          <w:rFonts w:ascii="Verdana" w:eastAsia="Calibri" w:hAnsi="Verdana" w:cstheme="majorHAnsi"/>
          <w:sz w:val="20"/>
          <w:szCs w:val="22"/>
        </w:rPr>
        <w:t>, zejména</w:t>
      </w:r>
      <w:r w:rsidR="00F3356C">
        <w:rPr>
          <w:rFonts w:ascii="Verdana" w:eastAsia="Calibri" w:hAnsi="Verdana" w:cstheme="majorHAnsi"/>
          <w:sz w:val="20"/>
          <w:szCs w:val="22"/>
        </w:rPr>
        <w:t xml:space="preserve"> jde o tyto činnosti</w:t>
      </w:r>
      <w:r w:rsidRPr="0018459E">
        <w:rPr>
          <w:rFonts w:ascii="Verdana" w:eastAsia="Calibri" w:hAnsi="Verdana" w:cstheme="majorHAnsi"/>
          <w:sz w:val="20"/>
          <w:szCs w:val="22"/>
        </w:rPr>
        <w:t>:</w:t>
      </w:r>
    </w:p>
    <w:p w14:paraId="2AF3572A"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zajištění vytyčení veškerých inženýrských sítí, odpovědnost za jejich neporušení během výstavby a zpětné protokolární předání jejich správcům,</w:t>
      </w:r>
    </w:p>
    <w:p w14:paraId="5463A01A" w14:textId="77777777" w:rsidR="0057009A" w:rsidRPr="0018459E" w:rsidRDefault="0057009A"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zpracování dokumentace skutečného provedení stavby v souladu s vyhláškou č. 499/2006 Sb., o dokumentaci staveb, v aktuálním znění,</w:t>
      </w:r>
      <w:r w:rsidR="0018459E">
        <w:rPr>
          <w:rFonts w:ascii="Verdana" w:eastAsia="Calibri" w:hAnsi="Verdana" w:cstheme="majorHAnsi"/>
          <w:sz w:val="20"/>
        </w:rPr>
        <w:t xml:space="preserve"> podle podmínek </w:t>
      </w:r>
      <w:r w:rsidR="0018459E" w:rsidRPr="000B24D3">
        <w:rPr>
          <w:rFonts w:ascii="Verdana" w:eastAsia="Calibri" w:hAnsi="Verdana" w:cstheme="majorHAnsi"/>
          <w:sz w:val="20"/>
        </w:rPr>
        <w:t>uvedených v článku 9. Smlouvy</w:t>
      </w:r>
      <w:r w:rsidR="0018459E">
        <w:rPr>
          <w:rFonts w:ascii="Verdana" w:eastAsia="Calibri" w:hAnsi="Verdana" w:cstheme="majorHAnsi"/>
          <w:sz w:val="20"/>
        </w:rPr>
        <w:t xml:space="preserve">, </w:t>
      </w:r>
    </w:p>
    <w:p w14:paraId="0D01E7FB" w14:textId="77777777" w:rsidR="001C60FB"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zajištění a provedení všech opatření organizačního a stav</w:t>
      </w:r>
      <w:r w:rsidR="00A7381C">
        <w:rPr>
          <w:rFonts w:ascii="Verdana" w:eastAsia="Calibri" w:hAnsi="Verdana" w:cstheme="majorHAnsi"/>
          <w:sz w:val="20"/>
        </w:rPr>
        <w:t xml:space="preserve">ebně technologického charakteru k řádnému provedení </w:t>
      </w:r>
      <w:r w:rsidRPr="0018459E">
        <w:rPr>
          <w:rFonts w:ascii="Verdana" w:eastAsia="Calibri" w:hAnsi="Verdana" w:cstheme="majorHAnsi"/>
          <w:sz w:val="20"/>
        </w:rPr>
        <w:t>díla,</w:t>
      </w:r>
      <w:r w:rsidR="00A7381C">
        <w:rPr>
          <w:rFonts w:ascii="Verdana" w:eastAsia="Calibri" w:hAnsi="Verdana" w:cstheme="majorHAnsi"/>
          <w:sz w:val="20"/>
        </w:rPr>
        <w:t xml:space="preserve"> včetně průběžné </w:t>
      </w:r>
      <w:r w:rsidR="00A7381C" w:rsidRPr="00A7381C">
        <w:rPr>
          <w:rFonts w:ascii="Verdana" w:eastAsia="Calibri" w:hAnsi="Verdana" w:cstheme="majorHAnsi"/>
          <w:sz w:val="20"/>
        </w:rPr>
        <w:t>aktualizace</w:t>
      </w:r>
      <w:r w:rsidR="00A7381C">
        <w:rPr>
          <w:rFonts w:ascii="Verdana" w:eastAsia="Calibri" w:hAnsi="Verdana" w:cstheme="majorHAnsi"/>
          <w:sz w:val="20"/>
        </w:rPr>
        <w:t xml:space="preserve"> harmonogramu,</w:t>
      </w:r>
    </w:p>
    <w:p w14:paraId="1D2D3631"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veškeré práce, dodávky a služby související s bezpečnostními opatřeními na ochranu osob a majetku (zejména chodců</w:t>
      </w:r>
      <w:r w:rsidR="008E31E7" w:rsidRPr="0018459E">
        <w:rPr>
          <w:rFonts w:ascii="Verdana" w:eastAsia="Calibri" w:hAnsi="Verdana" w:cstheme="majorHAnsi"/>
          <w:sz w:val="20"/>
        </w:rPr>
        <w:t>, pacientů</w:t>
      </w:r>
      <w:r w:rsidRPr="0018459E">
        <w:rPr>
          <w:rFonts w:ascii="Verdana" w:eastAsia="Calibri" w:hAnsi="Verdana" w:cstheme="majorHAnsi"/>
          <w:sz w:val="20"/>
        </w:rPr>
        <w:t xml:space="preserve"> a vozidel v místech dotčených stavbou),</w:t>
      </w:r>
    </w:p>
    <w:p w14:paraId="6A84BD81"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zajištění požární ochrany při </w:t>
      </w:r>
      <w:r w:rsidR="000B24D3">
        <w:rPr>
          <w:rFonts w:ascii="Verdana" w:eastAsia="Calibri" w:hAnsi="Verdana" w:cstheme="majorHAnsi"/>
          <w:sz w:val="20"/>
        </w:rPr>
        <w:t>provedení díla</w:t>
      </w:r>
      <w:r w:rsidRPr="0018459E">
        <w:rPr>
          <w:rFonts w:ascii="Verdana" w:eastAsia="Calibri" w:hAnsi="Verdana" w:cstheme="majorHAnsi"/>
          <w:sz w:val="20"/>
        </w:rPr>
        <w:t>,</w:t>
      </w:r>
    </w:p>
    <w:p w14:paraId="0166F78D" w14:textId="77777777" w:rsidR="001C60FB" w:rsidRPr="000F3901"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0F3901">
        <w:rPr>
          <w:rFonts w:ascii="Verdana" w:eastAsia="Calibri" w:hAnsi="Verdana" w:cstheme="majorHAnsi"/>
          <w:sz w:val="20"/>
        </w:rPr>
        <w:t>zpracování dílenské a výrobní dokumentace potřebné pro provedení stavby,</w:t>
      </w:r>
    </w:p>
    <w:p w14:paraId="66338F19" w14:textId="77777777" w:rsidR="00C714EC" w:rsidRPr="00BF6154"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0F3901">
        <w:rPr>
          <w:rFonts w:ascii="Verdana" w:eastAsia="Calibri" w:hAnsi="Verdana" w:cstheme="majorHAnsi"/>
          <w:sz w:val="20"/>
        </w:rPr>
        <w:t xml:space="preserve">ostraha </w:t>
      </w:r>
      <w:r w:rsidRPr="00BF6154">
        <w:rPr>
          <w:rFonts w:ascii="Verdana" w:eastAsia="Calibri" w:hAnsi="Verdana" w:cstheme="majorHAnsi"/>
          <w:sz w:val="20"/>
        </w:rPr>
        <w:t>stavby a staveniště, zajištění bezpečnosti práce a ochrany životního prostředí,</w:t>
      </w:r>
      <w:r w:rsidR="00C714EC" w:rsidRPr="00BF6154">
        <w:rPr>
          <w:rFonts w:ascii="Verdana" w:eastAsia="Calibri" w:hAnsi="Verdana" w:cstheme="majorHAnsi"/>
          <w:sz w:val="20"/>
        </w:rPr>
        <w:t xml:space="preserve"> a dále především evidence a doložení realizace díla v souladu s</w:t>
      </w:r>
      <w:r w:rsidR="000F3901" w:rsidRPr="00BF6154">
        <w:rPr>
          <w:rFonts w:ascii="Verdana" w:eastAsia="Calibri" w:hAnsi="Verdana" w:cstheme="majorHAnsi"/>
          <w:sz w:val="20"/>
        </w:rPr>
        <w:t> </w:t>
      </w:r>
      <w:r w:rsidR="000F3901" w:rsidRPr="00A7381C">
        <w:rPr>
          <w:rFonts w:ascii="Verdana" w:eastAsia="Calibri" w:hAnsi="Verdana" w:cstheme="majorHAnsi"/>
          <w:sz w:val="20"/>
        </w:rPr>
        <w:t>cíli a zásadami udržitelného rozvoje a zásadou „významně nepoškozovat“ v oblasti životního prostředí</w:t>
      </w:r>
      <w:r w:rsidR="000F3901" w:rsidRPr="00BF6154">
        <w:rPr>
          <w:rFonts w:ascii="Verdana" w:eastAsia="Calibri" w:hAnsi="Verdana" w:cstheme="majorHAnsi"/>
          <w:sz w:val="20"/>
        </w:rPr>
        <w:t xml:space="preserve"> (srov. </w:t>
      </w:r>
      <w:r w:rsidR="000F3901" w:rsidRPr="000B24D3">
        <w:rPr>
          <w:rFonts w:ascii="Verdana" w:eastAsia="Calibri" w:hAnsi="Verdana" w:cstheme="majorHAnsi"/>
          <w:sz w:val="20"/>
        </w:rPr>
        <w:t xml:space="preserve">prohlášení </w:t>
      </w:r>
      <w:r w:rsidR="00C714EC" w:rsidRPr="000B24D3">
        <w:rPr>
          <w:rFonts w:ascii="Verdana" w:eastAsia="Calibri" w:hAnsi="Verdana" w:cstheme="majorHAnsi"/>
          <w:sz w:val="20"/>
        </w:rPr>
        <w:t>v</w:t>
      </w:r>
      <w:r w:rsidR="00A7381C" w:rsidRPr="000B24D3">
        <w:rPr>
          <w:rFonts w:ascii="Verdana" w:eastAsia="Calibri" w:hAnsi="Verdana" w:cstheme="majorHAnsi"/>
          <w:sz w:val="20"/>
        </w:rPr>
        <w:t xml:space="preserve"> článku </w:t>
      </w:r>
      <w:r w:rsidR="00C714EC" w:rsidRPr="000B24D3">
        <w:rPr>
          <w:rFonts w:ascii="Verdana" w:eastAsia="Calibri" w:hAnsi="Verdana" w:cstheme="majorHAnsi"/>
          <w:sz w:val="20"/>
        </w:rPr>
        <w:t>1.7. Smlouvy</w:t>
      </w:r>
      <w:r w:rsidR="000F3901" w:rsidRPr="000B24D3">
        <w:rPr>
          <w:rFonts w:ascii="Verdana" w:eastAsia="Calibri" w:hAnsi="Verdana" w:cstheme="majorHAnsi"/>
          <w:sz w:val="20"/>
        </w:rPr>
        <w:t>)</w:t>
      </w:r>
      <w:r w:rsidR="00C714EC" w:rsidRPr="000B24D3">
        <w:rPr>
          <w:rFonts w:ascii="Verdana" w:eastAsia="Calibri" w:hAnsi="Verdana" w:cstheme="majorHAnsi"/>
          <w:sz w:val="20"/>
        </w:rPr>
        <w:t xml:space="preserve">, </w:t>
      </w:r>
    </w:p>
    <w:p w14:paraId="630598BC" w14:textId="77777777" w:rsidR="001C60FB" w:rsidRPr="00BA6184"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 xml:space="preserve">projednání a zajištění případného zvláštního užívání komunikací a veřejných ploch včetně úhrady vyměřených </w:t>
      </w:r>
      <w:r w:rsidRPr="00BA6184">
        <w:rPr>
          <w:rFonts w:ascii="Verdana" w:eastAsia="Calibri" w:hAnsi="Verdana" w:cstheme="majorHAnsi"/>
          <w:sz w:val="20"/>
        </w:rPr>
        <w:t>poplatků a nájemného,</w:t>
      </w:r>
      <w:r w:rsidR="00A7381C" w:rsidRPr="00BA6184">
        <w:rPr>
          <w:rFonts w:ascii="Verdana" w:eastAsia="Calibri" w:hAnsi="Verdana" w:cstheme="majorHAnsi"/>
          <w:sz w:val="20"/>
        </w:rPr>
        <w:t xml:space="preserve"> včetně zajištění soustavné péče o kvalitní a přehledné značení v areálu objednatele;</w:t>
      </w:r>
    </w:p>
    <w:p w14:paraId="68C143C1" w14:textId="77777777" w:rsidR="001C60FB" w:rsidRPr="00BF6154"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zajištění dopravního značení k dopravním omezením, jejich údržba a přemisťování a následné odstranění,</w:t>
      </w:r>
    </w:p>
    <w:p w14:paraId="59512CB0" w14:textId="77777777" w:rsidR="001C60FB" w:rsidRPr="00BF6154"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zajištění a provedení všech předepsaných či dohodnutých zkoušek a revizí vztahujících se k prováděnému dílu včetně pořízení protokolů,</w:t>
      </w:r>
    </w:p>
    <w:p w14:paraId="1A2C3328" w14:textId="77777777" w:rsidR="004F7CA1" w:rsidRPr="00BF6154" w:rsidRDefault="004F7CA1" w:rsidP="009867F3">
      <w:pPr>
        <w:pStyle w:val="Nadpis3"/>
        <w:numPr>
          <w:ilvl w:val="2"/>
          <w:numId w:val="2"/>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 xml:space="preserve">obstarání dokladů, které mají vztah k předávanému dílu (návody k obsluze, použití, provozní řády, záruční listy apod., a dále atesty či certifikáty, jsou-li vyžadovány nebo je-li to běžné) nebo doklady vyplývající z činnosti zhotovitele, jež mohou být požadovány jakýmkoliv účastníkem kolaudačního či jiného řízení týkajícího se díla, </w:t>
      </w:r>
      <w:r w:rsidR="00C714EC" w:rsidRPr="00BF6154">
        <w:rPr>
          <w:rFonts w:ascii="Verdana" w:eastAsia="Calibri" w:hAnsi="Verdana" w:cstheme="majorHAnsi"/>
          <w:sz w:val="20"/>
        </w:rPr>
        <w:t xml:space="preserve">jakož i doklady k prokázání </w:t>
      </w:r>
      <w:r w:rsidR="000F3901" w:rsidRPr="00BF6154">
        <w:rPr>
          <w:rFonts w:ascii="Verdana" w:eastAsia="Calibri" w:hAnsi="Verdana" w:cstheme="majorHAnsi"/>
          <w:sz w:val="20"/>
        </w:rPr>
        <w:t>množství vzniklého odpadu a doklady jeho opětovného využití,</w:t>
      </w:r>
    </w:p>
    <w:p w14:paraId="2CB3497E" w14:textId="77777777" w:rsidR="001C60FB" w:rsidRPr="00BF6154"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zřízení a odstranění zařízení staveniště včetně napojení na inženýrské sítě,</w:t>
      </w:r>
    </w:p>
    <w:p w14:paraId="751736F2" w14:textId="77777777" w:rsidR="000F3901" w:rsidRPr="00BF6154" w:rsidRDefault="006D55DC" w:rsidP="009867F3">
      <w:pPr>
        <w:pStyle w:val="Nadpis3"/>
        <w:numPr>
          <w:ilvl w:val="2"/>
          <w:numId w:val="2"/>
        </w:numPr>
        <w:tabs>
          <w:tab w:val="left" w:pos="1134"/>
        </w:tabs>
        <w:spacing w:before="0" w:after="120"/>
        <w:jc w:val="both"/>
        <w:rPr>
          <w:rFonts w:ascii="Verdana" w:eastAsia="MS Mincho" w:hAnsi="Verdana" w:cstheme="majorHAnsi"/>
          <w:sz w:val="20"/>
          <w:szCs w:val="20"/>
        </w:rPr>
      </w:pPr>
      <w:r w:rsidRPr="00BF6154">
        <w:rPr>
          <w:rFonts w:ascii="Verdana" w:eastAsia="Calibri" w:hAnsi="Verdana" w:cstheme="majorHAnsi"/>
          <w:sz w:val="20"/>
        </w:rPr>
        <w:t xml:space="preserve">odvoz a uložení vybouraných hmot a stavební suti, nevhodné a přebytečné zeminy a veškerých odpadů vzniklých při výstavbě na skládku včetně poplatku za uskladnění v souladu s ustanoveními zákona č. </w:t>
      </w:r>
      <w:r w:rsidR="00727489">
        <w:rPr>
          <w:rFonts w:ascii="Verdana" w:eastAsia="Calibri" w:hAnsi="Verdana" w:cstheme="majorHAnsi"/>
          <w:sz w:val="20"/>
        </w:rPr>
        <w:t>541</w:t>
      </w:r>
      <w:r w:rsidRPr="00BF6154">
        <w:rPr>
          <w:rFonts w:ascii="Verdana" w:eastAsia="Calibri" w:hAnsi="Verdana" w:cstheme="majorHAnsi"/>
          <w:sz w:val="20"/>
        </w:rPr>
        <w:t>/20</w:t>
      </w:r>
      <w:r w:rsidR="00727489">
        <w:rPr>
          <w:rFonts w:ascii="Verdana" w:eastAsia="Calibri" w:hAnsi="Verdana" w:cstheme="majorHAnsi"/>
          <w:sz w:val="20"/>
        </w:rPr>
        <w:t>20</w:t>
      </w:r>
      <w:r w:rsidRPr="00BF6154">
        <w:rPr>
          <w:rFonts w:ascii="Verdana" w:eastAsia="Calibri" w:hAnsi="Verdana" w:cstheme="majorHAnsi"/>
          <w:sz w:val="20"/>
        </w:rPr>
        <w:t xml:space="preserve"> Sb., o odpadech a o </w:t>
      </w:r>
      <w:r w:rsidRPr="00BF6154">
        <w:rPr>
          <w:rFonts w:ascii="Verdana" w:eastAsia="Calibri" w:hAnsi="Verdana" w:cstheme="majorHAnsi"/>
          <w:sz w:val="20"/>
        </w:rPr>
        <w:lastRenderedPageBreak/>
        <w:t>změně některých dalších zákonů, ve znění pozdějších předpisů,</w:t>
      </w:r>
      <w:r w:rsidR="000F3901" w:rsidRPr="00BF6154">
        <w:rPr>
          <w:rFonts w:ascii="Verdana" w:eastAsia="Calibri" w:hAnsi="Verdana" w:cstheme="majorHAnsi"/>
          <w:sz w:val="20"/>
        </w:rPr>
        <w:t xml:space="preserve"> a </w:t>
      </w:r>
      <w:r w:rsidR="000F3901" w:rsidRPr="00BF6154">
        <w:rPr>
          <w:rFonts w:ascii="Verdana" w:eastAsia="MS Mincho" w:hAnsi="Verdana" w:cstheme="majorHAnsi"/>
          <w:sz w:val="20"/>
          <w:szCs w:val="20"/>
        </w:rPr>
        <w:t>v souladu s článkem 17 Nařízení Evropského parlamentu a Rady (EU) 2020/852 ze dne 18. června 2020 o zřízení rámce pro usnadnění udržitelných investic a o změně nařízení (EU) 2019/2088,</w:t>
      </w:r>
    </w:p>
    <w:p w14:paraId="16A3C965"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uvedení všech povrchů dotčených stavbou do původního stavu (komunikace, chodníky, prostory budovy a okolní prostory, zeleň, příkopy, propustky apod.),</w:t>
      </w:r>
    </w:p>
    <w:p w14:paraId="2471D553"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v souladu s platnými rozhodnutími a vyjádřeními oznámit zahájení stavebních prací např. správcům sítí a dalším dotčeným osobám, orgánům nebo organizacím, zabezpečení splnění jimi stanovených podmínek apod.,</w:t>
      </w:r>
    </w:p>
    <w:p w14:paraId="3E119C61" w14:textId="77777777" w:rsidR="001C60FB" w:rsidRPr="00CB7B48"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CB7B48">
        <w:rPr>
          <w:rFonts w:ascii="Verdana" w:eastAsia="Calibri" w:hAnsi="Verdana" w:cstheme="majorHAnsi"/>
          <w:sz w:val="20"/>
        </w:rPr>
        <w:t>zabezpečení podmínek stanovených správci inženýrských sítí,</w:t>
      </w:r>
    </w:p>
    <w:p w14:paraId="44A91D2A"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zajištění a splnění podmínek vyplývajících z</w:t>
      </w:r>
      <w:r w:rsidR="002E74DB">
        <w:rPr>
          <w:rFonts w:ascii="Verdana" w:eastAsia="Calibri" w:hAnsi="Verdana" w:cstheme="majorHAnsi"/>
          <w:sz w:val="20"/>
        </w:rPr>
        <w:t xml:space="preserve"> </w:t>
      </w:r>
      <w:r w:rsidRPr="0018459E">
        <w:rPr>
          <w:rFonts w:ascii="Verdana" w:eastAsia="Calibri" w:hAnsi="Verdana" w:cstheme="majorHAnsi"/>
          <w:sz w:val="20"/>
        </w:rPr>
        <w:t>územního rozhodnutí a ze stavebního povolení nebo jiných dokladů předaných objednatelem,</w:t>
      </w:r>
      <w:r w:rsidR="002E74DB">
        <w:rPr>
          <w:rFonts w:ascii="Verdana" w:eastAsia="Calibri" w:hAnsi="Verdana" w:cstheme="majorHAnsi"/>
          <w:sz w:val="20"/>
        </w:rPr>
        <w:t xml:space="preserve"> jakož i zajištění splnění všech prohlášení zhotovitele uvedených v článku 1. Smlouvy, </w:t>
      </w:r>
    </w:p>
    <w:p w14:paraId="26D0ABA0" w14:textId="77777777" w:rsidR="001C60FB" w:rsidRPr="00BF6154"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zajištění zimních </w:t>
      </w:r>
      <w:r w:rsidRPr="00BF6154">
        <w:rPr>
          <w:rFonts w:ascii="Verdana" w:eastAsia="Calibri" w:hAnsi="Verdana" w:cstheme="majorHAnsi"/>
          <w:sz w:val="20"/>
        </w:rPr>
        <w:t>opatření, osvětlení pracovišť, je-li to pro realizaci díla nutné,</w:t>
      </w:r>
    </w:p>
    <w:p w14:paraId="2E54EB06" w14:textId="77777777" w:rsidR="008E31E7" w:rsidRPr="0018459E" w:rsidRDefault="00F752E1" w:rsidP="009867F3">
      <w:pPr>
        <w:pStyle w:val="Nadpis3"/>
        <w:numPr>
          <w:ilvl w:val="2"/>
          <w:numId w:val="2"/>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 xml:space="preserve">zajištění pasportizace nemovitostí v rámci přípravy stavby, a dále </w:t>
      </w:r>
      <w:r w:rsidR="006D55DC" w:rsidRPr="00BF6154">
        <w:rPr>
          <w:rFonts w:ascii="Verdana" w:eastAsia="Calibri" w:hAnsi="Verdana" w:cstheme="majorHAnsi"/>
          <w:sz w:val="20"/>
        </w:rPr>
        <w:t>zaji</w:t>
      </w:r>
      <w:r w:rsidRPr="00BF6154">
        <w:rPr>
          <w:rFonts w:ascii="Verdana" w:eastAsia="Calibri" w:hAnsi="Verdana" w:cstheme="majorHAnsi"/>
          <w:sz w:val="20"/>
        </w:rPr>
        <w:t xml:space="preserve">štění </w:t>
      </w:r>
      <w:r w:rsidR="006D55DC" w:rsidRPr="00BF6154">
        <w:rPr>
          <w:rFonts w:ascii="Verdana" w:eastAsia="Calibri" w:hAnsi="Verdana" w:cstheme="majorHAnsi"/>
          <w:sz w:val="20"/>
        </w:rPr>
        <w:t xml:space="preserve">fotodokumentaci stavu místa plnění před zahájením plnění </w:t>
      </w:r>
      <w:r w:rsidR="00A612D8" w:rsidRPr="00BF6154">
        <w:rPr>
          <w:rFonts w:ascii="Verdana" w:eastAsia="Calibri" w:hAnsi="Verdana" w:cstheme="majorHAnsi"/>
          <w:sz w:val="20"/>
        </w:rPr>
        <w:t xml:space="preserve">a </w:t>
      </w:r>
      <w:r w:rsidRPr="00BF6154">
        <w:rPr>
          <w:rFonts w:ascii="Verdana" w:eastAsia="Calibri" w:hAnsi="Verdana" w:cstheme="majorHAnsi"/>
          <w:sz w:val="20"/>
        </w:rPr>
        <w:t xml:space="preserve">jeho </w:t>
      </w:r>
      <w:r w:rsidR="00A612D8" w:rsidRPr="00BF6154">
        <w:rPr>
          <w:rFonts w:ascii="Verdana" w:eastAsia="Calibri" w:hAnsi="Verdana" w:cstheme="majorHAnsi"/>
          <w:sz w:val="20"/>
        </w:rPr>
        <w:t>před</w:t>
      </w:r>
      <w:r w:rsidRPr="00BF6154">
        <w:rPr>
          <w:rFonts w:ascii="Verdana" w:eastAsia="Calibri" w:hAnsi="Verdana" w:cstheme="majorHAnsi"/>
          <w:sz w:val="20"/>
        </w:rPr>
        <w:t xml:space="preserve">ání </w:t>
      </w:r>
      <w:r w:rsidR="006D55DC" w:rsidRPr="00BF6154">
        <w:rPr>
          <w:rFonts w:ascii="Verdana" w:eastAsia="Calibri" w:hAnsi="Verdana" w:cstheme="majorHAnsi"/>
          <w:sz w:val="20"/>
        </w:rPr>
        <w:t>objednateli,</w:t>
      </w:r>
      <w:r w:rsidR="004F7CA1" w:rsidRPr="00BF6154">
        <w:rPr>
          <w:rFonts w:ascii="Verdana" w:eastAsia="Calibri" w:hAnsi="Verdana" w:cstheme="majorHAnsi"/>
          <w:sz w:val="20"/>
        </w:rPr>
        <w:t xml:space="preserve"> </w:t>
      </w:r>
      <w:r w:rsidR="008E31E7" w:rsidRPr="00BF6154">
        <w:rPr>
          <w:rFonts w:ascii="Verdana" w:eastAsia="Calibri" w:hAnsi="Verdana" w:cstheme="majorHAnsi"/>
          <w:sz w:val="20"/>
        </w:rPr>
        <w:t>zaji</w:t>
      </w:r>
      <w:r w:rsidRPr="00BF6154">
        <w:rPr>
          <w:rFonts w:ascii="Verdana" w:eastAsia="Calibri" w:hAnsi="Verdana" w:cstheme="majorHAnsi"/>
          <w:sz w:val="20"/>
        </w:rPr>
        <w:t xml:space="preserve">štění průběžné </w:t>
      </w:r>
      <w:r w:rsidR="008E31E7" w:rsidRPr="0018459E">
        <w:rPr>
          <w:rFonts w:ascii="Verdana" w:eastAsia="Calibri" w:hAnsi="Verdana" w:cstheme="majorHAnsi"/>
          <w:sz w:val="20"/>
        </w:rPr>
        <w:t>fotodokumentac</w:t>
      </w:r>
      <w:r w:rsidRPr="0018459E">
        <w:rPr>
          <w:rFonts w:ascii="Verdana" w:eastAsia="Calibri" w:hAnsi="Verdana" w:cstheme="majorHAnsi"/>
          <w:sz w:val="20"/>
        </w:rPr>
        <w:t>e</w:t>
      </w:r>
      <w:r w:rsidR="008E31E7" w:rsidRPr="0018459E">
        <w:rPr>
          <w:rFonts w:ascii="Verdana" w:eastAsia="Calibri" w:hAnsi="Verdana" w:cstheme="majorHAnsi"/>
          <w:sz w:val="20"/>
        </w:rPr>
        <w:t xml:space="preserve"> </w:t>
      </w:r>
      <w:r w:rsidRPr="0018459E">
        <w:rPr>
          <w:rFonts w:ascii="Verdana" w:eastAsia="Calibri" w:hAnsi="Verdana" w:cstheme="majorHAnsi"/>
          <w:sz w:val="20"/>
        </w:rPr>
        <w:t xml:space="preserve">(ve všech podstatných ohledech) v </w:t>
      </w:r>
      <w:r w:rsidR="008E31E7" w:rsidRPr="0018459E">
        <w:rPr>
          <w:rFonts w:ascii="Verdana" w:eastAsia="Calibri" w:hAnsi="Verdana" w:cstheme="majorHAnsi"/>
          <w:sz w:val="20"/>
        </w:rPr>
        <w:t xml:space="preserve">průběhu výstavby a </w:t>
      </w:r>
      <w:r w:rsidRPr="0018459E">
        <w:rPr>
          <w:rFonts w:ascii="Verdana" w:eastAsia="Calibri" w:hAnsi="Verdana" w:cstheme="majorHAnsi"/>
          <w:sz w:val="20"/>
        </w:rPr>
        <w:t xml:space="preserve">její </w:t>
      </w:r>
      <w:r w:rsidR="008E31E7" w:rsidRPr="0018459E">
        <w:rPr>
          <w:rFonts w:ascii="Verdana" w:eastAsia="Calibri" w:hAnsi="Verdana" w:cstheme="majorHAnsi"/>
          <w:sz w:val="20"/>
        </w:rPr>
        <w:t>před</w:t>
      </w:r>
      <w:r w:rsidRPr="0018459E">
        <w:rPr>
          <w:rFonts w:ascii="Verdana" w:eastAsia="Calibri" w:hAnsi="Verdana" w:cstheme="majorHAnsi"/>
          <w:sz w:val="20"/>
        </w:rPr>
        <w:t xml:space="preserve">ání </w:t>
      </w:r>
      <w:r w:rsidR="008E31E7" w:rsidRPr="0018459E">
        <w:rPr>
          <w:rFonts w:ascii="Verdana" w:eastAsia="Calibri" w:hAnsi="Verdana" w:cstheme="majorHAnsi"/>
          <w:sz w:val="20"/>
        </w:rPr>
        <w:t>objednateli,</w:t>
      </w:r>
      <w:r w:rsidRPr="0018459E">
        <w:rPr>
          <w:rFonts w:ascii="Verdana" w:eastAsia="Calibri" w:hAnsi="Verdana" w:cstheme="majorHAnsi"/>
          <w:sz w:val="20"/>
        </w:rPr>
        <w:t xml:space="preserve"> </w:t>
      </w:r>
    </w:p>
    <w:p w14:paraId="0AC90D1D"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poskytnutí součinnosti v řízení se stavebním úřadem o vydání kolaudačního souhlasu</w:t>
      </w:r>
      <w:r w:rsidR="009B3003" w:rsidRPr="0018459E">
        <w:rPr>
          <w:rFonts w:ascii="Verdana" w:eastAsia="Calibri" w:hAnsi="Verdana" w:cstheme="majorHAnsi"/>
          <w:sz w:val="20"/>
        </w:rPr>
        <w:t xml:space="preserve"> včetně částečné kolaudace objektu</w:t>
      </w:r>
      <w:r w:rsidRPr="0018459E">
        <w:rPr>
          <w:rFonts w:ascii="Verdana" w:eastAsia="Calibri" w:hAnsi="Verdana" w:cstheme="majorHAnsi"/>
          <w:sz w:val="20"/>
        </w:rPr>
        <w:t>,</w:t>
      </w:r>
    </w:p>
    <w:p w14:paraId="5E08D365"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provádění denního</w:t>
      </w:r>
      <w:r w:rsidR="0015050A" w:rsidRPr="0018459E">
        <w:rPr>
          <w:rFonts w:ascii="Verdana" w:eastAsia="Calibri" w:hAnsi="Verdana" w:cstheme="majorHAnsi"/>
          <w:sz w:val="20"/>
        </w:rPr>
        <w:t xml:space="preserve"> a průběžného</w:t>
      </w:r>
      <w:r w:rsidRPr="0018459E">
        <w:rPr>
          <w:rFonts w:ascii="Verdana" w:eastAsia="Calibri" w:hAnsi="Verdana" w:cstheme="majorHAnsi"/>
          <w:sz w:val="20"/>
        </w:rPr>
        <w:t xml:space="preserve"> úklidu staveniště, odstraňování znečištění komunikací či škod na nich,</w:t>
      </w:r>
    </w:p>
    <w:p w14:paraId="13A2BCEF" w14:textId="77777777" w:rsidR="004F7CA1" w:rsidRPr="0018459E" w:rsidRDefault="004F7CA1"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provedení těch nezbytných prací a dodávek, jejichž nutnost vyplyne až z aktuální situace při výstavbě nebo na staveništi, </w:t>
      </w:r>
    </w:p>
    <w:p w14:paraId="6536DE3C" w14:textId="77777777" w:rsidR="001D591E"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přistoupení k odstraňování havárie při provádění stavby, a to bezodkladně po jejím zjištění, současně se sdělením informace objednateli o výskytu a rozsahu havárie a termínu jejího odstranění</w:t>
      </w:r>
      <w:r w:rsidR="006B7645" w:rsidRPr="0018459E">
        <w:rPr>
          <w:rFonts w:ascii="Verdana" w:eastAsia="Calibri" w:hAnsi="Verdana" w:cstheme="majorHAnsi"/>
          <w:sz w:val="20"/>
        </w:rPr>
        <w:t>.</w:t>
      </w:r>
    </w:p>
    <w:p w14:paraId="04F89398" w14:textId="77777777" w:rsidR="00367D04" w:rsidRPr="004D09A4" w:rsidRDefault="00367D04" w:rsidP="009867F3">
      <w:pPr>
        <w:pStyle w:val="Nadpis2"/>
        <w:numPr>
          <w:ilvl w:val="1"/>
          <w:numId w:val="2"/>
        </w:numPr>
        <w:tabs>
          <w:tab w:val="clear" w:pos="1134"/>
          <w:tab w:val="left" w:pos="567"/>
          <w:tab w:val="left" w:pos="851"/>
        </w:tabs>
        <w:spacing w:before="0" w:after="120"/>
        <w:ind w:left="567" w:hanging="567"/>
        <w:rPr>
          <w:rFonts w:ascii="Verdana" w:eastAsia="Calibri" w:hAnsi="Verdana" w:cstheme="majorHAnsi"/>
          <w:color w:val="FF0000"/>
          <w:sz w:val="20"/>
          <w:szCs w:val="22"/>
        </w:rPr>
      </w:pPr>
      <w:r w:rsidRPr="00BF6154">
        <w:rPr>
          <w:rFonts w:ascii="Verdana" w:eastAsia="Calibri" w:hAnsi="Verdana" w:cstheme="majorHAnsi"/>
          <w:sz w:val="20"/>
          <w:szCs w:val="22"/>
        </w:rPr>
        <w:t xml:space="preserve">Vzhledem ke </w:t>
      </w:r>
      <w:r w:rsidRPr="001F7436">
        <w:rPr>
          <w:rFonts w:ascii="Verdana" w:eastAsia="Calibri" w:hAnsi="Verdana" w:cstheme="majorHAnsi"/>
          <w:sz w:val="20"/>
          <w:szCs w:val="22"/>
        </w:rPr>
        <w:t>skutečnosti, že dílo bude prováděno za plného provozu</w:t>
      </w:r>
      <w:r w:rsidR="008252BF" w:rsidRPr="001F7436">
        <w:rPr>
          <w:rFonts w:ascii="Verdana" w:eastAsia="Calibri" w:hAnsi="Verdana" w:cstheme="majorHAnsi"/>
          <w:sz w:val="20"/>
          <w:szCs w:val="22"/>
        </w:rPr>
        <w:t xml:space="preserve"> rekonstruovaných staveb a </w:t>
      </w:r>
      <w:r w:rsidRPr="001F7436">
        <w:rPr>
          <w:rFonts w:ascii="Verdana" w:eastAsia="Calibri" w:hAnsi="Verdana" w:cstheme="majorHAnsi"/>
          <w:sz w:val="20"/>
          <w:szCs w:val="22"/>
        </w:rPr>
        <w:t xml:space="preserve">okolních budov, je nezbytné provádět dílo tak, aby v co nejnižší míře narušovalo a zasahovalo </w:t>
      </w:r>
      <w:r w:rsidRPr="00BF6154">
        <w:rPr>
          <w:rFonts w:ascii="Verdana" w:eastAsia="Calibri" w:hAnsi="Verdana" w:cstheme="majorHAnsi"/>
          <w:sz w:val="20"/>
          <w:szCs w:val="22"/>
        </w:rPr>
        <w:t>emisemi zejména hlukem, prachem, prostorovými omezeními do účelu řádného provozu budov v průběhu výstavby, a realizovat potřebná dočasná ochranná opatření k zamezení šíření prachu a dalších emisí, oddělující provoz objektu od p</w:t>
      </w:r>
      <w:r w:rsidR="003920FE">
        <w:rPr>
          <w:rFonts w:ascii="Verdana" w:eastAsia="Calibri" w:hAnsi="Verdana" w:cstheme="majorHAnsi"/>
          <w:sz w:val="20"/>
          <w:szCs w:val="22"/>
        </w:rPr>
        <w:t>rostor využívaných pro výstavbu</w:t>
      </w:r>
      <w:r w:rsidRPr="00F13220">
        <w:rPr>
          <w:rFonts w:ascii="Verdana" w:eastAsia="Calibri" w:hAnsi="Verdana" w:cstheme="majorHAnsi"/>
          <w:sz w:val="20"/>
          <w:szCs w:val="22"/>
        </w:rPr>
        <w:t xml:space="preserve">.  </w:t>
      </w:r>
    </w:p>
    <w:p w14:paraId="4F42E1FE" w14:textId="77777777" w:rsidR="00367D04" w:rsidRPr="0018459E" w:rsidRDefault="00367D04" w:rsidP="000A696C">
      <w:pPr>
        <w:rPr>
          <w:rFonts w:ascii="Verdana" w:eastAsia="Calibri" w:hAnsi="Verdana"/>
          <w:sz w:val="22"/>
        </w:rPr>
      </w:pPr>
    </w:p>
    <w:p w14:paraId="53E4BAD1"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5" w:name="_Toc155772132"/>
      <w:r w:rsidRPr="007D37A0">
        <w:rPr>
          <w:rFonts w:ascii="Verdana" w:eastAsia="Calibri" w:hAnsi="Verdana" w:cstheme="majorHAnsi"/>
          <w:i w:val="0"/>
        </w:rPr>
        <w:t>DOBA</w:t>
      </w:r>
      <w:r w:rsidRPr="0018459E">
        <w:rPr>
          <w:rFonts w:ascii="Verdana" w:eastAsia="Calibri" w:hAnsi="Verdana" w:cstheme="majorHAnsi"/>
          <w:i w:val="0"/>
        </w:rPr>
        <w:t xml:space="preserve"> PLNĚNÍ</w:t>
      </w:r>
      <w:bookmarkEnd w:id="5"/>
    </w:p>
    <w:p w14:paraId="08DFD333" w14:textId="77777777" w:rsidR="004C109E" w:rsidRPr="000931D6" w:rsidRDefault="00CD5B5C" w:rsidP="009867F3">
      <w:pPr>
        <w:pStyle w:val="Nadpis2"/>
        <w:numPr>
          <w:ilvl w:val="1"/>
          <w:numId w:val="2"/>
        </w:numPr>
        <w:spacing w:before="0" w:after="120"/>
        <w:ind w:left="567" w:hanging="567"/>
        <w:rPr>
          <w:rFonts w:ascii="Verdana" w:eastAsia="Calibri" w:hAnsi="Verdana" w:cstheme="majorHAnsi"/>
          <w:sz w:val="20"/>
          <w:szCs w:val="22"/>
        </w:rPr>
      </w:pPr>
      <w:bookmarkStart w:id="6" w:name="_3znysh7" w:colFirst="0" w:colLast="0"/>
      <w:bookmarkEnd w:id="6"/>
      <w:r w:rsidRPr="00F13220">
        <w:rPr>
          <w:rFonts w:ascii="Verdana" w:eastAsia="Calibri" w:hAnsi="Verdana" w:cstheme="majorHAnsi"/>
          <w:sz w:val="20"/>
          <w:szCs w:val="22"/>
        </w:rPr>
        <w:t>Zhotovitel se zavazuje</w:t>
      </w:r>
      <w:r w:rsidR="003E36E5" w:rsidRPr="00F13220">
        <w:rPr>
          <w:rFonts w:ascii="Verdana" w:eastAsia="Calibri" w:hAnsi="Verdana" w:cstheme="majorHAnsi"/>
          <w:sz w:val="20"/>
          <w:szCs w:val="22"/>
        </w:rPr>
        <w:t xml:space="preserve"> </w:t>
      </w:r>
      <w:r w:rsidR="004C109E" w:rsidRPr="00F13220">
        <w:rPr>
          <w:rFonts w:ascii="Verdana" w:eastAsia="Calibri" w:hAnsi="Verdana" w:cstheme="majorHAnsi"/>
          <w:sz w:val="20"/>
          <w:szCs w:val="22"/>
        </w:rPr>
        <w:t xml:space="preserve">celé dílo řádně provést, </w:t>
      </w:r>
      <w:r w:rsidR="00F3356C" w:rsidRPr="00F13220">
        <w:rPr>
          <w:rFonts w:ascii="Verdana" w:eastAsia="Calibri" w:hAnsi="Verdana" w:cstheme="majorHAnsi"/>
          <w:sz w:val="20"/>
          <w:szCs w:val="22"/>
        </w:rPr>
        <w:t xml:space="preserve">dokončit, předvést jeho funkčnost </w:t>
      </w:r>
      <w:r w:rsidR="004C109E" w:rsidRPr="00F13220">
        <w:rPr>
          <w:rFonts w:ascii="Verdana" w:eastAsia="Calibri" w:hAnsi="Verdana" w:cstheme="majorHAnsi"/>
          <w:sz w:val="20"/>
          <w:szCs w:val="22"/>
        </w:rPr>
        <w:t xml:space="preserve">a předat objednateli </w:t>
      </w:r>
      <w:r w:rsidR="006718C2" w:rsidRPr="00F13220">
        <w:rPr>
          <w:rFonts w:ascii="Verdana" w:eastAsia="Calibri" w:hAnsi="Verdana" w:cstheme="majorHAnsi"/>
          <w:sz w:val="20"/>
          <w:szCs w:val="22"/>
        </w:rPr>
        <w:t xml:space="preserve">(se vším, co podle této Smlouvy má </w:t>
      </w:r>
      <w:r w:rsidR="00F3356C" w:rsidRPr="00F13220">
        <w:rPr>
          <w:rFonts w:ascii="Verdana" w:eastAsia="Calibri" w:hAnsi="Verdana" w:cstheme="majorHAnsi"/>
          <w:sz w:val="20"/>
          <w:szCs w:val="22"/>
        </w:rPr>
        <w:t>dodat</w:t>
      </w:r>
      <w:r w:rsidR="006718C2" w:rsidRPr="00F13220">
        <w:rPr>
          <w:rFonts w:ascii="Verdana" w:eastAsia="Calibri" w:hAnsi="Verdana" w:cstheme="majorHAnsi"/>
          <w:sz w:val="20"/>
          <w:szCs w:val="22"/>
        </w:rPr>
        <w:t>, včetně veškeré související dokumentace</w:t>
      </w:r>
      <w:r w:rsidR="006718C2" w:rsidRPr="00CB7B48">
        <w:rPr>
          <w:rFonts w:ascii="Verdana" w:eastAsia="Calibri" w:hAnsi="Verdana" w:cstheme="majorHAnsi"/>
          <w:sz w:val="20"/>
          <w:szCs w:val="22"/>
        </w:rPr>
        <w:t>)</w:t>
      </w:r>
      <w:r w:rsidR="00BA7693">
        <w:rPr>
          <w:rFonts w:ascii="Verdana" w:eastAsia="Calibri" w:hAnsi="Verdana" w:cstheme="majorHAnsi"/>
          <w:sz w:val="20"/>
          <w:szCs w:val="22"/>
        </w:rPr>
        <w:t xml:space="preserve"> </w:t>
      </w:r>
      <w:r w:rsidR="00BA7693" w:rsidRPr="000931D6">
        <w:rPr>
          <w:rFonts w:ascii="Verdana" w:eastAsia="Calibri" w:hAnsi="Verdana" w:cstheme="majorHAnsi"/>
          <w:sz w:val="20"/>
          <w:szCs w:val="22"/>
        </w:rPr>
        <w:t xml:space="preserve">nejpozději do </w:t>
      </w:r>
      <w:r w:rsidR="00E31B2B" w:rsidRPr="000931D6">
        <w:rPr>
          <w:rFonts w:ascii="Verdana" w:eastAsia="Calibri" w:hAnsi="Verdana" w:cstheme="majorHAnsi"/>
          <w:sz w:val="20"/>
          <w:szCs w:val="22"/>
        </w:rPr>
        <w:t>11</w:t>
      </w:r>
      <w:r w:rsidR="005571D2" w:rsidRPr="000931D6">
        <w:rPr>
          <w:rFonts w:ascii="Verdana" w:eastAsia="Calibri" w:hAnsi="Verdana" w:cstheme="majorHAnsi"/>
          <w:sz w:val="20"/>
          <w:szCs w:val="22"/>
        </w:rPr>
        <w:t xml:space="preserve"> měsíců od protokolárního předání staveniště zhotoviteli</w:t>
      </w:r>
      <w:r w:rsidR="00BA7693" w:rsidRPr="000931D6">
        <w:rPr>
          <w:rFonts w:ascii="Verdana" w:eastAsia="Calibri" w:hAnsi="Verdana" w:cstheme="majorHAnsi"/>
          <w:sz w:val="20"/>
          <w:szCs w:val="22"/>
        </w:rPr>
        <w:t>.</w:t>
      </w:r>
      <w:r w:rsidR="006718C2" w:rsidRPr="000931D6">
        <w:rPr>
          <w:rFonts w:ascii="Verdana" w:eastAsia="Calibri" w:hAnsi="Verdana" w:cstheme="majorHAnsi"/>
          <w:sz w:val="20"/>
          <w:szCs w:val="22"/>
        </w:rPr>
        <w:t xml:space="preserve"> </w:t>
      </w:r>
    </w:p>
    <w:p w14:paraId="0DB5F4E4" w14:textId="77777777" w:rsidR="006718C2" w:rsidRPr="00F13220" w:rsidRDefault="006718C2" w:rsidP="00BA7693">
      <w:pPr>
        <w:pStyle w:val="Nadpis2"/>
        <w:spacing w:before="0" w:after="120"/>
        <w:ind w:left="567" w:firstLine="0"/>
        <w:rPr>
          <w:rFonts w:ascii="Verdana" w:eastAsia="Calibri" w:hAnsi="Verdana" w:cstheme="majorHAnsi"/>
          <w:sz w:val="20"/>
          <w:szCs w:val="22"/>
        </w:rPr>
      </w:pPr>
      <w:r w:rsidRPr="00F13220">
        <w:rPr>
          <w:rFonts w:ascii="Verdana" w:eastAsia="Calibri" w:hAnsi="Verdana" w:cstheme="majorHAnsi"/>
          <w:sz w:val="20"/>
          <w:szCs w:val="22"/>
        </w:rPr>
        <w:t xml:space="preserve">Předpokládaný termín </w:t>
      </w:r>
      <w:r w:rsidR="00E76EFB" w:rsidRPr="00F13220">
        <w:rPr>
          <w:rFonts w:ascii="Verdana" w:eastAsia="Calibri" w:hAnsi="Verdana" w:cstheme="majorHAnsi"/>
          <w:sz w:val="20"/>
          <w:szCs w:val="22"/>
        </w:rPr>
        <w:t xml:space="preserve">předání </w:t>
      </w:r>
      <w:r w:rsidR="00BA7693">
        <w:rPr>
          <w:rFonts w:ascii="Verdana" w:eastAsia="Calibri" w:hAnsi="Verdana" w:cstheme="majorHAnsi"/>
          <w:sz w:val="20"/>
          <w:szCs w:val="22"/>
        </w:rPr>
        <w:t xml:space="preserve">staveniště a </w:t>
      </w:r>
      <w:r w:rsidR="00BA7693" w:rsidRPr="00F13220">
        <w:rPr>
          <w:rFonts w:ascii="Verdana" w:eastAsia="Calibri" w:hAnsi="Verdana" w:cstheme="majorHAnsi"/>
          <w:sz w:val="20"/>
          <w:szCs w:val="22"/>
        </w:rPr>
        <w:t>zahájení stavebníc</w:t>
      </w:r>
      <w:r w:rsidR="00BA7693" w:rsidRPr="00C67275">
        <w:rPr>
          <w:rFonts w:ascii="Verdana" w:eastAsia="Calibri" w:hAnsi="Verdana" w:cstheme="majorHAnsi"/>
          <w:sz w:val="20"/>
          <w:szCs w:val="22"/>
        </w:rPr>
        <w:t>h prací</w:t>
      </w:r>
      <w:r w:rsidR="00166550" w:rsidRPr="00C67275">
        <w:rPr>
          <w:rFonts w:ascii="Verdana" w:eastAsia="Calibri" w:hAnsi="Verdana" w:cstheme="majorHAnsi"/>
          <w:sz w:val="20"/>
          <w:szCs w:val="22"/>
        </w:rPr>
        <w:t xml:space="preserve"> je </w:t>
      </w:r>
      <w:r w:rsidR="000931D6">
        <w:rPr>
          <w:rFonts w:ascii="Verdana" w:eastAsia="Calibri" w:hAnsi="Verdana" w:cstheme="majorHAnsi"/>
          <w:sz w:val="20"/>
          <w:szCs w:val="22"/>
        </w:rPr>
        <w:t xml:space="preserve">v </w:t>
      </w:r>
      <w:r w:rsidR="00BA7693" w:rsidRPr="00C67275">
        <w:rPr>
          <w:rFonts w:ascii="Verdana" w:eastAsia="Calibri" w:hAnsi="Verdana" w:cstheme="majorHAnsi"/>
          <w:sz w:val="20"/>
          <w:szCs w:val="22"/>
        </w:rPr>
        <w:t>březn</w:t>
      </w:r>
      <w:r w:rsidR="000931D6">
        <w:rPr>
          <w:rFonts w:ascii="Verdana" w:eastAsia="Calibri" w:hAnsi="Verdana" w:cstheme="majorHAnsi"/>
          <w:sz w:val="20"/>
          <w:szCs w:val="22"/>
        </w:rPr>
        <w:t>u</w:t>
      </w:r>
      <w:r w:rsidR="00BA7693" w:rsidRPr="00C67275">
        <w:rPr>
          <w:rFonts w:ascii="Verdana" w:eastAsia="Calibri" w:hAnsi="Verdana" w:cstheme="majorHAnsi"/>
          <w:sz w:val="20"/>
          <w:szCs w:val="22"/>
        </w:rPr>
        <w:t xml:space="preserve"> </w:t>
      </w:r>
      <w:r w:rsidR="00166550" w:rsidRPr="00C67275">
        <w:rPr>
          <w:rFonts w:ascii="Verdana" w:eastAsia="Calibri" w:hAnsi="Verdana" w:cstheme="majorHAnsi"/>
          <w:sz w:val="20"/>
          <w:szCs w:val="22"/>
        </w:rPr>
        <w:t>2025.</w:t>
      </w:r>
    </w:p>
    <w:p w14:paraId="18808C7F" w14:textId="77777777" w:rsidR="00E76EFB" w:rsidRPr="00BA7693" w:rsidRDefault="00602931" w:rsidP="00602931">
      <w:pPr>
        <w:pStyle w:val="Nadpis2"/>
        <w:spacing w:before="0" w:after="120"/>
        <w:ind w:left="567" w:firstLine="0"/>
        <w:rPr>
          <w:rFonts w:ascii="Verdana" w:eastAsia="Calibri" w:hAnsi="Verdana" w:cstheme="majorHAnsi"/>
          <w:sz w:val="20"/>
          <w:szCs w:val="22"/>
        </w:rPr>
      </w:pPr>
      <w:r w:rsidRPr="00BA7693">
        <w:rPr>
          <w:rFonts w:ascii="Verdana" w:eastAsia="Calibri" w:hAnsi="Verdana" w:cstheme="majorHAnsi"/>
          <w:sz w:val="20"/>
          <w:szCs w:val="22"/>
        </w:rPr>
        <w:t>D</w:t>
      </w:r>
      <w:r w:rsidR="00E76EFB" w:rsidRPr="00BA7693">
        <w:rPr>
          <w:rFonts w:ascii="Verdana" w:eastAsia="Calibri" w:hAnsi="Verdana" w:cstheme="majorHAnsi"/>
          <w:sz w:val="20"/>
          <w:szCs w:val="22"/>
        </w:rPr>
        <w:t xml:space="preserve">obou výstavby se pro účely Smlouvy rozumí doba od zahájení stavebních prací do okamžiku řádného předání a převzetí </w:t>
      </w:r>
      <w:r w:rsidR="00312B35" w:rsidRPr="00BA7693">
        <w:rPr>
          <w:rFonts w:ascii="Verdana" w:eastAsia="Calibri" w:hAnsi="Verdana" w:cstheme="majorHAnsi"/>
          <w:sz w:val="20"/>
          <w:szCs w:val="22"/>
        </w:rPr>
        <w:t>díla</w:t>
      </w:r>
      <w:r w:rsidR="00E76EFB" w:rsidRPr="00BA7693">
        <w:rPr>
          <w:rFonts w:ascii="Verdana" w:eastAsia="Calibri" w:hAnsi="Verdana" w:cstheme="majorHAnsi"/>
          <w:sz w:val="20"/>
          <w:szCs w:val="22"/>
        </w:rPr>
        <w:t>, popř. do okamžiku, kdy objednatel v souladu se Smlouvou a příslušnými předpisy byl povinen dílo převzít.</w:t>
      </w:r>
    </w:p>
    <w:p w14:paraId="169AAA6C" w14:textId="77777777" w:rsidR="00E76EFB" w:rsidRPr="00E76EFB" w:rsidRDefault="00B90897" w:rsidP="00602931">
      <w:pPr>
        <w:pStyle w:val="Nadpis2"/>
        <w:spacing w:before="0" w:after="120"/>
        <w:ind w:left="567" w:firstLine="0"/>
        <w:rPr>
          <w:rFonts w:ascii="Verdana" w:eastAsia="Calibri" w:hAnsi="Verdana" w:cstheme="majorHAnsi"/>
          <w:sz w:val="20"/>
          <w:szCs w:val="22"/>
        </w:rPr>
      </w:pPr>
      <w:r w:rsidRPr="00E76EFB">
        <w:rPr>
          <w:rFonts w:ascii="Verdana" w:eastAsia="Calibri" w:hAnsi="Verdana" w:cstheme="majorHAnsi"/>
          <w:sz w:val="20"/>
          <w:szCs w:val="22"/>
        </w:rPr>
        <w:t xml:space="preserve">Objednatel stanovil den zahájení stavebních prací za předpokladu řádného ukončení zadávacího řízení a podepsání smlouvy o dílo s vybraným účastníkem zadávacího řízení. </w:t>
      </w:r>
      <w:r w:rsidR="00E76EFB" w:rsidRPr="00E76EFB">
        <w:rPr>
          <w:rFonts w:ascii="Verdana" w:eastAsia="Calibri" w:hAnsi="Verdana" w:cstheme="majorHAnsi"/>
          <w:sz w:val="20"/>
          <w:szCs w:val="22"/>
        </w:rPr>
        <w:t xml:space="preserve">Zahájení stavebních prací je </w:t>
      </w:r>
      <w:r w:rsidR="00BA7693">
        <w:rPr>
          <w:rFonts w:ascii="Verdana" w:eastAsia="Calibri" w:hAnsi="Verdana" w:cstheme="majorHAnsi"/>
          <w:sz w:val="20"/>
          <w:szCs w:val="22"/>
        </w:rPr>
        <w:t xml:space="preserve">nicméně podmíněno skutečností, že objednatel získá do </w:t>
      </w:r>
      <w:r w:rsidR="00BA7693" w:rsidRPr="003C3A44">
        <w:rPr>
          <w:rFonts w:ascii="Verdana" w:eastAsia="Calibri" w:hAnsi="Verdana" w:cstheme="majorHAnsi"/>
          <w:sz w:val="20"/>
          <w:szCs w:val="22"/>
        </w:rPr>
        <w:t>svého majetku právo hospodařit s nemovitostm</w:t>
      </w:r>
      <w:r w:rsidR="00197603" w:rsidRPr="003C3A44">
        <w:rPr>
          <w:rFonts w:ascii="Verdana" w:eastAsia="Calibri" w:hAnsi="Verdana" w:cstheme="majorHAnsi"/>
          <w:sz w:val="20"/>
          <w:szCs w:val="22"/>
        </w:rPr>
        <w:t>i uvedenými v odst. 2.6 Smlouvy; to neplatí, dojde-li k předání staveniště.</w:t>
      </w:r>
      <w:r w:rsidR="00BA7693" w:rsidRPr="003C3A44">
        <w:rPr>
          <w:rFonts w:ascii="Verdana" w:eastAsia="Calibri" w:hAnsi="Verdana" w:cstheme="majorHAnsi"/>
          <w:sz w:val="20"/>
          <w:szCs w:val="22"/>
        </w:rPr>
        <w:t xml:space="preserve"> Zahájení stavebních prací je </w:t>
      </w:r>
      <w:r w:rsidR="00E76EFB" w:rsidRPr="003C3A44">
        <w:rPr>
          <w:rFonts w:ascii="Verdana" w:eastAsia="Calibri" w:hAnsi="Verdana" w:cstheme="majorHAnsi"/>
          <w:sz w:val="20"/>
          <w:szCs w:val="22"/>
        </w:rPr>
        <w:t xml:space="preserve">dále podmíněno přidělením finančních prostředků </w:t>
      </w:r>
      <w:r w:rsidR="00BA7693" w:rsidRPr="003C3A44">
        <w:rPr>
          <w:rFonts w:ascii="Verdana" w:eastAsia="Calibri" w:hAnsi="Verdana" w:cstheme="majorHAnsi"/>
          <w:sz w:val="20"/>
          <w:szCs w:val="22"/>
        </w:rPr>
        <w:t>z IROP a NPO</w:t>
      </w:r>
      <w:r w:rsidR="00197603" w:rsidRPr="003C3A44">
        <w:rPr>
          <w:rFonts w:ascii="Verdana" w:eastAsia="Calibri" w:hAnsi="Verdana" w:cstheme="majorHAnsi"/>
          <w:sz w:val="20"/>
          <w:szCs w:val="22"/>
        </w:rPr>
        <w:t>; to neplatí, dojde-li k předání staveniště</w:t>
      </w:r>
      <w:r w:rsidR="00BA7693" w:rsidRPr="003C3A44">
        <w:rPr>
          <w:rFonts w:ascii="Verdana" w:eastAsia="Calibri" w:hAnsi="Verdana" w:cstheme="majorHAnsi"/>
          <w:sz w:val="20"/>
          <w:szCs w:val="22"/>
        </w:rPr>
        <w:t xml:space="preserve">. </w:t>
      </w:r>
    </w:p>
    <w:p w14:paraId="4688B33F" w14:textId="77777777" w:rsidR="00B90897" w:rsidRPr="002E74DB" w:rsidRDefault="00B90897" w:rsidP="00E76EFB">
      <w:pPr>
        <w:pStyle w:val="Nadpis2"/>
        <w:spacing w:before="0" w:after="120"/>
        <w:ind w:left="567" w:firstLine="0"/>
        <w:rPr>
          <w:rFonts w:ascii="Verdana" w:eastAsia="Calibri" w:hAnsi="Verdana" w:cstheme="majorHAnsi"/>
          <w:sz w:val="20"/>
          <w:szCs w:val="22"/>
        </w:rPr>
      </w:pPr>
      <w:r w:rsidRPr="002E74DB">
        <w:rPr>
          <w:rFonts w:ascii="Verdana" w:eastAsia="Calibri" w:hAnsi="Verdana" w:cstheme="majorHAnsi"/>
          <w:sz w:val="20"/>
          <w:szCs w:val="22"/>
        </w:rPr>
        <w:lastRenderedPageBreak/>
        <w:t>Objednatel si</w:t>
      </w:r>
      <w:r w:rsidR="00E76EFB">
        <w:rPr>
          <w:rFonts w:ascii="Verdana" w:eastAsia="Calibri" w:hAnsi="Verdana" w:cstheme="majorHAnsi"/>
          <w:sz w:val="20"/>
          <w:szCs w:val="22"/>
        </w:rPr>
        <w:t xml:space="preserve"> </w:t>
      </w:r>
      <w:r w:rsidRPr="002E74DB">
        <w:rPr>
          <w:rFonts w:ascii="Verdana" w:eastAsia="Calibri" w:hAnsi="Verdana" w:cstheme="majorHAnsi"/>
          <w:sz w:val="20"/>
          <w:szCs w:val="22"/>
        </w:rPr>
        <w:t xml:space="preserve">vyhrazuje právo odložit termín zahájení stavebních prací (zejména v návaznosti na prodloužení doby trvání </w:t>
      </w:r>
      <w:r w:rsidRPr="00BA7693">
        <w:rPr>
          <w:rFonts w:ascii="Verdana" w:eastAsia="Calibri" w:hAnsi="Verdana" w:cstheme="majorHAnsi"/>
          <w:sz w:val="20"/>
          <w:szCs w:val="22"/>
        </w:rPr>
        <w:t>zadávacího řízení</w:t>
      </w:r>
      <w:r w:rsidR="00E76EFB" w:rsidRPr="00BA7693">
        <w:rPr>
          <w:rFonts w:ascii="Verdana" w:eastAsia="Calibri" w:hAnsi="Verdana" w:cstheme="majorHAnsi"/>
          <w:sz w:val="20"/>
          <w:szCs w:val="22"/>
        </w:rPr>
        <w:t>, případě v návaznosti na přidělení dotace</w:t>
      </w:r>
      <w:r w:rsidRPr="00BA7693">
        <w:rPr>
          <w:rFonts w:ascii="Verdana" w:eastAsia="Calibri" w:hAnsi="Verdana" w:cstheme="majorHAnsi"/>
          <w:sz w:val="20"/>
          <w:szCs w:val="22"/>
        </w:rPr>
        <w:t>)</w:t>
      </w:r>
      <w:r w:rsidR="00F73E4C">
        <w:rPr>
          <w:rFonts w:ascii="Verdana" w:eastAsia="Calibri" w:hAnsi="Verdana" w:cstheme="majorHAnsi"/>
          <w:sz w:val="20"/>
          <w:szCs w:val="22"/>
        </w:rPr>
        <w:t>.</w:t>
      </w:r>
      <w:r w:rsidR="00E76EFB" w:rsidRPr="00BA7693">
        <w:rPr>
          <w:rFonts w:ascii="Verdana" w:eastAsia="Calibri" w:hAnsi="Verdana" w:cstheme="majorHAnsi"/>
          <w:strike/>
          <w:sz w:val="20"/>
          <w:szCs w:val="22"/>
        </w:rPr>
        <w:t xml:space="preserve"> </w:t>
      </w:r>
      <w:r w:rsidRPr="00BA7693">
        <w:rPr>
          <w:rFonts w:ascii="Verdana" w:eastAsia="Calibri" w:hAnsi="Verdana" w:cstheme="majorHAnsi"/>
          <w:strike/>
          <w:sz w:val="20"/>
          <w:szCs w:val="22"/>
        </w:rPr>
        <w:t xml:space="preserve"> </w:t>
      </w:r>
    </w:p>
    <w:p w14:paraId="055152B4" w14:textId="77777777" w:rsidR="001C60FB" w:rsidRPr="00457A5B" w:rsidRDefault="00AA7A61" w:rsidP="009867F3">
      <w:pPr>
        <w:pStyle w:val="Nadpis2"/>
        <w:numPr>
          <w:ilvl w:val="1"/>
          <w:numId w:val="2"/>
        </w:numPr>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se zavazuje realizovat dílo dle </w:t>
      </w:r>
      <w:r w:rsidRPr="006718C2">
        <w:rPr>
          <w:rFonts w:ascii="Verdana" w:eastAsia="Calibri" w:hAnsi="Verdana" w:cstheme="majorHAnsi"/>
          <w:sz w:val="20"/>
          <w:szCs w:val="22"/>
        </w:rPr>
        <w:t>závazného p</w:t>
      </w:r>
      <w:r w:rsidR="00457A5B" w:rsidRPr="006718C2">
        <w:rPr>
          <w:rFonts w:ascii="Verdana" w:eastAsia="Calibri" w:hAnsi="Verdana" w:cstheme="majorHAnsi"/>
          <w:sz w:val="20"/>
          <w:szCs w:val="22"/>
        </w:rPr>
        <w:t xml:space="preserve">odrobného harmonogramu </w:t>
      </w:r>
      <w:r w:rsidR="00457A5B" w:rsidRPr="00F13220">
        <w:rPr>
          <w:rFonts w:ascii="Verdana" w:eastAsia="Calibri" w:hAnsi="Verdana" w:cstheme="majorHAnsi"/>
          <w:sz w:val="20"/>
          <w:szCs w:val="22"/>
        </w:rPr>
        <w:t xml:space="preserve">výstavby, </w:t>
      </w:r>
      <w:r w:rsidR="006718C2" w:rsidRPr="00F13220">
        <w:rPr>
          <w:rFonts w:ascii="Verdana" w:eastAsia="Calibri" w:hAnsi="Verdana" w:cstheme="majorHAnsi"/>
          <w:sz w:val="20"/>
          <w:szCs w:val="22"/>
        </w:rPr>
        <w:t xml:space="preserve">který je povinen předložit objednateli nejpozději při předání staveniště. V tomto podrobném harmonogramu </w:t>
      </w:r>
      <w:r w:rsidR="00457A5B" w:rsidRPr="00F13220">
        <w:rPr>
          <w:rFonts w:ascii="Verdana" w:eastAsia="Calibri" w:hAnsi="Verdana" w:cstheme="majorHAnsi"/>
          <w:sz w:val="20"/>
          <w:szCs w:val="22"/>
        </w:rPr>
        <w:t xml:space="preserve">zhotovitel </w:t>
      </w:r>
      <w:r w:rsidR="004C109E" w:rsidRPr="00F13220">
        <w:rPr>
          <w:rFonts w:ascii="Verdana" w:eastAsia="Calibri" w:hAnsi="Verdana" w:cstheme="majorHAnsi"/>
          <w:sz w:val="20"/>
          <w:szCs w:val="22"/>
        </w:rPr>
        <w:t xml:space="preserve">aktualizuje a detailně rozpracuje harmonogram, který </w:t>
      </w:r>
      <w:r w:rsidR="00457A5B" w:rsidRPr="00F13220">
        <w:rPr>
          <w:rFonts w:ascii="Verdana" w:eastAsia="Calibri" w:hAnsi="Verdana" w:cstheme="majorHAnsi"/>
          <w:sz w:val="20"/>
          <w:szCs w:val="22"/>
        </w:rPr>
        <w:t xml:space="preserve">předložil </w:t>
      </w:r>
      <w:r w:rsidR="00A612D8" w:rsidRPr="00F13220">
        <w:rPr>
          <w:rFonts w:ascii="Verdana" w:eastAsia="Calibri" w:hAnsi="Verdana" w:cstheme="majorHAnsi"/>
          <w:sz w:val="20"/>
          <w:szCs w:val="22"/>
        </w:rPr>
        <w:t>v</w:t>
      </w:r>
      <w:r w:rsidR="00457A5B" w:rsidRPr="00F13220">
        <w:rPr>
          <w:rFonts w:ascii="Verdana" w:eastAsia="Calibri" w:hAnsi="Verdana" w:cstheme="majorHAnsi"/>
          <w:sz w:val="20"/>
          <w:szCs w:val="22"/>
        </w:rPr>
        <w:t> rámci nabídky zhotovitele do zadávacího řízení</w:t>
      </w:r>
      <w:r w:rsidRPr="00F13220">
        <w:rPr>
          <w:rFonts w:ascii="Verdana" w:eastAsia="Calibri" w:hAnsi="Verdana" w:cstheme="majorHAnsi"/>
          <w:sz w:val="20"/>
          <w:szCs w:val="22"/>
        </w:rPr>
        <w:t>.</w:t>
      </w:r>
      <w:r w:rsidR="00457A5B" w:rsidRPr="00F13220">
        <w:rPr>
          <w:rFonts w:ascii="Verdana" w:eastAsia="Calibri" w:hAnsi="Verdana" w:cstheme="majorHAnsi"/>
          <w:sz w:val="20"/>
          <w:szCs w:val="22"/>
        </w:rPr>
        <w:t xml:space="preserve"> </w:t>
      </w:r>
      <w:r w:rsidR="00AA6EA3" w:rsidRPr="00F13220">
        <w:rPr>
          <w:rFonts w:ascii="Verdana" w:hAnsi="Verdana" w:cstheme="majorHAnsi"/>
          <w:sz w:val="20"/>
          <w:szCs w:val="22"/>
        </w:rPr>
        <w:t xml:space="preserve">Součástí </w:t>
      </w:r>
      <w:r w:rsidR="006718C2" w:rsidRPr="006718C2">
        <w:rPr>
          <w:rFonts w:ascii="Verdana" w:hAnsi="Verdana" w:cstheme="majorHAnsi"/>
          <w:sz w:val="20"/>
          <w:szCs w:val="22"/>
        </w:rPr>
        <w:t xml:space="preserve">podrobného </w:t>
      </w:r>
      <w:r w:rsidR="00AA6EA3" w:rsidRPr="006718C2">
        <w:rPr>
          <w:rFonts w:ascii="Verdana" w:hAnsi="Verdana" w:cstheme="majorHAnsi"/>
          <w:sz w:val="20"/>
          <w:szCs w:val="22"/>
        </w:rPr>
        <w:t xml:space="preserve">harmonogramu </w:t>
      </w:r>
      <w:r w:rsidR="004C109E" w:rsidRPr="006718C2">
        <w:rPr>
          <w:rFonts w:ascii="Verdana" w:hAnsi="Verdana" w:cstheme="majorHAnsi"/>
          <w:sz w:val="20"/>
          <w:szCs w:val="22"/>
        </w:rPr>
        <w:t xml:space="preserve">bude </w:t>
      </w:r>
      <w:r w:rsidR="00AA6EA3" w:rsidRPr="006718C2">
        <w:rPr>
          <w:rFonts w:ascii="Verdana" w:hAnsi="Verdana" w:cstheme="majorHAnsi"/>
          <w:sz w:val="20"/>
          <w:szCs w:val="22"/>
        </w:rPr>
        <w:t>technologický rozbor, který znázorňuje technologickou strukturu výrobního procesu stavby v členění do dílčích stavebních procesů v časovém průběhu realizace stavby. Technologický rozbor obsahuje názvy procesů, cen</w:t>
      </w:r>
      <w:r w:rsidR="00457A5B" w:rsidRPr="006718C2">
        <w:rPr>
          <w:rFonts w:ascii="Verdana" w:hAnsi="Verdana" w:cstheme="majorHAnsi"/>
          <w:sz w:val="20"/>
          <w:szCs w:val="22"/>
        </w:rPr>
        <w:t>y</w:t>
      </w:r>
      <w:r w:rsidR="00AA6EA3" w:rsidRPr="006718C2">
        <w:rPr>
          <w:rFonts w:ascii="Verdana" w:hAnsi="Verdana" w:cstheme="majorHAnsi"/>
          <w:sz w:val="20"/>
          <w:szCs w:val="22"/>
        </w:rPr>
        <w:t xml:space="preserve"> a dny zahájení a </w:t>
      </w:r>
      <w:r w:rsidR="00457A5B" w:rsidRPr="006718C2">
        <w:rPr>
          <w:rFonts w:ascii="Verdana" w:hAnsi="Verdana" w:cstheme="majorHAnsi"/>
          <w:sz w:val="20"/>
          <w:szCs w:val="22"/>
        </w:rPr>
        <w:t xml:space="preserve">dny </w:t>
      </w:r>
      <w:r w:rsidR="00AA6EA3" w:rsidRPr="006718C2">
        <w:rPr>
          <w:rFonts w:ascii="Verdana" w:hAnsi="Verdana" w:cstheme="majorHAnsi"/>
          <w:sz w:val="20"/>
          <w:szCs w:val="22"/>
        </w:rPr>
        <w:t>ukončení jednotlivých dílčích stavebních procesů. V</w:t>
      </w:r>
      <w:r w:rsidR="004C109E" w:rsidRPr="006718C2">
        <w:rPr>
          <w:rFonts w:ascii="Verdana" w:hAnsi="Verdana" w:cstheme="majorHAnsi"/>
          <w:sz w:val="20"/>
          <w:szCs w:val="22"/>
        </w:rPr>
        <w:t xml:space="preserve"> detailním</w:t>
      </w:r>
      <w:r w:rsidR="00457A5B" w:rsidRPr="006718C2">
        <w:rPr>
          <w:rFonts w:ascii="Verdana" w:hAnsi="Verdana" w:cstheme="majorHAnsi"/>
          <w:sz w:val="20"/>
          <w:szCs w:val="22"/>
        </w:rPr>
        <w:t xml:space="preserve"> harmonogramu </w:t>
      </w:r>
      <w:r w:rsidR="004C109E" w:rsidRPr="006718C2">
        <w:rPr>
          <w:rFonts w:ascii="Verdana" w:hAnsi="Verdana" w:cstheme="majorHAnsi"/>
          <w:sz w:val="20"/>
          <w:szCs w:val="22"/>
        </w:rPr>
        <w:t xml:space="preserve">bude </w:t>
      </w:r>
      <w:r w:rsidR="00457A5B" w:rsidRPr="006718C2">
        <w:rPr>
          <w:rFonts w:ascii="Verdana" w:hAnsi="Verdana" w:cstheme="majorHAnsi"/>
          <w:sz w:val="20"/>
          <w:szCs w:val="22"/>
        </w:rPr>
        <w:t xml:space="preserve">také </w:t>
      </w:r>
      <w:r w:rsidR="00AA6EA3" w:rsidRPr="006718C2">
        <w:rPr>
          <w:rFonts w:ascii="Verdana" w:hAnsi="Verdana" w:cstheme="majorHAnsi"/>
          <w:sz w:val="20"/>
          <w:szCs w:val="22"/>
        </w:rPr>
        <w:t>znáz</w:t>
      </w:r>
      <w:r w:rsidR="00AA6EA3" w:rsidRPr="00457A5B">
        <w:rPr>
          <w:rFonts w:ascii="Verdana" w:hAnsi="Verdana" w:cstheme="majorHAnsi"/>
          <w:sz w:val="20"/>
          <w:szCs w:val="22"/>
        </w:rPr>
        <w:t xml:space="preserve">orněno, které rozpočtové položky jsou obsaženy v jednotlivých </w:t>
      </w:r>
      <w:r w:rsidR="00AA6EA3" w:rsidRPr="00F13220">
        <w:rPr>
          <w:rFonts w:ascii="Verdana" w:hAnsi="Verdana" w:cstheme="majorHAnsi"/>
          <w:sz w:val="20"/>
          <w:szCs w:val="22"/>
        </w:rPr>
        <w:t>procesech</w:t>
      </w:r>
      <w:r w:rsidR="00313E50" w:rsidRPr="00F13220">
        <w:rPr>
          <w:rFonts w:ascii="Verdana" w:hAnsi="Verdana" w:cstheme="majorHAnsi"/>
          <w:sz w:val="20"/>
          <w:szCs w:val="22"/>
        </w:rPr>
        <w:t xml:space="preserve">, a </w:t>
      </w:r>
      <w:r w:rsidR="00313E50" w:rsidRPr="00BA7693">
        <w:rPr>
          <w:rFonts w:ascii="Verdana" w:hAnsi="Verdana" w:cstheme="majorHAnsi"/>
          <w:sz w:val="20"/>
          <w:szCs w:val="22"/>
        </w:rPr>
        <w:t xml:space="preserve">zvláště budou časově jednoznačně definovány </w:t>
      </w:r>
      <w:r w:rsidR="00BA7693" w:rsidRPr="00BA7693">
        <w:rPr>
          <w:rFonts w:ascii="Verdana" w:hAnsi="Verdana" w:cstheme="majorHAnsi"/>
          <w:sz w:val="20"/>
          <w:szCs w:val="22"/>
        </w:rPr>
        <w:t xml:space="preserve">zhotovitelem vybrané </w:t>
      </w:r>
      <w:r w:rsidR="00313E50" w:rsidRPr="00BA7693">
        <w:rPr>
          <w:rFonts w:ascii="Verdana" w:hAnsi="Verdana" w:cstheme="majorHAnsi"/>
          <w:sz w:val="20"/>
          <w:szCs w:val="22"/>
        </w:rPr>
        <w:t>milníky provádění díla</w:t>
      </w:r>
      <w:r w:rsidR="00AA6EA3" w:rsidRPr="00BA7693">
        <w:rPr>
          <w:rFonts w:ascii="Verdana" w:hAnsi="Verdana" w:cstheme="majorHAnsi"/>
          <w:sz w:val="20"/>
          <w:szCs w:val="22"/>
        </w:rPr>
        <w:t xml:space="preserve">. Rozpočtové </w:t>
      </w:r>
      <w:r w:rsidR="00AA6EA3" w:rsidRPr="00F13220">
        <w:rPr>
          <w:rFonts w:ascii="Verdana" w:hAnsi="Verdana" w:cstheme="majorHAnsi"/>
          <w:sz w:val="20"/>
          <w:szCs w:val="22"/>
        </w:rPr>
        <w:t>položky při</w:t>
      </w:r>
      <w:r w:rsidR="00AA6EA3" w:rsidRPr="00457A5B">
        <w:rPr>
          <w:rFonts w:ascii="Verdana" w:hAnsi="Verdana" w:cstheme="majorHAnsi"/>
          <w:sz w:val="20"/>
          <w:szCs w:val="22"/>
        </w:rPr>
        <w:t>řazené příslušným stavební</w:t>
      </w:r>
      <w:r w:rsidR="001616FA" w:rsidRPr="00457A5B">
        <w:rPr>
          <w:rFonts w:ascii="Verdana" w:hAnsi="Verdana" w:cstheme="majorHAnsi"/>
          <w:sz w:val="20"/>
          <w:szCs w:val="22"/>
        </w:rPr>
        <w:t>m</w:t>
      </w:r>
      <w:r w:rsidR="00AA6EA3" w:rsidRPr="00457A5B">
        <w:rPr>
          <w:rFonts w:ascii="Verdana" w:hAnsi="Verdana" w:cstheme="majorHAnsi"/>
          <w:sz w:val="20"/>
          <w:szCs w:val="22"/>
        </w:rPr>
        <w:t xml:space="preserve"> procesům </w:t>
      </w:r>
      <w:r w:rsidR="004C109E">
        <w:rPr>
          <w:rFonts w:ascii="Verdana" w:hAnsi="Verdana" w:cstheme="majorHAnsi"/>
          <w:sz w:val="20"/>
          <w:szCs w:val="22"/>
        </w:rPr>
        <w:t xml:space="preserve">budou </w:t>
      </w:r>
      <w:r w:rsidR="00AA6EA3" w:rsidRPr="00457A5B">
        <w:rPr>
          <w:rFonts w:ascii="Verdana" w:hAnsi="Verdana" w:cstheme="majorHAnsi"/>
          <w:sz w:val="20"/>
          <w:szCs w:val="22"/>
        </w:rPr>
        <w:t xml:space="preserve">uvedeny bezprostředně pod dílčím stavebním procesem. </w:t>
      </w:r>
      <w:r w:rsidR="006D55DC" w:rsidRPr="00457A5B">
        <w:rPr>
          <w:rFonts w:ascii="Verdana" w:eastAsia="Calibri" w:hAnsi="Verdana" w:cstheme="majorHAnsi"/>
          <w:sz w:val="20"/>
          <w:szCs w:val="22"/>
        </w:rPr>
        <w:t xml:space="preserve">Zhotovitel </w:t>
      </w:r>
      <w:r w:rsidR="00CD5B5C" w:rsidRPr="00457A5B">
        <w:rPr>
          <w:rFonts w:ascii="Verdana" w:eastAsia="Calibri" w:hAnsi="Verdana" w:cstheme="majorHAnsi"/>
          <w:sz w:val="20"/>
          <w:szCs w:val="22"/>
        </w:rPr>
        <w:t>potvrzuje</w:t>
      </w:r>
      <w:r w:rsidR="006D55DC" w:rsidRPr="00457A5B">
        <w:rPr>
          <w:rFonts w:ascii="Verdana" w:eastAsia="Calibri" w:hAnsi="Verdana" w:cstheme="majorHAnsi"/>
          <w:sz w:val="20"/>
          <w:szCs w:val="22"/>
        </w:rPr>
        <w:t>, že veškeré v </w:t>
      </w:r>
      <w:r w:rsidR="006D55DC" w:rsidRPr="00313E50">
        <w:rPr>
          <w:rFonts w:ascii="Verdana" w:eastAsia="Calibri" w:hAnsi="Verdana" w:cstheme="majorHAnsi"/>
          <w:sz w:val="20"/>
          <w:szCs w:val="22"/>
        </w:rPr>
        <w:t>harmonogramu</w:t>
      </w:r>
      <w:r w:rsidR="006D55DC" w:rsidRPr="00457A5B">
        <w:rPr>
          <w:rFonts w:ascii="Verdana" w:eastAsia="Calibri" w:hAnsi="Verdana" w:cstheme="majorHAnsi"/>
          <w:sz w:val="20"/>
          <w:szCs w:val="22"/>
        </w:rPr>
        <w:t xml:space="preserve"> </w:t>
      </w:r>
      <w:r w:rsidR="00457A5B" w:rsidRPr="00457A5B">
        <w:rPr>
          <w:rFonts w:ascii="Verdana" w:eastAsia="Calibri" w:hAnsi="Verdana" w:cstheme="majorHAnsi"/>
          <w:sz w:val="20"/>
          <w:szCs w:val="22"/>
        </w:rPr>
        <w:t xml:space="preserve">uvedené </w:t>
      </w:r>
      <w:r w:rsidR="006D55DC" w:rsidRPr="00457A5B">
        <w:rPr>
          <w:rFonts w:ascii="Verdana" w:eastAsia="Calibri" w:hAnsi="Verdana" w:cstheme="majorHAnsi"/>
          <w:sz w:val="20"/>
          <w:szCs w:val="22"/>
        </w:rPr>
        <w:t>doby jsou pro něho přiměřené a dostatečné pro řádné splnění p</w:t>
      </w:r>
      <w:r w:rsidR="00B21551" w:rsidRPr="00457A5B">
        <w:rPr>
          <w:rFonts w:ascii="Verdana" w:eastAsia="Calibri" w:hAnsi="Verdana" w:cstheme="majorHAnsi"/>
          <w:sz w:val="20"/>
          <w:szCs w:val="22"/>
        </w:rPr>
        <w:t xml:space="preserve">ovinností vyplývajících </w:t>
      </w:r>
      <w:r w:rsidR="00A612D8" w:rsidRPr="00457A5B">
        <w:rPr>
          <w:rFonts w:ascii="Verdana" w:eastAsia="Calibri" w:hAnsi="Verdana" w:cstheme="majorHAnsi"/>
          <w:sz w:val="20"/>
          <w:szCs w:val="22"/>
        </w:rPr>
        <w:t>ze Smlouvy</w:t>
      </w:r>
      <w:r w:rsidR="006D55DC" w:rsidRPr="00457A5B">
        <w:rPr>
          <w:rFonts w:ascii="Verdana" w:eastAsia="Calibri" w:hAnsi="Verdana" w:cstheme="majorHAnsi"/>
          <w:sz w:val="20"/>
          <w:szCs w:val="22"/>
        </w:rPr>
        <w:t xml:space="preserve"> a jsou pro </w:t>
      </w:r>
      <w:r w:rsidR="00AC606D" w:rsidRPr="00457A5B">
        <w:rPr>
          <w:rFonts w:ascii="Verdana" w:eastAsia="Calibri" w:hAnsi="Verdana" w:cstheme="majorHAnsi"/>
          <w:sz w:val="20"/>
          <w:szCs w:val="22"/>
        </w:rPr>
        <w:t>z</w:t>
      </w:r>
      <w:r w:rsidR="006D55DC" w:rsidRPr="00457A5B">
        <w:rPr>
          <w:rFonts w:ascii="Verdana" w:eastAsia="Calibri" w:hAnsi="Verdana" w:cstheme="majorHAnsi"/>
          <w:sz w:val="20"/>
          <w:szCs w:val="22"/>
        </w:rPr>
        <w:t>hotovite</w:t>
      </w:r>
      <w:r w:rsidR="00B21551" w:rsidRPr="00457A5B">
        <w:rPr>
          <w:rFonts w:ascii="Verdana" w:eastAsia="Calibri" w:hAnsi="Verdana" w:cstheme="majorHAnsi"/>
          <w:sz w:val="20"/>
          <w:szCs w:val="22"/>
        </w:rPr>
        <w:t xml:space="preserve">le závazné. V případě, </w:t>
      </w:r>
      <w:r w:rsidR="00E402F5" w:rsidRPr="00457A5B">
        <w:rPr>
          <w:rFonts w:ascii="Verdana" w:eastAsia="Calibri" w:hAnsi="Verdana" w:cstheme="majorHAnsi"/>
          <w:sz w:val="20"/>
          <w:szCs w:val="22"/>
        </w:rPr>
        <w:t>že Smlouva</w:t>
      </w:r>
      <w:r w:rsidR="00AC606D" w:rsidRPr="00457A5B">
        <w:rPr>
          <w:rFonts w:ascii="Verdana" w:eastAsia="Calibri" w:hAnsi="Verdana" w:cstheme="majorHAnsi"/>
          <w:sz w:val="20"/>
          <w:szCs w:val="22"/>
        </w:rPr>
        <w:t xml:space="preserve"> nestanoví z</w:t>
      </w:r>
      <w:r w:rsidR="006D55DC" w:rsidRPr="00457A5B">
        <w:rPr>
          <w:rFonts w:ascii="Verdana" w:eastAsia="Calibri" w:hAnsi="Verdana" w:cstheme="majorHAnsi"/>
          <w:sz w:val="20"/>
          <w:szCs w:val="22"/>
        </w:rPr>
        <w:t xml:space="preserve">hotoviteli pro splnění nějaké povinnosti dobu, je </w:t>
      </w:r>
      <w:r w:rsidR="00AC606D" w:rsidRPr="00457A5B">
        <w:rPr>
          <w:rFonts w:ascii="Verdana" w:eastAsia="Calibri" w:hAnsi="Verdana" w:cstheme="majorHAnsi"/>
          <w:sz w:val="20"/>
          <w:szCs w:val="22"/>
        </w:rPr>
        <w:t>z</w:t>
      </w:r>
      <w:r w:rsidR="006D55DC" w:rsidRPr="00457A5B">
        <w:rPr>
          <w:rFonts w:ascii="Verdana" w:eastAsia="Calibri" w:hAnsi="Verdana" w:cstheme="majorHAnsi"/>
          <w:sz w:val="20"/>
          <w:szCs w:val="22"/>
        </w:rPr>
        <w:t xml:space="preserve">hotovitel povinen ji splnit bez zbytečného odkladu v závislosti na tom, ke kterému plnění </w:t>
      </w:r>
      <w:r w:rsidR="00A612D8" w:rsidRPr="00457A5B">
        <w:rPr>
          <w:rFonts w:ascii="Verdana" w:eastAsia="Calibri" w:hAnsi="Verdana" w:cstheme="majorHAnsi"/>
          <w:sz w:val="20"/>
          <w:szCs w:val="22"/>
        </w:rPr>
        <w:t>podle Smlouvy</w:t>
      </w:r>
      <w:r w:rsidR="006D55DC" w:rsidRPr="00457A5B">
        <w:rPr>
          <w:rFonts w:ascii="Verdana" w:eastAsia="Calibri" w:hAnsi="Verdana" w:cstheme="majorHAnsi"/>
          <w:sz w:val="20"/>
          <w:szCs w:val="22"/>
        </w:rPr>
        <w:t xml:space="preserve"> se příslušná povinnost vztahuje. </w:t>
      </w:r>
    </w:p>
    <w:p w14:paraId="1BDE7C90" w14:textId="77777777" w:rsidR="006F09A1" w:rsidRDefault="006D55DC" w:rsidP="006F09A1">
      <w:pPr>
        <w:pStyle w:val="Nadpis2"/>
        <w:numPr>
          <w:ilvl w:val="1"/>
          <w:numId w:val="2"/>
        </w:numPr>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Jestliže v průběhu prací vyvstanou skryté nebo jiné objektivní překážky, které nemohl objednatel ani zhotovitel předvídat, zavazují se obě strany, že se bezodkladně dohodnou formou změnového listu na řešení, včetně zohlednění případných dopadů do termínu plnění díla a učiní vše pro odstranění překážek. </w:t>
      </w:r>
    </w:p>
    <w:p w14:paraId="415D6A7E" w14:textId="77777777" w:rsidR="006F09A1" w:rsidRPr="006F09A1" w:rsidRDefault="006F09A1" w:rsidP="006F09A1">
      <w:pPr>
        <w:pStyle w:val="Nadpis2"/>
        <w:numPr>
          <w:ilvl w:val="1"/>
          <w:numId w:val="2"/>
        </w:numPr>
        <w:spacing w:before="0" w:after="120"/>
        <w:ind w:left="567" w:hanging="567"/>
        <w:rPr>
          <w:rFonts w:ascii="Verdana" w:eastAsia="Calibri" w:hAnsi="Verdana" w:cstheme="majorHAnsi"/>
          <w:sz w:val="20"/>
          <w:szCs w:val="22"/>
        </w:rPr>
      </w:pPr>
      <w:r w:rsidRPr="006F09A1">
        <w:rPr>
          <w:rFonts w:ascii="Verdana" w:eastAsia="Calibri" w:hAnsi="Verdana" w:cstheme="majorHAnsi"/>
          <w:sz w:val="20"/>
          <w:szCs w:val="22"/>
        </w:rPr>
        <w:t>Jestliže se zhotovitel domnívá, že nastaly nepředvídatelné okolnosti, které jej opravňují k nároku na změnu termínu dokončení díla nebo zvýšení ceny díla, oznámí to písemně objednateli s popisem okolností odůvodňujících vznik nároku. Oznámení je zhotovitel povinen učinit bezodkladně poté, co se o takové skutečnosti dozvěděl nebo mohl dozvědět. K později uplatňovaným nárokům se nepřihlíží</w:t>
      </w:r>
      <w:r w:rsidRPr="006F09A1">
        <w:rPr>
          <w:rFonts w:ascii="Verdana" w:eastAsia="Calibri" w:hAnsi="Verdana" w:cstheme="majorHAnsi"/>
          <w:color w:val="FF0000"/>
          <w:sz w:val="20"/>
          <w:szCs w:val="22"/>
        </w:rPr>
        <w:t xml:space="preserve">. </w:t>
      </w:r>
    </w:p>
    <w:p w14:paraId="37CB36DF" w14:textId="77777777" w:rsidR="006F09A1" w:rsidRPr="006F09A1" w:rsidRDefault="006F09A1" w:rsidP="006F09A1"/>
    <w:p w14:paraId="0A04CD5A" w14:textId="77777777" w:rsidR="001C60FB" w:rsidRPr="0018459E" w:rsidRDefault="001C60FB" w:rsidP="00697091">
      <w:pPr>
        <w:rPr>
          <w:rFonts w:ascii="Verdana" w:eastAsia="Calibri" w:hAnsi="Verdana" w:cstheme="majorHAnsi"/>
          <w:sz w:val="20"/>
          <w:szCs w:val="22"/>
        </w:rPr>
      </w:pPr>
    </w:p>
    <w:p w14:paraId="75469BFB"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7" w:name="_Toc155772133"/>
      <w:r w:rsidRPr="000C125C">
        <w:rPr>
          <w:rFonts w:ascii="Verdana" w:eastAsia="Calibri" w:hAnsi="Verdana" w:cstheme="majorHAnsi"/>
          <w:i w:val="0"/>
        </w:rPr>
        <w:t>CENA</w:t>
      </w:r>
      <w:r w:rsidRPr="0018459E">
        <w:rPr>
          <w:rFonts w:ascii="Verdana" w:eastAsia="Calibri" w:hAnsi="Verdana" w:cstheme="majorHAnsi"/>
          <w:i w:val="0"/>
        </w:rPr>
        <w:t xml:space="preserve"> DÍLA A PLATEBNÍ PODMÍNKY</w:t>
      </w:r>
      <w:bookmarkEnd w:id="7"/>
    </w:p>
    <w:p w14:paraId="30DAE56B" w14:textId="77777777" w:rsidR="002530F7" w:rsidRPr="0018459E" w:rsidRDefault="002530F7" w:rsidP="009867F3">
      <w:pPr>
        <w:pStyle w:val="Nadpis2"/>
        <w:numPr>
          <w:ilvl w:val="1"/>
          <w:numId w:val="2"/>
        </w:numPr>
        <w:spacing w:before="0" w:after="120"/>
        <w:ind w:left="567" w:hanging="567"/>
        <w:rPr>
          <w:rFonts w:ascii="Verdana" w:hAnsi="Verdana" w:cstheme="majorHAnsi"/>
          <w:sz w:val="20"/>
          <w:szCs w:val="22"/>
        </w:rPr>
      </w:pPr>
      <w:bookmarkStart w:id="8" w:name="_3dy6vkm" w:colFirst="0" w:colLast="0"/>
      <w:bookmarkEnd w:id="8"/>
      <w:r w:rsidRPr="0018459E">
        <w:rPr>
          <w:rFonts w:ascii="Verdana" w:eastAsia="Calibri" w:hAnsi="Verdana" w:cstheme="majorHAnsi"/>
          <w:sz w:val="20"/>
          <w:szCs w:val="22"/>
        </w:rPr>
        <w:t>Cena díla, kterou se objednatel zavazuje zhotoviteli uhradit za provedení celého díla, činí:</w:t>
      </w:r>
    </w:p>
    <w:p w14:paraId="58A00FD0" w14:textId="77777777" w:rsidR="002530F7" w:rsidRPr="0018459E" w:rsidRDefault="002530F7" w:rsidP="002530F7">
      <w:pPr>
        <w:pBdr>
          <w:top w:val="nil"/>
          <w:left w:val="nil"/>
          <w:bottom w:val="nil"/>
          <w:right w:val="nil"/>
          <w:between w:val="nil"/>
        </w:pBdr>
        <w:tabs>
          <w:tab w:val="left" w:pos="720"/>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Cena bez DPH:</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r>
      <w:r w:rsidR="00AD0A28">
        <w:rPr>
          <w:rFonts w:ascii="Verdana" w:eastAsia="Calibri" w:hAnsi="Verdana" w:cstheme="majorHAnsi"/>
          <w:b/>
          <w:color w:val="000000"/>
          <w:sz w:val="20"/>
          <w:szCs w:val="22"/>
        </w:rPr>
        <w:t>32.100.000</w:t>
      </w:r>
      <w:r w:rsidR="00A612D8" w:rsidRPr="0018459E">
        <w:rPr>
          <w:rFonts w:ascii="Verdana" w:eastAsia="Calibri" w:hAnsi="Verdana" w:cstheme="majorHAnsi"/>
          <w:b/>
          <w:color w:val="000000"/>
          <w:sz w:val="20"/>
          <w:szCs w:val="22"/>
        </w:rPr>
        <w:t>, -</w:t>
      </w:r>
      <w:r w:rsidRPr="0018459E">
        <w:rPr>
          <w:rFonts w:ascii="Verdana" w:eastAsia="Calibri" w:hAnsi="Verdana" w:cstheme="majorHAnsi"/>
          <w:b/>
          <w:color w:val="000000"/>
          <w:sz w:val="20"/>
          <w:szCs w:val="22"/>
        </w:rPr>
        <w:t xml:space="preserve"> Kč</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t xml:space="preserve"> </w:t>
      </w:r>
    </w:p>
    <w:p w14:paraId="0F8B8584" w14:textId="77777777" w:rsidR="002530F7" w:rsidRPr="0018459E" w:rsidRDefault="002530F7" w:rsidP="002530F7">
      <w:pPr>
        <w:pBdr>
          <w:top w:val="nil"/>
          <w:left w:val="nil"/>
          <w:bottom w:val="nil"/>
          <w:right w:val="nil"/>
          <w:between w:val="nil"/>
        </w:pBdr>
        <w:tabs>
          <w:tab w:val="left" w:pos="720"/>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(slovy: </w:t>
      </w:r>
      <w:r w:rsidR="00AD0A28">
        <w:rPr>
          <w:rFonts w:ascii="Verdana" w:eastAsia="Calibri" w:hAnsi="Verdana" w:cstheme="majorHAnsi"/>
          <w:b/>
          <w:color w:val="000000"/>
          <w:sz w:val="20"/>
          <w:szCs w:val="22"/>
        </w:rPr>
        <w:t>třicet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dva</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milionů</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sto</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tisíc</w:t>
      </w:r>
      <w:r w:rsidRPr="0018459E">
        <w:rPr>
          <w:rFonts w:ascii="Verdana" w:eastAsia="Calibri" w:hAnsi="Verdana" w:cstheme="majorHAnsi"/>
          <w:b/>
          <w:color w:val="000000"/>
          <w:sz w:val="20"/>
          <w:szCs w:val="22"/>
        </w:rPr>
        <w:t xml:space="preserve"> korun českých)</w:t>
      </w:r>
    </w:p>
    <w:p w14:paraId="768DE274" w14:textId="77777777" w:rsidR="002530F7" w:rsidRPr="0018459E" w:rsidRDefault="002530F7" w:rsidP="002530F7">
      <w:pPr>
        <w:pBdr>
          <w:top w:val="nil"/>
          <w:left w:val="nil"/>
          <w:bottom w:val="nil"/>
          <w:right w:val="nil"/>
          <w:between w:val="nil"/>
        </w:pBdr>
        <w:tabs>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DPH (</w:t>
      </w:r>
      <w:r w:rsidR="00A612D8" w:rsidRPr="0018459E">
        <w:rPr>
          <w:rFonts w:ascii="Verdana" w:eastAsia="Calibri" w:hAnsi="Verdana" w:cstheme="majorHAnsi"/>
          <w:b/>
          <w:color w:val="000000"/>
          <w:sz w:val="20"/>
          <w:szCs w:val="22"/>
        </w:rPr>
        <w:t>21 %</w:t>
      </w:r>
      <w:r w:rsidRPr="0018459E">
        <w:rPr>
          <w:rFonts w:ascii="Verdana" w:eastAsia="Calibri" w:hAnsi="Verdana" w:cstheme="majorHAnsi"/>
          <w:b/>
          <w:color w:val="000000"/>
          <w:sz w:val="20"/>
          <w:szCs w:val="22"/>
        </w:rPr>
        <w:t xml:space="preserve">): </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r>
      <w:r w:rsidR="00AD0A28">
        <w:rPr>
          <w:rFonts w:ascii="Verdana" w:eastAsia="Calibri" w:hAnsi="Verdana" w:cstheme="majorHAnsi"/>
          <w:b/>
          <w:color w:val="000000"/>
          <w:sz w:val="20"/>
          <w:szCs w:val="22"/>
        </w:rPr>
        <w:t>6.741.000</w:t>
      </w:r>
      <w:r w:rsidR="00A612D8" w:rsidRPr="0018459E">
        <w:rPr>
          <w:rFonts w:ascii="Verdana" w:eastAsia="Calibri" w:hAnsi="Verdana" w:cstheme="majorHAnsi"/>
          <w:b/>
          <w:color w:val="000000"/>
          <w:sz w:val="20"/>
          <w:szCs w:val="22"/>
        </w:rPr>
        <w:t>, -</w:t>
      </w:r>
      <w:r w:rsidRPr="0018459E">
        <w:rPr>
          <w:rFonts w:ascii="Verdana" w:eastAsia="Calibri" w:hAnsi="Verdana" w:cstheme="majorHAnsi"/>
          <w:b/>
          <w:color w:val="000000"/>
          <w:sz w:val="20"/>
          <w:szCs w:val="22"/>
        </w:rPr>
        <w:t xml:space="preserve"> Kč</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t xml:space="preserve"> </w:t>
      </w:r>
    </w:p>
    <w:p w14:paraId="3C35839D" w14:textId="77777777" w:rsidR="002530F7" w:rsidRPr="0018459E" w:rsidRDefault="002530F7" w:rsidP="002530F7">
      <w:pPr>
        <w:pBdr>
          <w:top w:val="nil"/>
          <w:left w:val="nil"/>
          <w:bottom w:val="nil"/>
          <w:right w:val="nil"/>
          <w:between w:val="nil"/>
        </w:pBdr>
        <w:tabs>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(slovy: </w:t>
      </w:r>
      <w:r w:rsidR="00AD0A28">
        <w:rPr>
          <w:rFonts w:ascii="Verdana" w:eastAsia="Calibri" w:hAnsi="Verdana" w:cstheme="majorHAnsi"/>
          <w:b/>
          <w:color w:val="000000"/>
          <w:sz w:val="20"/>
          <w:szCs w:val="22"/>
        </w:rPr>
        <w:t>šest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milionů</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sedm</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set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čtyřicet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jeden</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tisíc</w:t>
      </w:r>
      <w:r w:rsidRPr="0018459E">
        <w:rPr>
          <w:rFonts w:ascii="Verdana" w:eastAsia="Calibri" w:hAnsi="Verdana" w:cstheme="majorHAnsi"/>
          <w:b/>
          <w:color w:val="000000"/>
          <w:sz w:val="20"/>
          <w:szCs w:val="22"/>
        </w:rPr>
        <w:t xml:space="preserve"> korun českých)</w:t>
      </w:r>
    </w:p>
    <w:p w14:paraId="6C06E118" w14:textId="77777777" w:rsidR="002530F7" w:rsidRPr="0018459E" w:rsidRDefault="002530F7" w:rsidP="002530F7">
      <w:pPr>
        <w:pBdr>
          <w:top w:val="nil"/>
          <w:left w:val="nil"/>
          <w:bottom w:val="nil"/>
          <w:right w:val="nil"/>
          <w:between w:val="nil"/>
        </w:pBdr>
        <w:tabs>
          <w:tab w:val="left" w:pos="1134"/>
        </w:tabs>
        <w:spacing w:after="120"/>
        <w:ind w:left="567"/>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Cena díla (včetně DPH):</w:t>
      </w:r>
      <w:r w:rsidRPr="0018459E">
        <w:rPr>
          <w:rFonts w:ascii="Verdana" w:eastAsia="Calibri" w:hAnsi="Verdana" w:cstheme="majorHAnsi"/>
          <w:b/>
          <w:color w:val="000000"/>
          <w:sz w:val="20"/>
          <w:szCs w:val="22"/>
        </w:rPr>
        <w:tab/>
      </w:r>
      <w:r w:rsidR="00AD0A28">
        <w:rPr>
          <w:rFonts w:ascii="Verdana" w:eastAsia="Calibri" w:hAnsi="Verdana" w:cstheme="majorHAnsi"/>
          <w:b/>
          <w:color w:val="000000"/>
          <w:sz w:val="20"/>
          <w:szCs w:val="22"/>
        </w:rPr>
        <w:t>38.841.000</w:t>
      </w:r>
      <w:r w:rsidR="00A612D8" w:rsidRPr="0018459E">
        <w:rPr>
          <w:rFonts w:ascii="Verdana" w:eastAsia="Calibri" w:hAnsi="Verdana" w:cstheme="majorHAnsi"/>
          <w:b/>
          <w:color w:val="000000"/>
          <w:sz w:val="20"/>
          <w:szCs w:val="22"/>
        </w:rPr>
        <w:t>, -</w:t>
      </w:r>
      <w:r w:rsidRPr="0018459E">
        <w:rPr>
          <w:rFonts w:ascii="Verdana" w:eastAsia="Calibri" w:hAnsi="Verdana" w:cstheme="majorHAnsi"/>
          <w:b/>
          <w:color w:val="000000"/>
          <w:sz w:val="20"/>
          <w:szCs w:val="22"/>
        </w:rPr>
        <w:t xml:space="preserve"> Kč</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t xml:space="preserve"> </w:t>
      </w:r>
    </w:p>
    <w:p w14:paraId="5EF6455C" w14:textId="77777777" w:rsidR="002530F7" w:rsidRPr="0018459E" w:rsidRDefault="002530F7" w:rsidP="002530F7">
      <w:pPr>
        <w:pBdr>
          <w:top w:val="nil"/>
          <w:left w:val="nil"/>
          <w:bottom w:val="nil"/>
          <w:right w:val="nil"/>
          <w:between w:val="nil"/>
        </w:pBdr>
        <w:tabs>
          <w:tab w:val="left" w:pos="1134"/>
        </w:tabs>
        <w:spacing w:after="120"/>
        <w:ind w:left="567"/>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(slovy: </w:t>
      </w:r>
      <w:r w:rsidR="00AD0A28">
        <w:rPr>
          <w:rFonts w:ascii="Verdana" w:eastAsia="Calibri" w:hAnsi="Verdana" w:cstheme="majorHAnsi"/>
          <w:b/>
          <w:color w:val="000000"/>
          <w:sz w:val="20"/>
          <w:szCs w:val="22"/>
        </w:rPr>
        <w:t>třicet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osm</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milionů</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osm</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set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čtyřicet</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jeden</w:t>
      </w:r>
      <w:r w:rsidR="000931D6">
        <w:rPr>
          <w:rFonts w:ascii="Verdana" w:eastAsia="Calibri" w:hAnsi="Verdana" w:cstheme="majorHAnsi"/>
          <w:b/>
          <w:color w:val="000000"/>
          <w:sz w:val="20"/>
          <w:szCs w:val="22"/>
        </w:rPr>
        <w:t xml:space="preserve"> </w:t>
      </w:r>
      <w:r w:rsidR="00AD0A28">
        <w:rPr>
          <w:rFonts w:ascii="Verdana" w:eastAsia="Calibri" w:hAnsi="Verdana" w:cstheme="majorHAnsi"/>
          <w:b/>
          <w:color w:val="000000"/>
          <w:sz w:val="20"/>
          <w:szCs w:val="22"/>
        </w:rPr>
        <w:t>tisíc</w:t>
      </w:r>
      <w:r w:rsidRPr="0018459E">
        <w:rPr>
          <w:rFonts w:ascii="Verdana" w:eastAsia="Calibri" w:hAnsi="Verdana" w:cstheme="majorHAnsi"/>
          <w:b/>
          <w:color w:val="000000"/>
          <w:sz w:val="20"/>
          <w:szCs w:val="22"/>
        </w:rPr>
        <w:t xml:space="preserve"> korun českých)</w:t>
      </w:r>
    </w:p>
    <w:p w14:paraId="28CFCD24" w14:textId="77777777" w:rsidR="001C60FB" w:rsidRPr="00313E50" w:rsidRDefault="006D55DC"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Cena díla </w:t>
      </w:r>
      <w:r w:rsidR="008D5EFD" w:rsidRPr="0018459E">
        <w:rPr>
          <w:rFonts w:ascii="Verdana" w:eastAsia="Calibri" w:hAnsi="Verdana" w:cstheme="majorHAnsi"/>
          <w:sz w:val="20"/>
          <w:szCs w:val="22"/>
        </w:rPr>
        <w:t xml:space="preserve">bez DPH </w:t>
      </w:r>
      <w:r w:rsidRPr="0018459E">
        <w:rPr>
          <w:rFonts w:ascii="Verdana" w:eastAsia="Calibri" w:hAnsi="Verdana" w:cstheme="majorHAnsi"/>
          <w:sz w:val="20"/>
          <w:szCs w:val="22"/>
        </w:rPr>
        <w:t xml:space="preserve">je </w:t>
      </w:r>
      <w:r w:rsidRPr="00313E50">
        <w:rPr>
          <w:rFonts w:ascii="Verdana" w:eastAsia="Calibri" w:hAnsi="Verdana" w:cstheme="majorHAnsi"/>
          <w:sz w:val="20"/>
          <w:szCs w:val="22"/>
        </w:rPr>
        <w:t xml:space="preserve">sjednána jako </w:t>
      </w:r>
      <w:r w:rsidR="008D5EFD" w:rsidRPr="00313E50">
        <w:rPr>
          <w:rFonts w:ascii="Verdana" w:eastAsia="Calibri" w:hAnsi="Verdana" w:cstheme="majorHAnsi"/>
          <w:sz w:val="20"/>
          <w:szCs w:val="22"/>
        </w:rPr>
        <w:t>úplná</w:t>
      </w:r>
      <w:r w:rsidR="000C125C" w:rsidRPr="00313E50">
        <w:rPr>
          <w:rFonts w:ascii="Verdana" w:eastAsia="Calibri" w:hAnsi="Verdana" w:cstheme="majorHAnsi"/>
          <w:sz w:val="20"/>
          <w:szCs w:val="22"/>
        </w:rPr>
        <w:t xml:space="preserve"> (s výhradou </w:t>
      </w:r>
      <w:r w:rsidR="000C125C" w:rsidRPr="008A616D">
        <w:rPr>
          <w:rFonts w:ascii="Verdana" w:eastAsia="Calibri" w:hAnsi="Verdana" w:cstheme="majorHAnsi"/>
          <w:bCs/>
          <w:sz w:val="20"/>
          <w:szCs w:val="22"/>
        </w:rPr>
        <w:t>změny díla</w:t>
      </w:r>
      <w:r w:rsidR="000C125C" w:rsidRPr="00313E50">
        <w:rPr>
          <w:rFonts w:ascii="Verdana" w:eastAsia="Calibri" w:hAnsi="Verdana" w:cstheme="majorHAnsi"/>
          <w:sz w:val="20"/>
          <w:szCs w:val="22"/>
        </w:rPr>
        <w:t>)</w:t>
      </w:r>
      <w:r w:rsidR="008D5EFD" w:rsidRPr="00313E50">
        <w:rPr>
          <w:rFonts w:ascii="Verdana" w:eastAsia="Calibri" w:hAnsi="Verdana" w:cstheme="majorHAnsi"/>
          <w:sz w:val="20"/>
          <w:szCs w:val="22"/>
        </w:rPr>
        <w:t xml:space="preserve">, </w:t>
      </w:r>
      <w:r w:rsidRPr="00313E50">
        <w:rPr>
          <w:rFonts w:ascii="Verdana" w:eastAsia="Calibri" w:hAnsi="Verdana" w:cstheme="majorHAnsi"/>
          <w:sz w:val="20"/>
          <w:szCs w:val="22"/>
        </w:rPr>
        <w:t>nepřekročitelná</w:t>
      </w:r>
      <w:r w:rsidR="000C125C" w:rsidRPr="00313E50">
        <w:rPr>
          <w:rFonts w:ascii="Verdana" w:eastAsia="Calibri" w:hAnsi="Verdana" w:cstheme="majorHAnsi"/>
          <w:sz w:val="20"/>
          <w:szCs w:val="22"/>
        </w:rPr>
        <w:t xml:space="preserve">, maximální </w:t>
      </w:r>
      <w:r w:rsidR="008D5EFD" w:rsidRPr="00313E50">
        <w:rPr>
          <w:rFonts w:ascii="Verdana" w:eastAsia="Calibri" w:hAnsi="Verdana" w:cstheme="majorHAnsi"/>
          <w:sz w:val="20"/>
          <w:szCs w:val="22"/>
        </w:rPr>
        <w:t>a závazná</w:t>
      </w:r>
      <w:r w:rsidRPr="00313E50">
        <w:rPr>
          <w:rFonts w:ascii="Verdana" w:eastAsia="Calibri" w:hAnsi="Verdana" w:cstheme="majorHAnsi"/>
          <w:sz w:val="20"/>
          <w:szCs w:val="22"/>
        </w:rPr>
        <w:t>.</w:t>
      </w:r>
    </w:p>
    <w:p w14:paraId="46FD9513" w14:textId="77777777" w:rsidR="001C60FB" w:rsidRPr="0018459E" w:rsidRDefault="006D55DC" w:rsidP="009867F3">
      <w:pPr>
        <w:pStyle w:val="Nadpis2"/>
        <w:numPr>
          <w:ilvl w:val="1"/>
          <w:numId w:val="2"/>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Cena díla bez DPH je platná po celou dobu provádění díla a zahrnuje cenu a náklady veškerých prací a dodávek, činností a úkonů nutných k řádnému a včasnému pr</w:t>
      </w:r>
      <w:r w:rsidR="0034270F" w:rsidRPr="0018459E">
        <w:rPr>
          <w:rFonts w:ascii="Verdana" w:eastAsia="Calibri" w:hAnsi="Verdana" w:cstheme="majorHAnsi"/>
          <w:sz w:val="20"/>
          <w:szCs w:val="22"/>
        </w:rPr>
        <w:t>ovedení díla</w:t>
      </w:r>
      <w:r w:rsidR="00EF4745" w:rsidRPr="0018459E">
        <w:rPr>
          <w:rFonts w:ascii="Verdana" w:eastAsia="Calibri" w:hAnsi="Verdana" w:cstheme="majorHAnsi"/>
          <w:sz w:val="20"/>
          <w:szCs w:val="22"/>
        </w:rPr>
        <w:t>.</w:t>
      </w:r>
      <w:r w:rsidR="00633694" w:rsidRPr="0018459E">
        <w:rPr>
          <w:rFonts w:ascii="Verdana" w:eastAsia="Calibri" w:hAnsi="Verdana" w:cstheme="majorHAnsi"/>
          <w:sz w:val="20"/>
          <w:szCs w:val="22"/>
        </w:rPr>
        <w:t xml:space="preserve"> </w:t>
      </w:r>
      <w:r w:rsidRPr="0018459E">
        <w:rPr>
          <w:rFonts w:ascii="Verdana" w:eastAsia="Calibri" w:hAnsi="Verdana" w:cstheme="majorHAnsi"/>
          <w:sz w:val="20"/>
          <w:szCs w:val="22"/>
        </w:rPr>
        <w:t xml:space="preserve">Zhotovitel se zavazuje spolupracovat s objednatelem a projektantem </w:t>
      </w:r>
      <w:r w:rsidR="00EF4745" w:rsidRPr="0018459E">
        <w:rPr>
          <w:rFonts w:ascii="Verdana" w:eastAsia="Calibri" w:hAnsi="Verdana" w:cstheme="majorHAnsi"/>
          <w:sz w:val="20"/>
          <w:szCs w:val="22"/>
        </w:rPr>
        <w:t>díla</w:t>
      </w:r>
      <w:r w:rsidRPr="0018459E">
        <w:rPr>
          <w:rFonts w:ascii="Verdana" w:eastAsia="Calibri" w:hAnsi="Verdana" w:cstheme="majorHAnsi"/>
          <w:sz w:val="20"/>
          <w:szCs w:val="22"/>
        </w:rPr>
        <w:t xml:space="preserve"> a realizovat dílo s cílem, </w:t>
      </w:r>
      <w:r w:rsidR="00E402F5" w:rsidRPr="0018459E">
        <w:rPr>
          <w:rFonts w:ascii="Verdana" w:eastAsia="Calibri" w:hAnsi="Verdana" w:cstheme="majorHAnsi"/>
          <w:sz w:val="20"/>
          <w:szCs w:val="22"/>
        </w:rPr>
        <w:t>aby cena</w:t>
      </w:r>
      <w:r w:rsidRPr="0018459E">
        <w:rPr>
          <w:rFonts w:ascii="Verdana" w:eastAsia="Calibri" w:hAnsi="Verdana" w:cstheme="majorHAnsi"/>
          <w:sz w:val="20"/>
          <w:szCs w:val="22"/>
        </w:rPr>
        <w:t xml:space="preserve"> nebyla překročena, a to ani v případě nahrazení zastaralé technologie aktuální standardní technologií (stejné či vyšší třídy). </w:t>
      </w:r>
    </w:p>
    <w:p w14:paraId="094CE02F" w14:textId="77777777" w:rsidR="004D5BCB" w:rsidRPr="00602931" w:rsidRDefault="006D55DC"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Sjednaná cena díla bez DPH představuje celkovou odměnu zhotovitele za poskytnutí veškerých plnění a splnění v</w:t>
      </w:r>
      <w:r w:rsidR="00B21551" w:rsidRPr="0018459E">
        <w:rPr>
          <w:rFonts w:ascii="Verdana" w:eastAsia="Calibri" w:hAnsi="Verdana" w:cstheme="majorHAnsi"/>
          <w:sz w:val="20"/>
          <w:szCs w:val="22"/>
        </w:rPr>
        <w:t xml:space="preserve">eškerých povinností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a pokrývá veškeré náklady zhotovitele na poskytnutí těchto plnění. Zhotovitel ne</w:t>
      </w:r>
      <w:r w:rsidR="00B21551" w:rsidRPr="0018459E">
        <w:rPr>
          <w:rFonts w:ascii="Verdana" w:eastAsia="Calibri" w:hAnsi="Verdana" w:cstheme="majorHAnsi"/>
          <w:sz w:val="20"/>
          <w:szCs w:val="22"/>
        </w:rPr>
        <w:t>má v souvislosti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 xml:space="preserve"> právo na úhradu jakýchkoli jiných nákladů souvisejících s</w:t>
      </w:r>
      <w:r w:rsidR="00B21551" w:rsidRPr="0018459E">
        <w:rPr>
          <w:rFonts w:ascii="Verdana" w:eastAsia="Calibri" w:hAnsi="Verdana" w:cstheme="majorHAnsi"/>
          <w:sz w:val="20"/>
          <w:szCs w:val="22"/>
        </w:rPr>
        <w:t xml:space="preserve"> poskytnutím plnění </w:t>
      </w:r>
      <w:r w:rsidR="00A612D8" w:rsidRPr="0018459E">
        <w:rPr>
          <w:rFonts w:ascii="Verdana" w:eastAsia="Calibri" w:hAnsi="Verdana" w:cstheme="majorHAnsi"/>
          <w:sz w:val="20"/>
          <w:szCs w:val="22"/>
        </w:rPr>
        <w:lastRenderedPageBreak/>
        <w:t>podle Smlouvy</w:t>
      </w:r>
      <w:r w:rsidRPr="0018459E">
        <w:rPr>
          <w:rFonts w:ascii="Verdana" w:eastAsia="Calibri" w:hAnsi="Verdana" w:cstheme="majorHAnsi"/>
          <w:sz w:val="20"/>
          <w:szCs w:val="22"/>
        </w:rPr>
        <w:t>, le</w:t>
      </w:r>
      <w:r w:rsidR="00B21551" w:rsidRPr="0018459E">
        <w:rPr>
          <w:rFonts w:ascii="Verdana" w:eastAsia="Calibri" w:hAnsi="Verdana" w:cstheme="majorHAnsi"/>
          <w:sz w:val="20"/>
          <w:szCs w:val="22"/>
        </w:rPr>
        <w:t xml:space="preserve">daže tak výslovně </w:t>
      </w:r>
      <w:r w:rsidR="00E402F5" w:rsidRPr="0018459E">
        <w:rPr>
          <w:rFonts w:ascii="Verdana" w:eastAsia="Calibri" w:hAnsi="Verdana" w:cstheme="majorHAnsi"/>
          <w:sz w:val="20"/>
          <w:szCs w:val="22"/>
        </w:rPr>
        <w:t>stanoví Smlouva</w:t>
      </w:r>
      <w:r w:rsidRPr="0018459E">
        <w:rPr>
          <w:rFonts w:ascii="Verdana" w:eastAsia="Calibri" w:hAnsi="Verdana" w:cstheme="majorHAnsi"/>
          <w:sz w:val="20"/>
          <w:szCs w:val="22"/>
        </w:rPr>
        <w:t xml:space="preserve"> nebo písemná dohoda </w:t>
      </w:r>
      <w:r w:rsidRPr="00602931">
        <w:rPr>
          <w:rFonts w:ascii="Verdana" w:eastAsia="Calibri" w:hAnsi="Verdana" w:cstheme="majorHAnsi"/>
          <w:sz w:val="20"/>
          <w:szCs w:val="22"/>
        </w:rPr>
        <w:t>smluvních stran.</w:t>
      </w:r>
      <w:r w:rsidR="004D5BCB" w:rsidRPr="00602931">
        <w:rPr>
          <w:rFonts w:ascii="Verdana" w:eastAsia="Calibri" w:hAnsi="Verdana" w:cstheme="majorHAnsi"/>
          <w:sz w:val="20"/>
          <w:szCs w:val="22"/>
        </w:rPr>
        <w:t xml:space="preserve"> </w:t>
      </w:r>
    </w:p>
    <w:p w14:paraId="65411C3A" w14:textId="77777777" w:rsidR="001C60FB" w:rsidRPr="00602931" w:rsidRDefault="006D55DC"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r w:rsidRPr="00602931">
        <w:rPr>
          <w:rFonts w:ascii="Verdana" w:eastAsia="Calibri" w:hAnsi="Verdana" w:cstheme="majorHAnsi"/>
          <w:sz w:val="20"/>
          <w:szCs w:val="22"/>
        </w:rPr>
        <w:t>Podrobná kalkulace ceny díla</w:t>
      </w:r>
      <w:r w:rsidR="00057E38" w:rsidRPr="00602931">
        <w:rPr>
          <w:rFonts w:ascii="Verdana" w:eastAsia="Calibri" w:hAnsi="Verdana" w:cstheme="majorHAnsi"/>
          <w:sz w:val="20"/>
          <w:szCs w:val="22"/>
        </w:rPr>
        <w:t xml:space="preserve"> je </w:t>
      </w:r>
      <w:r w:rsidR="008D5EFD" w:rsidRPr="00602931">
        <w:rPr>
          <w:rFonts w:ascii="Verdana" w:eastAsia="Calibri" w:hAnsi="Verdana" w:cstheme="majorHAnsi"/>
          <w:sz w:val="20"/>
          <w:szCs w:val="22"/>
        </w:rPr>
        <w:t xml:space="preserve">uvedena </w:t>
      </w:r>
      <w:r w:rsidRPr="00602931">
        <w:rPr>
          <w:rFonts w:ascii="Verdana" w:eastAsia="Calibri" w:hAnsi="Verdana" w:cstheme="majorHAnsi"/>
          <w:sz w:val="20"/>
          <w:szCs w:val="22"/>
        </w:rPr>
        <w:t>v</w:t>
      </w:r>
      <w:r w:rsidR="008D5EFD" w:rsidRPr="00602931">
        <w:rPr>
          <w:rFonts w:ascii="Verdana" w:eastAsia="Calibri" w:hAnsi="Verdana" w:cstheme="majorHAnsi"/>
          <w:sz w:val="20"/>
          <w:szCs w:val="22"/>
        </w:rPr>
        <w:t> </w:t>
      </w:r>
      <w:r w:rsidR="001F6002" w:rsidRPr="00602931">
        <w:rPr>
          <w:rFonts w:ascii="Verdana" w:eastAsia="Calibri" w:hAnsi="Verdana" w:cstheme="majorHAnsi"/>
          <w:sz w:val="20"/>
        </w:rPr>
        <w:t>položkové</w:t>
      </w:r>
      <w:r w:rsidR="008D5EFD" w:rsidRPr="00602931">
        <w:rPr>
          <w:rFonts w:ascii="Verdana" w:eastAsia="Calibri" w:hAnsi="Verdana" w:cstheme="majorHAnsi"/>
          <w:sz w:val="20"/>
        </w:rPr>
        <w:t xml:space="preserve">m </w:t>
      </w:r>
      <w:r w:rsidR="001F6002" w:rsidRPr="00602931">
        <w:rPr>
          <w:rFonts w:ascii="Verdana" w:eastAsia="Calibri" w:hAnsi="Verdana" w:cstheme="majorHAnsi"/>
          <w:sz w:val="20"/>
        </w:rPr>
        <w:t>rozpočtu</w:t>
      </w:r>
      <w:r w:rsidR="008D5EFD" w:rsidRPr="00602931">
        <w:rPr>
          <w:rFonts w:ascii="Verdana" w:eastAsia="Calibri" w:hAnsi="Verdana" w:cstheme="majorHAnsi"/>
          <w:sz w:val="20"/>
        </w:rPr>
        <w:t xml:space="preserve">, který je součástí nabídky zhotovitele předložené v zadávacím řízení. </w:t>
      </w:r>
    </w:p>
    <w:p w14:paraId="0DE4BCE8" w14:textId="77777777" w:rsidR="001C60FB" w:rsidRPr="0018459E" w:rsidRDefault="006D55DC" w:rsidP="009867F3">
      <w:pPr>
        <w:pStyle w:val="Nadpis2"/>
        <w:numPr>
          <w:ilvl w:val="1"/>
          <w:numId w:val="2"/>
        </w:numPr>
        <w:tabs>
          <w:tab w:val="left" w:pos="993"/>
        </w:tabs>
        <w:spacing w:before="0" w:after="120"/>
        <w:ind w:left="567" w:hanging="567"/>
        <w:rPr>
          <w:rFonts w:ascii="Verdana" w:hAnsi="Verdana" w:cstheme="majorHAnsi"/>
          <w:sz w:val="20"/>
          <w:szCs w:val="22"/>
        </w:rPr>
      </w:pPr>
      <w:bookmarkStart w:id="9" w:name="_1t3h5sf" w:colFirst="0" w:colLast="0"/>
      <w:bookmarkEnd w:id="9"/>
      <w:r w:rsidRPr="00602931">
        <w:rPr>
          <w:rFonts w:ascii="Verdana" w:eastAsia="Calibri" w:hAnsi="Verdana" w:cstheme="majorHAnsi"/>
          <w:sz w:val="20"/>
          <w:szCs w:val="22"/>
        </w:rPr>
        <w:t>Objednatel ne</w:t>
      </w:r>
      <w:r w:rsidR="00966CAB" w:rsidRPr="00602931">
        <w:rPr>
          <w:rFonts w:ascii="Verdana" w:eastAsia="Calibri" w:hAnsi="Verdana" w:cstheme="majorHAnsi"/>
          <w:sz w:val="20"/>
          <w:szCs w:val="22"/>
        </w:rPr>
        <w:t xml:space="preserve">poskytuje </w:t>
      </w:r>
      <w:r w:rsidRPr="00602931">
        <w:rPr>
          <w:rFonts w:ascii="Verdana" w:eastAsia="Calibri" w:hAnsi="Verdana" w:cstheme="majorHAnsi"/>
          <w:sz w:val="20"/>
          <w:szCs w:val="22"/>
        </w:rPr>
        <w:t xml:space="preserve">zhotoviteli </w:t>
      </w:r>
      <w:r w:rsidRPr="0018459E">
        <w:rPr>
          <w:rFonts w:ascii="Verdana" w:eastAsia="Calibri" w:hAnsi="Verdana" w:cstheme="majorHAnsi"/>
          <w:sz w:val="20"/>
          <w:szCs w:val="22"/>
        </w:rPr>
        <w:t>zálohy</w:t>
      </w:r>
      <w:r w:rsidR="00966CAB">
        <w:rPr>
          <w:rFonts w:ascii="Verdana" w:eastAsia="Calibri" w:hAnsi="Verdana" w:cstheme="majorHAnsi"/>
          <w:sz w:val="20"/>
          <w:szCs w:val="22"/>
        </w:rPr>
        <w:t xml:space="preserve"> na cenu díl</w:t>
      </w:r>
      <w:r w:rsidR="001F6002">
        <w:rPr>
          <w:rFonts w:ascii="Verdana" w:eastAsia="Calibri" w:hAnsi="Verdana" w:cstheme="majorHAnsi"/>
          <w:sz w:val="20"/>
          <w:szCs w:val="22"/>
        </w:rPr>
        <w:t>a</w:t>
      </w:r>
      <w:r w:rsidRPr="0018459E">
        <w:rPr>
          <w:rFonts w:ascii="Verdana" w:eastAsia="Calibri" w:hAnsi="Verdana" w:cstheme="majorHAnsi"/>
          <w:sz w:val="20"/>
          <w:szCs w:val="22"/>
        </w:rPr>
        <w:t xml:space="preserve">. </w:t>
      </w:r>
    </w:p>
    <w:p w14:paraId="1B2FCFF9" w14:textId="77777777" w:rsidR="001C60FB" w:rsidRPr="0018459E" w:rsidRDefault="006D55DC" w:rsidP="009867F3">
      <w:pPr>
        <w:pStyle w:val="Nadpis2"/>
        <w:numPr>
          <w:ilvl w:val="1"/>
          <w:numId w:val="2"/>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w:t>
      </w:r>
      <w:r w:rsidR="00B21551" w:rsidRPr="0018459E">
        <w:rPr>
          <w:rFonts w:ascii="Verdana" w:eastAsia="Calibri" w:hAnsi="Verdana" w:cstheme="majorHAnsi"/>
          <w:sz w:val="20"/>
          <w:szCs w:val="22"/>
        </w:rPr>
        <w:t xml:space="preserve">otovitel </w:t>
      </w:r>
      <w:r w:rsidR="00D2760D" w:rsidRPr="0018459E">
        <w:rPr>
          <w:rFonts w:ascii="Verdana" w:eastAsia="Calibri" w:hAnsi="Verdana" w:cstheme="majorHAnsi"/>
          <w:sz w:val="20"/>
          <w:szCs w:val="22"/>
        </w:rPr>
        <w:t xml:space="preserve">prohlašuje, že </w:t>
      </w:r>
      <w:r w:rsidR="00B21551" w:rsidRPr="0018459E">
        <w:rPr>
          <w:rFonts w:ascii="Verdana" w:eastAsia="Calibri" w:hAnsi="Verdana" w:cstheme="majorHAnsi"/>
          <w:sz w:val="20"/>
          <w:szCs w:val="22"/>
        </w:rPr>
        <w:t xml:space="preserve">se před </w:t>
      </w:r>
      <w:r w:rsidR="00A612D8" w:rsidRPr="0018459E">
        <w:rPr>
          <w:rFonts w:ascii="Verdana" w:eastAsia="Calibri" w:hAnsi="Verdana" w:cstheme="majorHAnsi"/>
          <w:sz w:val="20"/>
          <w:szCs w:val="22"/>
        </w:rPr>
        <w:t>podpisem Smlouvy</w:t>
      </w:r>
      <w:r w:rsidRPr="0018459E">
        <w:rPr>
          <w:rFonts w:ascii="Verdana" w:eastAsia="Calibri" w:hAnsi="Verdana" w:cstheme="majorHAnsi"/>
          <w:sz w:val="20"/>
          <w:szCs w:val="22"/>
        </w:rPr>
        <w:t xml:space="preserve"> seznámil se všemi okolnostmi a podmínkami, které mohl nebo měl při vynaložení minimální odborné péče předpokládat. </w:t>
      </w:r>
    </w:p>
    <w:p w14:paraId="144A4612" w14:textId="77777777" w:rsidR="0056328F" w:rsidRPr="00E859E1" w:rsidRDefault="006D55DC"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strany se dohodly, že úhrada ceny díla zhotoviteli bude po dobu </w:t>
      </w:r>
      <w:r w:rsidR="00602931">
        <w:rPr>
          <w:rFonts w:ascii="Verdana" w:eastAsia="Calibri" w:hAnsi="Verdana" w:cstheme="majorHAnsi"/>
          <w:sz w:val="20"/>
          <w:szCs w:val="22"/>
        </w:rPr>
        <w:t xml:space="preserve">výstavby </w:t>
      </w:r>
      <w:r w:rsidRPr="0018459E">
        <w:rPr>
          <w:rFonts w:ascii="Verdana" w:eastAsia="Calibri" w:hAnsi="Verdana" w:cstheme="majorHAnsi"/>
          <w:sz w:val="20"/>
          <w:szCs w:val="22"/>
        </w:rPr>
        <w:t xml:space="preserve">prováděna měsíčně na základě </w:t>
      </w:r>
      <w:r w:rsidRPr="00483855">
        <w:rPr>
          <w:rFonts w:ascii="Verdana" w:eastAsia="Calibri" w:hAnsi="Verdana" w:cstheme="majorHAnsi"/>
          <w:sz w:val="20"/>
          <w:szCs w:val="22"/>
        </w:rPr>
        <w:t>oprávněně vystavených daňových dokladů (faktur)</w:t>
      </w:r>
      <w:r w:rsidR="009A4EED" w:rsidRPr="00483855">
        <w:rPr>
          <w:rFonts w:ascii="Verdana" w:eastAsia="Calibri" w:hAnsi="Verdana" w:cstheme="majorHAnsi"/>
          <w:sz w:val="20"/>
          <w:szCs w:val="22"/>
        </w:rPr>
        <w:t>,</w:t>
      </w:r>
      <w:r w:rsidRPr="00483855">
        <w:rPr>
          <w:rFonts w:ascii="Verdana" w:eastAsia="Calibri" w:hAnsi="Verdana" w:cstheme="majorHAnsi"/>
          <w:sz w:val="20"/>
          <w:szCs w:val="22"/>
        </w:rPr>
        <w:t xml:space="preserve"> a konečné faktury </w:t>
      </w:r>
      <w:r w:rsidR="009A4EED" w:rsidRPr="00483855">
        <w:rPr>
          <w:rFonts w:ascii="Verdana" w:eastAsia="Calibri" w:hAnsi="Verdana" w:cstheme="majorHAnsi"/>
          <w:sz w:val="20"/>
          <w:szCs w:val="22"/>
        </w:rPr>
        <w:t xml:space="preserve">vystavené </w:t>
      </w:r>
      <w:r w:rsidRPr="00483855">
        <w:rPr>
          <w:rFonts w:ascii="Verdana" w:eastAsia="Calibri" w:hAnsi="Verdana" w:cstheme="majorHAnsi"/>
          <w:sz w:val="20"/>
          <w:szCs w:val="22"/>
        </w:rPr>
        <w:t xml:space="preserve">po </w:t>
      </w:r>
      <w:r w:rsidR="00453FDB" w:rsidRPr="00483855">
        <w:rPr>
          <w:rFonts w:ascii="Verdana" w:eastAsia="Calibri" w:hAnsi="Verdana" w:cstheme="majorHAnsi"/>
          <w:sz w:val="20"/>
          <w:szCs w:val="22"/>
        </w:rPr>
        <w:t xml:space="preserve">podpisu protokolu o </w:t>
      </w:r>
      <w:r w:rsidRPr="00483855">
        <w:rPr>
          <w:rFonts w:ascii="Verdana" w:eastAsia="Calibri" w:hAnsi="Verdana" w:cstheme="majorHAnsi"/>
          <w:sz w:val="20"/>
          <w:szCs w:val="22"/>
        </w:rPr>
        <w:t>předání a převzetí</w:t>
      </w:r>
      <w:r w:rsidR="00453FDB" w:rsidRPr="00483855">
        <w:rPr>
          <w:rFonts w:ascii="Verdana" w:eastAsia="Calibri" w:hAnsi="Verdana" w:cstheme="majorHAnsi"/>
          <w:sz w:val="20"/>
          <w:szCs w:val="22"/>
        </w:rPr>
        <w:t xml:space="preserve"> díla</w:t>
      </w:r>
      <w:r w:rsidRPr="00483855">
        <w:rPr>
          <w:rFonts w:ascii="Verdana" w:eastAsia="Calibri" w:hAnsi="Verdana" w:cstheme="majorHAnsi"/>
          <w:sz w:val="20"/>
          <w:szCs w:val="22"/>
        </w:rPr>
        <w:t xml:space="preserve">. Přílohou každé faktury bude vždy objednatelem </w:t>
      </w:r>
      <w:r w:rsidRPr="0018459E">
        <w:rPr>
          <w:rFonts w:ascii="Verdana" w:eastAsia="Calibri" w:hAnsi="Verdana" w:cstheme="majorHAnsi"/>
          <w:sz w:val="20"/>
          <w:szCs w:val="22"/>
        </w:rPr>
        <w:t xml:space="preserve">odsouhlasený a oboustranně podepsaný soupis </w:t>
      </w:r>
      <w:r w:rsidR="000B24D3">
        <w:rPr>
          <w:rFonts w:ascii="Verdana" w:eastAsia="Calibri" w:hAnsi="Verdana" w:cstheme="majorHAnsi"/>
          <w:sz w:val="20"/>
          <w:szCs w:val="22"/>
        </w:rPr>
        <w:t xml:space="preserve">skutečně </w:t>
      </w:r>
      <w:r w:rsidRPr="0018459E">
        <w:rPr>
          <w:rFonts w:ascii="Verdana" w:eastAsia="Calibri" w:hAnsi="Verdana" w:cstheme="majorHAnsi"/>
          <w:sz w:val="20"/>
          <w:szCs w:val="22"/>
        </w:rPr>
        <w:t xml:space="preserve">provedených prací, dodávek a služeb včetně </w:t>
      </w:r>
      <w:r w:rsidR="00F45BBE" w:rsidRPr="00602931">
        <w:rPr>
          <w:rFonts w:ascii="Verdana" w:eastAsia="Calibri" w:hAnsi="Verdana" w:cstheme="majorHAnsi"/>
          <w:sz w:val="20"/>
          <w:szCs w:val="22"/>
        </w:rPr>
        <w:t xml:space="preserve">výkazu </w:t>
      </w:r>
      <w:r w:rsidRPr="00602931">
        <w:rPr>
          <w:rFonts w:ascii="Verdana" w:eastAsia="Calibri" w:hAnsi="Verdana" w:cstheme="majorHAnsi"/>
          <w:sz w:val="20"/>
          <w:szCs w:val="22"/>
        </w:rPr>
        <w:t>výměr („soupis provedených prací“) za uplynulý kalendářní měsíc.</w:t>
      </w:r>
      <w:r w:rsidR="009A4EED">
        <w:rPr>
          <w:rFonts w:ascii="Verdana" w:eastAsia="Calibri" w:hAnsi="Verdana" w:cstheme="majorHAnsi"/>
          <w:color w:val="FF0000"/>
          <w:sz w:val="20"/>
          <w:szCs w:val="22"/>
        </w:rPr>
        <w:t xml:space="preserve"> </w:t>
      </w:r>
      <w:r w:rsidR="009A4EED" w:rsidRPr="00E859E1">
        <w:rPr>
          <w:rFonts w:ascii="Verdana" w:eastAsia="Calibri" w:hAnsi="Verdana" w:cstheme="majorHAnsi"/>
          <w:sz w:val="20"/>
          <w:szCs w:val="22"/>
        </w:rPr>
        <w:t xml:space="preserve">Fakturovat je </w:t>
      </w:r>
      <w:r w:rsidR="00E859E1" w:rsidRPr="00E859E1">
        <w:rPr>
          <w:rFonts w:ascii="Verdana" w:eastAsia="Calibri" w:hAnsi="Verdana" w:cstheme="majorHAnsi"/>
          <w:sz w:val="20"/>
          <w:szCs w:val="22"/>
        </w:rPr>
        <w:t xml:space="preserve">nicméně </w:t>
      </w:r>
      <w:r w:rsidR="009A4EED" w:rsidRPr="00E859E1">
        <w:rPr>
          <w:rFonts w:ascii="Verdana" w:eastAsia="Calibri" w:hAnsi="Verdana" w:cstheme="majorHAnsi"/>
          <w:sz w:val="20"/>
          <w:szCs w:val="22"/>
        </w:rPr>
        <w:t xml:space="preserve">možné pouze </w:t>
      </w:r>
      <w:r w:rsidR="00453FDB" w:rsidRPr="00E859E1">
        <w:rPr>
          <w:rFonts w:ascii="Verdana" w:eastAsia="Calibri" w:hAnsi="Verdana" w:cstheme="majorHAnsi"/>
          <w:sz w:val="20"/>
          <w:szCs w:val="22"/>
        </w:rPr>
        <w:t>položky</w:t>
      </w:r>
      <w:r w:rsidR="00BC1786" w:rsidRPr="00E859E1">
        <w:rPr>
          <w:rFonts w:ascii="Verdana" w:eastAsia="Calibri" w:hAnsi="Verdana" w:cstheme="majorHAnsi"/>
          <w:sz w:val="20"/>
          <w:szCs w:val="22"/>
        </w:rPr>
        <w:t>,</w:t>
      </w:r>
      <w:r w:rsidR="00453FDB" w:rsidRPr="00E859E1">
        <w:rPr>
          <w:rFonts w:ascii="Verdana" w:eastAsia="Calibri" w:hAnsi="Verdana" w:cstheme="majorHAnsi"/>
          <w:sz w:val="20"/>
          <w:szCs w:val="22"/>
        </w:rPr>
        <w:t xml:space="preserve"> </w:t>
      </w:r>
      <w:r w:rsidR="00E859E1" w:rsidRPr="00E859E1">
        <w:rPr>
          <w:rFonts w:ascii="Verdana" w:eastAsia="Calibri" w:hAnsi="Verdana" w:cstheme="majorHAnsi"/>
          <w:sz w:val="20"/>
          <w:szCs w:val="22"/>
        </w:rPr>
        <w:t xml:space="preserve">které jsou </w:t>
      </w:r>
      <w:r w:rsidR="009A4EED" w:rsidRPr="00E859E1">
        <w:rPr>
          <w:rFonts w:ascii="Verdana" w:eastAsia="Calibri" w:hAnsi="Verdana" w:cstheme="majorHAnsi"/>
          <w:sz w:val="20"/>
          <w:szCs w:val="22"/>
        </w:rPr>
        <w:t xml:space="preserve">v uplynulém kalendářním měsíci </w:t>
      </w:r>
      <w:r w:rsidR="00E859E1" w:rsidRPr="00E859E1">
        <w:rPr>
          <w:rFonts w:ascii="Verdana" w:eastAsia="Calibri" w:hAnsi="Verdana" w:cstheme="majorHAnsi"/>
          <w:sz w:val="20"/>
          <w:szCs w:val="22"/>
        </w:rPr>
        <w:t xml:space="preserve">celé </w:t>
      </w:r>
      <w:r w:rsidR="009A4EED" w:rsidRPr="00E859E1">
        <w:rPr>
          <w:rFonts w:ascii="Verdana" w:eastAsia="Calibri" w:hAnsi="Verdana" w:cstheme="majorHAnsi"/>
          <w:sz w:val="20"/>
          <w:szCs w:val="22"/>
        </w:rPr>
        <w:t>dokončené.</w:t>
      </w:r>
      <w:r w:rsidRPr="00E859E1">
        <w:rPr>
          <w:rFonts w:ascii="Verdana" w:eastAsia="Calibri" w:hAnsi="Verdana" w:cstheme="majorHAnsi"/>
          <w:sz w:val="20"/>
          <w:szCs w:val="22"/>
        </w:rPr>
        <w:t xml:space="preserve"> Návrh soupisu provedených prací </w:t>
      </w:r>
      <w:r w:rsidR="00453FDB" w:rsidRPr="00E859E1">
        <w:rPr>
          <w:rFonts w:ascii="Verdana" w:eastAsia="Calibri" w:hAnsi="Verdana" w:cstheme="majorHAnsi"/>
          <w:sz w:val="20"/>
          <w:szCs w:val="22"/>
        </w:rPr>
        <w:t xml:space="preserve">a fakturace </w:t>
      </w:r>
      <w:r w:rsidRPr="00E859E1">
        <w:rPr>
          <w:rFonts w:ascii="Verdana" w:eastAsia="Calibri" w:hAnsi="Verdana" w:cstheme="majorHAnsi"/>
          <w:sz w:val="20"/>
          <w:szCs w:val="22"/>
        </w:rPr>
        <w:t xml:space="preserve">odevzdá zhotovitel ke kontrole </w:t>
      </w:r>
      <w:r w:rsidR="005C68DA" w:rsidRPr="00E859E1">
        <w:rPr>
          <w:rFonts w:ascii="Verdana" w:eastAsia="Calibri" w:hAnsi="Verdana" w:cstheme="majorHAnsi"/>
          <w:sz w:val="20"/>
          <w:szCs w:val="22"/>
        </w:rPr>
        <w:t>TDS</w:t>
      </w:r>
      <w:r w:rsidRPr="00E859E1">
        <w:rPr>
          <w:rFonts w:ascii="Verdana" w:eastAsia="Calibri" w:hAnsi="Verdana" w:cstheme="majorHAnsi"/>
          <w:sz w:val="20"/>
          <w:szCs w:val="22"/>
        </w:rPr>
        <w:t xml:space="preserve"> vždy k pátému dni měsíce následujícího po měsíci, v němž byly práce a dodávky provedeny. </w:t>
      </w:r>
      <w:r w:rsidR="0056328F" w:rsidRPr="00E859E1">
        <w:rPr>
          <w:rFonts w:ascii="Verdana" w:eastAsia="Calibri" w:hAnsi="Verdana" w:cstheme="majorHAnsi"/>
          <w:sz w:val="20"/>
          <w:szCs w:val="22"/>
        </w:rPr>
        <w:t>Soupis provedených prací musí být předložen ve struktuře položkového rozpočtu a zároveň v některém z těchto elektronických formátů: .</w:t>
      </w:r>
      <w:proofErr w:type="spellStart"/>
      <w:r w:rsidR="0056328F" w:rsidRPr="00E859E1">
        <w:rPr>
          <w:rFonts w:ascii="Verdana" w:eastAsia="Calibri" w:hAnsi="Verdana" w:cstheme="majorHAnsi"/>
          <w:sz w:val="20"/>
          <w:szCs w:val="22"/>
        </w:rPr>
        <w:t>kz</w:t>
      </w:r>
      <w:proofErr w:type="spellEnd"/>
      <w:proofErr w:type="gramStart"/>
      <w:r w:rsidR="0056328F" w:rsidRPr="00E859E1">
        <w:rPr>
          <w:rFonts w:ascii="Verdana" w:eastAsia="Calibri" w:hAnsi="Verdana" w:cstheme="majorHAnsi"/>
          <w:sz w:val="20"/>
          <w:szCs w:val="22"/>
        </w:rPr>
        <w:t>, .</w:t>
      </w:r>
      <w:proofErr w:type="spellStart"/>
      <w:r w:rsidR="0056328F" w:rsidRPr="00E859E1">
        <w:rPr>
          <w:rFonts w:ascii="Verdana" w:eastAsia="Calibri" w:hAnsi="Verdana" w:cstheme="majorHAnsi"/>
          <w:sz w:val="20"/>
          <w:szCs w:val="22"/>
        </w:rPr>
        <w:t>kza</w:t>
      </w:r>
      <w:proofErr w:type="spellEnd"/>
      <w:r w:rsidR="0056328F" w:rsidRPr="00E859E1">
        <w:rPr>
          <w:rFonts w:ascii="Verdana" w:eastAsia="Calibri" w:hAnsi="Verdana" w:cstheme="majorHAnsi"/>
          <w:sz w:val="20"/>
          <w:szCs w:val="22"/>
        </w:rPr>
        <w:t>, .</w:t>
      </w:r>
      <w:proofErr w:type="spellStart"/>
      <w:r w:rsidR="0056328F" w:rsidRPr="00E859E1">
        <w:rPr>
          <w:rFonts w:ascii="Verdana" w:eastAsia="Calibri" w:hAnsi="Verdana" w:cstheme="majorHAnsi"/>
          <w:sz w:val="20"/>
          <w:szCs w:val="22"/>
        </w:rPr>
        <w:t>unixml</w:t>
      </w:r>
      <w:proofErr w:type="spellEnd"/>
      <w:r w:rsidR="0056328F" w:rsidRPr="00E859E1">
        <w:rPr>
          <w:rFonts w:ascii="Verdana" w:eastAsia="Calibri" w:hAnsi="Verdana" w:cstheme="majorHAnsi"/>
          <w:sz w:val="20"/>
          <w:szCs w:val="22"/>
        </w:rPr>
        <w:t>, .</w:t>
      </w:r>
      <w:proofErr w:type="spellStart"/>
      <w:r w:rsidR="0056328F" w:rsidRPr="00E859E1">
        <w:rPr>
          <w:rFonts w:ascii="Verdana" w:eastAsia="Calibri" w:hAnsi="Verdana" w:cstheme="majorHAnsi"/>
          <w:sz w:val="20"/>
          <w:szCs w:val="22"/>
        </w:rPr>
        <w:t>rts</w:t>
      </w:r>
      <w:proofErr w:type="spellEnd"/>
      <w:r w:rsidR="0056328F" w:rsidRPr="00E859E1">
        <w:rPr>
          <w:rFonts w:ascii="Verdana" w:eastAsia="Calibri" w:hAnsi="Verdana" w:cstheme="majorHAnsi"/>
          <w:sz w:val="20"/>
          <w:szCs w:val="22"/>
        </w:rPr>
        <w:t>, .xc</w:t>
      </w:r>
      <w:proofErr w:type="gramEnd"/>
      <w:r w:rsidR="0056328F" w:rsidRPr="00E859E1">
        <w:rPr>
          <w:rFonts w:ascii="Verdana" w:eastAsia="Calibri" w:hAnsi="Verdana" w:cstheme="majorHAnsi"/>
          <w:sz w:val="20"/>
          <w:szCs w:val="22"/>
        </w:rPr>
        <w:t>4</w:t>
      </w:r>
      <w:proofErr w:type="gramStart"/>
      <w:r w:rsidR="0056328F" w:rsidRPr="00E859E1">
        <w:rPr>
          <w:rFonts w:ascii="Verdana" w:eastAsia="Calibri" w:hAnsi="Verdana" w:cstheme="majorHAnsi"/>
          <w:sz w:val="20"/>
          <w:szCs w:val="22"/>
        </w:rPr>
        <w:t>, .</w:t>
      </w:r>
      <w:proofErr w:type="spellStart"/>
      <w:r w:rsidR="0056328F" w:rsidRPr="00E859E1">
        <w:rPr>
          <w:rFonts w:ascii="Verdana" w:eastAsia="Calibri" w:hAnsi="Verdana" w:cstheme="majorHAnsi"/>
          <w:sz w:val="20"/>
          <w:szCs w:val="22"/>
        </w:rPr>
        <w:t>utf</w:t>
      </w:r>
      <w:proofErr w:type="spellEnd"/>
      <w:proofErr w:type="gramEnd"/>
      <w:r w:rsidR="0056328F" w:rsidRPr="00E859E1">
        <w:rPr>
          <w:rFonts w:ascii="Verdana" w:eastAsia="Calibri" w:hAnsi="Verdana" w:cstheme="majorHAnsi"/>
          <w:sz w:val="20"/>
          <w:szCs w:val="22"/>
        </w:rPr>
        <w:t xml:space="preserve">, </w:t>
      </w:r>
      <w:proofErr w:type="spellStart"/>
      <w:r w:rsidR="0056328F" w:rsidRPr="00E859E1">
        <w:rPr>
          <w:rFonts w:ascii="Verdana" w:eastAsia="Calibri" w:hAnsi="Verdana" w:cstheme="majorHAnsi"/>
          <w:sz w:val="20"/>
          <w:szCs w:val="22"/>
        </w:rPr>
        <w:t>StavData</w:t>
      </w:r>
      <w:proofErr w:type="spellEnd"/>
      <w:r w:rsidR="0056328F" w:rsidRPr="00E859E1">
        <w:rPr>
          <w:rFonts w:ascii="Verdana" w:eastAsia="Calibri" w:hAnsi="Verdana" w:cstheme="majorHAnsi"/>
          <w:sz w:val="20"/>
          <w:szCs w:val="22"/>
        </w:rPr>
        <w:t xml:space="preserve"> a vedle toho taktéž v uzamčeném formátu .</w:t>
      </w:r>
      <w:proofErr w:type="spellStart"/>
      <w:r w:rsidR="0056328F" w:rsidRPr="00E859E1">
        <w:rPr>
          <w:rFonts w:ascii="Verdana" w:eastAsia="Calibri" w:hAnsi="Verdana" w:cstheme="majorHAnsi"/>
          <w:sz w:val="20"/>
          <w:szCs w:val="22"/>
        </w:rPr>
        <w:t>xlsx</w:t>
      </w:r>
      <w:proofErr w:type="spellEnd"/>
      <w:r w:rsidR="0056328F" w:rsidRPr="00E859E1">
        <w:rPr>
          <w:rFonts w:ascii="Verdana" w:eastAsia="Calibri" w:hAnsi="Verdana" w:cstheme="majorHAnsi"/>
          <w:sz w:val="20"/>
          <w:szCs w:val="22"/>
        </w:rPr>
        <w:t xml:space="preserve">. </w:t>
      </w:r>
    </w:p>
    <w:p w14:paraId="006EE660" w14:textId="77777777" w:rsidR="001C60FB" w:rsidRPr="00602931" w:rsidRDefault="005C68DA" w:rsidP="0056328F">
      <w:pPr>
        <w:pStyle w:val="Nadpis2"/>
        <w:tabs>
          <w:tab w:val="left" w:pos="993"/>
        </w:tabs>
        <w:spacing w:before="0" w:after="120"/>
        <w:ind w:left="567" w:firstLine="0"/>
        <w:rPr>
          <w:rFonts w:ascii="Verdana" w:eastAsia="Calibri" w:hAnsi="Verdana" w:cstheme="majorHAnsi"/>
          <w:color w:val="FF0000"/>
          <w:sz w:val="20"/>
          <w:szCs w:val="22"/>
        </w:rPr>
      </w:pPr>
      <w:r w:rsidRPr="00602931">
        <w:rPr>
          <w:rFonts w:ascii="Verdana" w:eastAsia="Calibri" w:hAnsi="Verdana" w:cstheme="majorHAnsi"/>
          <w:sz w:val="20"/>
          <w:szCs w:val="22"/>
        </w:rPr>
        <w:t>TDS</w:t>
      </w:r>
      <w:r w:rsidR="006D55DC" w:rsidRPr="00602931">
        <w:rPr>
          <w:rFonts w:ascii="Verdana" w:eastAsia="Calibri" w:hAnsi="Verdana" w:cstheme="majorHAnsi"/>
          <w:sz w:val="20"/>
          <w:szCs w:val="22"/>
        </w:rPr>
        <w:t xml:space="preserve"> je povinen se k soupisu provedených prací</w:t>
      </w:r>
      <w:r w:rsidR="0056328F" w:rsidRPr="00602931">
        <w:rPr>
          <w:rFonts w:ascii="Verdana" w:eastAsia="Calibri" w:hAnsi="Verdana" w:cstheme="majorHAnsi"/>
          <w:sz w:val="20"/>
          <w:szCs w:val="22"/>
        </w:rPr>
        <w:t xml:space="preserve"> vyjádřit do tří</w:t>
      </w:r>
      <w:r w:rsidR="006D55DC" w:rsidRPr="00602931">
        <w:rPr>
          <w:rFonts w:ascii="Verdana" w:eastAsia="Calibri" w:hAnsi="Verdana" w:cstheme="majorHAnsi"/>
          <w:sz w:val="20"/>
          <w:szCs w:val="22"/>
        </w:rPr>
        <w:t xml:space="preserve"> pracovních dnů </w:t>
      </w:r>
      <w:bookmarkStart w:id="10" w:name="_Hlk106973386"/>
      <w:r w:rsidR="006D55DC" w:rsidRPr="00602931">
        <w:rPr>
          <w:rFonts w:ascii="Verdana" w:eastAsia="Calibri" w:hAnsi="Verdana" w:cstheme="majorHAnsi"/>
          <w:sz w:val="20"/>
          <w:szCs w:val="22"/>
        </w:rPr>
        <w:t xml:space="preserve">a v případě jeho neodsouhlasení ho ve stejné lhůtě s uvedením důvodu vrátit zhotoviteli k přepracování. </w:t>
      </w:r>
      <w:bookmarkEnd w:id="10"/>
      <w:r w:rsidR="006D55DC" w:rsidRPr="00602931">
        <w:rPr>
          <w:rFonts w:ascii="Verdana" w:eastAsia="Calibri" w:hAnsi="Verdana" w:cstheme="majorHAnsi"/>
          <w:sz w:val="20"/>
          <w:szCs w:val="22"/>
        </w:rPr>
        <w:t xml:space="preserve">V případě odsouhlasení </w:t>
      </w:r>
      <w:r w:rsidRPr="00602931">
        <w:rPr>
          <w:rFonts w:ascii="Verdana" w:eastAsia="Calibri" w:hAnsi="Verdana" w:cstheme="majorHAnsi"/>
          <w:sz w:val="20"/>
          <w:szCs w:val="22"/>
        </w:rPr>
        <w:t>TDS</w:t>
      </w:r>
      <w:r w:rsidR="006D55DC" w:rsidRPr="00602931">
        <w:rPr>
          <w:rFonts w:ascii="Verdana" w:eastAsia="Calibri" w:hAnsi="Verdana" w:cstheme="majorHAnsi"/>
          <w:sz w:val="20"/>
          <w:szCs w:val="22"/>
        </w:rPr>
        <w:t xml:space="preserve"> postoupí soupis provedených prací objednateli k odsouhlasení. </w:t>
      </w:r>
      <w:r w:rsidR="0083566D" w:rsidRPr="00602931">
        <w:rPr>
          <w:rFonts w:ascii="Verdana" w:eastAsia="Calibri" w:hAnsi="Verdana" w:cstheme="majorHAnsi"/>
          <w:sz w:val="20"/>
          <w:szCs w:val="22"/>
        </w:rPr>
        <w:t xml:space="preserve">Objednatel je povinen připojit své vyjádření k soupisu provedených prací do tří pracovních dnů od jeho obdržení ze strany TDS. </w:t>
      </w:r>
      <w:r w:rsidR="00CB684C" w:rsidRPr="00602931">
        <w:rPr>
          <w:rFonts w:ascii="Verdana" w:eastAsia="Calibri" w:hAnsi="Verdana" w:cstheme="majorHAnsi"/>
          <w:sz w:val="20"/>
          <w:szCs w:val="22"/>
        </w:rPr>
        <w:t xml:space="preserve">V případě, že se TDS ve stanovené lhůtě nevyjádří k návrhu soupisu provedených prací, má zhotovitel právo odevzdat návrh soupisu provedených prací objednateli. Objednatel je povinen připojit své vyjádření k návrhu soupisu provedených prací do pěti pracovních dnů od odevzdání zhotovitelem. </w:t>
      </w:r>
      <w:r w:rsidR="006D55DC" w:rsidRPr="00602931">
        <w:rPr>
          <w:rFonts w:ascii="Verdana" w:eastAsia="Calibri" w:hAnsi="Verdana" w:cstheme="majorHAnsi"/>
          <w:sz w:val="20"/>
          <w:szCs w:val="22"/>
        </w:rPr>
        <w:t xml:space="preserve">Objednatelem odsouhlasený a podepsaný soupis </w:t>
      </w:r>
      <w:r w:rsidR="0056328F" w:rsidRPr="00602931">
        <w:rPr>
          <w:rFonts w:ascii="Verdana" w:eastAsia="Calibri" w:hAnsi="Verdana" w:cstheme="majorHAnsi"/>
          <w:sz w:val="20"/>
          <w:szCs w:val="22"/>
        </w:rPr>
        <w:t xml:space="preserve">provedených </w:t>
      </w:r>
      <w:r w:rsidR="006D55DC" w:rsidRPr="00602931">
        <w:rPr>
          <w:rFonts w:ascii="Verdana" w:eastAsia="Calibri" w:hAnsi="Verdana" w:cstheme="majorHAnsi"/>
          <w:sz w:val="20"/>
          <w:szCs w:val="22"/>
        </w:rPr>
        <w:t xml:space="preserve">prací slouží jako podklad pro zpracování měsíčních faktur za provedené práce. </w:t>
      </w:r>
    </w:p>
    <w:p w14:paraId="3988AF71" w14:textId="77777777" w:rsidR="001C60FB" w:rsidRPr="00602931" w:rsidRDefault="006D55DC" w:rsidP="009867F3">
      <w:pPr>
        <w:pStyle w:val="Nadpis2"/>
        <w:numPr>
          <w:ilvl w:val="1"/>
          <w:numId w:val="2"/>
        </w:numPr>
        <w:tabs>
          <w:tab w:val="left" w:pos="993"/>
        </w:tabs>
        <w:spacing w:before="0" w:after="120"/>
        <w:ind w:left="567" w:hanging="567"/>
        <w:rPr>
          <w:rFonts w:ascii="Verdana" w:hAnsi="Verdana" w:cstheme="majorHAnsi"/>
          <w:sz w:val="20"/>
          <w:szCs w:val="22"/>
        </w:rPr>
      </w:pPr>
      <w:r w:rsidRPr="00602931">
        <w:rPr>
          <w:rFonts w:ascii="Verdana" w:eastAsia="Calibri" w:hAnsi="Verdana" w:cstheme="majorHAnsi"/>
          <w:sz w:val="20"/>
          <w:szCs w:val="22"/>
        </w:rPr>
        <w:t xml:space="preserve">Objednatel se zavazuje hradit jednotlivé části ceny díla vždy do třiceti </w:t>
      </w:r>
      <w:r w:rsidR="009519A6" w:rsidRPr="00602931">
        <w:rPr>
          <w:rFonts w:ascii="Verdana" w:eastAsia="Calibri" w:hAnsi="Verdana" w:cstheme="majorHAnsi"/>
          <w:sz w:val="20"/>
          <w:szCs w:val="22"/>
        </w:rPr>
        <w:t>kalendářních</w:t>
      </w:r>
      <w:r w:rsidRPr="00602931">
        <w:rPr>
          <w:rFonts w:ascii="Verdana" w:eastAsia="Calibri" w:hAnsi="Verdana" w:cstheme="majorHAnsi"/>
          <w:sz w:val="20"/>
          <w:szCs w:val="22"/>
        </w:rPr>
        <w:t xml:space="preserve"> dnů od doručení řádně vystavené faktury objednateli. Dnem úhrady faktury se rozumí den odepsání příslušné částky z účtu objednatele. </w:t>
      </w:r>
    </w:p>
    <w:p w14:paraId="4BBF4F3A" w14:textId="77777777" w:rsidR="001C60FB" w:rsidRPr="003920FE" w:rsidRDefault="006D55DC"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r w:rsidRPr="00602931">
        <w:rPr>
          <w:rFonts w:ascii="Verdana" w:eastAsia="Calibri" w:hAnsi="Verdana" w:cstheme="majorHAnsi"/>
          <w:sz w:val="20"/>
          <w:szCs w:val="22"/>
        </w:rPr>
        <w:t>Daňové doklady (faktury) musí obsahovat náležitosti stanovené zákonem č. 235/2004 Sb., o dani z přidané hodnoty, ve znění pozdějších předpisů</w:t>
      </w:r>
      <w:r w:rsidR="00AD4DC7" w:rsidRPr="00602931">
        <w:rPr>
          <w:rFonts w:ascii="Verdana" w:eastAsia="Calibri" w:hAnsi="Verdana" w:cstheme="majorHAnsi"/>
          <w:sz w:val="20"/>
          <w:szCs w:val="22"/>
        </w:rPr>
        <w:t xml:space="preserve">, </w:t>
      </w:r>
      <w:r w:rsidR="00A612D8" w:rsidRPr="00602931">
        <w:rPr>
          <w:rFonts w:ascii="Verdana" w:eastAsia="Calibri" w:hAnsi="Verdana" w:cstheme="majorHAnsi"/>
          <w:sz w:val="20"/>
          <w:szCs w:val="22"/>
        </w:rPr>
        <w:t>číslo Smlouvy</w:t>
      </w:r>
      <w:r w:rsidR="005304B3" w:rsidRPr="00602931">
        <w:rPr>
          <w:rFonts w:ascii="Verdana" w:eastAsia="Calibri" w:hAnsi="Verdana" w:cstheme="majorHAnsi"/>
          <w:sz w:val="20"/>
          <w:szCs w:val="22"/>
        </w:rPr>
        <w:t>, registrační číslo</w:t>
      </w:r>
      <w:r w:rsidR="0008581B">
        <w:rPr>
          <w:rFonts w:ascii="Verdana" w:eastAsia="Calibri" w:hAnsi="Verdana" w:cstheme="majorHAnsi"/>
          <w:sz w:val="20"/>
          <w:szCs w:val="22"/>
        </w:rPr>
        <w:t>/čísla</w:t>
      </w:r>
      <w:r w:rsidR="005304B3" w:rsidRPr="00602931">
        <w:rPr>
          <w:rFonts w:ascii="Verdana" w:eastAsia="Calibri" w:hAnsi="Verdana" w:cstheme="majorHAnsi"/>
          <w:sz w:val="20"/>
          <w:szCs w:val="22"/>
        </w:rPr>
        <w:t xml:space="preserve"> projektu</w:t>
      </w:r>
      <w:r w:rsidR="00AD4DC7" w:rsidRPr="00602931">
        <w:rPr>
          <w:rFonts w:ascii="Verdana" w:eastAsia="Calibri" w:hAnsi="Verdana" w:cstheme="majorHAnsi"/>
          <w:sz w:val="20"/>
          <w:szCs w:val="22"/>
        </w:rPr>
        <w:t xml:space="preserve"> </w:t>
      </w:r>
      <w:r w:rsidR="00EF4745" w:rsidRPr="00313E50">
        <w:rPr>
          <w:rFonts w:ascii="Verdana" w:eastAsia="Calibri" w:hAnsi="Verdana" w:cstheme="majorHAnsi"/>
          <w:sz w:val="20"/>
          <w:szCs w:val="22"/>
        </w:rPr>
        <w:t xml:space="preserve">a názvu </w:t>
      </w:r>
      <w:r w:rsidR="00EF4745" w:rsidRPr="002E771D">
        <w:rPr>
          <w:rFonts w:ascii="Verdana" w:eastAsia="Calibri" w:hAnsi="Verdana" w:cstheme="majorHAnsi"/>
          <w:sz w:val="20"/>
          <w:szCs w:val="22"/>
        </w:rPr>
        <w:t>investiční akce</w:t>
      </w:r>
      <w:r w:rsidR="002E771D">
        <w:rPr>
          <w:rFonts w:ascii="Verdana" w:eastAsia="Calibri" w:hAnsi="Verdana" w:cstheme="majorHAnsi"/>
          <w:sz w:val="20"/>
          <w:szCs w:val="22"/>
        </w:rPr>
        <w:t xml:space="preserve"> (tj. </w:t>
      </w:r>
      <w:r w:rsidR="003B02F3" w:rsidRPr="00F328D3">
        <w:rPr>
          <w:rFonts w:ascii="Verdana" w:eastAsia="Calibri" w:hAnsi="Verdana" w:cstheme="majorHAnsi"/>
          <w:b/>
          <w:bCs/>
          <w:sz w:val="20"/>
        </w:rPr>
        <w:t xml:space="preserve">Rekonstrukce nemovitostí pro </w:t>
      </w:r>
      <w:r w:rsidR="003B02F3" w:rsidRPr="000432D6">
        <w:rPr>
          <w:rFonts w:ascii="Verdana" w:eastAsia="Calibri" w:hAnsi="Verdana" w:cstheme="majorHAnsi"/>
          <w:b/>
          <w:bCs/>
          <w:sz w:val="20"/>
        </w:rPr>
        <w:t>Centrum duševního zdraví Jihlava</w:t>
      </w:r>
      <w:r w:rsidR="002E771D" w:rsidRPr="000432D6">
        <w:rPr>
          <w:rFonts w:ascii="Verdana" w:eastAsia="Calibri" w:hAnsi="Verdana" w:cstheme="majorHAnsi"/>
          <w:bCs/>
          <w:sz w:val="20"/>
        </w:rPr>
        <w:t>)</w:t>
      </w:r>
      <w:r w:rsidR="00DE5D7F" w:rsidRPr="000432D6">
        <w:rPr>
          <w:rFonts w:ascii="Verdana" w:eastAsia="Calibri" w:hAnsi="Verdana" w:cstheme="majorHAnsi"/>
          <w:b/>
          <w:bCs/>
          <w:sz w:val="20"/>
        </w:rPr>
        <w:t xml:space="preserve"> </w:t>
      </w:r>
      <w:r w:rsidRPr="000432D6">
        <w:rPr>
          <w:rFonts w:ascii="Verdana" w:eastAsia="Calibri" w:hAnsi="Verdana" w:cstheme="majorHAnsi"/>
          <w:sz w:val="20"/>
          <w:szCs w:val="22"/>
        </w:rPr>
        <w:t>a potvrzený soupis provedených p</w:t>
      </w:r>
      <w:r w:rsidR="00B21551" w:rsidRPr="000432D6">
        <w:rPr>
          <w:rFonts w:ascii="Verdana" w:eastAsia="Calibri" w:hAnsi="Verdana" w:cstheme="majorHAnsi"/>
          <w:sz w:val="20"/>
          <w:szCs w:val="22"/>
        </w:rPr>
        <w:t>rací v souladu s</w:t>
      </w:r>
      <w:r w:rsidR="00F87A02" w:rsidRPr="000432D6">
        <w:rPr>
          <w:rFonts w:ascii="Verdana" w:eastAsia="Calibri" w:hAnsi="Verdana" w:cstheme="majorHAnsi"/>
          <w:sz w:val="20"/>
          <w:szCs w:val="22"/>
        </w:rPr>
        <w:t> </w:t>
      </w:r>
      <w:r w:rsidR="008A616D" w:rsidRPr="000432D6">
        <w:rPr>
          <w:rFonts w:ascii="Verdana" w:eastAsia="Calibri" w:hAnsi="Verdana" w:cstheme="majorHAnsi"/>
          <w:sz w:val="20"/>
          <w:szCs w:val="22"/>
        </w:rPr>
        <w:t>článkem</w:t>
      </w:r>
      <w:r w:rsidR="00F87A02" w:rsidRPr="000432D6">
        <w:rPr>
          <w:rFonts w:ascii="Verdana" w:eastAsia="Calibri" w:hAnsi="Verdana" w:cstheme="majorHAnsi"/>
          <w:sz w:val="20"/>
          <w:szCs w:val="22"/>
        </w:rPr>
        <w:t xml:space="preserve"> </w:t>
      </w:r>
      <w:r w:rsidR="00DE5D7F" w:rsidRPr="000432D6">
        <w:rPr>
          <w:rFonts w:ascii="Verdana" w:eastAsia="Calibri" w:hAnsi="Verdana" w:cstheme="majorHAnsi"/>
          <w:sz w:val="20"/>
          <w:szCs w:val="22"/>
        </w:rPr>
        <w:t>4</w:t>
      </w:r>
      <w:r w:rsidR="00A612D8" w:rsidRPr="000432D6">
        <w:rPr>
          <w:rFonts w:ascii="Verdana" w:eastAsia="Calibri" w:hAnsi="Verdana" w:cstheme="majorHAnsi"/>
          <w:sz w:val="20"/>
          <w:szCs w:val="22"/>
        </w:rPr>
        <w:t>.</w:t>
      </w:r>
      <w:r w:rsidR="0008581B" w:rsidRPr="000432D6">
        <w:rPr>
          <w:rFonts w:ascii="Verdana" w:eastAsia="Calibri" w:hAnsi="Verdana" w:cstheme="majorHAnsi"/>
          <w:sz w:val="20"/>
          <w:szCs w:val="22"/>
        </w:rPr>
        <w:t>8</w:t>
      </w:r>
      <w:r w:rsidR="00A612D8" w:rsidRPr="000432D6">
        <w:rPr>
          <w:rFonts w:ascii="Verdana" w:eastAsia="Calibri" w:hAnsi="Verdana" w:cstheme="majorHAnsi"/>
          <w:sz w:val="20"/>
          <w:szCs w:val="22"/>
        </w:rPr>
        <w:t>. Smlouvy</w:t>
      </w:r>
      <w:r w:rsidRPr="000432D6">
        <w:rPr>
          <w:rFonts w:ascii="Verdana" w:eastAsia="Calibri" w:hAnsi="Verdana" w:cstheme="majorHAnsi"/>
          <w:sz w:val="20"/>
          <w:szCs w:val="22"/>
        </w:rPr>
        <w:t xml:space="preserve">. </w:t>
      </w:r>
      <w:r w:rsidR="0008581B" w:rsidRPr="000432D6">
        <w:rPr>
          <w:rFonts w:ascii="Verdana" w:eastAsia="Calibri" w:hAnsi="Verdana" w:cstheme="majorHAnsi"/>
          <w:sz w:val="20"/>
          <w:szCs w:val="22"/>
        </w:rPr>
        <w:t>Faktury budou obsahovat rozdělení každého fakturovaného plnění (dle výkazu výměr) na části, které jsou čerpány z dotačních titulů (pro každý dotační titul zvlášť) a části, které objednatel hradí z vlastních prostředků</w:t>
      </w:r>
      <w:r w:rsidR="003920FE" w:rsidRPr="000432D6">
        <w:rPr>
          <w:rFonts w:ascii="Verdana" w:eastAsia="Calibri" w:hAnsi="Verdana" w:cstheme="majorHAnsi"/>
          <w:sz w:val="20"/>
          <w:szCs w:val="22"/>
        </w:rPr>
        <w:t xml:space="preserve">. </w:t>
      </w:r>
      <w:r w:rsidRPr="000432D6">
        <w:rPr>
          <w:rFonts w:ascii="Verdana" w:eastAsia="Calibri" w:hAnsi="Verdana" w:cstheme="majorHAnsi"/>
          <w:sz w:val="20"/>
          <w:szCs w:val="22"/>
        </w:rPr>
        <w:t xml:space="preserve">Objednatel je oprávněn až do dne splatnosti vrátit zhotoviteli fakturu, která neobsahuje </w:t>
      </w:r>
      <w:r w:rsidRPr="003920FE">
        <w:rPr>
          <w:rFonts w:ascii="Verdana" w:eastAsia="Calibri" w:hAnsi="Verdana" w:cstheme="majorHAnsi"/>
          <w:sz w:val="20"/>
          <w:szCs w:val="22"/>
        </w:rPr>
        <w:t>některou z</w:t>
      </w:r>
      <w:r w:rsidR="00B21551" w:rsidRPr="003920FE">
        <w:rPr>
          <w:rFonts w:ascii="Verdana" w:eastAsia="Calibri" w:hAnsi="Verdana" w:cstheme="majorHAnsi"/>
          <w:sz w:val="20"/>
          <w:szCs w:val="22"/>
        </w:rPr>
        <w:t xml:space="preserve"> náležitostí </w:t>
      </w:r>
      <w:r w:rsidR="00A612D8" w:rsidRPr="003920FE">
        <w:rPr>
          <w:rFonts w:ascii="Verdana" w:eastAsia="Calibri" w:hAnsi="Verdana" w:cstheme="majorHAnsi"/>
          <w:sz w:val="20"/>
          <w:szCs w:val="22"/>
        </w:rPr>
        <w:t>stanovených Smlouvou</w:t>
      </w:r>
      <w:r w:rsidRPr="003920FE">
        <w:rPr>
          <w:rFonts w:ascii="Verdana" w:eastAsia="Calibri" w:hAnsi="Verdana" w:cstheme="majorHAnsi"/>
          <w:sz w:val="20"/>
          <w:szCs w:val="22"/>
        </w:rPr>
        <w:t xml:space="preserve"> nebo příslušným právním předpisem. Ve vráceném dokladu musí vyznačit důvod vrácení. Nová doba splatnosti počíná běžet dnem doručení bezvadné faktury objednateli.</w:t>
      </w:r>
    </w:p>
    <w:p w14:paraId="054F4CD3" w14:textId="77777777" w:rsidR="001C60FB" w:rsidRPr="0018459E" w:rsidRDefault="006D55DC" w:rsidP="009867F3">
      <w:pPr>
        <w:pStyle w:val="Nadpis2"/>
        <w:numPr>
          <w:ilvl w:val="1"/>
          <w:numId w:val="2"/>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bere na vědomí, že v případě oprávněného vrácení faktury objednatelem nemá nárok na úrok z</w:t>
      </w:r>
      <w:r w:rsidR="00A2748F">
        <w:rPr>
          <w:rFonts w:ascii="Verdana" w:eastAsia="Calibri" w:hAnsi="Verdana" w:cstheme="majorHAnsi"/>
          <w:sz w:val="20"/>
          <w:szCs w:val="22"/>
        </w:rPr>
        <w:t> </w:t>
      </w:r>
      <w:r w:rsidRPr="0018459E">
        <w:rPr>
          <w:rFonts w:ascii="Verdana" w:eastAsia="Calibri" w:hAnsi="Verdana" w:cstheme="majorHAnsi"/>
          <w:sz w:val="20"/>
          <w:szCs w:val="22"/>
        </w:rPr>
        <w:t>prodlení</w:t>
      </w:r>
      <w:r w:rsidR="00A2748F">
        <w:rPr>
          <w:rFonts w:ascii="Verdana" w:eastAsia="Calibri" w:hAnsi="Verdana" w:cstheme="majorHAnsi"/>
          <w:sz w:val="20"/>
          <w:szCs w:val="22"/>
        </w:rPr>
        <w:t xml:space="preserve"> ani jiné sankce za prodlení s placením</w:t>
      </w:r>
      <w:r w:rsidRPr="0018459E">
        <w:rPr>
          <w:rFonts w:ascii="Verdana" w:eastAsia="Calibri" w:hAnsi="Verdana" w:cstheme="majorHAnsi"/>
          <w:sz w:val="20"/>
          <w:szCs w:val="22"/>
        </w:rPr>
        <w:t>.</w:t>
      </w:r>
    </w:p>
    <w:p w14:paraId="4E42EB94" w14:textId="279B4087" w:rsidR="005213A2" w:rsidRPr="00313E50" w:rsidRDefault="005213A2"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bookmarkStart w:id="11" w:name="_4d34og8" w:colFirst="0" w:colLast="0"/>
      <w:bookmarkEnd w:id="11"/>
      <w:r w:rsidRPr="0018459E">
        <w:rPr>
          <w:rFonts w:ascii="Verdana" w:eastAsia="Calibri" w:hAnsi="Verdana" w:cstheme="majorHAnsi"/>
          <w:sz w:val="20"/>
          <w:szCs w:val="22"/>
        </w:rPr>
        <w:t xml:space="preserve">Zhotovitel je </w:t>
      </w:r>
      <w:r w:rsidRPr="00313E50">
        <w:rPr>
          <w:rFonts w:ascii="Verdana" w:eastAsia="Calibri" w:hAnsi="Verdana" w:cstheme="majorHAnsi"/>
          <w:sz w:val="20"/>
          <w:szCs w:val="22"/>
        </w:rPr>
        <w:t xml:space="preserve">povinen fakturu </w:t>
      </w:r>
      <w:r w:rsidR="0056328F" w:rsidRPr="00313E50">
        <w:rPr>
          <w:rFonts w:ascii="Verdana" w:eastAsia="Calibri" w:hAnsi="Verdana" w:cstheme="majorHAnsi"/>
          <w:sz w:val="20"/>
          <w:szCs w:val="22"/>
        </w:rPr>
        <w:t xml:space="preserve">vytisknout ve čtyřech vyhotoveních a doručit objednateli, jakož i </w:t>
      </w:r>
      <w:r w:rsidRPr="00313E50">
        <w:rPr>
          <w:rFonts w:ascii="Verdana" w:eastAsia="Calibri" w:hAnsi="Verdana" w:cstheme="majorHAnsi"/>
          <w:sz w:val="20"/>
          <w:szCs w:val="22"/>
        </w:rPr>
        <w:t>zaslat prostřednictvím emailové zprávy</w:t>
      </w:r>
      <w:r w:rsidR="00CB3420" w:rsidRPr="00313E50">
        <w:rPr>
          <w:rFonts w:ascii="Verdana" w:eastAsia="Calibri" w:hAnsi="Verdana" w:cstheme="majorHAnsi"/>
          <w:sz w:val="20"/>
          <w:szCs w:val="22"/>
        </w:rPr>
        <w:t xml:space="preserve"> na </w:t>
      </w:r>
      <w:hyperlink r:id="rId9" w:history="1">
        <w:r w:rsidR="00307B54" w:rsidRPr="004D470C">
          <w:rPr>
            <w:rStyle w:val="Hypertextovodkaz"/>
            <w:rFonts w:ascii="Verdana" w:eastAsia="Calibri" w:hAnsi="Verdana" w:cstheme="majorHAnsi"/>
            <w:sz w:val="20"/>
            <w:szCs w:val="22"/>
          </w:rPr>
          <w:t>j.prochazka2@pnj.cz</w:t>
        </w:r>
      </w:hyperlink>
      <w:r w:rsidR="00536AE6" w:rsidRPr="00313E50">
        <w:rPr>
          <w:rFonts w:ascii="Verdana" w:eastAsia="Calibri" w:hAnsi="Verdana" w:cstheme="majorHAnsi"/>
          <w:sz w:val="20"/>
          <w:szCs w:val="22"/>
        </w:rPr>
        <w:t xml:space="preserve"> a </w:t>
      </w:r>
      <w:hyperlink r:id="rId10" w:history="1">
        <w:r w:rsidR="00536AE6" w:rsidRPr="00313E50">
          <w:rPr>
            <w:rStyle w:val="Hypertextovodkaz"/>
            <w:rFonts w:ascii="Verdana" w:eastAsia="Calibri" w:hAnsi="Verdana" w:cstheme="majorHAnsi"/>
            <w:color w:val="auto"/>
            <w:sz w:val="20"/>
            <w:szCs w:val="22"/>
          </w:rPr>
          <w:t>r.svengr@pnj.cz</w:t>
        </w:r>
      </w:hyperlink>
      <w:r w:rsidR="00DE5D7F" w:rsidRPr="00313E50">
        <w:rPr>
          <w:rFonts w:ascii="Verdana" w:eastAsia="Calibri" w:hAnsi="Verdana" w:cstheme="majorHAnsi"/>
          <w:sz w:val="20"/>
          <w:szCs w:val="22"/>
        </w:rPr>
        <w:t xml:space="preserve"> </w:t>
      </w:r>
      <w:r w:rsidR="00CB3420" w:rsidRPr="00313E50">
        <w:rPr>
          <w:rFonts w:ascii="Verdana" w:eastAsia="Calibri" w:hAnsi="Verdana" w:cstheme="majorHAnsi"/>
          <w:sz w:val="20"/>
          <w:szCs w:val="22"/>
        </w:rPr>
        <w:t xml:space="preserve">ve formátu </w:t>
      </w:r>
      <w:r w:rsidR="0056328F" w:rsidRPr="00313E50">
        <w:rPr>
          <w:rFonts w:ascii="Verdana" w:eastAsia="Calibri" w:hAnsi="Verdana" w:cstheme="majorHAnsi"/>
          <w:sz w:val="20"/>
          <w:szCs w:val="22"/>
        </w:rPr>
        <w:t>.</w:t>
      </w:r>
      <w:proofErr w:type="spellStart"/>
      <w:r w:rsidR="0056328F" w:rsidRPr="00313E50">
        <w:rPr>
          <w:rFonts w:ascii="Verdana" w:eastAsia="Calibri" w:hAnsi="Verdana" w:cstheme="majorHAnsi"/>
          <w:sz w:val="20"/>
          <w:szCs w:val="22"/>
        </w:rPr>
        <w:t>pdf</w:t>
      </w:r>
      <w:proofErr w:type="spellEnd"/>
      <w:r w:rsidR="00CB3420" w:rsidRPr="00313E50">
        <w:rPr>
          <w:rFonts w:ascii="Verdana" w:eastAsia="Calibri" w:hAnsi="Verdana" w:cstheme="majorHAnsi"/>
          <w:sz w:val="20"/>
          <w:szCs w:val="22"/>
        </w:rPr>
        <w:t>.</w:t>
      </w:r>
      <w:r w:rsidR="0056328F" w:rsidRPr="00313E50">
        <w:rPr>
          <w:rFonts w:ascii="Verdana" w:eastAsia="Calibri" w:hAnsi="Verdana" w:cstheme="majorHAnsi"/>
          <w:sz w:val="20"/>
          <w:szCs w:val="22"/>
        </w:rPr>
        <w:t xml:space="preserve"> Za doručení faktury se považuje okamžik, kdy objednatel obdržel její písemnou i elektronickou verzi. </w:t>
      </w:r>
    </w:p>
    <w:p w14:paraId="78547E0E" w14:textId="77777777" w:rsidR="001C60FB" w:rsidRPr="00E86DC2" w:rsidRDefault="006D55DC" w:rsidP="009867F3">
      <w:pPr>
        <w:pStyle w:val="Nadpis2"/>
        <w:numPr>
          <w:ilvl w:val="1"/>
          <w:numId w:val="2"/>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w:t>
      </w:r>
      <w:r w:rsidRPr="000C125C">
        <w:rPr>
          <w:rFonts w:ascii="Verdana" w:eastAsia="Calibri" w:hAnsi="Verdana" w:cstheme="majorHAnsi"/>
          <w:sz w:val="20"/>
          <w:szCs w:val="22"/>
        </w:rPr>
        <w:t>strany se dohodly, že množství určité položky, jež bude potřebné pro</w:t>
      </w:r>
      <w:r w:rsidR="00B21551" w:rsidRPr="000C125C">
        <w:rPr>
          <w:rFonts w:ascii="Verdana" w:eastAsia="Calibri" w:hAnsi="Verdana" w:cstheme="majorHAnsi"/>
          <w:sz w:val="20"/>
          <w:szCs w:val="22"/>
        </w:rPr>
        <w:t xml:space="preserve"> uskutečnění plnění </w:t>
      </w:r>
      <w:r w:rsidR="00A612D8" w:rsidRPr="000C125C">
        <w:rPr>
          <w:rFonts w:ascii="Verdana" w:eastAsia="Calibri" w:hAnsi="Verdana" w:cstheme="majorHAnsi"/>
          <w:sz w:val="20"/>
          <w:szCs w:val="22"/>
        </w:rPr>
        <w:t>podle Smlouvy</w:t>
      </w:r>
      <w:r w:rsidRPr="000C125C">
        <w:rPr>
          <w:rFonts w:ascii="Verdana" w:eastAsia="Calibri" w:hAnsi="Verdana" w:cstheme="majorHAnsi"/>
          <w:sz w:val="20"/>
          <w:szCs w:val="22"/>
        </w:rPr>
        <w:t xml:space="preserve">, je v soupisu </w:t>
      </w:r>
      <w:r w:rsidR="00A2748F">
        <w:rPr>
          <w:rFonts w:ascii="Verdana" w:eastAsia="Calibri" w:hAnsi="Verdana" w:cstheme="majorHAnsi"/>
          <w:sz w:val="20"/>
          <w:szCs w:val="22"/>
        </w:rPr>
        <w:t xml:space="preserve">stavebních </w:t>
      </w:r>
      <w:r w:rsidRPr="000C125C">
        <w:rPr>
          <w:rFonts w:ascii="Verdana" w:eastAsia="Calibri" w:hAnsi="Verdana" w:cstheme="majorHAnsi"/>
          <w:sz w:val="20"/>
          <w:szCs w:val="22"/>
        </w:rPr>
        <w:t>prací</w:t>
      </w:r>
      <w:r w:rsidR="00A2748F">
        <w:rPr>
          <w:rFonts w:ascii="Verdana" w:eastAsia="Calibri" w:hAnsi="Verdana" w:cstheme="majorHAnsi"/>
          <w:sz w:val="20"/>
          <w:szCs w:val="22"/>
        </w:rPr>
        <w:t xml:space="preserve">, dodávek a služeb (v projektové dokumentaci) </w:t>
      </w:r>
      <w:r w:rsidRPr="000C125C">
        <w:rPr>
          <w:rFonts w:ascii="Verdana" w:eastAsia="Calibri" w:hAnsi="Verdana" w:cstheme="majorHAnsi"/>
          <w:sz w:val="20"/>
          <w:szCs w:val="22"/>
        </w:rPr>
        <w:t>stanoveno jako maximální. Po</w:t>
      </w:r>
      <w:r w:rsidR="00B21551" w:rsidRPr="000C125C">
        <w:rPr>
          <w:rFonts w:ascii="Verdana" w:eastAsia="Calibri" w:hAnsi="Verdana" w:cstheme="majorHAnsi"/>
          <w:sz w:val="20"/>
          <w:szCs w:val="22"/>
        </w:rPr>
        <w:t xml:space="preserve">kud zhotovitel při </w:t>
      </w:r>
      <w:r w:rsidR="00A612D8" w:rsidRPr="000C125C">
        <w:rPr>
          <w:rFonts w:ascii="Verdana" w:eastAsia="Calibri" w:hAnsi="Verdana" w:cstheme="majorHAnsi"/>
          <w:sz w:val="20"/>
          <w:szCs w:val="22"/>
        </w:rPr>
        <w:t>plnění Smlouvy</w:t>
      </w:r>
      <w:r w:rsidRPr="000C125C">
        <w:rPr>
          <w:rFonts w:ascii="Verdana" w:eastAsia="Calibri" w:hAnsi="Verdana" w:cstheme="majorHAnsi"/>
          <w:sz w:val="20"/>
          <w:szCs w:val="22"/>
        </w:rPr>
        <w:t xml:space="preserve"> použije menší množství určité položky, bude příslušným způsobem (dle jednotlivých položek </w:t>
      </w:r>
      <w:r w:rsidR="00585F39" w:rsidRPr="000C125C">
        <w:rPr>
          <w:rFonts w:ascii="Verdana" w:eastAsia="Calibri" w:hAnsi="Verdana" w:cstheme="majorHAnsi"/>
          <w:sz w:val="20"/>
          <w:szCs w:val="22"/>
        </w:rPr>
        <w:t>p</w:t>
      </w:r>
      <w:r w:rsidRPr="000C125C">
        <w:rPr>
          <w:rFonts w:ascii="Verdana" w:eastAsia="Calibri" w:hAnsi="Verdana" w:cstheme="majorHAnsi"/>
          <w:sz w:val="20"/>
          <w:szCs w:val="22"/>
        </w:rPr>
        <w:t xml:space="preserve">oložkového </w:t>
      </w:r>
      <w:r w:rsidR="00A2748F">
        <w:rPr>
          <w:rFonts w:ascii="Verdana" w:eastAsia="Calibri" w:hAnsi="Verdana" w:cstheme="majorHAnsi"/>
          <w:sz w:val="20"/>
          <w:szCs w:val="22"/>
        </w:rPr>
        <w:t>rozpočtu</w:t>
      </w:r>
      <w:r w:rsidRPr="000C125C">
        <w:rPr>
          <w:rFonts w:ascii="Verdana" w:eastAsia="Calibri" w:hAnsi="Verdana" w:cstheme="majorHAnsi"/>
          <w:sz w:val="20"/>
          <w:szCs w:val="22"/>
        </w:rPr>
        <w:t>) snížena cena díla. Pokud bude nezbytné</w:t>
      </w:r>
      <w:r w:rsidRPr="0018459E">
        <w:rPr>
          <w:rFonts w:ascii="Verdana" w:eastAsia="Calibri" w:hAnsi="Verdana" w:cstheme="majorHAnsi"/>
          <w:sz w:val="20"/>
          <w:szCs w:val="22"/>
        </w:rPr>
        <w:t xml:space="preserve"> </w:t>
      </w:r>
      <w:r w:rsidRPr="0018459E">
        <w:rPr>
          <w:rFonts w:ascii="Verdana" w:eastAsia="Calibri" w:hAnsi="Verdana" w:cstheme="majorHAnsi"/>
          <w:sz w:val="20"/>
          <w:szCs w:val="22"/>
        </w:rPr>
        <w:lastRenderedPageBreak/>
        <w:t xml:space="preserve">vynaložit pro řádné dokončení díla většího množství určité položky, než </w:t>
      </w:r>
      <w:r w:rsidR="00F87A02">
        <w:rPr>
          <w:rFonts w:ascii="Verdana" w:eastAsia="Calibri" w:hAnsi="Verdana" w:cstheme="majorHAnsi"/>
          <w:sz w:val="20"/>
          <w:szCs w:val="22"/>
        </w:rPr>
        <w:t xml:space="preserve">kolik </w:t>
      </w:r>
      <w:r w:rsidRPr="0018459E">
        <w:rPr>
          <w:rFonts w:ascii="Verdana" w:eastAsia="Calibri" w:hAnsi="Verdana" w:cstheme="majorHAnsi"/>
          <w:sz w:val="20"/>
          <w:szCs w:val="22"/>
        </w:rPr>
        <w:t xml:space="preserve">stanoví </w:t>
      </w:r>
      <w:r w:rsidR="00A2748F" w:rsidRPr="00F27B25">
        <w:rPr>
          <w:rFonts w:ascii="Verdana" w:eastAsia="Calibri" w:hAnsi="Verdana" w:cstheme="majorHAnsi"/>
          <w:sz w:val="20"/>
        </w:rPr>
        <w:t xml:space="preserve">soupis stavebních prací, dodávek a </w:t>
      </w:r>
      <w:r w:rsidR="00A2748F" w:rsidRPr="00E86DC2">
        <w:rPr>
          <w:rFonts w:ascii="Verdana" w:eastAsia="Calibri" w:hAnsi="Verdana" w:cstheme="majorHAnsi"/>
          <w:sz w:val="20"/>
        </w:rPr>
        <w:t xml:space="preserve">služeb </w:t>
      </w:r>
      <w:r w:rsidR="00A2748F" w:rsidRPr="00E86DC2">
        <w:rPr>
          <w:rFonts w:ascii="Verdana" w:eastAsia="Calibri" w:hAnsi="Verdana" w:cstheme="majorHAnsi"/>
          <w:sz w:val="20"/>
          <w:szCs w:val="22"/>
        </w:rPr>
        <w:t>(v projektové dokumentaci)</w:t>
      </w:r>
      <w:r w:rsidRPr="00E86DC2">
        <w:rPr>
          <w:rFonts w:ascii="Verdana" w:eastAsia="Calibri" w:hAnsi="Verdana" w:cstheme="majorHAnsi"/>
          <w:sz w:val="20"/>
          <w:szCs w:val="22"/>
        </w:rPr>
        <w:t xml:space="preserve">, bude taková situace řešena postupem </w:t>
      </w:r>
      <w:r w:rsidRPr="003920FE">
        <w:rPr>
          <w:rFonts w:ascii="Verdana" w:eastAsia="Calibri" w:hAnsi="Verdana" w:cstheme="majorHAnsi"/>
          <w:sz w:val="20"/>
          <w:szCs w:val="22"/>
        </w:rPr>
        <w:t>dle </w:t>
      </w:r>
      <w:r w:rsidR="00F87A02" w:rsidRPr="003920FE">
        <w:rPr>
          <w:rFonts w:ascii="Verdana" w:eastAsia="Calibri" w:hAnsi="Verdana" w:cstheme="majorHAnsi"/>
          <w:sz w:val="20"/>
          <w:szCs w:val="22"/>
        </w:rPr>
        <w:t>článku 8</w:t>
      </w:r>
      <w:r w:rsidR="00A2748F" w:rsidRPr="003920FE">
        <w:rPr>
          <w:rFonts w:ascii="Verdana" w:eastAsia="Calibri" w:hAnsi="Verdana" w:cstheme="majorHAnsi"/>
          <w:sz w:val="20"/>
          <w:szCs w:val="22"/>
        </w:rPr>
        <w:t>.</w:t>
      </w:r>
      <w:r w:rsidR="00F87A02" w:rsidRPr="003920FE">
        <w:rPr>
          <w:rFonts w:ascii="Verdana" w:eastAsia="Calibri" w:hAnsi="Verdana" w:cstheme="majorHAnsi"/>
          <w:sz w:val="20"/>
          <w:szCs w:val="22"/>
        </w:rPr>
        <w:t xml:space="preserve"> Smlouvy</w:t>
      </w:r>
      <w:r w:rsidRPr="00E86DC2">
        <w:rPr>
          <w:rFonts w:ascii="Verdana" w:eastAsia="Calibri" w:hAnsi="Verdana" w:cstheme="majorHAnsi"/>
          <w:sz w:val="20"/>
          <w:szCs w:val="22"/>
        </w:rPr>
        <w:t>.</w:t>
      </w:r>
    </w:p>
    <w:p w14:paraId="5C74D180" w14:textId="77777777" w:rsidR="00E952EC" w:rsidRPr="0018459E" w:rsidRDefault="006D55DC" w:rsidP="009867F3">
      <w:pPr>
        <w:pStyle w:val="Nadpis2"/>
        <w:numPr>
          <w:ilvl w:val="1"/>
          <w:numId w:val="2"/>
        </w:numPr>
        <w:tabs>
          <w:tab w:val="left" w:pos="993"/>
        </w:tabs>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strany se vzájemně dohodly, že dílčím zdanitelným plněním jsou práce, dodávky a služby skutečně provedené v příslušném kalendářním měsíci a za datum uskutečnění dílčího zdanitelného plnění prohlašují poslední </w:t>
      </w:r>
      <w:r w:rsidR="00116D5D" w:rsidRPr="0018459E">
        <w:rPr>
          <w:rFonts w:ascii="Verdana" w:eastAsia="Calibri" w:hAnsi="Verdana" w:cstheme="majorHAnsi"/>
          <w:sz w:val="20"/>
          <w:szCs w:val="22"/>
        </w:rPr>
        <w:t xml:space="preserve">kalendářní </w:t>
      </w:r>
      <w:r w:rsidRPr="0018459E">
        <w:rPr>
          <w:rFonts w:ascii="Verdana" w:eastAsia="Calibri" w:hAnsi="Verdana" w:cstheme="majorHAnsi"/>
          <w:sz w:val="20"/>
          <w:szCs w:val="22"/>
        </w:rPr>
        <w:t xml:space="preserve">den </w:t>
      </w:r>
      <w:r w:rsidR="00116D5D" w:rsidRPr="0018459E">
        <w:rPr>
          <w:rFonts w:ascii="Verdana" w:eastAsia="Calibri" w:hAnsi="Verdana" w:cstheme="majorHAnsi"/>
          <w:sz w:val="20"/>
          <w:szCs w:val="22"/>
        </w:rPr>
        <w:t xml:space="preserve">příslušného </w:t>
      </w:r>
      <w:r w:rsidRPr="0018459E">
        <w:rPr>
          <w:rFonts w:ascii="Verdana" w:eastAsia="Calibri" w:hAnsi="Verdana" w:cstheme="majorHAnsi"/>
          <w:sz w:val="20"/>
          <w:szCs w:val="22"/>
        </w:rPr>
        <w:t xml:space="preserve">měsíce. </w:t>
      </w:r>
    </w:p>
    <w:p w14:paraId="0896036E" w14:textId="77777777" w:rsidR="009058E4" w:rsidRPr="0018459E" w:rsidRDefault="009058E4" w:rsidP="004F58C3">
      <w:pPr>
        <w:rPr>
          <w:rFonts w:ascii="Verdana" w:eastAsia="Calibri" w:hAnsi="Verdana"/>
          <w:sz w:val="22"/>
        </w:rPr>
      </w:pPr>
    </w:p>
    <w:p w14:paraId="7E0E43F6" w14:textId="77777777" w:rsidR="001C60FB" w:rsidRPr="003920FE" w:rsidRDefault="00CF60F7" w:rsidP="009867F3">
      <w:pPr>
        <w:pStyle w:val="Nadpis1"/>
        <w:numPr>
          <w:ilvl w:val="0"/>
          <w:numId w:val="2"/>
        </w:numPr>
        <w:tabs>
          <w:tab w:val="left" w:pos="1134"/>
        </w:tabs>
        <w:spacing w:before="0" w:after="120"/>
        <w:ind w:left="1134"/>
        <w:rPr>
          <w:rFonts w:ascii="Verdana" w:eastAsia="Calibri" w:hAnsi="Verdana" w:cstheme="majorHAnsi"/>
        </w:rPr>
      </w:pPr>
      <w:bookmarkStart w:id="12" w:name="_2s8eyo1" w:colFirst="0" w:colLast="0"/>
      <w:bookmarkStart w:id="13" w:name="_Toc155772134"/>
      <w:bookmarkEnd w:id="12"/>
      <w:r w:rsidRPr="003920FE">
        <w:rPr>
          <w:rFonts w:ascii="Verdana" w:eastAsia="Calibri" w:hAnsi="Verdana" w:cstheme="majorHAnsi"/>
          <w:i w:val="0"/>
        </w:rPr>
        <w:t xml:space="preserve">OBECNÁ PROVIDLA PRO </w:t>
      </w:r>
      <w:r w:rsidR="00A612D8" w:rsidRPr="003920FE">
        <w:rPr>
          <w:rFonts w:ascii="Verdana" w:eastAsia="Calibri" w:hAnsi="Verdana" w:cstheme="majorHAnsi"/>
          <w:i w:val="0"/>
        </w:rPr>
        <w:t>PLNĚNÍ SMLOUVY</w:t>
      </w:r>
      <w:bookmarkEnd w:id="13"/>
    </w:p>
    <w:p w14:paraId="04522CA2" w14:textId="77777777" w:rsidR="001C60FB" w:rsidRPr="00483855"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483855">
        <w:rPr>
          <w:rFonts w:ascii="Verdana" w:eastAsia="Calibri" w:hAnsi="Verdana" w:cstheme="majorHAnsi"/>
          <w:sz w:val="20"/>
          <w:szCs w:val="22"/>
        </w:rPr>
        <w:t xml:space="preserve">V případě interpretačních </w:t>
      </w:r>
      <w:r w:rsidR="004F58C3" w:rsidRPr="00483855">
        <w:rPr>
          <w:rFonts w:ascii="Verdana" w:eastAsia="Calibri" w:hAnsi="Verdana" w:cstheme="majorHAnsi"/>
          <w:sz w:val="20"/>
          <w:szCs w:val="22"/>
        </w:rPr>
        <w:t>potíží či nejasnost</w:t>
      </w:r>
      <w:r w:rsidR="00D31375" w:rsidRPr="00483855">
        <w:rPr>
          <w:rFonts w:ascii="Verdana" w:eastAsia="Calibri" w:hAnsi="Verdana" w:cstheme="majorHAnsi"/>
          <w:sz w:val="20"/>
          <w:szCs w:val="22"/>
        </w:rPr>
        <w:t xml:space="preserve">í </w:t>
      </w:r>
      <w:r w:rsidR="004F58C3" w:rsidRPr="00483855">
        <w:rPr>
          <w:rFonts w:ascii="Verdana" w:eastAsia="Calibri" w:hAnsi="Verdana" w:cstheme="majorHAnsi"/>
          <w:sz w:val="20"/>
          <w:szCs w:val="22"/>
        </w:rPr>
        <w:t xml:space="preserve">plynoucích </w:t>
      </w:r>
      <w:r w:rsidR="00A612D8" w:rsidRPr="00483855">
        <w:rPr>
          <w:rFonts w:ascii="Verdana" w:eastAsia="Calibri" w:hAnsi="Verdana" w:cstheme="majorHAnsi"/>
          <w:sz w:val="20"/>
          <w:szCs w:val="22"/>
        </w:rPr>
        <w:t>ze Smlouvy</w:t>
      </w:r>
      <w:r w:rsidRPr="00483855">
        <w:rPr>
          <w:rFonts w:ascii="Verdana" w:eastAsia="Calibri" w:hAnsi="Verdana" w:cstheme="majorHAnsi"/>
          <w:sz w:val="20"/>
          <w:szCs w:val="22"/>
        </w:rPr>
        <w:t xml:space="preserve"> </w:t>
      </w:r>
      <w:r w:rsidR="004F58C3" w:rsidRPr="00483855">
        <w:rPr>
          <w:rFonts w:ascii="Verdana" w:eastAsia="Calibri" w:hAnsi="Verdana" w:cstheme="majorHAnsi"/>
          <w:sz w:val="20"/>
          <w:szCs w:val="22"/>
        </w:rPr>
        <w:t xml:space="preserve">a jejích příloh </w:t>
      </w:r>
      <w:r w:rsidRPr="00483855">
        <w:rPr>
          <w:rFonts w:ascii="Verdana" w:eastAsia="Calibri" w:hAnsi="Verdana" w:cstheme="majorHAnsi"/>
          <w:sz w:val="20"/>
          <w:szCs w:val="22"/>
        </w:rPr>
        <w:t>se smluvní strany doh</w:t>
      </w:r>
      <w:r w:rsidR="00B21551" w:rsidRPr="00483855">
        <w:rPr>
          <w:rFonts w:ascii="Verdana" w:eastAsia="Calibri" w:hAnsi="Verdana" w:cstheme="majorHAnsi"/>
          <w:sz w:val="20"/>
          <w:szCs w:val="22"/>
        </w:rPr>
        <w:t xml:space="preserve">odly, že bude </w:t>
      </w:r>
      <w:r w:rsidR="00E86DC2" w:rsidRPr="00483855">
        <w:rPr>
          <w:rFonts w:ascii="Verdana" w:eastAsia="Calibri" w:hAnsi="Verdana" w:cstheme="majorHAnsi"/>
          <w:sz w:val="20"/>
          <w:szCs w:val="22"/>
        </w:rPr>
        <w:t xml:space="preserve">pro </w:t>
      </w:r>
      <w:r w:rsidR="00B21551" w:rsidRPr="00483855">
        <w:rPr>
          <w:rFonts w:ascii="Verdana" w:eastAsia="Calibri" w:hAnsi="Verdana" w:cstheme="majorHAnsi"/>
          <w:sz w:val="20"/>
          <w:szCs w:val="22"/>
        </w:rPr>
        <w:t>interpretaci S</w:t>
      </w:r>
      <w:r w:rsidRPr="00483855">
        <w:rPr>
          <w:rFonts w:ascii="Verdana" w:eastAsia="Calibri" w:hAnsi="Verdana" w:cstheme="majorHAnsi"/>
          <w:sz w:val="20"/>
          <w:szCs w:val="22"/>
        </w:rPr>
        <w:t>mlouvy užit</w:t>
      </w:r>
      <w:r w:rsidR="00BA6184" w:rsidRPr="00483855">
        <w:rPr>
          <w:rFonts w:ascii="Verdana" w:eastAsia="Calibri" w:hAnsi="Verdana" w:cstheme="majorHAnsi"/>
          <w:sz w:val="20"/>
          <w:szCs w:val="22"/>
        </w:rPr>
        <w:t xml:space="preserve">o </w:t>
      </w:r>
      <w:r w:rsidR="00E86DC2" w:rsidRPr="00483855">
        <w:rPr>
          <w:rFonts w:ascii="Verdana" w:eastAsia="Calibri" w:hAnsi="Verdana" w:cstheme="majorHAnsi"/>
          <w:sz w:val="20"/>
          <w:szCs w:val="22"/>
        </w:rPr>
        <w:t xml:space="preserve">taktéž </w:t>
      </w:r>
      <w:r w:rsidR="00BA6184" w:rsidRPr="00483855">
        <w:rPr>
          <w:rFonts w:ascii="Verdana" w:eastAsia="Calibri" w:hAnsi="Verdana" w:cstheme="majorHAnsi"/>
          <w:sz w:val="20"/>
          <w:szCs w:val="22"/>
        </w:rPr>
        <w:t>vyjasnění či výkladů objednatele</w:t>
      </w:r>
      <w:r w:rsidR="00E86DC2" w:rsidRPr="00483855">
        <w:rPr>
          <w:rFonts w:ascii="Verdana" w:eastAsia="Calibri" w:hAnsi="Verdana" w:cstheme="majorHAnsi"/>
          <w:sz w:val="20"/>
          <w:szCs w:val="22"/>
        </w:rPr>
        <w:t xml:space="preserve"> zveřejněných </w:t>
      </w:r>
      <w:r w:rsidR="00BA6184" w:rsidRPr="00483855">
        <w:rPr>
          <w:rFonts w:ascii="Verdana" w:eastAsia="Calibri" w:hAnsi="Verdana" w:cstheme="majorHAnsi"/>
          <w:sz w:val="20"/>
          <w:szCs w:val="22"/>
        </w:rPr>
        <w:t xml:space="preserve">v rámci </w:t>
      </w:r>
      <w:r w:rsidRPr="00483855">
        <w:rPr>
          <w:rFonts w:ascii="Verdana" w:eastAsia="Calibri" w:hAnsi="Verdana" w:cstheme="majorHAnsi"/>
          <w:sz w:val="20"/>
          <w:szCs w:val="22"/>
        </w:rPr>
        <w:t>zadávací</w:t>
      </w:r>
      <w:r w:rsidR="00BA6184" w:rsidRPr="00483855">
        <w:rPr>
          <w:rFonts w:ascii="Verdana" w:eastAsia="Calibri" w:hAnsi="Verdana" w:cstheme="majorHAnsi"/>
          <w:sz w:val="20"/>
          <w:szCs w:val="22"/>
        </w:rPr>
        <w:t>ho řízení</w:t>
      </w:r>
      <w:r w:rsidR="00A2748F" w:rsidRPr="00483855">
        <w:rPr>
          <w:rFonts w:ascii="Verdana" w:eastAsia="Calibri" w:hAnsi="Verdana" w:cstheme="majorHAnsi"/>
          <w:sz w:val="20"/>
          <w:szCs w:val="22"/>
        </w:rPr>
        <w:t xml:space="preserve"> (bud</w:t>
      </w:r>
      <w:r w:rsidR="00BA6184" w:rsidRPr="00483855">
        <w:rPr>
          <w:rFonts w:ascii="Verdana" w:eastAsia="Calibri" w:hAnsi="Verdana" w:cstheme="majorHAnsi"/>
          <w:sz w:val="20"/>
          <w:szCs w:val="22"/>
        </w:rPr>
        <w:t>ou</w:t>
      </w:r>
      <w:r w:rsidR="00A2748F" w:rsidRPr="00483855">
        <w:rPr>
          <w:rFonts w:ascii="Verdana" w:eastAsia="Calibri" w:hAnsi="Verdana" w:cstheme="majorHAnsi"/>
          <w:sz w:val="20"/>
          <w:szCs w:val="22"/>
        </w:rPr>
        <w:t>-li daný interpretační problém řešit)</w:t>
      </w:r>
      <w:r w:rsidR="002A1412" w:rsidRPr="00483855">
        <w:rPr>
          <w:rFonts w:ascii="Verdana" w:eastAsia="Calibri" w:hAnsi="Verdana" w:cstheme="majorHAnsi"/>
          <w:sz w:val="20"/>
          <w:szCs w:val="22"/>
        </w:rPr>
        <w:t>.</w:t>
      </w:r>
    </w:p>
    <w:p w14:paraId="5F86E47E" w14:textId="77777777" w:rsidR="000804B7" w:rsidRPr="00483855"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483855">
        <w:rPr>
          <w:rFonts w:ascii="Verdana" w:eastAsia="Calibri" w:hAnsi="Verdana" w:cstheme="majorHAnsi"/>
          <w:sz w:val="20"/>
          <w:szCs w:val="22"/>
        </w:rPr>
        <w:t xml:space="preserve">V případě rozporu mezi </w:t>
      </w:r>
      <w:r w:rsidR="00A55CFE" w:rsidRPr="00483855">
        <w:rPr>
          <w:rFonts w:ascii="Verdana" w:eastAsia="Calibri" w:hAnsi="Verdana" w:cstheme="majorHAnsi"/>
          <w:sz w:val="20"/>
          <w:szCs w:val="22"/>
        </w:rPr>
        <w:t>projektov</w:t>
      </w:r>
      <w:r w:rsidR="00F6431A" w:rsidRPr="00483855">
        <w:rPr>
          <w:rFonts w:ascii="Verdana" w:eastAsia="Calibri" w:hAnsi="Verdana" w:cstheme="majorHAnsi"/>
          <w:sz w:val="20"/>
          <w:szCs w:val="22"/>
        </w:rPr>
        <w:t>ou dokumentací</w:t>
      </w:r>
      <w:r w:rsidR="00E164F0" w:rsidRPr="00483855">
        <w:rPr>
          <w:rFonts w:ascii="Verdana" w:eastAsia="Calibri" w:hAnsi="Verdana" w:cstheme="majorHAnsi"/>
          <w:sz w:val="20"/>
          <w:szCs w:val="22"/>
        </w:rPr>
        <w:t xml:space="preserve"> a položkovým rozpočtem</w:t>
      </w:r>
      <w:r w:rsidRPr="00483855">
        <w:rPr>
          <w:rFonts w:ascii="Verdana" w:eastAsia="Calibri" w:hAnsi="Verdana" w:cstheme="majorHAnsi"/>
          <w:sz w:val="20"/>
          <w:szCs w:val="22"/>
        </w:rPr>
        <w:t>, m</w:t>
      </w:r>
      <w:r w:rsidR="00E164F0" w:rsidRPr="00483855">
        <w:rPr>
          <w:rFonts w:ascii="Verdana" w:eastAsia="Calibri" w:hAnsi="Verdana" w:cstheme="majorHAnsi"/>
          <w:sz w:val="20"/>
          <w:szCs w:val="22"/>
        </w:rPr>
        <w:t xml:space="preserve">á </w:t>
      </w:r>
      <w:r w:rsidRPr="00483855">
        <w:rPr>
          <w:rFonts w:ascii="Verdana" w:eastAsia="Calibri" w:hAnsi="Verdana" w:cstheme="majorHAnsi"/>
          <w:sz w:val="20"/>
          <w:szCs w:val="22"/>
        </w:rPr>
        <w:t>přednost</w:t>
      </w:r>
      <w:r w:rsidR="00E164F0" w:rsidRPr="00483855">
        <w:rPr>
          <w:rFonts w:ascii="Verdana" w:eastAsia="Calibri" w:hAnsi="Verdana" w:cstheme="majorHAnsi"/>
          <w:sz w:val="20"/>
          <w:szCs w:val="22"/>
        </w:rPr>
        <w:t xml:space="preserve"> projektová dokumentace</w:t>
      </w:r>
      <w:r w:rsidRPr="00483855">
        <w:rPr>
          <w:rFonts w:ascii="Verdana" w:eastAsia="Calibri" w:hAnsi="Verdana" w:cstheme="majorHAnsi"/>
          <w:sz w:val="20"/>
          <w:szCs w:val="22"/>
        </w:rPr>
        <w:t>.</w:t>
      </w:r>
      <w:r w:rsidR="000804B7" w:rsidRPr="00483855">
        <w:rPr>
          <w:rFonts w:ascii="Verdana" w:eastAsia="Calibri" w:hAnsi="Verdana" w:cstheme="majorHAnsi"/>
          <w:sz w:val="20"/>
          <w:szCs w:val="22"/>
        </w:rPr>
        <w:t xml:space="preserve"> V případě rozporu</w:t>
      </w:r>
      <w:r w:rsidR="00452A1F" w:rsidRPr="00483855">
        <w:rPr>
          <w:rFonts w:ascii="Verdana" w:eastAsia="Calibri" w:hAnsi="Verdana" w:cstheme="majorHAnsi"/>
          <w:sz w:val="20"/>
          <w:szCs w:val="22"/>
        </w:rPr>
        <w:t xml:space="preserve"> mezi soupisem stavebních prací, dodávek a služeb s ostatními částmi projektové dokumentace (např. výkresy)</w:t>
      </w:r>
      <w:r w:rsidR="00BA6184" w:rsidRPr="00483855">
        <w:rPr>
          <w:rFonts w:ascii="Verdana" w:eastAsia="Calibri" w:hAnsi="Verdana" w:cstheme="majorHAnsi"/>
          <w:sz w:val="20"/>
          <w:szCs w:val="22"/>
        </w:rPr>
        <w:t xml:space="preserve">, který nebyl odhalen </w:t>
      </w:r>
      <w:r w:rsidR="00452A1F" w:rsidRPr="00483855">
        <w:rPr>
          <w:rFonts w:ascii="Verdana" w:eastAsia="Calibri" w:hAnsi="Verdana" w:cstheme="majorHAnsi"/>
          <w:sz w:val="20"/>
          <w:szCs w:val="22"/>
        </w:rPr>
        <w:t xml:space="preserve">postupem </w:t>
      </w:r>
      <w:r w:rsidR="00BA6184" w:rsidRPr="003920FE">
        <w:rPr>
          <w:rFonts w:ascii="Verdana" w:eastAsia="Calibri" w:hAnsi="Verdana" w:cstheme="majorHAnsi"/>
          <w:sz w:val="20"/>
          <w:szCs w:val="22"/>
        </w:rPr>
        <w:t xml:space="preserve">dle článku </w:t>
      </w:r>
      <w:r w:rsidR="00E86DC2" w:rsidRPr="003920FE">
        <w:rPr>
          <w:rFonts w:ascii="Verdana" w:eastAsia="Calibri" w:hAnsi="Verdana" w:cstheme="majorHAnsi"/>
          <w:sz w:val="20"/>
          <w:szCs w:val="22"/>
        </w:rPr>
        <w:t>7.</w:t>
      </w:r>
      <w:r w:rsidR="00E86DC2" w:rsidRPr="00483855">
        <w:rPr>
          <w:rFonts w:ascii="Verdana" w:eastAsia="Calibri" w:hAnsi="Verdana" w:cstheme="majorHAnsi"/>
          <w:sz w:val="20"/>
          <w:szCs w:val="22"/>
        </w:rPr>
        <w:t xml:space="preserve"> Smlouvy, </w:t>
      </w:r>
      <w:r w:rsidR="000804B7" w:rsidRPr="00483855">
        <w:rPr>
          <w:rFonts w:ascii="Verdana" w:eastAsia="Calibri" w:hAnsi="Verdana" w:cstheme="majorHAnsi"/>
          <w:sz w:val="20"/>
          <w:szCs w:val="22"/>
        </w:rPr>
        <w:t>mají přednost údaje uvedené v položkovém soupisu prací</w:t>
      </w:r>
      <w:r w:rsidR="00452A1F" w:rsidRPr="00483855">
        <w:rPr>
          <w:rFonts w:ascii="Verdana" w:eastAsia="Calibri" w:hAnsi="Verdana" w:cstheme="majorHAnsi"/>
          <w:sz w:val="20"/>
          <w:szCs w:val="22"/>
        </w:rPr>
        <w:t>,</w:t>
      </w:r>
      <w:r w:rsidR="000804B7" w:rsidRPr="00483855">
        <w:rPr>
          <w:rFonts w:ascii="Verdana" w:eastAsia="Calibri" w:hAnsi="Verdana" w:cstheme="majorHAnsi"/>
          <w:sz w:val="20"/>
          <w:szCs w:val="22"/>
        </w:rPr>
        <w:t xml:space="preserve"> </w:t>
      </w:r>
      <w:r w:rsidR="00452A1F" w:rsidRPr="00483855">
        <w:rPr>
          <w:rFonts w:ascii="Verdana" w:eastAsia="Calibri" w:hAnsi="Verdana" w:cstheme="majorHAnsi"/>
          <w:sz w:val="20"/>
          <w:szCs w:val="22"/>
        </w:rPr>
        <w:t>dodávek a služeb</w:t>
      </w:r>
      <w:r w:rsidR="000804B7" w:rsidRPr="00483855">
        <w:rPr>
          <w:rFonts w:ascii="Verdana" w:eastAsia="Calibri" w:hAnsi="Verdana" w:cstheme="majorHAnsi"/>
          <w:sz w:val="20"/>
          <w:szCs w:val="22"/>
        </w:rPr>
        <w:t>.</w:t>
      </w:r>
    </w:p>
    <w:p w14:paraId="54F8A4F7"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483855">
        <w:rPr>
          <w:rFonts w:ascii="Verdana" w:eastAsia="Calibri" w:hAnsi="Verdana" w:cstheme="majorHAnsi"/>
          <w:sz w:val="20"/>
          <w:szCs w:val="22"/>
        </w:rPr>
        <w:t xml:space="preserve">Zhotovitel postupuje při provádění díla samostatně. Objednatel se zavazuje </w:t>
      </w:r>
      <w:r w:rsidRPr="0018459E">
        <w:rPr>
          <w:rFonts w:ascii="Verdana" w:eastAsia="Calibri" w:hAnsi="Verdana" w:cstheme="majorHAnsi"/>
          <w:sz w:val="20"/>
          <w:szCs w:val="22"/>
        </w:rPr>
        <w:t xml:space="preserve">poskytnout zhotoviteli při provádění </w:t>
      </w:r>
      <w:r w:rsidRPr="00E164F0">
        <w:rPr>
          <w:rFonts w:ascii="Verdana" w:eastAsia="Calibri" w:hAnsi="Verdana" w:cstheme="majorHAnsi"/>
          <w:sz w:val="20"/>
          <w:szCs w:val="22"/>
        </w:rPr>
        <w:t xml:space="preserve">díla </w:t>
      </w:r>
      <w:r w:rsidR="00F87A02" w:rsidRPr="00E164F0">
        <w:rPr>
          <w:rFonts w:ascii="Verdana" w:eastAsia="Calibri" w:hAnsi="Verdana" w:cstheme="majorHAnsi"/>
          <w:sz w:val="20"/>
          <w:szCs w:val="22"/>
        </w:rPr>
        <w:t xml:space="preserve">vyžádanou a </w:t>
      </w:r>
      <w:r w:rsidRPr="00E164F0">
        <w:rPr>
          <w:rFonts w:ascii="Verdana" w:eastAsia="Calibri" w:hAnsi="Verdana" w:cstheme="majorHAnsi"/>
          <w:sz w:val="20"/>
          <w:szCs w:val="22"/>
        </w:rPr>
        <w:t xml:space="preserve">nezbytnou </w:t>
      </w:r>
      <w:r w:rsidRPr="0018459E">
        <w:rPr>
          <w:rFonts w:ascii="Verdana" w:eastAsia="Calibri" w:hAnsi="Verdana" w:cstheme="majorHAnsi"/>
          <w:sz w:val="20"/>
          <w:szCs w:val="22"/>
        </w:rPr>
        <w:t>součinnost.</w:t>
      </w:r>
    </w:p>
    <w:p w14:paraId="61DD86D9" w14:textId="77777777" w:rsidR="001C60FB" w:rsidRPr="0018459E" w:rsidRDefault="00A612D8"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Přílohy </w:t>
      </w:r>
      <w:r w:rsidRPr="00452A1F">
        <w:rPr>
          <w:rFonts w:ascii="Verdana" w:eastAsia="Calibri" w:hAnsi="Verdana" w:cstheme="majorHAnsi"/>
          <w:sz w:val="20"/>
          <w:szCs w:val="22"/>
        </w:rPr>
        <w:t>Smlouvy</w:t>
      </w:r>
      <w:r w:rsidR="006D55DC" w:rsidRPr="00452A1F">
        <w:rPr>
          <w:rFonts w:ascii="Verdana" w:eastAsia="Calibri" w:hAnsi="Verdana" w:cstheme="majorHAnsi"/>
          <w:sz w:val="20"/>
          <w:szCs w:val="22"/>
        </w:rPr>
        <w:t xml:space="preserve"> (</w:t>
      </w:r>
      <w:r w:rsidR="00E164F0" w:rsidRPr="00452A1F">
        <w:rPr>
          <w:rFonts w:ascii="Verdana" w:eastAsia="Calibri" w:hAnsi="Verdana" w:cstheme="majorHAnsi"/>
          <w:sz w:val="20"/>
          <w:szCs w:val="22"/>
        </w:rPr>
        <w:t>včetně příloh</w:t>
      </w:r>
      <w:r w:rsidR="00153FC8" w:rsidRPr="00452A1F">
        <w:rPr>
          <w:rFonts w:ascii="Verdana" w:eastAsia="Calibri" w:hAnsi="Verdana" w:cstheme="majorHAnsi"/>
          <w:sz w:val="20"/>
          <w:szCs w:val="22"/>
        </w:rPr>
        <w:t xml:space="preserve">, na </w:t>
      </w:r>
      <w:r w:rsidR="00F87A02" w:rsidRPr="00452A1F">
        <w:rPr>
          <w:rFonts w:ascii="Verdana" w:eastAsia="Calibri" w:hAnsi="Verdana" w:cstheme="majorHAnsi"/>
          <w:sz w:val="20"/>
          <w:szCs w:val="22"/>
        </w:rPr>
        <w:t xml:space="preserve">které </w:t>
      </w:r>
      <w:r w:rsidR="00E402F5" w:rsidRPr="00452A1F">
        <w:rPr>
          <w:rFonts w:ascii="Verdana" w:eastAsia="Calibri" w:hAnsi="Verdana" w:cstheme="majorHAnsi"/>
          <w:sz w:val="20"/>
          <w:szCs w:val="22"/>
        </w:rPr>
        <w:t>Smlouva</w:t>
      </w:r>
      <w:r w:rsidR="00153FC8" w:rsidRPr="00452A1F">
        <w:rPr>
          <w:rFonts w:ascii="Verdana" w:eastAsia="Calibri" w:hAnsi="Verdana" w:cstheme="majorHAnsi"/>
          <w:sz w:val="20"/>
          <w:szCs w:val="22"/>
        </w:rPr>
        <w:t xml:space="preserve"> </w:t>
      </w:r>
      <w:r w:rsidR="00E164F0" w:rsidRPr="00452A1F">
        <w:rPr>
          <w:rFonts w:ascii="Verdana" w:eastAsia="Calibri" w:hAnsi="Verdana" w:cstheme="majorHAnsi"/>
          <w:sz w:val="20"/>
          <w:szCs w:val="22"/>
        </w:rPr>
        <w:t xml:space="preserve">pouze </w:t>
      </w:r>
      <w:r w:rsidR="00153FC8" w:rsidRPr="00452A1F">
        <w:rPr>
          <w:rFonts w:ascii="Verdana" w:eastAsia="Calibri" w:hAnsi="Verdana" w:cstheme="majorHAnsi"/>
          <w:sz w:val="20"/>
          <w:szCs w:val="22"/>
        </w:rPr>
        <w:t xml:space="preserve">odkazuje) </w:t>
      </w:r>
      <w:r w:rsidR="00452A1F">
        <w:rPr>
          <w:rFonts w:ascii="Verdana" w:eastAsia="Calibri" w:hAnsi="Verdana" w:cstheme="majorHAnsi"/>
          <w:sz w:val="20"/>
          <w:szCs w:val="22"/>
        </w:rPr>
        <w:t>jsou její součástí</w:t>
      </w:r>
      <w:r w:rsidR="006D55DC" w:rsidRPr="00452A1F">
        <w:rPr>
          <w:rFonts w:ascii="Verdana" w:eastAsia="Calibri" w:hAnsi="Verdana" w:cstheme="majorHAnsi"/>
          <w:sz w:val="20"/>
          <w:szCs w:val="22"/>
        </w:rPr>
        <w:t xml:space="preserve">. </w:t>
      </w:r>
      <w:r w:rsidR="00153FC8" w:rsidRPr="00452A1F">
        <w:rPr>
          <w:rFonts w:ascii="Verdana" w:eastAsia="Calibri" w:hAnsi="Verdana" w:cstheme="majorHAnsi"/>
          <w:sz w:val="20"/>
          <w:szCs w:val="22"/>
        </w:rPr>
        <w:t xml:space="preserve">Smlouvou </w:t>
      </w:r>
      <w:r w:rsidR="00153FC8" w:rsidRPr="0018459E">
        <w:rPr>
          <w:rFonts w:ascii="Verdana" w:eastAsia="Calibri" w:hAnsi="Verdana" w:cstheme="majorHAnsi"/>
          <w:sz w:val="20"/>
          <w:szCs w:val="22"/>
        </w:rPr>
        <w:t xml:space="preserve">se vždy </w:t>
      </w:r>
      <w:r w:rsidR="00E402F5" w:rsidRPr="0018459E">
        <w:rPr>
          <w:rFonts w:ascii="Verdana" w:eastAsia="Calibri" w:hAnsi="Verdana" w:cstheme="majorHAnsi"/>
          <w:sz w:val="20"/>
          <w:szCs w:val="22"/>
        </w:rPr>
        <w:t>rozumí Smlouva</w:t>
      </w:r>
      <w:r w:rsidR="006D55DC" w:rsidRPr="0018459E">
        <w:rPr>
          <w:rFonts w:ascii="Verdana" w:eastAsia="Calibri" w:hAnsi="Verdana" w:cstheme="majorHAnsi"/>
          <w:sz w:val="20"/>
          <w:szCs w:val="22"/>
        </w:rPr>
        <w:t xml:space="preserve"> včetně příloh. </w:t>
      </w:r>
    </w:p>
    <w:p w14:paraId="0A8B1AFC" w14:textId="77777777" w:rsidR="001C60FB" w:rsidRPr="00BC08BA" w:rsidRDefault="00153FC8" w:rsidP="009867F3">
      <w:pPr>
        <w:pStyle w:val="Nadpis2"/>
        <w:numPr>
          <w:ilvl w:val="1"/>
          <w:numId w:val="2"/>
        </w:numPr>
        <w:tabs>
          <w:tab w:val="clear" w:pos="1134"/>
          <w:tab w:val="left" w:pos="0"/>
        </w:tabs>
        <w:spacing w:before="0" w:after="120"/>
        <w:ind w:left="567" w:hanging="567"/>
        <w:rPr>
          <w:rFonts w:ascii="Verdana" w:hAnsi="Verdana" w:cstheme="majorHAnsi"/>
          <w:sz w:val="20"/>
          <w:szCs w:val="22"/>
        </w:rPr>
      </w:pPr>
      <w:bookmarkStart w:id="14" w:name="_3rdcrjn" w:colFirst="0" w:colLast="0"/>
      <w:bookmarkEnd w:id="14"/>
      <w:r w:rsidRPr="0018459E">
        <w:rPr>
          <w:rFonts w:ascii="Verdana" w:eastAsia="Calibri" w:hAnsi="Verdana" w:cstheme="majorHAnsi"/>
          <w:sz w:val="20"/>
          <w:szCs w:val="22"/>
        </w:rPr>
        <w:t xml:space="preserve">Při </w:t>
      </w:r>
      <w:r w:rsidR="00A612D8" w:rsidRPr="0018459E">
        <w:rPr>
          <w:rFonts w:ascii="Verdana" w:eastAsia="Calibri" w:hAnsi="Verdana" w:cstheme="majorHAnsi"/>
          <w:sz w:val="20"/>
          <w:szCs w:val="22"/>
        </w:rPr>
        <w:t>plnění Smlouvy</w:t>
      </w:r>
      <w:r w:rsidR="006D55DC" w:rsidRPr="0018459E">
        <w:rPr>
          <w:rFonts w:ascii="Verdana" w:eastAsia="Calibri" w:hAnsi="Verdana" w:cstheme="majorHAnsi"/>
          <w:sz w:val="20"/>
          <w:szCs w:val="22"/>
        </w:rPr>
        <w:t xml:space="preserve"> je </w:t>
      </w:r>
      <w:r w:rsidR="00AC606D" w:rsidRPr="0018459E">
        <w:rPr>
          <w:rFonts w:ascii="Verdana" w:eastAsia="Calibri" w:hAnsi="Verdana" w:cstheme="majorHAnsi"/>
          <w:sz w:val="20"/>
          <w:szCs w:val="22"/>
        </w:rPr>
        <w:t>z</w:t>
      </w:r>
      <w:r w:rsidR="006D55DC" w:rsidRPr="0018459E">
        <w:rPr>
          <w:rFonts w:ascii="Verdana" w:eastAsia="Calibri" w:hAnsi="Verdana" w:cstheme="majorHAnsi"/>
          <w:sz w:val="20"/>
          <w:szCs w:val="22"/>
        </w:rPr>
        <w:t xml:space="preserve">hotovitel povinen řídit se pokyny </w:t>
      </w:r>
      <w:r w:rsidR="00AC606D" w:rsidRPr="0018459E">
        <w:rPr>
          <w:rFonts w:ascii="Verdana" w:eastAsia="Calibri" w:hAnsi="Verdana" w:cstheme="majorHAnsi"/>
          <w:sz w:val="20"/>
          <w:szCs w:val="22"/>
        </w:rPr>
        <w:t>o</w:t>
      </w:r>
      <w:r w:rsidR="006D55DC" w:rsidRPr="0018459E">
        <w:rPr>
          <w:rFonts w:ascii="Verdana" w:eastAsia="Calibri" w:hAnsi="Verdana" w:cstheme="majorHAnsi"/>
          <w:sz w:val="20"/>
          <w:szCs w:val="22"/>
        </w:rPr>
        <w:t xml:space="preserve">bjednatele, včetně pokynů </w:t>
      </w:r>
      <w:r w:rsidR="005C68DA" w:rsidRPr="0018459E">
        <w:rPr>
          <w:rFonts w:ascii="Verdana" w:eastAsia="Calibri" w:hAnsi="Verdana" w:cstheme="majorHAnsi"/>
          <w:sz w:val="20"/>
          <w:szCs w:val="22"/>
        </w:rPr>
        <w:t>TDS</w:t>
      </w:r>
      <w:r w:rsidR="006A2BDE">
        <w:rPr>
          <w:rFonts w:ascii="Verdana" w:eastAsia="Calibri" w:hAnsi="Verdana" w:cstheme="majorHAnsi"/>
          <w:sz w:val="20"/>
          <w:szCs w:val="22"/>
        </w:rPr>
        <w:t xml:space="preserve"> a AD</w:t>
      </w:r>
      <w:r w:rsidR="006D55DC" w:rsidRPr="0018459E">
        <w:rPr>
          <w:rFonts w:ascii="Verdana" w:eastAsia="Calibri" w:hAnsi="Verdana" w:cstheme="majorHAnsi"/>
          <w:sz w:val="20"/>
          <w:szCs w:val="22"/>
        </w:rPr>
        <w:t>. Pokud by pokyny objednatele</w:t>
      </w:r>
      <w:r w:rsidR="00F6431A">
        <w:rPr>
          <w:rFonts w:ascii="Verdana" w:eastAsia="Calibri" w:hAnsi="Verdana" w:cstheme="majorHAnsi"/>
          <w:sz w:val="20"/>
          <w:szCs w:val="22"/>
        </w:rPr>
        <w:t>, AD</w:t>
      </w:r>
      <w:r w:rsidR="00A55CFE" w:rsidRPr="0018459E">
        <w:rPr>
          <w:rFonts w:ascii="Verdana" w:eastAsia="Calibri" w:hAnsi="Verdana" w:cstheme="majorHAnsi"/>
          <w:sz w:val="20"/>
          <w:szCs w:val="22"/>
        </w:rPr>
        <w:t xml:space="preserve"> nebo </w:t>
      </w:r>
      <w:r w:rsidR="005C68DA" w:rsidRPr="0018459E">
        <w:rPr>
          <w:rFonts w:ascii="Verdana" w:eastAsia="Calibri" w:hAnsi="Verdana" w:cstheme="majorHAnsi"/>
          <w:sz w:val="20"/>
          <w:szCs w:val="22"/>
        </w:rPr>
        <w:t>TDS</w:t>
      </w:r>
      <w:r w:rsidR="006D55DC" w:rsidRPr="0018459E">
        <w:rPr>
          <w:rFonts w:ascii="Verdana" w:eastAsia="Calibri" w:hAnsi="Verdana" w:cstheme="majorHAnsi"/>
          <w:sz w:val="20"/>
          <w:szCs w:val="22"/>
        </w:rPr>
        <w:t xml:space="preserve"> představovaly </w:t>
      </w:r>
      <w:r w:rsidR="00A612D8" w:rsidRPr="0018459E">
        <w:rPr>
          <w:rFonts w:ascii="Verdana" w:eastAsia="Calibri" w:hAnsi="Verdana" w:cstheme="majorHAnsi"/>
          <w:sz w:val="20"/>
          <w:szCs w:val="22"/>
        </w:rPr>
        <w:t>změnu Smlouvy</w:t>
      </w:r>
      <w:r w:rsidR="006D55DC" w:rsidRPr="0018459E">
        <w:rPr>
          <w:rFonts w:ascii="Verdana" w:eastAsia="Calibri" w:hAnsi="Verdana" w:cstheme="majorHAnsi"/>
          <w:sz w:val="20"/>
          <w:szCs w:val="22"/>
        </w:rPr>
        <w:t xml:space="preserve">, vypracuje </w:t>
      </w:r>
      <w:r w:rsidR="00AC606D" w:rsidRPr="00BC08BA">
        <w:rPr>
          <w:rFonts w:ascii="Verdana" w:eastAsia="Calibri" w:hAnsi="Verdana" w:cstheme="majorHAnsi"/>
          <w:sz w:val="20"/>
          <w:szCs w:val="22"/>
        </w:rPr>
        <w:t>z</w:t>
      </w:r>
      <w:r w:rsidR="006D55DC" w:rsidRPr="00BC08BA">
        <w:rPr>
          <w:rFonts w:ascii="Verdana" w:eastAsia="Calibri" w:hAnsi="Verdana" w:cstheme="majorHAnsi"/>
          <w:sz w:val="20"/>
          <w:szCs w:val="22"/>
        </w:rPr>
        <w:t>hotovitel příslušný změnový l</w:t>
      </w:r>
      <w:r w:rsidRPr="00BC08BA">
        <w:rPr>
          <w:rFonts w:ascii="Verdana" w:eastAsia="Calibri" w:hAnsi="Verdana" w:cstheme="majorHAnsi"/>
          <w:sz w:val="20"/>
          <w:szCs w:val="22"/>
        </w:rPr>
        <w:t>ist postupem podle čl</w:t>
      </w:r>
      <w:r w:rsidR="00565AC1" w:rsidRPr="00BC08BA">
        <w:rPr>
          <w:rFonts w:ascii="Verdana" w:eastAsia="Calibri" w:hAnsi="Verdana" w:cstheme="majorHAnsi"/>
          <w:sz w:val="20"/>
          <w:szCs w:val="22"/>
        </w:rPr>
        <w:t>ánku</w:t>
      </w:r>
      <w:r w:rsidRPr="00BC08BA">
        <w:rPr>
          <w:rFonts w:ascii="Verdana" w:eastAsia="Calibri" w:hAnsi="Verdana" w:cstheme="majorHAnsi"/>
          <w:sz w:val="20"/>
          <w:szCs w:val="22"/>
        </w:rPr>
        <w:t xml:space="preserve"> </w:t>
      </w:r>
      <w:r w:rsidR="00A55CFE" w:rsidRPr="00BC08BA">
        <w:rPr>
          <w:rFonts w:ascii="Verdana" w:eastAsia="Calibri" w:hAnsi="Verdana" w:cstheme="majorHAnsi"/>
          <w:sz w:val="20"/>
          <w:szCs w:val="22"/>
        </w:rPr>
        <w:t>8</w:t>
      </w:r>
      <w:r w:rsidRPr="00BC08BA">
        <w:rPr>
          <w:rFonts w:ascii="Verdana" w:eastAsia="Calibri" w:hAnsi="Verdana" w:cstheme="majorHAnsi"/>
          <w:sz w:val="20"/>
          <w:szCs w:val="22"/>
        </w:rPr>
        <w:t>. S</w:t>
      </w:r>
      <w:r w:rsidR="006D55DC" w:rsidRPr="00BC08BA">
        <w:rPr>
          <w:rFonts w:ascii="Verdana" w:eastAsia="Calibri" w:hAnsi="Verdana" w:cstheme="majorHAnsi"/>
          <w:sz w:val="20"/>
          <w:szCs w:val="22"/>
        </w:rPr>
        <w:t xml:space="preserve">mlouvy. </w:t>
      </w:r>
    </w:p>
    <w:p w14:paraId="1596FB75"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15" w:name="_26in1rg" w:colFirst="0" w:colLast="0"/>
      <w:bookmarkEnd w:id="15"/>
      <w:r w:rsidRPr="0018459E">
        <w:rPr>
          <w:rFonts w:ascii="Verdana" w:eastAsia="Calibri" w:hAnsi="Verdana" w:cstheme="majorHAnsi"/>
          <w:sz w:val="20"/>
          <w:szCs w:val="22"/>
        </w:rPr>
        <w:t>Zhotovitel v souladu s</w:t>
      </w:r>
      <w:r w:rsidR="00F87A02">
        <w:rPr>
          <w:rFonts w:ascii="Verdana" w:eastAsia="Calibri" w:hAnsi="Verdana" w:cstheme="majorHAnsi"/>
          <w:sz w:val="20"/>
          <w:szCs w:val="22"/>
        </w:rPr>
        <w:t> </w:t>
      </w:r>
      <w:r w:rsidR="00F17F7E" w:rsidRPr="0018459E">
        <w:rPr>
          <w:rFonts w:ascii="Verdana" w:eastAsia="Calibri" w:hAnsi="Verdana" w:cstheme="majorHAnsi"/>
          <w:sz w:val="20"/>
          <w:szCs w:val="22"/>
        </w:rPr>
        <w:t>ust</w:t>
      </w:r>
      <w:r w:rsidR="00F87A02">
        <w:rPr>
          <w:rFonts w:ascii="Verdana" w:eastAsia="Calibri" w:hAnsi="Verdana" w:cstheme="majorHAnsi"/>
          <w:sz w:val="20"/>
          <w:szCs w:val="22"/>
        </w:rPr>
        <w:t xml:space="preserve">anovením </w:t>
      </w:r>
      <w:r w:rsidRPr="0018459E">
        <w:rPr>
          <w:rFonts w:ascii="Verdana" w:eastAsia="Calibri" w:hAnsi="Verdana" w:cstheme="majorHAnsi"/>
          <w:sz w:val="20"/>
          <w:szCs w:val="22"/>
        </w:rPr>
        <w:t xml:space="preserve">§ 2594 </w:t>
      </w:r>
      <w:r w:rsidR="00A5463F" w:rsidRPr="00E164F0">
        <w:rPr>
          <w:rFonts w:ascii="Verdana" w:eastAsia="Calibri" w:hAnsi="Verdana" w:cstheme="majorHAnsi"/>
          <w:sz w:val="20"/>
          <w:szCs w:val="22"/>
        </w:rPr>
        <w:t xml:space="preserve">občanského </w:t>
      </w:r>
      <w:r w:rsidRPr="00E164F0">
        <w:rPr>
          <w:rFonts w:ascii="Verdana" w:eastAsia="Calibri" w:hAnsi="Verdana" w:cstheme="majorHAnsi"/>
          <w:sz w:val="20"/>
          <w:szCs w:val="22"/>
        </w:rPr>
        <w:t>zákon</w:t>
      </w:r>
      <w:r w:rsidR="00C24ACA" w:rsidRPr="00E164F0">
        <w:rPr>
          <w:rFonts w:ascii="Verdana" w:eastAsia="Calibri" w:hAnsi="Verdana" w:cstheme="majorHAnsi"/>
          <w:sz w:val="20"/>
          <w:szCs w:val="22"/>
        </w:rPr>
        <w:t>íku</w:t>
      </w:r>
      <w:r w:rsidRPr="0018459E">
        <w:rPr>
          <w:rFonts w:ascii="Verdana" w:eastAsia="Calibri" w:hAnsi="Verdana" w:cstheme="majorHAnsi"/>
          <w:sz w:val="20"/>
          <w:szCs w:val="22"/>
        </w:rPr>
        <w:t xml:space="preserve"> je povinen objednatele bez zbytečného odkladu písemně upozornit na nevhodnost jeho pokynů a důvody nevhodnosti specifikovat. K</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upozornění zhotovitele je objednatel povinen se vyjádřit do pěti pracovních dnů, nebude-li dohodnuta jiná doba. Pokud bude objednatel na splnění pokynu přes upozornění na jeho nevhodnost trvat, je zhotovitel povinen pokyn objednatele splnit. </w:t>
      </w:r>
    </w:p>
    <w:p w14:paraId="5C397D09"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Je-li v průběhu provádění díla ohrožena bezpečnost provádění stavby, život nebo zdraví osob nebo hrozí-li jiné vážné škody, nebo je-</w:t>
      </w:r>
      <w:r w:rsidR="00153FC8" w:rsidRPr="0018459E">
        <w:rPr>
          <w:rFonts w:ascii="Verdana" w:eastAsia="Calibri" w:hAnsi="Verdana" w:cstheme="majorHAnsi"/>
          <w:sz w:val="20"/>
          <w:szCs w:val="22"/>
        </w:rPr>
        <w:t>li dílo prováděno v rozporu se S</w:t>
      </w:r>
      <w:r w:rsidRPr="0018459E">
        <w:rPr>
          <w:rFonts w:ascii="Verdana" w:eastAsia="Calibri" w:hAnsi="Verdana" w:cstheme="majorHAnsi"/>
          <w:sz w:val="20"/>
          <w:szCs w:val="22"/>
        </w:rPr>
        <w:t xml:space="preserve">mlouvou, je objednatel,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či koordinátor BOZP prostřednictvím objednatele stavby oprávněn, pokud to okolnosti vyžadují, zhotoviteli přikázat přerušení prací na nezbytně nutnou dobu a v nezbytném rozsahu.</w:t>
      </w:r>
    </w:p>
    <w:p w14:paraId="247EB1B1"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Přerušení provádění díla z dů</w:t>
      </w:r>
      <w:r w:rsidR="00704A29" w:rsidRPr="0018459E">
        <w:rPr>
          <w:rFonts w:ascii="Verdana" w:eastAsia="Calibri" w:hAnsi="Verdana" w:cstheme="majorHAnsi"/>
          <w:sz w:val="20"/>
          <w:szCs w:val="22"/>
        </w:rPr>
        <w:t xml:space="preserve">vodů </w:t>
      </w:r>
      <w:r w:rsidR="00704A29" w:rsidRPr="00BC08BA">
        <w:rPr>
          <w:rFonts w:ascii="Verdana" w:eastAsia="Calibri" w:hAnsi="Verdana" w:cstheme="majorHAnsi"/>
          <w:sz w:val="20"/>
          <w:szCs w:val="22"/>
        </w:rPr>
        <w:t>uvedených v čl</w:t>
      </w:r>
      <w:r w:rsidR="00565AC1" w:rsidRPr="00BC08BA">
        <w:rPr>
          <w:rFonts w:ascii="Verdana" w:eastAsia="Calibri" w:hAnsi="Verdana" w:cstheme="majorHAnsi"/>
          <w:sz w:val="20"/>
          <w:szCs w:val="22"/>
        </w:rPr>
        <w:t>ánku</w:t>
      </w:r>
      <w:r w:rsidR="00704A29" w:rsidRPr="00BC08BA">
        <w:rPr>
          <w:rFonts w:ascii="Verdana" w:eastAsia="Calibri" w:hAnsi="Verdana" w:cstheme="majorHAnsi"/>
          <w:sz w:val="20"/>
          <w:szCs w:val="22"/>
        </w:rPr>
        <w:t xml:space="preserve"> </w:t>
      </w:r>
      <w:r w:rsidR="00A55CFE" w:rsidRPr="00BC08BA">
        <w:rPr>
          <w:rFonts w:ascii="Verdana" w:eastAsia="Calibri" w:hAnsi="Verdana" w:cstheme="majorHAnsi"/>
          <w:sz w:val="20"/>
          <w:szCs w:val="22"/>
        </w:rPr>
        <w:t>5</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w:t>
      </w:r>
      <w:r w:rsidRPr="0018459E">
        <w:rPr>
          <w:rFonts w:ascii="Verdana" w:eastAsia="Calibri" w:hAnsi="Verdana" w:cstheme="majorHAnsi"/>
          <w:sz w:val="20"/>
          <w:szCs w:val="22"/>
        </w:rPr>
        <w:t xml:space="preserve">musí být zapsáno do stavebního deníku a nemá vliv na běh sjednaných dob plnění ani nezakládá nárok zhotovitele na úhradu nákladů nebo škody, které mu tímto přerušením vzniknou. </w:t>
      </w:r>
    </w:p>
    <w:p w14:paraId="2B738A99" w14:textId="77777777" w:rsidR="001C60FB" w:rsidRPr="0018459E" w:rsidRDefault="00E70691"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w:t>
      </w:r>
      <w:r w:rsidR="005C68DA" w:rsidRPr="0018459E">
        <w:rPr>
          <w:rFonts w:ascii="Verdana" w:eastAsia="Calibri" w:hAnsi="Verdana" w:cstheme="majorHAnsi"/>
          <w:sz w:val="20"/>
          <w:szCs w:val="22"/>
        </w:rPr>
        <w:t>TDS</w:t>
      </w:r>
      <w:r w:rsidR="00C03FB9">
        <w:rPr>
          <w:rFonts w:ascii="Verdana" w:eastAsia="Calibri" w:hAnsi="Verdana" w:cstheme="majorHAnsi"/>
          <w:sz w:val="20"/>
          <w:szCs w:val="22"/>
        </w:rPr>
        <w:t>, AD</w:t>
      </w:r>
      <w:r w:rsidRPr="0018459E">
        <w:rPr>
          <w:rFonts w:ascii="Verdana" w:eastAsia="Calibri" w:hAnsi="Verdana" w:cstheme="majorHAnsi"/>
          <w:sz w:val="20"/>
          <w:szCs w:val="22"/>
        </w:rPr>
        <w:t xml:space="preserve"> i kontrola </w:t>
      </w:r>
      <w:r w:rsidR="00116823" w:rsidRPr="0018459E">
        <w:rPr>
          <w:rFonts w:ascii="Verdana" w:eastAsia="Calibri" w:hAnsi="Verdana" w:cstheme="majorHAnsi"/>
          <w:sz w:val="20"/>
          <w:szCs w:val="22"/>
        </w:rPr>
        <w:t>BOZP</w:t>
      </w:r>
      <w:r w:rsidR="006D55DC" w:rsidRPr="0018459E">
        <w:rPr>
          <w:rFonts w:ascii="Verdana" w:eastAsia="Calibri" w:hAnsi="Verdana" w:cstheme="majorHAnsi"/>
          <w:sz w:val="20"/>
          <w:szCs w:val="22"/>
        </w:rPr>
        <w:t xml:space="preserve"> mají právo kontrolovat, jak je dílo zhotovitelem, případně prostřednictvím jeho poddodavatelů, prováděno. Za účelem kontroly je zhotovitel povinen umožnit pověřeným pracovníkům objednatele, nebo jimi písemně pověřeným osobám přístup na stavbu a staveniště 24 hodin denně, a to i ve dny pracovního klidu. V prac</w:t>
      </w:r>
      <w:r w:rsidR="00226125" w:rsidRPr="0018459E">
        <w:rPr>
          <w:rFonts w:ascii="Verdana" w:eastAsia="Calibri" w:hAnsi="Verdana" w:cstheme="majorHAnsi"/>
          <w:sz w:val="20"/>
          <w:szCs w:val="22"/>
        </w:rPr>
        <w:t>ovní dny od 08:00 hod. do 18:00 </w:t>
      </w:r>
      <w:r w:rsidR="006D55DC" w:rsidRPr="0018459E">
        <w:rPr>
          <w:rFonts w:ascii="Verdana" w:eastAsia="Calibri" w:hAnsi="Verdana" w:cstheme="majorHAnsi"/>
          <w:sz w:val="20"/>
          <w:szCs w:val="22"/>
        </w:rPr>
        <w:t xml:space="preserve">hod. je zhotovitel povinen zajistit přístup na veškerá další místa, kde jsou plněny povinnosti související </w:t>
      </w:r>
      <w:r w:rsidR="00A612D8" w:rsidRPr="0018459E">
        <w:rPr>
          <w:rFonts w:ascii="Verdana" w:eastAsia="Calibri" w:hAnsi="Verdana" w:cstheme="majorHAnsi"/>
          <w:sz w:val="20"/>
          <w:szCs w:val="22"/>
        </w:rPr>
        <w:t>se Smlouvou</w:t>
      </w:r>
      <w:r w:rsidR="006D55DC" w:rsidRPr="0018459E">
        <w:rPr>
          <w:rFonts w:ascii="Verdana" w:eastAsia="Calibri" w:hAnsi="Verdana" w:cstheme="majorHAnsi"/>
          <w:sz w:val="20"/>
          <w:szCs w:val="22"/>
        </w:rPr>
        <w:t xml:space="preserve">, včetně provozoven poddodavatelů. </w:t>
      </w:r>
      <w:r w:rsidR="00EF4745" w:rsidRPr="0018459E">
        <w:rPr>
          <w:rFonts w:ascii="Verdana" w:eastAsia="Calibri" w:hAnsi="Verdana" w:cstheme="majorHAnsi"/>
          <w:sz w:val="20"/>
          <w:szCs w:val="22"/>
        </w:rPr>
        <w:t>K</w:t>
      </w:r>
      <w:r w:rsidR="006D55DC" w:rsidRPr="0018459E">
        <w:rPr>
          <w:rFonts w:ascii="Verdana" w:eastAsia="Calibri" w:hAnsi="Verdana" w:cstheme="majorHAnsi"/>
          <w:sz w:val="20"/>
          <w:szCs w:val="22"/>
        </w:rPr>
        <w:t>ontrola nezbavuje zhotovitele plné odpovědnosti za plněn</w:t>
      </w:r>
      <w:r w:rsidR="00153FC8" w:rsidRPr="0018459E">
        <w:rPr>
          <w:rFonts w:ascii="Verdana" w:eastAsia="Calibri" w:hAnsi="Verdana" w:cstheme="majorHAnsi"/>
          <w:sz w:val="20"/>
          <w:szCs w:val="22"/>
        </w:rPr>
        <w:t xml:space="preserve">í povinností v souladu </w:t>
      </w:r>
      <w:r w:rsidR="00A612D8" w:rsidRPr="0018459E">
        <w:rPr>
          <w:rFonts w:ascii="Verdana" w:eastAsia="Calibri" w:hAnsi="Verdana" w:cstheme="majorHAnsi"/>
          <w:sz w:val="20"/>
          <w:szCs w:val="22"/>
        </w:rPr>
        <w:t>se Smlouvou</w:t>
      </w:r>
      <w:r w:rsidR="006D55DC" w:rsidRPr="0018459E">
        <w:rPr>
          <w:rFonts w:ascii="Verdana" w:eastAsia="Calibri" w:hAnsi="Verdana" w:cstheme="majorHAnsi"/>
          <w:sz w:val="20"/>
          <w:szCs w:val="22"/>
        </w:rPr>
        <w:t>.</w:t>
      </w:r>
    </w:p>
    <w:p w14:paraId="0A98EB5F"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16" w:name="_lnxbz9" w:colFirst="0" w:colLast="0"/>
      <w:bookmarkEnd w:id="16"/>
      <w:r w:rsidRPr="0018459E">
        <w:rPr>
          <w:rFonts w:ascii="Verdana" w:eastAsia="Calibri" w:hAnsi="Verdana" w:cstheme="majorHAnsi"/>
          <w:sz w:val="20"/>
          <w:szCs w:val="22"/>
        </w:rPr>
        <w:t xml:space="preserve">Zhotovitel je povinen plnit povinnosti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tak, aby nevznikla škoda. Zhotovitel je povinen objednateli neprodleně oznámit, že vznikla nebo bezprostředně hrozí vznik škody, a včas přijmout takové opatření, aby škodu odvrátil; současně je povinen navrhnout objednateli opatření směřující k zamezení škod. Zhotovitel je povinen takové skutečnosti </w:t>
      </w:r>
      <w:r w:rsidRPr="00BC08BA">
        <w:rPr>
          <w:rFonts w:ascii="Verdana" w:eastAsia="Calibri" w:hAnsi="Verdana" w:cstheme="majorHAnsi"/>
          <w:sz w:val="20"/>
          <w:szCs w:val="22"/>
        </w:rPr>
        <w:t xml:space="preserve">objednateli oznámit ihned, nejpozději do jedné hodiny od okamžiku, kdy se </w:t>
      </w:r>
      <w:r w:rsidRPr="00BC08BA">
        <w:rPr>
          <w:rFonts w:ascii="Verdana" w:eastAsia="Calibri" w:hAnsi="Verdana" w:cstheme="majorHAnsi"/>
          <w:sz w:val="20"/>
          <w:szCs w:val="22"/>
        </w:rPr>
        <w:lastRenderedPageBreak/>
        <w:t>o nich dozví, a to telefonicky na číslo kontaktních o</w:t>
      </w:r>
      <w:r w:rsidR="00F26F73" w:rsidRPr="00BC08BA">
        <w:rPr>
          <w:rFonts w:ascii="Verdana" w:eastAsia="Calibri" w:hAnsi="Verdana" w:cstheme="majorHAnsi"/>
          <w:sz w:val="20"/>
          <w:szCs w:val="22"/>
        </w:rPr>
        <w:t>sob uvedených v </w:t>
      </w:r>
      <w:r w:rsidR="00F26F73" w:rsidRPr="00C67275">
        <w:rPr>
          <w:rFonts w:ascii="Verdana" w:eastAsia="Calibri" w:hAnsi="Verdana" w:cstheme="majorHAnsi"/>
          <w:sz w:val="20"/>
          <w:szCs w:val="22"/>
        </w:rPr>
        <w:t>čl</w:t>
      </w:r>
      <w:r w:rsidR="007A6897" w:rsidRPr="00C67275">
        <w:rPr>
          <w:rFonts w:ascii="Verdana" w:eastAsia="Calibri" w:hAnsi="Verdana" w:cstheme="majorHAnsi"/>
          <w:sz w:val="20"/>
          <w:szCs w:val="22"/>
        </w:rPr>
        <w:t>ánku</w:t>
      </w:r>
      <w:r w:rsidR="00F26F73" w:rsidRPr="00C67275">
        <w:rPr>
          <w:rFonts w:ascii="Verdana" w:eastAsia="Calibri" w:hAnsi="Verdana" w:cstheme="majorHAnsi"/>
          <w:sz w:val="20"/>
          <w:szCs w:val="22"/>
        </w:rPr>
        <w:t xml:space="preserve"> </w:t>
      </w:r>
      <w:r w:rsidR="00A55CFE" w:rsidRPr="00C67275">
        <w:rPr>
          <w:rFonts w:ascii="Verdana" w:eastAsia="Calibri" w:hAnsi="Verdana" w:cstheme="majorHAnsi"/>
          <w:sz w:val="20"/>
          <w:szCs w:val="22"/>
        </w:rPr>
        <w:t>21</w:t>
      </w:r>
      <w:r w:rsidR="00A612D8" w:rsidRPr="00C67275">
        <w:rPr>
          <w:rFonts w:ascii="Verdana" w:eastAsia="Calibri" w:hAnsi="Verdana" w:cstheme="majorHAnsi"/>
          <w:sz w:val="20"/>
          <w:szCs w:val="22"/>
        </w:rPr>
        <w:t>.7.</w:t>
      </w:r>
      <w:r w:rsidR="00A612D8" w:rsidRPr="00BC08BA">
        <w:rPr>
          <w:rFonts w:ascii="Verdana" w:eastAsia="Calibri" w:hAnsi="Verdana" w:cstheme="majorHAnsi"/>
          <w:sz w:val="20"/>
          <w:szCs w:val="22"/>
        </w:rPr>
        <w:t xml:space="preserve"> Smlouvy</w:t>
      </w:r>
      <w:r w:rsidRPr="00BC08BA">
        <w:rPr>
          <w:rFonts w:ascii="Verdana" w:eastAsia="Calibri" w:hAnsi="Verdana" w:cstheme="majorHAnsi"/>
          <w:sz w:val="20"/>
          <w:szCs w:val="22"/>
        </w:rPr>
        <w:t xml:space="preserve"> a v případě nedostupnosti takové osoby jiným osobám oprávněným jednat z</w:t>
      </w:r>
      <w:r w:rsidR="00153FC8" w:rsidRPr="00BC08BA">
        <w:rPr>
          <w:rFonts w:ascii="Verdana" w:eastAsia="Calibri" w:hAnsi="Verdana" w:cstheme="majorHAnsi"/>
          <w:sz w:val="20"/>
          <w:szCs w:val="22"/>
        </w:rPr>
        <w:t>a objednatele</w:t>
      </w:r>
      <w:r w:rsidRPr="00BC08BA">
        <w:rPr>
          <w:rFonts w:ascii="Verdana" w:eastAsia="Calibri" w:hAnsi="Verdana" w:cstheme="majorHAnsi"/>
          <w:sz w:val="20"/>
          <w:szCs w:val="22"/>
        </w:rPr>
        <w:t xml:space="preserve">. V případě </w:t>
      </w:r>
      <w:r w:rsidR="00A612D8" w:rsidRPr="00BC08BA">
        <w:rPr>
          <w:rFonts w:ascii="Verdana" w:eastAsia="Calibri" w:hAnsi="Verdana" w:cstheme="majorHAnsi"/>
          <w:sz w:val="20"/>
          <w:szCs w:val="22"/>
        </w:rPr>
        <w:t>porušení povinnosti</w:t>
      </w:r>
      <w:r w:rsidRPr="00BC08BA">
        <w:rPr>
          <w:rFonts w:ascii="Verdana" w:eastAsia="Calibri" w:hAnsi="Verdana" w:cstheme="majorHAnsi"/>
          <w:sz w:val="20"/>
          <w:szCs w:val="22"/>
        </w:rPr>
        <w:t xml:space="preserve"> odpovídá zhotovitel objednateli za škody, které </w:t>
      </w:r>
      <w:r w:rsidRPr="0018459E">
        <w:rPr>
          <w:rFonts w:ascii="Verdana" w:eastAsia="Calibri" w:hAnsi="Verdana" w:cstheme="majorHAnsi"/>
          <w:sz w:val="20"/>
          <w:szCs w:val="22"/>
        </w:rPr>
        <w:t>mu tím vzniknou.</w:t>
      </w:r>
    </w:p>
    <w:p w14:paraId="278A628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17" w:name="_35nkun2" w:colFirst="0" w:colLast="0"/>
      <w:bookmarkEnd w:id="17"/>
      <w:r w:rsidRPr="0018459E">
        <w:rPr>
          <w:rFonts w:ascii="Verdana" w:eastAsia="Calibri" w:hAnsi="Verdana" w:cstheme="majorHAnsi"/>
          <w:sz w:val="20"/>
          <w:szCs w:val="22"/>
        </w:rPr>
        <w:t xml:space="preserve">Zhotovitel odpovídá objednateli i třetím osobám za veškerou škodu, která jim vznikne v důsledku jednání zhotovitele. </w:t>
      </w:r>
    </w:p>
    <w:p w14:paraId="02F34FD5"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18" w:name="_1ksv4uv" w:colFirst="0" w:colLast="0"/>
      <w:bookmarkEnd w:id="18"/>
      <w:r w:rsidRPr="0018459E">
        <w:rPr>
          <w:rFonts w:ascii="Verdana" w:eastAsia="Calibri" w:hAnsi="Verdana" w:cstheme="majorHAnsi"/>
          <w:sz w:val="20"/>
          <w:szCs w:val="22"/>
        </w:rPr>
        <w:t>Zhotovitel je povinen dodržovat mlčenlivost o všech skutečnostech, o nichž se dozvědě</w:t>
      </w:r>
      <w:r w:rsidR="00153FC8" w:rsidRPr="0018459E">
        <w:rPr>
          <w:rFonts w:ascii="Verdana" w:eastAsia="Calibri" w:hAnsi="Verdana" w:cstheme="majorHAnsi"/>
          <w:sz w:val="20"/>
          <w:szCs w:val="22"/>
        </w:rPr>
        <w:t>l v souvislosti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w:t>
      </w:r>
    </w:p>
    <w:p w14:paraId="4B4A4FFB"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objednatele neprodleně, nejpozději však do </w:t>
      </w:r>
      <w:r w:rsidR="00F87A02">
        <w:rPr>
          <w:rFonts w:ascii="Verdana" w:eastAsia="Calibri" w:hAnsi="Verdana" w:cstheme="majorHAnsi"/>
          <w:sz w:val="20"/>
          <w:szCs w:val="22"/>
        </w:rPr>
        <w:t xml:space="preserve">pěti </w:t>
      </w:r>
      <w:r w:rsidRPr="0018459E">
        <w:rPr>
          <w:rFonts w:ascii="Verdana" w:eastAsia="Calibri" w:hAnsi="Verdana" w:cstheme="majorHAnsi"/>
          <w:sz w:val="20"/>
          <w:szCs w:val="22"/>
        </w:rPr>
        <w:t>pracovních dnů od vzniku níže uvedené skutečnosti, písemně informovat o tom, že:</w:t>
      </w:r>
    </w:p>
    <w:p w14:paraId="7CEB3376"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bookmarkStart w:id="19" w:name="_44sinio" w:colFirst="0" w:colLast="0"/>
      <w:bookmarkEnd w:id="19"/>
      <w:r w:rsidRPr="0018459E">
        <w:rPr>
          <w:rFonts w:ascii="Verdana" w:eastAsia="Calibri" w:hAnsi="Verdana" w:cstheme="majorHAnsi"/>
          <w:sz w:val="20"/>
        </w:rPr>
        <w:t>zhotovitel přestal plnit svoje splatné peněžní závazky vůči svým poddodavatelům</w:t>
      </w:r>
      <w:r w:rsidR="00153FC8" w:rsidRPr="0018459E">
        <w:rPr>
          <w:rFonts w:ascii="Verdana" w:eastAsia="Calibri" w:hAnsi="Verdana" w:cstheme="majorHAnsi"/>
          <w:sz w:val="20"/>
        </w:rPr>
        <w:t xml:space="preserve"> podílejícím se na </w:t>
      </w:r>
      <w:r w:rsidR="00A612D8" w:rsidRPr="0018459E">
        <w:rPr>
          <w:rFonts w:ascii="Verdana" w:eastAsia="Calibri" w:hAnsi="Verdana" w:cstheme="majorHAnsi"/>
          <w:sz w:val="20"/>
        </w:rPr>
        <w:t>plnění Smlouvy</w:t>
      </w:r>
      <w:r w:rsidRPr="0018459E">
        <w:rPr>
          <w:rFonts w:ascii="Verdana" w:eastAsia="Calibri" w:hAnsi="Verdana" w:cstheme="majorHAnsi"/>
          <w:sz w:val="20"/>
        </w:rPr>
        <w:t xml:space="preserve">, </w:t>
      </w:r>
    </w:p>
    <w:p w14:paraId="6622408F"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stal subjektem, na nějž byl podán návrh na zahájení insolvenčního řízení,</w:t>
      </w:r>
    </w:p>
    <w:p w14:paraId="4B13902E"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bylo rozhodnuto o tom, že zhotovitel vstupuje do likvidace,</w:t>
      </w:r>
    </w:p>
    <w:p w14:paraId="488F1392"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přestal být oprávněn provozovat některou z čin</w:t>
      </w:r>
      <w:r w:rsidR="00153FC8" w:rsidRPr="0018459E">
        <w:rPr>
          <w:rFonts w:ascii="Verdana" w:eastAsia="Calibri" w:hAnsi="Verdana" w:cstheme="majorHAnsi"/>
          <w:sz w:val="20"/>
        </w:rPr>
        <w:t xml:space="preserve">ností, která je </w:t>
      </w:r>
      <w:r w:rsidR="00A612D8" w:rsidRPr="0018459E">
        <w:rPr>
          <w:rFonts w:ascii="Verdana" w:eastAsia="Calibri" w:hAnsi="Verdana" w:cstheme="majorHAnsi"/>
          <w:sz w:val="20"/>
        </w:rPr>
        <w:t>předmětem Smlouvy</w:t>
      </w:r>
      <w:r w:rsidRPr="0018459E">
        <w:rPr>
          <w:rFonts w:ascii="Verdana" w:eastAsia="Calibri" w:hAnsi="Verdana" w:cstheme="majorHAnsi"/>
          <w:sz w:val="20"/>
        </w:rPr>
        <w:t>, anebo</w:t>
      </w:r>
    </w:p>
    <w:p w14:paraId="33EEA03B"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je jinak závažným způsobem omezena nebo ohrožena schopnost zhotovitele plnit povinnos</w:t>
      </w:r>
      <w:r w:rsidR="00153FC8" w:rsidRPr="0018459E">
        <w:rPr>
          <w:rFonts w:ascii="Verdana" w:eastAsia="Calibri" w:hAnsi="Verdana" w:cstheme="majorHAnsi"/>
          <w:sz w:val="20"/>
        </w:rPr>
        <w:t xml:space="preserve">ti </w:t>
      </w:r>
      <w:r w:rsidR="00A612D8" w:rsidRPr="0018459E">
        <w:rPr>
          <w:rFonts w:ascii="Verdana" w:eastAsia="Calibri" w:hAnsi="Verdana" w:cstheme="majorHAnsi"/>
          <w:sz w:val="20"/>
        </w:rPr>
        <w:t>podle Smlouvy</w:t>
      </w:r>
      <w:r w:rsidRPr="0018459E">
        <w:rPr>
          <w:rFonts w:ascii="Verdana" w:eastAsia="Calibri" w:hAnsi="Verdana" w:cstheme="majorHAnsi"/>
          <w:sz w:val="20"/>
        </w:rPr>
        <w:t>.</w:t>
      </w:r>
    </w:p>
    <w:p w14:paraId="6485C941"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20" w:name="_2jxsxqh" w:colFirst="0" w:colLast="0"/>
      <w:bookmarkEnd w:id="20"/>
      <w:r w:rsidRPr="0018459E">
        <w:rPr>
          <w:rFonts w:ascii="Verdana" w:eastAsia="Calibri" w:hAnsi="Verdana" w:cstheme="majorHAnsi"/>
          <w:sz w:val="20"/>
          <w:szCs w:val="22"/>
        </w:rPr>
        <w:t>Zhotovitel prohlašuje, že je v souladu s právními předpisy oprávněn provádět veškeré činno</w:t>
      </w:r>
      <w:r w:rsidR="00153FC8" w:rsidRPr="0018459E">
        <w:rPr>
          <w:rFonts w:ascii="Verdana" w:eastAsia="Calibri" w:hAnsi="Verdana" w:cstheme="majorHAnsi"/>
          <w:sz w:val="20"/>
          <w:szCs w:val="22"/>
        </w:rPr>
        <w:t xml:space="preserve">sti, které jsou </w:t>
      </w:r>
      <w:r w:rsidR="00A612D8" w:rsidRPr="0018459E">
        <w:rPr>
          <w:rFonts w:ascii="Verdana" w:eastAsia="Calibri" w:hAnsi="Verdana" w:cstheme="majorHAnsi"/>
          <w:sz w:val="20"/>
          <w:szCs w:val="22"/>
        </w:rPr>
        <w:t>předmětem Smlouvy</w:t>
      </w:r>
      <w:r w:rsidRPr="0018459E">
        <w:rPr>
          <w:rFonts w:ascii="Verdana" w:eastAsia="Calibri" w:hAnsi="Verdana" w:cstheme="majorHAnsi"/>
          <w:sz w:val="20"/>
          <w:szCs w:val="22"/>
        </w:rPr>
        <w:t xml:space="preserve">, a že je k nim plně odborně způsobilý a dostatečně kapacitně, materiálově i technicky vybavený. </w:t>
      </w:r>
    </w:p>
    <w:p w14:paraId="7B86A9F0"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se zavazuje zejména poskytovat objednateli</w:t>
      </w:r>
      <w:r w:rsidR="00E1203D">
        <w:rPr>
          <w:rFonts w:ascii="Verdana" w:eastAsia="Calibri" w:hAnsi="Verdana" w:cstheme="majorHAnsi"/>
          <w:sz w:val="20"/>
          <w:szCs w:val="22"/>
        </w:rPr>
        <w:t>, AD</w:t>
      </w:r>
      <w:r w:rsidR="00A55CFE" w:rsidRPr="0018459E">
        <w:rPr>
          <w:rFonts w:ascii="Verdana" w:eastAsia="Calibri" w:hAnsi="Verdana" w:cstheme="majorHAnsi"/>
          <w:sz w:val="20"/>
          <w:szCs w:val="22"/>
        </w:rPr>
        <w:t xml:space="preserve"> 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na jejich ústní nebo písemné vyžádání, nejpozději však do pěti pracovních dnů od uplatnění požadavku, požadované informace, vysvětlení a konzulta</w:t>
      </w:r>
      <w:r w:rsidR="00153FC8" w:rsidRPr="0018459E">
        <w:rPr>
          <w:rFonts w:ascii="Verdana" w:eastAsia="Calibri" w:hAnsi="Verdana" w:cstheme="majorHAnsi"/>
          <w:sz w:val="20"/>
          <w:szCs w:val="22"/>
        </w:rPr>
        <w:t>ce vztahující se k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w:t>
      </w:r>
    </w:p>
    <w:p w14:paraId="78324888"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Pokud není</w:t>
      </w:r>
      <w:r w:rsidR="00153FC8" w:rsidRPr="0018459E">
        <w:rPr>
          <w:rFonts w:ascii="Verdana" w:eastAsia="Calibri" w:hAnsi="Verdana" w:cstheme="majorHAnsi"/>
          <w:sz w:val="20"/>
          <w:szCs w:val="22"/>
        </w:rPr>
        <w:t xml:space="preserve"> ve S</w:t>
      </w:r>
      <w:r w:rsidRPr="0018459E">
        <w:rPr>
          <w:rFonts w:ascii="Verdana" w:eastAsia="Calibri" w:hAnsi="Verdana" w:cstheme="majorHAnsi"/>
          <w:sz w:val="20"/>
          <w:szCs w:val="22"/>
        </w:rPr>
        <w:t>mlouvě stanoveno jinak, pak aktuálně platné technické normy (dle Věstníku Úřadu pro technickou normalizaci, metrologii a státní zkušebnictví</w:t>
      </w:r>
      <w:r w:rsidR="00E44FAC" w:rsidRPr="0018459E">
        <w:rPr>
          <w:rFonts w:ascii="Verdana" w:eastAsia="Calibri" w:hAnsi="Verdana" w:cstheme="majorHAnsi"/>
          <w:sz w:val="20"/>
          <w:szCs w:val="22"/>
        </w:rPr>
        <w:t xml:space="preserve"> a případně další technické normy</w:t>
      </w:r>
      <w:r w:rsidRPr="0018459E">
        <w:rPr>
          <w:rFonts w:ascii="Verdana" w:eastAsia="Calibri" w:hAnsi="Verdana" w:cstheme="majorHAnsi"/>
          <w:sz w:val="20"/>
          <w:szCs w:val="22"/>
        </w:rPr>
        <w:t xml:space="preserve">) jsou pro zhotovitele závazné v tom smyslu, že stanovují minimální požadavky na realizaci díla. </w:t>
      </w:r>
    </w:p>
    <w:p w14:paraId="3C157C6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Pokud ne</w:t>
      </w:r>
      <w:r w:rsidR="00C7054D">
        <w:rPr>
          <w:rFonts w:ascii="Verdana" w:eastAsia="Calibri" w:hAnsi="Verdana" w:cstheme="majorHAnsi"/>
          <w:sz w:val="20"/>
          <w:szCs w:val="22"/>
        </w:rPr>
        <w:t xml:space="preserve">ní </w:t>
      </w:r>
      <w:r w:rsidR="009773E8">
        <w:rPr>
          <w:rFonts w:ascii="Verdana" w:eastAsia="Calibri" w:hAnsi="Verdana" w:cstheme="majorHAnsi"/>
          <w:sz w:val="20"/>
          <w:szCs w:val="22"/>
        </w:rPr>
        <w:t xml:space="preserve">stanoveno </w:t>
      </w:r>
      <w:r w:rsidRPr="00483855">
        <w:rPr>
          <w:rFonts w:ascii="Verdana" w:eastAsia="Calibri" w:hAnsi="Verdana" w:cstheme="majorHAnsi"/>
          <w:sz w:val="20"/>
          <w:szCs w:val="22"/>
        </w:rPr>
        <w:t xml:space="preserve">jinak, je pracovní doba </w:t>
      </w:r>
      <w:r w:rsidRPr="0018459E">
        <w:rPr>
          <w:rFonts w:ascii="Verdana" w:eastAsia="Calibri" w:hAnsi="Verdana" w:cstheme="majorHAnsi"/>
          <w:sz w:val="20"/>
          <w:szCs w:val="22"/>
        </w:rPr>
        <w:t>zhotovitele na staveništi ze strany objednatele omezena příslušnými hygienickými právními předpisy a normami.</w:t>
      </w:r>
    </w:p>
    <w:p w14:paraId="1F530E2F"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Objednatel umožní zhotoviteli pro provedení díla za úplatu hrazenou zhotovitelem přímo poskytovateli příslušného média napojení na stávající provozní média. </w:t>
      </w:r>
      <w:r w:rsidR="00E402F5" w:rsidRPr="0018459E">
        <w:rPr>
          <w:rFonts w:ascii="Verdana" w:eastAsia="Calibri" w:hAnsi="Verdana" w:cstheme="majorHAnsi"/>
          <w:sz w:val="20"/>
          <w:szCs w:val="22"/>
        </w:rPr>
        <w:t>Všechna média</w:t>
      </w:r>
      <w:r w:rsidRPr="0018459E">
        <w:rPr>
          <w:rFonts w:ascii="Verdana" w:eastAsia="Calibri" w:hAnsi="Verdana" w:cstheme="majorHAnsi"/>
          <w:sz w:val="20"/>
          <w:szCs w:val="22"/>
        </w:rPr>
        <w:t xml:space="preserve"> budou objednatelem dodána pouze na existující výstupy v blízkosti místa provádění díla. Po obdržení písemného souhlasu objednatele o možnosti </w:t>
      </w:r>
      <w:r w:rsidR="00E402F5" w:rsidRPr="0018459E">
        <w:rPr>
          <w:rFonts w:ascii="Verdana" w:eastAsia="Calibri" w:hAnsi="Verdana" w:cstheme="majorHAnsi"/>
          <w:sz w:val="20"/>
          <w:szCs w:val="22"/>
        </w:rPr>
        <w:t>použít média</w:t>
      </w:r>
      <w:r w:rsidRPr="0018459E">
        <w:rPr>
          <w:rFonts w:ascii="Verdana" w:eastAsia="Calibri" w:hAnsi="Verdana" w:cstheme="majorHAnsi"/>
          <w:sz w:val="20"/>
          <w:szCs w:val="22"/>
        </w:rPr>
        <w:t>, zhotovitel na své náklady zavede potřebná média z míst existujících výstupů do míst spotřeby a bude odpovědný za veškerá opatření, provoz a údržbu související s dodávkou všech médií na staveništi od místa určeného objednatelem až po místo konečné spotřeby. V době do předání díla odstraní zhotovitel na své náklady všechny materiály a zařízení využívané pro účely dočasné dodávky médií. Zhotovitel je odpovědný za instalaci a za řádné měření spotřeby médií. Veškeré náklady na zřízení a za odběry médií nese zhotovitel, resp. jsou zahrnuty do ceny díla.</w:t>
      </w:r>
    </w:p>
    <w:p w14:paraId="5053D779" w14:textId="77777777" w:rsidR="00C36086" w:rsidRPr="00C36086" w:rsidRDefault="00C36086" w:rsidP="00C36086"/>
    <w:p w14:paraId="3B7E11DA"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Další povinnosti zhotovitele:</w:t>
      </w:r>
    </w:p>
    <w:p w14:paraId="6E7FAA50"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bude jednat tak, aby zajistil dodávky materiálu a služeb pro objednatele v</w:t>
      </w:r>
      <w:r w:rsidR="001362AB" w:rsidRPr="0018459E">
        <w:rPr>
          <w:rFonts w:ascii="Verdana" w:eastAsia="Calibri" w:hAnsi="Verdana" w:cstheme="majorHAnsi"/>
          <w:sz w:val="20"/>
        </w:rPr>
        <w:t> </w:t>
      </w:r>
      <w:r w:rsidRPr="0018459E">
        <w:rPr>
          <w:rFonts w:ascii="Verdana" w:eastAsia="Calibri" w:hAnsi="Verdana" w:cstheme="majorHAnsi"/>
          <w:sz w:val="20"/>
        </w:rPr>
        <w:t xml:space="preserve">kvalitě </w:t>
      </w:r>
      <w:r w:rsidRPr="00E164F0">
        <w:rPr>
          <w:rFonts w:ascii="Verdana" w:eastAsia="Calibri" w:hAnsi="Verdana" w:cstheme="majorHAnsi"/>
          <w:sz w:val="20"/>
        </w:rPr>
        <w:t>odpovídající požadavkům vyplývajícím ze závazných podkladů stavby, technic</w:t>
      </w:r>
      <w:r w:rsidRPr="0018459E">
        <w:rPr>
          <w:rFonts w:ascii="Verdana" w:eastAsia="Calibri" w:hAnsi="Verdana" w:cstheme="majorHAnsi"/>
          <w:sz w:val="20"/>
        </w:rPr>
        <w:t>kých norem a obecně závazných právních předpisů,</w:t>
      </w:r>
    </w:p>
    <w:p w14:paraId="32B5C243"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nese v plném rozsahu odpovědnost za vlastní řízení postupu prací, za sledování dodržování předpisů o bezpečnosti práce, ochraně zdraví při práci a zachování pořádku na staveništi,</w:t>
      </w:r>
    </w:p>
    <w:p w14:paraId="01EA6048"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lastRenderedPageBreak/>
        <w:t xml:space="preserve">vedoucí realizačního týmu zhotovitele nebo jiná zhotovitelem pověřená odborná osoba musí být jako zástupce zhotovitele po celou dobu </w:t>
      </w:r>
      <w:r w:rsidR="00A07C75">
        <w:rPr>
          <w:rFonts w:ascii="Verdana" w:eastAsia="Calibri" w:hAnsi="Verdana" w:cstheme="majorHAnsi"/>
          <w:sz w:val="20"/>
        </w:rPr>
        <w:t xml:space="preserve">výstavby </w:t>
      </w:r>
      <w:r w:rsidR="00133A7A" w:rsidRPr="0018459E">
        <w:rPr>
          <w:rFonts w:ascii="Verdana" w:eastAsia="Calibri" w:hAnsi="Verdana" w:cstheme="majorHAnsi"/>
          <w:sz w:val="20"/>
        </w:rPr>
        <w:t>př</w:t>
      </w:r>
      <w:r w:rsidRPr="0018459E">
        <w:rPr>
          <w:rFonts w:ascii="Verdana" w:eastAsia="Calibri" w:hAnsi="Verdana" w:cstheme="majorHAnsi"/>
          <w:sz w:val="20"/>
        </w:rPr>
        <w:t>ítomna v místě stavby a musí být vybavena všemi pravomocemi jednat jménem zhotovitele a přijímat oznámení objednatele,</w:t>
      </w:r>
    </w:p>
    <w:p w14:paraId="177C58C4"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označit pracovní oděvy svých zaměstnanců vlastním logem a zabezpečit označení pracovních oděvů zaměstnanců poddodavatelů logem příslušného poddodavatele,</w:t>
      </w:r>
    </w:p>
    <w:p w14:paraId="186609EF"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při provádění díla v rámci předaného staveniště zajistí vlastními opatřeními hygienické zázemí pro pracovníky vlastní i pracovníky poddodavatelů,</w:t>
      </w:r>
    </w:p>
    <w:p w14:paraId="1D97DF2E"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zavazuje, že zaplatí v době splatnosti oprávněné faktury poddodavatelů, které zhotovitel pro provedení díla využil,</w:t>
      </w:r>
    </w:p>
    <w:p w14:paraId="6659BAE1"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nesmí bez předchozího písemného souhlasu objednatele nakládat s jeho majetkem ani povolit takové nakládání s majetkem, který má objednatel ve svém držení, úschově či pod svou kontrolou,</w:t>
      </w:r>
    </w:p>
    <w:p w14:paraId="1B633B68"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bude řádně nakládat a pečovat o zařízení a stroje převzaté od objednatele po dobu jejich užívání,</w:t>
      </w:r>
    </w:p>
    <w:p w14:paraId="48EACD50"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zavazuje, že nebude poskytovat výhody zaměstnancům ani zástupcům objednatele, ani osobám označeným těmito zaměstnanci či zástupci, nebude poskytovat dárky ani pohoštění nezanedbatelné hodnoty, ani služby nebo zboží za menší než tržní hodnotu,</w:t>
      </w:r>
    </w:p>
    <w:p w14:paraId="72D3494E"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zajišťuje dopravu, vykládku a skladování věcí souvisejících s výstavbou v místě stavby na své náklady,</w:t>
      </w:r>
    </w:p>
    <w:p w14:paraId="2EB02DF9"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zhotovitel se zavazuje, že bude respektovat pravidla bezpečnosti práce, požární ochrany a ostatní pravidla platná </w:t>
      </w:r>
      <w:r w:rsidR="00A50896">
        <w:rPr>
          <w:rFonts w:ascii="Verdana" w:eastAsia="Calibri" w:hAnsi="Verdana" w:cstheme="majorHAnsi"/>
          <w:sz w:val="20"/>
        </w:rPr>
        <w:t>na pozemcích</w:t>
      </w:r>
      <w:r w:rsidRPr="0018459E">
        <w:rPr>
          <w:rFonts w:ascii="Verdana" w:eastAsia="Calibri" w:hAnsi="Verdana" w:cstheme="majorHAnsi"/>
          <w:sz w:val="20"/>
        </w:rPr>
        <w:t xml:space="preserve"> objednatele, která byla zhotoviteli předána,</w:t>
      </w:r>
    </w:p>
    <w:p w14:paraId="37E06E04"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na své náklady označit stavbu a staveniště ve smyslu účinných příslušných technických a právních norem,</w:t>
      </w:r>
    </w:p>
    <w:p w14:paraId="37E97103"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14:paraId="11A1469A" w14:textId="77777777" w:rsidR="001C60FB" w:rsidRPr="00483855"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jestliže během inspekce objednatel zjistí, že činnosti zhotovitele prováděné na </w:t>
      </w:r>
      <w:r w:rsidR="00153FC8" w:rsidRPr="0018459E">
        <w:rPr>
          <w:rFonts w:ascii="Verdana" w:eastAsia="Calibri" w:hAnsi="Verdana" w:cstheme="majorHAnsi"/>
          <w:sz w:val="20"/>
        </w:rPr>
        <w:t>stavbě nejsou v </w:t>
      </w:r>
      <w:r w:rsidR="00153FC8" w:rsidRPr="00E164F0">
        <w:rPr>
          <w:rFonts w:ascii="Verdana" w:eastAsia="Calibri" w:hAnsi="Verdana" w:cstheme="majorHAnsi"/>
          <w:sz w:val="20"/>
        </w:rPr>
        <w:t>souladu se S</w:t>
      </w:r>
      <w:r w:rsidRPr="00E164F0">
        <w:rPr>
          <w:rFonts w:ascii="Verdana" w:eastAsia="Calibri" w:hAnsi="Verdana" w:cstheme="majorHAnsi"/>
          <w:sz w:val="20"/>
        </w:rPr>
        <w:t>mlouvou, bezpečnostními předpisy nebo závaznými podklady stavby, je povinen o svých výhradách informovat zhotovitele písemně zápisem do stavebního deníku. Zhotovitel je povinen oprávněné připomínky přijmout a ihned zjednat nápra</w:t>
      </w:r>
      <w:r w:rsidR="00153FC8" w:rsidRPr="00E164F0">
        <w:rPr>
          <w:rFonts w:ascii="Verdana" w:eastAsia="Calibri" w:hAnsi="Verdana" w:cstheme="majorHAnsi"/>
          <w:sz w:val="20"/>
        </w:rPr>
        <w:t>vu v souladu se S</w:t>
      </w:r>
      <w:r w:rsidRPr="00E164F0">
        <w:rPr>
          <w:rFonts w:ascii="Verdana" w:eastAsia="Calibri" w:hAnsi="Verdana" w:cstheme="majorHAnsi"/>
          <w:sz w:val="20"/>
        </w:rPr>
        <w:t>mlouvou a závaznými podklady stavby. Oprávněné připomínky objednatele, které se týkají bezpečného provozu ostatního zařízení, nebo bezpečnosti pracujících bude zhotovitel odstraňovat okamžitě</w:t>
      </w:r>
      <w:r w:rsidRPr="0018459E">
        <w:rPr>
          <w:rFonts w:ascii="Verdana" w:eastAsia="Calibri" w:hAnsi="Verdana" w:cstheme="majorHAnsi"/>
          <w:sz w:val="20"/>
        </w:rPr>
        <w:t xml:space="preserve">. V případě vážných závad je oprávněný zástupce objednatele oprávněn okamžitě přerušit prováděnou činnost zhotovitele až do jejich odstranění. Přerušení provádění díla z důvodů uvedených v tomto článku musí být zapsáno do stavebního deníku a nemá vliv na běh sjednaných dob plnění ani nezakládá nárok zhotovitele na úhradu nákladů nebo škody, které mu tímto přerušením </w:t>
      </w:r>
      <w:r w:rsidRPr="00483855">
        <w:rPr>
          <w:rFonts w:ascii="Verdana" w:eastAsia="Calibri" w:hAnsi="Verdana" w:cstheme="majorHAnsi"/>
          <w:sz w:val="20"/>
        </w:rPr>
        <w:t>vzniknou,</w:t>
      </w:r>
    </w:p>
    <w:p w14:paraId="731E327F" w14:textId="77777777" w:rsidR="001C60FB" w:rsidRDefault="006D55DC" w:rsidP="009867F3">
      <w:pPr>
        <w:pStyle w:val="Nadpis3"/>
        <w:numPr>
          <w:ilvl w:val="2"/>
          <w:numId w:val="2"/>
        </w:numPr>
        <w:tabs>
          <w:tab w:val="left" w:pos="1134"/>
        </w:tabs>
        <w:spacing w:before="0" w:after="240"/>
        <w:jc w:val="both"/>
        <w:rPr>
          <w:rFonts w:ascii="Verdana" w:eastAsia="Calibri" w:hAnsi="Verdana" w:cstheme="majorHAnsi"/>
          <w:sz w:val="20"/>
        </w:rPr>
      </w:pPr>
      <w:r w:rsidRPr="00483855">
        <w:rPr>
          <w:rFonts w:ascii="Verdana" w:eastAsia="Calibri" w:hAnsi="Verdana" w:cstheme="majorHAnsi"/>
          <w:sz w:val="20"/>
        </w:rPr>
        <w:t>zhotovitel je povinen objednateli umožnit přístup a poskytnout součinnost k nastěhování nábytku</w:t>
      </w:r>
      <w:r w:rsidR="00F87A02" w:rsidRPr="00483855">
        <w:rPr>
          <w:rFonts w:ascii="Verdana" w:eastAsia="Calibri" w:hAnsi="Verdana" w:cstheme="majorHAnsi"/>
          <w:sz w:val="20"/>
        </w:rPr>
        <w:t xml:space="preserve">, technologického </w:t>
      </w:r>
      <w:r w:rsidRPr="0018459E">
        <w:rPr>
          <w:rFonts w:ascii="Verdana" w:eastAsia="Calibri" w:hAnsi="Verdana" w:cstheme="majorHAnsi"/>
          <w:sz w:val="20"/>
        </w:rPr>
        <w:t>a přístrojového vybavení, které nejsou součástí plnění zhotovitele, do místa stavby, v rozsahu a v termínech dle dohody smluvních stran.</w:t>
      </w:r>
    </w:p>
    <w:p w14:paraId="688426F3" w14:textId="77777777" w:rsidR="00BA6184" w:rsidRPr="00C67275" w:rsidRDefault="008D4ED7" w:rsidP="009867F3">
      <w:pPr>
        <w:pStyle w:val="Nadpis2"/>
        <w:numPr>
          <w:ilvl w:val="1"/>
          <w:numId w:val="2"/>
        </w:numPr>
        <w:tabs>
          <w:tab w:val="clear" w:pos="1134"/>
          <w:tab w:val="left" w:pos="567"/>
        </w:tabs>
        <w:spacing w:before="0" w:after="120"/>
        <w:ind w:left="567" w:hanging="567"/>
        <w:rPr>
          <w:rFonts w:eastAsia="Calibri"/>
        </w:rPr>
      </w:pPr>
      <w:r>
        <w:rPr>
          <w:rFonts w:ascii="Verdana" w:eastAsia="Calibri" w:hAnsi="Verdana" w:cstheme="majorHAnsi"/>
          <w:sz w:val="20"/>
          <w:szCs w:val="22"/>
        </w:rPr>
        <w:t xml:space="preserve">Zhotovitel </w:t>
      </w:r>
      <w:r w:rsidRPr="004C1B56">
        <w:rPr>
          <w:rFonts w:ascii="Verdana" w:eastAsia="Calibri" w:hAnsi="Verdana" w:cstheme="majorHAnsi"/>
          <w:sz w:val="20"/>
          <w:szCs w:val="20"/>
        </w:rPr>
        <w:t xml:space="preserve">v rámci plnění této Smlouvy v souladu s manuálem Jednotného vizuálního stylu fondů EU v programovém období 2021–2027 </w:t>
      </w:r>
      <w:r w:rsidR="009816B6" w:rsidRPr="004C1B56">
        <w:rPr>
          <w:rFonts w:ascii="Verdana" w:eastAsia="Calibri" w:hAnsi="Verdana" w:cstheme="majorHAnsi"/>
          <w:sz w:val="20"/>
          <w:szCs w:val="20"/>
        </w:rPr>
        <w:t xml:space="preserve">(viz např. </w:t>
      </w:r>
      <w:hyperlink r:id="rId11" w:history="1">
        <w:r w:rsidR="00EC35A6" w:rsidRPr="00D8451F">
          <w:rPr>
            <w:rStyle w:val="Hypertextovodkaz"/>
            <w:rFonts w:ascii="Verdana" w:eastAsia="Calibri" w:hAnsi="Verdana" w:cstheme="majorHAnsi"/>
            <w:sz w:val="20"/>
            <w:szCs w:val="20"/>
          </w:rPr>
          <w:t>https://www.dotaceeu.cz/getmedia/b822273a-e7ce-4319-8b0c-14289e827beb/Manual-JVS-2021-2027_2-aktualizovana-verze.pdf.aspx?ext=.pdf</w:t>
        </w:r>
      </w:hyperlink>
      <w:r w:rsidR="00E55DBB">
        <w:rPr>
          <w:rFonts w:eastAsia="Calibri"/>
        </w:rPr>
        <w:t xml:space="preserve">) </w:t>
      </w:r>
      <w:r w:rsidRPr="00E55DBB">
        <w:rPr>
          <w:rFonts w:ascii="Verdana" w:eastAsia="Calibri" w:hAnsi="Verdana" w:cstheme="majorHAnsi"/>
          <w:sz w:val="20"/>
          <w:szCs w:val="20"/>
        </w:rPr>
        <w:lastRenderedPageBreak/>
        <w:t xml:space="preserve">vyrobí, dodá a dle pokynů objednatele umístí (ukotví) </w:t>
      </w:r>
      <w:r w:rsidR="00A60D02">
        <w:rPr>
          <w:rFonts w:ascii="Verdana" w:eastAsia="Calibri" w:hAnsi="Verdana" w:cstheme="majorHAnsi"/>
          <w:sz w:val="20"/>
          <w:szCs w:val="20"/>
        </w:rPr>
        <w:t xml:space="preserve">3 </w:t>
      </w:r>
      <w:r w:rsidRPr="00E55DBB">
        <w:rPr>
          <w:rFonts w:ascii="Verdana" w:eastAsia="Calibri" w:hAnsi="Verdana" w:cstheme="majorHAnsi"/>
          <w:sz w:val="20"/>
          <w:szCs w:val="20"/>
        </w:rPr>
        <w:t>pamětní desk</w:t>
      </w:r>
      <w:r w:rsidR="00A60D02">
        <w:rPr>
          <w:rFonts w:ascii="Verdana" w:eastAsia="Calibri" w:hAnsi="Verdana" w:cstheme="majorHAnsi"/>
          <w:sz w:val="20"/>
          <w:szCs w:val="20"/>
        </w:rPr>
        <w:t>y</w:t>
      </w:r>
      <w:r w:rsidRPr="00E55DBB">
        <w:rPr>
          <w:rFonts w:ascii="Verdana" w:eastAsia="Calibri" w:hAnsi="Verdana" w:cstheme="majorHAnsi"/>
          <w:sz w:val="20"/>
          <w:szCs w:val="20"/>
        </w:rPr>
        <w:t xml:space="preserve"> </w:t>
      </w:r>
      <w:r w:rsidR="00BA6184" w:rsidRPr="00E55DBB">
        <w:rPr>
          <w:rFonts w:ascii="Verdana" w:eastAsia="Calibri" w:hAnsi="Verdana" w:cstheme="majorHAnsi"/>
          <w:sz w:val="20"/>
          <w:szCs w:val="20"/>
        </w:rPr>
        <w:t>vyroben</w:t>
      </w:r>
      <w:r w:rsidR="00A60D02">
        <w:rPr>
          <w:rFonts w:ascii="Verdana" w:eastAsia="Calibri" w:hAnsi="Verdana" w:cstheme="majorHAnsi"/>
          <w:sz w:val="20"/>
          <w:szCs w:val="20"/>
        </w:rPr>
        <w:t>é</w:t>
      </w:r>
      <w:r w:rsidRPr="00E55DBB">
        <w:rPr>
          <w:rFonts w:ascii="Verdana" w:eastAsia="Calibri" w:hAnsi="Verdana" w:cstheme="majorHAnsi"/>
          <w:sz w:val="20"/>
          <w:szCs w:val="20"/>
        </w:rPr>
        <w:t xml:space="preserve"> </w:t>
      </w:r>
      <w:r w:rsidR="00BA6184" w:rsidRPr="00E55DBB">
        <w:rPr>
          <w:rFonts w:ascii="Verdana" w:eastAsia="Calibri" w:hAnsi="Verdana" w:cstheme="majorHAnsi"/>
          <w:sz w:val="20"/>
          <w:szCs w:val="20"/>
        </w:rPr>
        <w:t>z odolného a trvalého materiálu</w:t>
      </w:r>
      <w:r w:rsidRPr="00E55DBB">
        <w:rPr>
          <w:rFonts w:ascii="Verdana" w:eastAsia="Calibri" w:hAnsi="Verdana" w:cstheme="majorHAnsi"/>
          <w:sz w:val="20"/>
          <w:szCs w:val="20"/>
        </w:rPr>
        <w:t>, aby b</w:t>
      </w:r>
      <w:r w:rsidR="00BA6184" w:rsidRPr="00E55DBB">
        <w:rPr>
          <w:rFonts w:ascii="Verdana" w:eastAsia="Calibri" w:hAnsi="Verdana" w:cstheme="majorHAnsi"/>
          <w:sz w:val="20"/>
          <w:szCs w:val="20"/>
        </w:rPr>
        <w:t xml:space="preserve">arevnost a stálost předepsaných prvků </w:t>
      </w:r>
      <w:r w:rsidRPr="00E55DBB">
        <w:rPr>
          <w:rFonts w:ascii="Verdana" w:eastAsia="Calibri" w:hAnsi="Verdana" w:cstheme="majorHAnsi"/>
          <w:sz w:val="20"/>
          <w:szCs w:val="20"/>
        </w:rPr>
        <w:t xml:space="preserve">byla </w:t>
      </w:r>
      <w:r w:rsidR="00BA6184" w:rsidRPr="00E55DBB">
        <w:rPr>
          <w:rFonts w:ascii="Verdana" w:eastAsia="Calibri" w:hAnsi="Verdana" w:cstheme="majorHAnsi"/>
          <w:sz w:val="20"/>
          <w:szCs w:val="20"/>
        </w:rPr>
        <w:t xml:space="preserve">po </w:t>
      </w:r>
      <w:r w:rsidRPr="00C67275">
        <w:rPr>
          <w:rFonts w:ascii="Verdana" w:eastAsia="Calibri" w:hAnsi="Verdana" w:cstheme="majorHAnsi"/>
          <w:sz w:val="20"/>
          <w:szCs w:val="20"/>
        </w:rPr>
        <w:t>dobu</w:t>
      </w:r>
      <w:r w:rsidRPr="00C67275">
        <w:rPr>
          <w:rFonts w:ascii="Verdana" w:eastAsia="Calibri" w:hAnsi="Verdana" w:cstheme="majorHAnsi"/>
          <w:sz w:val="20"/>
          <w:szCs w:val="22"/>
        </w:rPr>
        <w:t xml:space="preserve"> životnosti des</w:t>
      </w:r>
      <w:r w:rsidR="00A60D02">
        <w:rPr>
          <w:rFonts w:ascii="Verdana" w:eastAsia="Calibri" w:hAnsi="Verdana" w:cstheme="majorHAnsi"/>
          <w:sz w:val="20"/>
          <w:szCs w:val="22"/>
        </w:rPr>
        <w:t>ek</w:t>
      </w:r>
      <w:r w:rsidRPr="00C67275">
        <w:rPr>
          <w:rFonts w:ascii="Verdana" w:eastAsia="Calibri" w:hAnsi="Verdana" w:cstheme="majorHAnsi"/>
          <w:sz w:val="20"/>
          <w:szCs w:val="22"/>
        </w:rPr>
        <w:t xml:space="preserve"> zachována</w:t>
      </w:r>
      <w:r w:rsidR="00BA6184" w:rsidRPr="00C67275">
        <w:rPr>
          <w:rFonts w:ascii="Verdana" w:eastAsia="Calibri" w:hAnsi="Verdana" w:cstheme="majorHAnsi"/>
          <w:sz w:val="20"/>
          <w:szCs w:val="22"/>
        </w:rPr>
        <w:t>.</w:t>
      </w:r>
    </w:p>
    <w:p w14:paraId="30D71903" w14:textId="77777777" w:rsidR="00AE28DE" w:rsidRPr="00C67275" w:rsidRDefault="00AE28DE" w:rsidP="009867F3">
      <w:pPr>
        <w:pStyle w:val="Nadpis2"/>
        <w:numPr>
          <w:ilvl w:val="1"/>
          <w:numId w:val="2"/>
        </w:numPr>
        <w:tabs>
          <w:tab w:val="clear" w:pos="1134"/>
          <w:tab w:val="left" w:pos="567"/>
        </w:tabs>
        <w:spacing w:before="0" w:after="120"/>
        <w:ind w:left="567" w:hanging="567"/>
        <w:rPr>
          <w:rFonts w:ascii="Verdana" w:eastAsia="Calibri" w:hAnsi="Verdana" w:cstheme="majorHAnsi"/>
          <w:i/>
          <w:sz w:val="20"/>
          <w:szCs w:val="22"/>
        </w:rPr>
      </w:pPr>
      <w:r w:rsidRPr="00C67275">
        <w:rPr>
          <w:rFonts w:ascii="Verdana" w:eastAsia="Calibri" w:hAnsi="Verdana" w:cstheme="majorHAnsi"/>
          <w:i/>
          <w:sz w:val="20"/>
          <w:szCs w:val="22"/>
        </w:rPr>
        <w:t xml:space="preserve">Pokud bude na straně zhotovitele více </w:t>
      </w:r>
      <w:proofErr w:type="gramStart"/>
      <w:r w:rsidRPr="00C67275">
        <w:rPr>
          <w:rFonts w:ascii="Verdana" w:eastAsia="Calibri" w:hAnsi="Verdana" w:cstheme="majorHAnsi"/>
          <w:i/>
          <w:sz w:val="20"/>
          <w:szCs w:val="22"/>
        </w:rPr>
        <w:t>subjektů - v</w:t>
      </w:r>
      <w:proofErr w:type="gramEnd"/>
      <w:r w:rsidRPr="00C67275">
        <w:rPr>
          <w:rFonts w:ascii="Verdana" w:eastAsia="Calibri" w:hAnsi="Verdana" w:cstheme="majorHAnsi"/>
          <w:i/>
          <w:sz w:val="20"/>
          <w:szCs w:val="22"/>
        </w:rPr>
        <w:t xml:space="preserve"> případě společné účasti zhotovitelů podávajících společnou </w:t>
      </w:r>
      <w:proofErr w:type="gramStart"/>
      <w:r w:rsidRPr="00C67275">
        <w:rPr>
          <w:rFonts w:ascii="Verdana" w:eastAsia="Calibri" w:hAnsi="Verdana" w:cstheme="majorHAnsi"/>
          <w:i/>
          <w:sz w:val="20"/>
          <w:szCs w:val="22"/>
        </w:rPr>
        <w:t>nabídku - do</w:t>
      </w:r>
      <w:proofErr w:type="gramEnd"/>
      <w:r w:rsidRPr="00C67275">
        <w:rPr>
          <w:rFonts w:ascii="Verdana" w:eastAsia="Calibri" w:hAnsi="Verdana" w:cstheme="majorHAnsi"/>
          <w:i/>
          <w:sz w:val="20"/>
          <w:szCs w:val="22"/>
        </w:rPr>
        <w:t xml:space="preserve"> TOHOTO ODSTAVCE uveďte, který ze subjektů je vedoucím zh</w:t>
      </w:r>
      <w:r w:rsidR="0039527F" w:rsidRPr="00C67275">
        <w:rPr>
          <w:rFonts w:ascii="Verdana" w:eastAsia="Calibri" w:hAnsi="Verdana" w:cstheme="majorHAnsi"/>
          <w:i/>
          <w:sz w:val="20"/>
          <w:szCs w:val="22"/>
        </w:rPr>
        <w:t>otovitelem (ve smyslu zadávací</w:t>
      </w:r>
      <w:r w:rsidRPr="00C67275">
        <w:rPr>
          <w:rFonts w:ascii="Verdana" w:eastAsia="Calibri" w:hAnsi="Verdana" w:cstheme="majorHAnsi"/>
          <w:i/>
          <w:sz w:val="20"/>
          <w:szCs w:val="22"/>
        </w:rPr>
        <w:t xml:space="preserve"> </w:t>
      </w:r>
      <w:r w:rsidR="0039527F" w:rsidRPr="00C67275">
        <w:rPr>
          <w:rFonts w:ascii="Verdana" w:eastAsia="Calibri" w:hAnsi="Verdana" w:cstheme="majorHAnsi"/>
          <w:i/>
          <w:sz w:val="20"/>
          <w:szCs w:val="22"/>
        </w:rPr>
        <w:t>dokumentace</w:t>
      </w:r>
      <w:r w:rsidRPr="00C67275">
        <w:rPr>
          <w:rFonts w:ascii="Verdana" w:eastAsia="Calibri" w:hAnsi="Verdana" w:cstheme="majorHAnsi"/>
          <w:i/>
          <w:sz w:val="20"/>
          <w:szCs w:val="22"/>
        </w:rPr>
        <w:t>)</w:t>
      </w:r>
      <w:r w:rsidR="00E164F0" w:rsidRPr="00C67275">
        <w:rPr>
          <w:rFonts w:ascii="Verdana" w:eastAsia="Calibri" w:hAnsi="Verdana" w:cstheme="majorHAnsi"/>
          <w:i/>
          <w:sz w:val="20"/>
          <w:szCs w:val="22"/>
        </w:rPr>
        <w:t xml:space="preserve"> s tím, že zde musí být výslovně zakotvena společná a nedílná odpovědnost všech zhotovitelů</w:t>
      </w:r>
      <w:r w:rsidRPr="00C67275">
        <w:rPr>
          <w:rFonts w:ascii="Verdana" w:eastAsia="Calibri" w:hAnsi="Verdana" w:cstheme="majorHAnsi"/>
          <w:i/>
          <w:sz w:val="20"/>
          <w:szCs w:val="22"/>
        </w:rPr>
        <w:t>.</w:t>
      </w:r>
    </w:p>
    <w:p w14:paraId="46E74EAC" w14:textId="77777777" w:rsidR="00AE28DE" w:rsidRPr="00585F39" w:rsidRDefault="00AE28DE" w:rsidP="00585F39">
      <w:pPr>
        <w:rPr>
          <w:rFonts w:eastAsia="Calibri"/>
        </w:rPr>
      </w:pPr>
    </w:p>
    <w:p w14:paraId="32C1FA5F"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21" w:name="_Toc155772135"/>
      <w:r w:rsidRPr="0018459E">
        <w:rPr>
          <w:rFonts w:ascii="Verdana" w:eastAsia="Calibri" w:hAnsi="Verdana" w:cstheme="majorHAnsi"/>
          <w:i w:val="0"/>
        </w:rPr>
        <w:t>PODDODAVATELÉ A PRACOVNÍCI ZHOTOVITELE</w:t>
      </w:r>
      <w:bookmarkEnd w:id="21"/>
    </w:p>
    <w:p w14:paraId="56AED8D7" w14:textId="77777777" w:rsidR="00667806" w:rsidRPr="00667806" w:rsidRDefault="00667806" w:rsidP="009867F3">
      <w:pPr>
        <w:pStyle w:val="Nadpis2"/>
        <w:numPr>
          <w:ilvl w:val="1"/>
          <w:numId w:val="2"/>
        </w:numPr>
        <w:spacing w:before="0" w:after="120"/>
        <w:ind w:left="567" w:hanging="567"/>
        <w:rPr>
          <w:rFonts w:ascii="Verdana" w:hAnsi="Verdana" w:cstheme="majorHAnsi"/>
          <w:sz w:val="20"/>
          <w:szCs w:val="22"/>
        </w:rPr>
      </w:pPr>
      <w:r w:rsidRPr="00667806">
        <w:rPr>
          <w:rFonts w:ascii="Verdana" w:hAnsi="Verdana" w:cstheme="majorHAnsi"/>
          <w:sz w:val="20"/>
          <w:szCs w:val="22"/>
        </w:rPr>
        <w:t xml:space="preserve">Zhotovitel je povinen vést a průběžně aktualizovat reálný seznam všech poddodavatelů včetně výše jejich podílu na </w:t>
      </w:r>
      <w:r>
        <w:rPr>
          <w:rFonts w:ascii="Verdana" w:hAnsi="Verdana" w:cstheme="majorHAnsi"/>
          <w:sz w:val="20"/>
          <w:szCs w:val="22"/>
        </w:rPr>
        <w:t>provádění díla</w:t>
      </w:r>
      <w:r w:rsidRPr="00667806">
        <w:rPr>
          <w:rFonts w:ascii="Verdana" w:hAnsi="Verdana" w:cstheme="majorHAnsi"/>
          <w:sz w:val="20"/>
          <w:szCs w:val="22"/>
        </w:rPr>
        <w:t xml:space="preserve">. Tento přehled je povinen objednateli na vyžádání předložit. Právo změny poddodavatele, prostřednictvím kterého zhotovitel prokazoval v zadávacím řízení kvalifikaci, má zhotovitel pouze po předchozím písemném odsouhlasení objednatelem. Nový poddodavatel musí splňovat kvalifikaci minimálně v rozsahu, v jakém byla prokázána v zadávacím řízení. Prokazoval-li zhotovitel prostřednictvím poddodavatele kvalifikaci podle § 79 odst. 2 písm. a), b) nebo d) </w:t>
      </w:r>
      <w:r w:rsidR="00E1203D" w:rsidRPr="00A07C75">
        <w:rPr>
          <w:rFonts w:ascii="Verdana" w:hAnsi="Verdana" w:cstheme="majorHAnsi"/>
          <w:sz w:val="20"/>
          <w:szCs w:val="22"/>
        </w:rPr>
        <w:t>ZZVZ</w:t>
      </w:r>
      <w:r w:rsidRPr="00667806">
        <w:rPr>
          <w:rFonts w:ascii="Verdana" w:hAnsi="Verdana" w:cstheme="majorHAnsi"/>
          <w:sz w:val="20"/>
          <w:szCs w:val="22"/>
        </w:rPr>
        <w:t>, musí být postupováno v souladu se zákonem – poddodavatel musí vykonávat stavební práce či služby, ke kterým se prokazované kritérium kvalifikace vztahuje.</w:t>
      </w:r>
    </w:p>
    <w:p w14:paraId="0CC19124"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odpovídá za plnění poddodavatele, jako by plnil sám. </w:t>
      </w:r>
    </w:p>
    <w:p w14:paraId="78E9CE2B"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po celou dobu trvání </w:t>
      </w:r>
      <w:r w:rsidR="00153FC8" w:rsidRPr="0018459E">
        <w:rPr>
          <w:rFonts w:ascii="Verdana" w:eastAsia="Calibri" w:hAnsi="Verdana" w:cstheme="majorHAnsi"/>
          <w:sz w:val="20"/>
          <w:szCs w:val="22"/>
        </w:rPr>
        <w:t>S</w:t>
      </w:r>
      <w:r w:rsidRPr="0018459E">
        <w:rPr>
          <w:rFonts w:ascii="Verdana" w:eastAsia="Calibri" w:hAnsi="Verdana" w:cstheme="majorHAnsi"/>
          <w:sz w:val="20"/>
          <w:szCs w:val="22"/>
        </w:rPr>
        <w:t>mlouvy disponovat způsobilostí a kvalifikací prováděnou prostředn</w:t>
      </w:r>
      <w:r w:rsidR="002A1412" w:rsidRPr="0018459E">
        <w:rPr>
          <w:rFonts w:ascii="Verdana" w:eastAsia="Calibri" w:hAnsi="Verdana" w:cstheme="majorHAnsi"/>
          <w:sz w:val="20"/>
          <w:szCs w:val="22"/>
        </w:rPr>
        <w:t>ictvím osob uvedených v nabídce</w:t>
      </w:r>
      <w:r w:rsidR="00BB22AE" w:rsidRPr="0018459E">
        <w:rPr>
          <w:rFonts w:ascii="Verdana" w:eastAsia="Calibri" w:hAnsi="Verdana" w:cstheme="majorHAnsi"/>
          <w:sz w:val="20"/>
          <w:szCs w:val="22"/>
        </w:rPr>
        <w:t>,</w:t>
      </w:r>
      <w:r w:rsidR="0040505C" w:rsidRPr="0018459E">
        <w:rPr>
          <w:rFonts w:ascii="Verdana" w:eastAsia="Calibri" w:hAnsi="Verdana" w:cstheme="majorHAnsi"/>
          <w:sz w:val="20"/>
          <w:szCs w:val="22"/>
        </w:rPr>
        <w:t xml:space="preserve"> a zároveň se </w:t>
      </w:r>
      <w:r w:rsidR="002A1412" w:rsidRPr="0018459E">
        <w:rPr>
          <w:rFonts w:ascii="Verdana" w:eastAsia="Calibri" w:hAnsi="Verdana" w:cstheme="majorHAnsi"/>
          <w:sz w:val="20"/>
          <w:szCs w:val="22"/>
        </w:rPr>
        <w:t>tyto</w:t>
      </w:r>
      <w:r w:rsidR="0040505C" w:rsidRPr="0018459E">
        <w:rPr>
          <w:rFonts w:ascii="Verdana" w:eastAsia="Calibri" w:hAnsi="Verdana" w:cstheme="majorHAnsi"/>
          <w:sz w:val="20"/>
          <w:szCs w:val="22"/>
        </w:rPr>
        <w:t xml:space="preserve"> vym</w:t>
      </w:r>
      <w:r w:rsidR="00BB22AE" w:rsidRPr="0018459E">
        <w:rPr>
          <w:rFonts w:ascii="Verdana" w:eastAsia="Calibri" w:hAnsi="Verdana" w:cstheme="majorHAnsi"/>
          <w:sz w:val="20"/>
          <w:szCs w:val="22"/>
        </w:rPr>
        <w:t>e</w:t>
      </w:r>
      <w:r w:rsidR="0040505C" w:rsidRPr="0018459E">
        <w:rPr>
          <w:rFonts w:ascii="Verdana" w:eastAsia="Calibri" w:hAnsi="Verdana" w:cstheme="majorHAnsi"/>
          <w:sz w:val="20"/>
          <w:szCs w:val="22"/>
        </w:rPr>
        <w:t>zené osoby bu</w:t>
      </w:r>
      <w:r w:rsidR="00153FC8" w:rsidRPr="0018459E">
        <w:rPr>
          <w:rFonts w:ascii="Verdana" w:eastAsia="Calibri" w:hAnsi="Verdana" w:cstheme="majorHAnsi"/>
          <w:sz w:val="20"/>
          <w:szCs w:val="22"/>
        </w:rPr>
        <w:t xml:space="preserve">dou na provádění díla </w:t>
      </w:r>
      <w:r w:rsidR="00A612D8" w:rsidRPr="0018459E">
        <w:rPr>
          <w:rFonts w:ascii="Verdana" w:eastAsia="Calibri" w:hAnsi="Verdana" w:cstheme="majorHAnsi"/>
          <w:sz w:val="20"/>
          <w:szCs w:val="22"/>
        </w:rPr>
        <w:t>dle Smlouvy</w:t>
      </w:r>
      <w:r w:rsidR="0040505C" w:rsidRPr="0018459E">
        <w:rPr>
          <w:rFonts w:ascii="Verdana" w:eastAsia="Calibri" w:hAnsi="Verdana" w:cstheme="majorHAnsi"/>
          <w:sz w:val="20"/>
          <w:szCs w:val="22"/>
        </w:rPr>
        <w:t xml:space="preserve"> skutečně podílet po celou dobu </w:t>
      </w:r>
      <w:r w:rsidR="00A07C75">
        <w:rPr>
          <w:rFonts w:ascii="Verdana" w:eastAsia="Calibri" w:hAnsi="Verdana" w:cstheme="majorHAnsi"/>
          <w:sz w:val="20"/>
          <w:szCs w:val="22"/>
        </w:rPr>
        <w:t>výstavby</w:t>
      </w:r>
      <w:r w:rsidR="0040505C" w:rsidRPr="0018459E">
        <w:rPr>
          <w:rFonts w:ascii="Verdana" w:eastAsia="Calibri" w:hAnsi="Verdana" w:cstheme="majorHAnsi"/>
          <w:sz w:val="20"/>
          <w:szCs w:val="22"/>
        </w:rPr>
        <w:t xml:space="preserve">. Nesplnění uvedené povinnosti z tohoto článku vyplývající bude posuzováno jako závažná okolnost mající za </w:t>
      </w:r>
      <w:r w:rsidR="00153FC8" w:rsidRPr="0018459E">
        <w:rPr>
          <w:rFonts w:ascii="Verdana" w:eastAsia="Calibri" w:hAnsi="Verdana" w:cstheme="majorHAnsi"/>
          <w:sz w:val="20"/>
          <w:szCs w:val="22"/>
        </w:rPr>
        <w:t>následek možnost odstoupení od S</w:t>
      </w:r>
      <w:r w:rsidR="00AC606D" w:rsidRPr="0018459E">
        <w:rPr>
          <w:rFonts w:ascii="Verdana" w:eastAsia="Calibri" w:hAnsi="Verdana" w:cstheme="majorHAnsi"/>
          <w:sz w:val="20"/>
          <w:szCs w:val="22"/>
        </w:rPr>
        <w:t xml:space="preserve">mlouvy </w:t>
      </w:r>
      <w:r w:rsidR="0038140E" w:rsidRPr="0018459E">
        <w:rPr>
          <w:rFonts w:ascii="Verdana" w:eastAsia="Calibri" w:hAnsi="Verdana" w:cstheme="majorHAnsi"/>
          <w:sz w:val="20"/>
          <w:szCs w:val="22"/>
        </w:rPr>
        <w:t>objednatelem,</w:t>
      </w:r>
      <w:r w:rsidR="0040505C" w:rsidRPr="0018459E">
        <w:rPr>
          <w:rFonts w:ascii="Verdana" w:eastAsia="Calibri" w:hAnsi="Verdana" w:cstheme="majorHAnsi"/>
          <w:sz w:val="20"/>
          <w:szCs w:val="22"/>
        </w:rPr>
        <w:t xml:space="preserve"> a to i bez jakýchkoliv předchozích upozornění učiněných objednatelem vůči zhotoviteli. Smluvní strany se dohodly, že jakákoliv změna v osobách, jimiž zhotovitel prokazoval splnění kvalifikačních požadavků ve veřejné zakázce, z níž vzešel tento závazek</w:t>
      </w:r>
      <w:r w:rsidR="00BB22AE" w:rsidRPr="0018459E">
        <w:rPr>
          <w:rFonts w:ascii="Verdana" w:eastAsia="Calibri" w:hAnsi="Verdana" w:cstheme="majorHAnsi"/>
          <w:sz w:val="20"/>
          <w:szCs w:val="22"/>
        </w:rPr>
        <w:t>,</w:t>
      </w:r>
      <w:r w:rsidR="0040505C" w:rsidRPr="0018459E">
        <w:rPr>
          <w:rFonts w:ascii="Verdana" w:eastAsia="Calibri" w:hAnsi="Verdana" w:cstheme="majorHAnsi"/>
          <w:sz w:val="20"/>
          <w:szCs w:val="22"/>
        </w:rPr>
        <w:t xml:space="preserve"> podléhá předchozímu závaznému schválení </w:t>
      </w:r>
      <w:r w:rsidR="00AE28DE">
        <w:rPr>
          <w:rFonts w:ascii="Verdana" w:eastAsia="Calibri" w:hAnsi="Verdana" w:cstheme="majorHAnsi"/>
          <w:sz w:val="20"/>
          <w:szCs w:val="22"/>
        </w:rPr>
        <w:t>objednatele</w:t>
      </w:r>
      <w:r w:rsidR="0040505C" w:rsidRPr="0018459E">
        <w:rPr>
          <w:rFonts w:ascii="Verdana" w:eastAsia="Calibri" w:hAnsi="Verdana" w:cstheme="majorHAnsi"/>
          <w:sz w:val="20"/>
          <w:szCs w:val="22"/>
        </w:rPr>
        <w:t xml:space="preserve">. </w:t>
      </w:r>
    </w:p>
    <w:p w14:paraId="3C973B63"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je povinen zajistit a garantovat přítomnost stavbyvedoucího na staveništi</w:t>
      </w:r>
      <w:r w:rsidR="0040505C" w:rsidRPr="0018459E">
        <w:rPr>
          <w:rFonts w:ascii="Verdana" w:eastAsia="Calibri" w:hAnsi="Verdana" w:cstheme="majorHAnsi"/>
          <w:sz w:val="20"/>
          <w:szCs w:val="22"/>
        </w:rPr>
        <w:t xml:space="preserve"> nebo jeho zástupce v každém okamžiku provádění díla (</w:t>
      </w:r>
      <w:r w:rsidR="00A07C75">
        <w:rPr>
          <w:rFonts w:ascii="Verdana" w:eastAsia="Calibri" w:hAnsi="Verdana" w:cstheme="majorHAnsi"/>
          <w:sz w:val="20"/>
          <w:szCs w:val="22"/>
        </w:rPr>
        <w:t xml:space="preserve">po dobu </w:t>
      </w:r>
      <w:r w:rsidR="0040505C" w:rsidRPr="0018459E">
        <w:rPr>
          <w:rFonts w:ascii="Verdana" w:eastAsia="Calibri" w:hAnsi="Verdana" w:cstheme="majorHAnsi"/>
          <w:sz w:val="20"/>
          <w:szCs w:val="22"/>
        </w:rPr>
        <w:t>výstavby) a na všech kontrolních dnech</w:t>
      </w:r>
      <w:r w:rsidRPr="0018459E">
        <w:rPr>
          <w:rFonts w:ascii="Verdana" w:eastAsia="Calibri" w:hAnsi="Verdana" w:cstheme="majorHAnsi"/>
          <w:sz w:val="20"/>
          <w:szCs w:val="22"/>
        </w:rPr>
        <w:t>, který bude splňovat poža</w:t>
      </w:r>
      <w:r w:rsidR="00153FC8" w:rsidRPr="0018459E">
        <w:rPr>
          <w:rFonts w:ascii="Verdana" w:eastAsia="Calibri" w:hAnsi="Verdana" w:cstheme="majorHAnsi"/>
          <w:sz w:val="20"/>
          <w:szCs w:val="22"/>
        </w:rPr>
        <w:t xml:space="preserve">davky </w:t>
      </w:r>
      <w:r w:rsidR="0018459E">
        <w:rPr>
          <w:rFonts w:ascii="Verdana" w:eastAsia="Calibri" w:hAnsi="Verdana" w:cstheme="majorHAnsi"/>
          <w:sz w:val="20"/>
          <w:szCs w:val="22"/>
        </w:rPr>
        <w:t xml:space="preserve">uvedené v </w:t>
      </w:r>
      <w:r w:rsidR="0028583F" w:rsidRPr="0018459E">
        <w:rPr>
          <w:rFonts w:ascii="Verdana" w:eastAsia="Calibri" w:hAnsi="Verdana" w:cstheme="majorHAnsi"/>
          <w:sz w:val="20"/>
          <w:szCs w:val="22"/>
        </w:rPr>
        <w:t>zadávací dokumentac</w:t>
      </w:r>
      <w:r w:rsidR="0018459E">
        <w:rPr>
          <w:rFonts w:ascii="Verdana" w:eastAsia="Calibri" w:hAnsi="Verdana" w:cstheme="majorHAnsi"/>
          <w:sz w:val="20"/>
          <w:szCs w:val="22"/>
        </w:rPr>
        <w:t>i</w:t>
      </w:r>
      <w:r w:rsidRPr="0018459E">
        <w:rPr>
          <w:rFonts w:ascii="Verdana" w:eastAsia="Calibri" w:hAnsi="Verdana" w:cstheme="majorHAnsi"/>
          <w:sz w:val="20"/>
          <w:szCs w:val="22"/>
        </w:rPr>
        <w:t>.</w:t>
      </w:r>
      <w:r w:rsidR="0040505C" w:rsidRPr="0018459E">
        <w:rPr>
          <w:rFonts w:ascii="Verdana" w:eastAsia="Calibri" w:hAnsi="Verdana" w:cstheme="majorHAnsi"/>
          <w:sz w:val="20"/>
          <w:szCs w:val="22"/>
        </w:rPr>
        <w:t xml:space="preserve"> Nesplnění uvedené povinnosti z tohoto článku vyplývající bude posuzováno jako závažná okolnost mající za následek možnost odstoupení od </w:t>
      </w:r>
      <w:r w:rsidR="00153FC8" w:rsidRPr="0018459E">
        <w:rPr>
          <w:rFonts w:ascii="Verdana" w:eastAsia="Calibri" w:hAnsi="Verdana" w:cstheme="majorHAnsi"/>
          <w:sz w:val="20"/>
          <w:szCs w:val="22"/>
        </w:rPr>
        <w:t>S</w:t>
      </w:r>
      <w:r w:rsidR="00AC606D" w:rsidRPr="0018459E">
        <w:rPr>
          <w:rFonts w:ascii="Verdana" w:eastAsia="Calibri" w:hAnsi="Verdana" w:cstheme="majorHAnsi"/>
          <w:sz w:val="20"/>
          <w:szCs w:val="22"/>
        </w:rPr>
        <w:t xml:space="preserve">mlouvy </w:t>
      </w:r>
      <w:r w:rsidR="0038140E" w:rsidRPr="0018459E">
        <w:rPr>
          <w:rFonts w:ascii="Verdana" w:eastAsia="Calibri" w:hAnsi="Verdana" w:cstheme="majorHAnsi"/>
          <w:sz w:val="20"/>
          <w:szCs w:val="22"/>
        </w:rPr>
        <w:t>objednatelem,</w:t>
      </w:r>
      <w:r w:rsidR="0040505C" w:rsidRPr="0018459E">
        <w:rPr>
          <w:rFonts w:ascii="Verdana" w:eastAsia="Calibri" w:hAnsi="Verdana" w:cstheme="majorHAnsi"/>
          <w:sz w:val="20"/>
          <w:szCs w:val="22"/>
        </w:rPr>
        <w:t xml:space="preserve"> a to i bez jakýchkoliv předchozích úkonů upozornění učiněných </w:t>
      </w:r>
      <w:r w:rsidR="00AC606D" w:rsidRPr="0018459E">
        <w:rPr>
          <w:rFonts w:ascii="Verdana" w:eastAsia="Calibri" w:hAnsi="Verdana" w:cstheme="majorHAnsi"/>
          <w:sz w:val="20"/>
          <w:szCs w:val="22"/>
        </w:rPr>
        <w:t>o</w:t>
      </w:r>
      <w:r w:rsidR="00153FC8" w:rsidRPr="0018459E">
        <w:rPr>
          <w:rFonts w:ascii="Verdana" w:eastAsia="Calibri" w:hAnsi="Verdana" w:cstheme="majorHAnsi"/>
          <w:sz w:val="20"/>
          <w:szCs w:val="22"/>
        </w:rPr>
        <w:t xml:space="preserve">bjednatelem vůči </w:t>
      </w:r>
      <w:r w:rsidR="00AC606D" w:rsidRPr="0018459E">
        <w:rPr>
          <w:rFonts w:ascii="Verdana" w:eastAsia="Calibri" w:hAnsi="Verdana" w:cstheme="majorHAnsi"/>
          <w:sz w:val="20"/>
          <w:szCs w:val="22"/>
        </w:rPr>
        <w:t>z</w:t>
      </w:r>
      <w:r w:rsidR="0040505C" w:rsidRPr="0018459E">
        <w:rPr>
          <w:rFonts w:ascii="Verdana" w:eastAsia="Calibri" w:hAnsi="Verdana" w:cstheme="majorHAnsi"/>
          <w:sz w:val="20"/>
          <w:szCs w:val="22"/>
        </w:rPr>
        <w:t>hotoviteli.</w:t>
      </w:r>
    </w:p>
    <w:p w14:paraId="10CE10DF"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se zavazuje,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předloženo, nebo bude shledáno jako nedostatečné, musí zhotovitel na požádání objednatele takového pracovníka odvolat a nahradit.</w:t>
      </w:r>
    </w:p>
    <w:p w14:paraId="4C69EE90"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je oprávněn s uvedením důvodů požadovat ukončení spolupráce s jakýmkoli poddodavatelem </w:t>
      </w:r>
      <w:r w:rsidRPr="00BC08BA">
        <w:rPr>
          <w:rFonts w:ascii="Verdana" w:eastAsia="Calibri" w:hAnsi="Verdana" w:cstheme="majorHAnsi"/>
          <w:sz w:val="20"/>
          <w:szCs w:val="22"/>
        </w:rPr>
        <w:t>zhotovitele, který neprovádí dílo v souladu se závaznými podklady stavby. Zhotovitel</w:t>
      </w:r>
      <w:r w:rsidRPr="0018459E">
        <w:rPr>
          <w:rFonts w:ascii="Verdana" w:eastAsia="Calibri" w:hAnsi="Verdana" w:cstheme="majorHAnsi"/>
          <w:sz w:val="20"/>
          <w:szCs w:val="22"/>
        </w:rPr>
        <w:t xml:space="preserve"> je povinen na výzvu objednatele s takovým poddodavatelem bezodkladně ukončit spolupráci a vyloučit ho z účasti na provádění díla. Vyloučený poddodavatel je povinen bezodkladně opustit místo provádění díla včetně vyklizení staveniště.</w:t>
      </w:r>
    </w:p>
    <w:p w14:paraId="16F1E2F5" w14:textId="77777777" w:rsidR="001C60FB" w:rsidRDefault="006D55DC" w:rsidP="009867F3">
      <w:pPr>
        <w:pStyle w:val="Nadpis2"/>
        <w:numPr>
          <w:ilvl w:val="1"/>
          <w:numId w:val="2"/>
        </w:numPr>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Zhotovitel je povinen zajistit koordinaci veškerých činností a dodávek potřebných p</w:t>
      </w:r>
      <w:r w:rsidR="00153FC8" w:rsidRPr="0018459E">
        <w:rPr>
          <w:rFonts w:ascii="Verdana" w:eastAsia="Calibri" w:hAnsi="Verdana" w:cstheme="majorHAnsi"/>
          <w:sz w:val="20"/>
          <w:szCs w:val="22"/>
        </w:rPr>
        <w:t xml:space="preserve">ro provedení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včetně činností nebo dodávek zajišťovaných poddodavateli, popř. jinými dodavateli a objednatelem tak, aby bylo zajištěno plynulé plnění pov</w:t>
      </w:r>
      <w:r w:rsidR="00153FC8" w:rsidRPr="0018459E">
        <w:rPr>
          <w:rFonts w:ascii="Verdana" w:eastAsia="Calibri" w:hAnsi="Verdana" w:cstheme="majorHAnsi"/>
          <w:sz w:val="20"/>
          <w:szCs w:val="22"/>
        </w:rPr>
        <w:t xml:space="preserve">inností zhotovitele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w:t>
      </w:r>
      <w:bookmarkStart w:id="22" w:name="_3j2qqm3" w:colFirst="0" w:colLast="0"/>
      <w:bookmarkEnd w:id="22"/>
    </w:p>
    <w:p w14:paraId="589C7FE8" w14:textId="77777777" w:rsidR="0018459E" w:rsidRPr="0018459E" w:rsidRDefault="0018459E" w:rsidP="0018459E"/>
    <w:p w14:paraId="06E3DC40"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23" w:name="_Toc155772136"/>
      <w:r w:rsidRPr="0018459E">
        <w:rPr>
          <w:rFonts w:ascii="Verdana" w:eastAsia="Calibri" w:hAnsi="Verdana" w:cstheme="majorHAnsi"/>
          <w:i w:val="0"/>
        </w:rPr>
        <w:lastRenderedPageBreak/>
        <w:t>PODKLADY PRO PLNĚNÍ</w:t>
      </w:r>
      <w:bookmarkEnd w:id="23"/>
    </w:p>
    <w:p w14:paraId="6E85251D" w14:textId="77777777" w:rsidR="005E5495" w:rsidRPr="00E164F0" w:rsidRDefault="005E5495" w:rsidP="009867F3">
      <w:pPr>
        <w:pStyle w:val="Nadpis2"/>
        <w:numPr>
          <w:ilvl w:val="1"/>
          <w:numId w:val="2"/>
        </w:numPr>
        <w:spacing w:before="0" w:after="120"/>
        <w:ind w:left="567" w:hanging="567"/>
        <w:rPr>
          <w:rFonts w:ascii="Verdana" w:hAnsi="Verdana" w:cstheme="majorHAnsi"/>
          <w:sz w:val="20"/>
          <w:szCs w:val="22"/>
        </w:rPr>
      </w:pPr>
      <w:bookmarkStart w:id="24" w:name="_4i7ojhp" w:colFirst="0" w:colLast="0"/>
      <w:bookmarkEnd w:id="24"/>
      <w:r w:rsidRPr="00E164F0">
        <w:rPr>
          <w:rFonts w:ascii="Verdana" w:eastAsia="Calibri" w:hAnsi="Verdana" w:cstheme="majorHAnsi"/>
          <w:sz w:val="20"/>
          <w:szCs w:val="22"/>
        </w:rPr>
        <w:t xml:space="preserve">Zhotovitel výslovně potvrzuje, že v rámci zadávacího řízení obdržel elektronicky kompletní projektovou dokumentaci (i všechny její přílohy). Zhotovitel </w:t>
      </w:r>
      <w:r w:rsidR="007E4DAF" w:rsidRPr="00E164F0">
        <w:rPr>
          <w:rFonts w:ascii="Verdana" w:eastAsia="Calibri" w:hAnsi="Verdana" w:cstheme="majorHAnsi"/>
          <w:sz w:val="20"/>
          <w:szCs w:val="22"/>
        </w:rPr>
        <w:t xml:space="preserve">dále </w:t>
      </w:r>
      <w:r w:rsidRPr="00E164F0">
        <w:rPr>
          <w:rFonts w:ascii="Verdana" w:eastAsia="Calibri" w:hAnsi="Verdana" w:cstheme="majorHAnsi"/>
          <w:sz w:val="20"/>
          <w:szCs w:val="22"/>
        </w:rPr>
        <w:t xml:space="preserve">prohlašuje, že </w:t>
      </w:r>
      <w:r w:rsidRPr="00E164F0">
        <w:rPr>
          <w:rFonts w:ascii="Verdana" w:eastAsia="MS Mincho" w:hAnsi="Verdana" w:cstheme="majorHAnsi"/>
          <w:sz w:val="20"/>
          <w:szCs w:val="20"/>
        </w:rPr>
        <w:t xml:space="preserve">se řádně s projektovou dokumentací seznámil, pečlivě a s odbornou péčí ji prostudoval a překontroloval, a že </w:t>
      </w:r>
      <w:r w:rsidRPr="00E164F0">
        <w:rPr>
          <w:rFonts w:ascii="Verdana" w:eastAsia="Calibri" w:hAnsi="Verdana" w:cstheme="majorHAnsi"/>
          <w:sz w:val="20"/>
          <w:szCs w:val="22"/>
        </w:rPr>
        <w:t xml:space="preserve">ji považuje za plně dostačující pro zhotovení celého díla bez nutnosti jakýchkoli víceprací s výhradou: </w:t>
      </w:r>
    </w:p>
    <w:p w14:paraId="04EDCDA3" w14:textId="77777777" w:rsidR="005E5495" w:rsidRPr="00E164F0" w:rsidRDefault="005E5495" w:rsidP="009867F3">
      <w:pPr>
        <w:pStyle w:val="Nadpis2"/>
        <w:numPr>
          <w:ilvl w:val="2"/>
          <w:numId w:val="2"/>
        </w:numPr>
        <w:tabs>
          <w:tab w:val="clear" w:pos="1134"/>
        </w:tabs>
        <w:spacing w:before="0" w:after="120"/>
        <w:rPr>
          <w:rFonts w:ascii="Verdana" w:eastAsia="Calibri" w:hAnsi="Verdana" w:cstheme="majorHAnsi"/>
          <w:sz w:val="20"/>
          <w:szCs w:val="22"/>
        </w:rPr>
      </w:pPr>
      <w:r w:rsidRPr="00E164F0">
        <w:rPr>
          <w:rFonts w:ascii="Verdana" w:eastAsia="Calibri" w:hAnsi="Verdana" w:cstheme="majorHAnsi"/>
          <w:sz w:val="20"/>
          <w:szCs w:val="22"/>
        </w:rPr>
        <w:t xml:space="preserve">těch prací či dodávek materiálu, které nebyly obsaženy z důvodu chyb nebo nedostatků v projektové dokumentaci (například chybně uvedené výměry) a tudíž ani v položkovém rozpočtu zhotovitele, a tyto práce či materiál jsou nutné k řádnému provedení díla dle této Smlouvy, anebo </w:t>
      </w:r>
    </w:p>
    <w:p w14:paraId="31F6A2AF" w14:textId="77777777" w:rsidR="005E5495" w:rsidRPr="00BC08BA" w:rsidRDefault="005E5495" w:rsidP="009867F3">
      <w:pPr>
        <w:pStyle w:val="Nadpis2"/>
        <w:numPr>
          <w:ilvl w:val="2"/>
          <w:numId w:val="2"/>
        </w:numPr>
        <w:tabs>
          <w:tab w:val="clear" w:pos="1134"/>
        </w:tabs>
        <w:spacing w:before="0" w:after="120"/>
        <w:rPr>
          <w:rFonts w:ascii="Verdana" w:eastAsia="Calibri" w:hAnsi="Verdana" w:cstheme="majorHAnsi"/>
          <w:sz w:val="20"/>
          <w:szCs w:val="22"/>
        </w:rPr>
      </w:pPr>
      <w:r w:rsidRPr="00E164F0">
        <w:rPr>
          <w:rFonts w:ascii="Verdana" w:eastAsia="Calibri" w:hAnsi="Verdana" w:cstheme="majorHAnsi"/>
          <w:sz w:val="20"/>
          <w:szCs w:val="22"/>
        </w:rPr>
        <w:t xml:space="preserve">těch prací či dodávek materiálu, které vyplynou z dodatečných požadavků objednatele a které </w:t>
      </w:r>
      <w:r w:rsidRPr="00BC08BA">
        <w:rPr>
          <w:rFonts w:ascii="Verdana" w:eastAsia="Calibri" w:hAnsi="Verdana" w:cstheme="majorHAnsi"/>
          <w:sz w:val="20"/>
          <w:szCs w:val="22"/>
        </w:rPr>
        <w:t xml:space="preserve">budou jakožto změna díla následně dojednány dle podmínek této Smlouvy (viz článek 8. Smlouvy). </w:t>
      </w:r>
    </w:p>
    <w:p w14:paraId="5DCBDD74" w14:textId="77777777" w:rsidR="005E5495" w:rsidRDefault="005E5495" w:rsidP="009867F3">
      <w:pPr>
        <w:pStyle w:val="Nadpis2"/>
        <w:numPr>
          <w:ilvl w:val="1"/>
          <w:numId w:val="2"/>
        </w:numPr>
        <w:spacing w:before="0" w:after="120"/>
        <w:ind w:left="567" w:hanging="567"/>
        <w:rPr>
          <w:rFonts w:ascii="Verdana" w:eastAsia="MS Mincho" w:hAnsi="Verdana" w:cstheme="majorHAnsi"/>
          <w:sz w:val="20"/>
          <w:szCs w:val="20"/>
        </w:rPr>
      </w:pPr>
      <w:r w:rsidRPr="00E164F0">
        <w:rPr>
          <w:rFonts w:ascii="Verdana" w:eastAsia="MS Mincho" w:hAnsi="Verdana" w:cstheme="majorHAnsi"/>
          <w:sz w:val="20"/>
          <w:szCs w:val="20"/>
        </w:rPr>
        <w:t xml:space="preserve">Zhotovitel tudíž prohlašuje, že se v plném rozsahu seznámil s rozsahem a povahou díla v kontextu závazných podkladů stavby, a tedy že mu jsou známy veškeré technické, kvalitativní a další podmínky provádění </w:t>
      </w:r>
      <w:r w:rsidRPr="0018459E">
        <w:rPr>
          <w:rFonts w:ascii="Verdana" w:eastAsia="MS Mincho" w:hAnsi="Verdana" w:cstheme="majorHAnsi"/>
          <w:sz w:val="20"/>
          <w:szCs w:val="20"/>
        </w:rPr>
        <w:t xml:space="preserve">díla, a nežádá po objednateli dalších informací. Současně prohlašuje, že je mu znám účel díla a že disponuje takovými kapacitami a odbornými znalostmi, které jsou k řádnému a bezvadnému provedení díla nezbytné. </w:t>
      </w:r>
    </w:p>
    <w:p w14:paraId="70FB88B9" w14:textId="77777777" w:rsidR="005E5495" w:rsidRPr="0018459E" w:rsidRDefault="005E5495"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prohlašuje, že za součinnosti objednatele před podpisem Smlouvy řádně prověřil místní podmínky na staveništi, je seznámen s výsledky všech provedených průzkumů a měření předaných objednatelem a vyjasnil si všechny nejasné podmínky pro provedení díla s pověřenými pracovníky objednatele při prohlídce staveniště.</w:t>
      </w:r>
    </w:p>
    <w:p w14:paraId="7CB91C63" w14:textId="77777777" w:rsidR="00E86DC2"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je srozuměn se skutečností, že údaje o stávajících podzemních inženýrských sítích a stavebních objektech nacházejících se na stavebních pozemcích a přiléhajících pozemcích, uvedené v předané dokumentaci, nemusí být přesné a úplné. Zhotovitel provede včas prověření a vytyčení takových inženýrských sítí a stavebních objektů ve spolupráci s</w:t>
      </w:r>
      <w:r w:rsidR="000F1FB3" w:rsidRPr="0018459E">
        <w:rPr>
          <w:rFonts w:ascii="Verdana" w:eastAsia="Calibri" w:hAnsi="Verdana" w:cstheme="majorHAnsi"/>
          <w:sz w:val="20"/>
          <w:szCs w:val="22"/>
        </w:rPr>
        <w:t> </w:t>
      </w:r>
      <w:r w:rsidRPr="0018459E">
        <w:rPr>
          <w:rFonts w:ascii="Verdana" w:eastAsia="Calibri" w:hAnsi="Verdana" w:cstheme="majorHAnsi"/>
          <w:sz w:val="20"/>
          <w:szCs w:val="22"/>
        </w:rPr>
        <w:t xml:space="preserve">příslušnými správci. Zhotovitel přijme taková opatření, aby nedošlo v rámci následného provádění díla k poškození uvedených inženýrských sítí. </w:t>
      </w:r>
    </w:p>
    <w:p w14:paraId="6482F37B" w14:textId="77777777" w:rsidR="00E86DC2" w:rsidRDefault="006D55DC" w:rsidP="009867F3">
      <w:pPr>
        <w:pStyle w:val="Nadpis2"/>
        <w:numPr>
          <w:ilvl w:val="1"/>
          <w:numId w:val="2"/>
        </w:numPr>
        <w:spacing w:before="0" w:after="120"/>
        <w:ind w:left="567" w:hanging="567"/>
        <w:rPr>
          <w:rFonts w:ascii="Verdana" w:hAnsi="Verdana" w:cstheme="majorHAnsi"/>
          <w:sz w:val="20"/>
          <w:szCs w:val="22"/>
        </w:rPr>
      </w:pPr>
      <w:r w:rsidRPr="00E86DC2">
        <w:rPr>
          <w:rFonts w:ascii="Verdana" w:eastAsia="Calibri" w:hAnsi="Verdana" w:cstheme="majorHAnsi"/>
          <w:sz w:val="20"/>
          <w:szCs w:val="22"/>
        </w:rPr>
        <w:t>Při nálezu funkční sítě, která není s</w:t>
      </w:r>
      <w:r w:rsidR="00AC606D" w:rsidRPr="00E86DC2">
        <w:rPr>
          <w:rFonts w:ascii="Verdana" w:eastAsia="Calibri" w:hAnsi="Verdana" w:cstheme="majorHAnsi"/>
          <w:sz w:val="20"/>
          <w:szCs w:val="22"/>
        </w:rPr>
        <w:t>oučástí předaných podkladů, je z</w:t>
      </w:r>
      <w:r w:rsidRPr="00E86DC2">
        <w:rPr>
          <w:rFonts w:ascii="Verdana" w:eastAsia="Calibri" w:hAnsi="Verdana" w:cstheme="majorHAnsi"/>
          <w:sz w:val="20"/>
          <w:szCs w:val="22"/>
        </w:rPr>
        <w:t>hot</w:t>
      </w:r>
      <w:r w:rsidR="00AC606D" w:rsidRPr="00E86DC2">
        <w:rPr>
          <w:rFonts w:ascii="Verdana" w:eastAsia="Calibri" w:hAnsi="Verdana" w:cstheme="majorHAnsi"/>
          <w:sz w:val="20"/>
          <w:szCs w:val="22"/>
        </w:rPr>
        <w:t>ovitel povinen ve spolupráci s </w:t>
      </w:r>
      <w:r w:rsidR="00A612D8" w:rsidRPr="00E86DC2">
        <w:rPr>
          <w:rFonts w:ascii="Verdana" w:eastAsia="Calibri" w:hAnsi="Verdana" w:cstheme="majorHAnsi"/>
          <w:sz w:val="20"/>
          <w:szCs w:val="22"/>
        </w:rPr>
        <w:t>objednatelem síť</w:t>
      </w:r>
      <w:r w:rsidRPr="00E86DC2">
        <w:rPr>
          <w:rFonts w:ascii="Verdana" w:eastAsia="Calibri" w:hAnsi="Verdana" w:cstheme="majorHAnsi"/>
          <w:sz w:val="20"/>
          <w:szCs w:val="22"/>
        </w:rPr>
        <w:t xml:space="preserve"> identifikovat, ochránit, následně geodeticky zaměřit a zakreslit do dokumentace skutečného provedení stavby</w:t>
      </w:r>
      <w:bookmarkStart w:id="25" w:name="_2xcytpi" w:colFirst="0" w:colLast="0"/>
      <w:bookmarkEnd w:id="25"/>
      <w:r w:rsidR="00E86DC2" w:rsidRPr="00E86DC2">
        <w:rPr>
          <w:rFonts w:ascii="Verdana" w:eastAsia="Calibri" w:hAnsi="Verdana" w:cstheme="majorHAnsi"/>
          <w:sz w:val="20"/>
          <w:szCs w:val="22"/>
        </w:rPr>
        <w:t>.</w:t>
      </w:r>
    </w:p>
    <w:p w14:paraId="0EC396B8" w14:textId="77777777" w:rsidR="008E4354" w:rsidRPr="00E86DC2" w:rsidRDefault="008E4354" w:rsidP="009867F3">
      <w:pPr>
        <w:pStyle w:val="Nadpis2"/>
        <w:numPr>
          <w:ilvl w:val="1"/>
          <w:numId w:val="2"/>
        </w:numPr>
        <w:spacing w:before="0" w:after="120"/>
        <w:ind w:left="567" w:hanging="567"/>
        <w:rPr>
          <w:rFonts w:ascii="Verdana" w:hAnsi="Verdana" w:cstheme="majorHAnsi"/>
          <w:sz w:val="20"/>
          <w:szCs w:val="22"/>
        </w:rPr>
      </w:pPr>
      <w:r w:rsidRPr="00E86DC2">
        <w:rPr>
          <w:rFonts w:ascii="Verdana" w:eastAsia="Calibri" w:hAnsi="Verdana" w:cstheme="majorHAnsi"/>
          <w:sz w:val="20"/>
          <w:szCs w:val="22"/>
        </w:rPr>
        <w:t xml:space="preserve">Připomínky k projektové dokumentaci zjištěné v průběhu realizace díla předá zhotovitel objednateli, TDS a AD do deseti pracovních dnů po jejich zjištění. Objednatel v době deseti pracovních dnů od předání připomínek rozhodne o </w:t>
      </w:r>
      <w:r w:rsidR="00E86DC2" w:rsidRPr="00E86DC2">
        <w:rPr>
          <w:rFonts w:ascii="Verdana" w:eastAsia="Calibri" w:hAnsi="Verdana" w:cstheme="majorHAnsi"/>
          <w:sz w:val="20"/>
          <w:szCs w:val="22"/>
        </w:rPr>
        <w:t xml:space="preserve">důvodných </w:t>
      </w:r>
      <w:r w:rsidRPr="00E86DC2">
        <w:rPr>
          <w:rFonts w:ascii="Verdana" w:eastAsia="Calibri" w:hAnsi="Verdana" w:cstheme="majorHAnsi"/>
          <w:sz w:val="20"/>
          <w:szCs w:val="22"/>
        </w:rPr>
        <w:t xml:space="preserve">připomínkách formou návrhu změnového listu. </w:t>
      </w:r>
    </w:p>
    <w:p w14:paraId="0079CCF1" w14:textId="77777777" w:rsidR="00101CD7" w:rsidRDefault="00101CD7" w:rsidP="00101CD7"/>
    <w:p w14:paraId="5BB7E096"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26" w:name="_Toc155772137"/>
      <w:r w:rsidRPr="0018459E">
        <w:rPr>
          <w:rFonts w:ascii="Verdana" w:eastAsia="Calibri" w:hAnsi="Verdana" w:cstheme="majorHAnsi"/>
          <w:i w:val="0"/>
        </w:rPr>
        <w:t>ZMĚN</w:t>
      </w:r>
      <w:r w:rsidR="00A01019">
        <w:rPr>
          <w:rFonts w:ascii="Verdana" w:eastAsia="Calibri" w:hAnsi="Verdana" w:cstheme="majorHAnsi"/>
          <w:i w:val="0"/>
        </w:rPr>
        <w:t>Y</w:t>
      </w:r>
      <w:r w:rsidRPr="0018459E">
        <w:rPr>
          <w:rFonts w:ascii="Verdana" w:eastAsia="Calibri" w:hAnsi="Verdana" w:cstheme="majorHAnsi"/>
          <w:i w:val="0"/>
        </w:rPr>
        <w:t xml:space="preserve"> DÍLA</w:t>
      </w:r>
      <w:bookmarkEnd w:id="26"/>
    </w:p>
    <w:p w14:paraId="382FCCAF" w14:textId="77777777" w:rsidR="001C60FB" w:rsidRPr="00E164F0" w:rsidRDefault="006D55DC" w:rsidP="009867F3">
      <w:pPr>
        <w:pStyle w:val="Nadpis2"/>
        <w:numPr>
          <w:ilvl w:val="1"/>
          <w:numId w:val="2"/>
        </w:numPr>
        <w:spacing w:before="0" w:after="120"/>
        <w:ind w:left="567" w:hanging="567"/>
        <w:rPr>
          <w:rFonts w:ascii="Verdana" w:eastAsia="Calibri" w:hAnsi="Verdana" w:cstheme="majorHAnsi"/>
          <w:sz w:val="20"/>
          <w:szCs w:val="22"/>
        </w:rPr>
      </w:pPr>
      <w:bookmarkStart w:id="27" w:name="_3whwml4" w:colFirst="0" w:colLast="0"/>
      <w:bookmarkEnd w:id="27"/>
      <w:r w:rsidRPr="0018459E">
        <w:rPr>
          <w:rFonts w:ascii="Verdana" w:eastAsia="Calibri" w:hAnsi="Verdana" w:cstheme="majorHAnsi"/>
          <w:sz w:val="20"/>
          <w:szCs w:val="22"/>
        </w:rPr>
        <w:t>Objednatel je oprávněn omezit</w:t>
      </w:r>
      <w:r w:rsidR="009062A0">
        <w:rPr>
          <w:rFonts w:ascii="Verdana" w:eastAsia="Calibri" w:hAnsi="Verdana" w:cstheme="majorHAnsi"/>
          <w:sz w:val="20"/>
          <w:szCs w:val="22"/>
        </w:rPr>
        <w:t>, snížit</w:t>
      </w:r>
      <w:r w:rsidRPr="0018459E">
        <w:rPr>
          <w:rFonts w:ascii="Verdana" w:eastAsia="Calibri" w:hAnsi="Verdana" w:cstheme="majorHAnsi"/>
          <w:sz w:val="20"/>
          <w:szCs w:val="22"/>
        </w:rPr>
        <w:t xml:space="preserve"> nebo </w:t>
      </w:r>
      <w:r w:rsidR="009062A0">
        <w:rPr>
          <w:rFonts w:ascii="Verdana" w:eastAsia="Calibri" w:hAnsi="Verdana" w:cstheme="majorHAnsi"/>
          <w:sz w:val="20"/>
          <w:szCs w:val="22"/>
        </w:rPr>
        <w:t>z</w:t>
      </w:r>
      <w:r w:rsidRPr="0018459E">
        <w:rPr>
          <w:rFonts w:ascii="Verdana" w:eastAsia="Calibri" w:hAnsi="Verdana" w:cstheme="majorHAnsi"/>
          <w:sz w:val="20"/>
          <w:szCs w:val="22"/>
        </w:rPr>
        <w:t xml:space="preserve">výšit rozsah díla, nebo požadovat jinou kvalitu prací a dodávek souvisejících s dílem (dále </w:t>
      </w:r>
      <w:r w:rsidR="005F0566" w:rsidRPr="00E164F0">
        <w:rPr>
          <w:rFonts w:ascii="Verdana" w:eastAsia="Calibri" w:hAnsi="Verdana" w:cstheme="majorHAnsi"/>
          <w:sz w:val="20"/>
          <w:szCs w:val="22"/>
        </w:rPr>
        <w:t xml:space="preserve">také </w:t>
      </w:r>
      <w:r w:rsidRPr="00E164F0">
        <w:rPr>
          <w:rFonts w:ascii="Verdana" w:eastAsia="Calibri" w:hAnsi="Verdana" w:cstheme="majorHAnsi"/>
          <w:sz w:val="20"/>
          <w:szCs w:val="22"/>
        </w:rPr>
        <w:t>„změna díla“) na základě ust</w:t>
      </w:r>
      <w:r w:rsidR="00E1203D" w:rsidRPr="00E164F0">
        <w:rPr>
          <w:rFonts w:ascii="Verdana" w:eastAsia="Calibri" w:hAnsi="Verdana" w:cstheme="majorHAnsi"/>
          <w:sz w:val="20"/>
          <w:szCs w:val="22"/>
        </w:rPr>
        <w:t xml:space="preserve">anovení </w:t>
      </w:r>
      <w:r w:rsidRPr="00E164F0">
        <w:rPr>
          <w:rFonts w:ascii="Verdana" w:eastAsia="Calibri" w:hAnsi="Verdana" w:cstheme="majorHAnsi"/>
          <w:sz w:val="20"/>
          <w:szCs w:val="22"/>
        </w:rPr>
        <w:t>§ 222 a souv</w:t>
      </w:r>
      <w:r w:rsidR="00897590" w:rsidRPr="00E164F0">
        <w:rPr>
          <w:rFonts w:ascii="Verdana" w:eastAsia="Calibri" w:hAnsi="Verdana" w:cstheme="majorHAnsi"/>
          <w:sz w:val="20"/>
          <w:szCs w:val="22"/>
        </w:rPr>
        <w:t>isející</w:t>
      </w:r>
      <w:r w:rsidR="004A2ED5" w:rsidRPr="00E164F0">
        <w:rPr>
          <w:rFonts w:ascii="Verdana" w:eastAsia="Calibri" w:hAnsi="Verdana" w:cstheme="majorHAnsi"/>
          <w:sz w:val="20"/>
          <w:szCs w:val="22"/>
        </w:rPr>
        <w:t>ch</w:t>
      </w:r>
      <w:r w:rsidR="00607E69" w:rsidRPr="00E164F0">
        <w:rPr>
          <w:rFonts w:ascii="Verdana" w:eastAsia="Calibri" w:hAnsi="Verdana" w:cstheme="majorHAnsi"/>
          <w:sz w:val="20"/>
          <w:szCs w:val="22"/>
        </w:rPr>
        <w:t xml:space="preserve"> ustanovení</w:t>
      </w:r>
      <w:r w:rsidRPr="00E164F0">
        <w:rPr>
          <w:rFonts w:ascii="Verdana" w:eastAsia="Calibri" w:hAnsi="Verdana" w:cstheme="majorHAnsi"/>
          <w:sz w:val="20"/>
          <w:szCs w:val="22"/>
        </w:rPr>
        <w:t xml:space="preserve"> ZZVZ, a za</w:t>
      </w:r>
      <w:r w:rsidRPr="0018459E">
        <w:rPr>
          <w:rFonts w:ascii="Verdana" w:eastAsia="Calibri" w:hAnsi="Verdana" w:cstheme="majorHAnsi"/>
          <w:sz w:val="20"/>
          <w:szCs w:val="22"/>
        </w:rPr>
        <w:t xml:space="preserve"> tím účelem vydat zhotoviteli návrh </w:t>
      </w:r>
      <w:r w:rsidRPr="00E164F0">
        <w:rPr>
          <w:rFonts w:ascii="Verdana" w:eastAsia="Calibri" w:hAnsi="Verdana" w:cstheme="majorHAnsi"/>
          <w:sz w:val="20"/>
          <w:szCs w:val="22"/>
        </w:rPr>
        <w:t xml:space="preserve">změnového listu, který požadovanou změnu díla popisuje. Zhotovitel je povinen na základě požadavku </w:t>
      </w:r>
      <w:r w:rsidR="005F0FA0" w:rsidRPr="00E164F0">
        <w:rPr>
          <w:rFonts w:ascii="Verdana" w:eastAsia="Calibri" w:hAnsi="Verdana" w:cstheme="majorHAnsi"/>
          <w:sz w:val="20"/>
          <w:szCs w:val="22"/>
        </w:rPr>
        <w:t>o</w:t>
      </w:r>
      <w:r w:rsidRPr="00E164F0">
        <w:rPr>
          <w:rFonts w:ascii="Verdana" w:eastAsia="Calibri" w:hAnsi="Verdana" w:cstheme="majorHAnsi"/>
          <w:sz w:val="20"/>
          <w:szCs w:val="22"/>
        </w:rPr>
        <w:t>bjednatele přistoupit na změnu rozsahu díla, která dílo omezuje</w:t>
      </w:r>
      <w:r w:rsidR="008E4354" w:rsidRPr="00E164F0">
        <w:rPr>
          <w:rFonts w:ascii="Verdana" w:eastAsia="Calibri" w:hAnsi="Verdana" w:cstheme="majorHAnsi"/>
          <w:sz w:val="20"/>
          <w:szCs w:val="22"/>
        </w:rPr>
        <w:t xml:space="preserve"> nebo jeho rozsah snižuje</w:t>
      </w:r>
      <w:r w:rsidRPr="00E164F0">
        <w:rPr>
          <w:rFonts w:ascii="Verdana" w:eastAsia="Calibri" w:hAnsi="Verdana" w:cstheme="majorHAnsi"/>
          <w:sz w:val="20"/>
          <w:szCs w:val="22"/>
        </w:rPr>
        <w:t>.</w:t>
      </w:r>
    </w:p>
    <w:p w14:paraId="1CCC33FD" w14:textId="77777777" w:rsidR="009062A0" w:rsidRPr="0018459E" w:rsidRDefault="009062A0"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je </w:t>
      </w:r>
      <w:r w:rsidR="00A01019">
        <w:rPr>
          <w:rFonts w:ascii="Verdana" w:eastAsia="Calibri" w:hAnsi="Verdana" w:cstheme="majorHAnsi"/>
          <w:sz w:val="20"/>
          <w:szCs w:val="22"/>
        </w:rPr>
        <w:t xml:space="preserve">taktéž </w:t>
      </w:r>
      <w:r w:rsidRPr="0018459E">
        <w:rPr>
          <w:rFonts w:ascii="Verdana" w:eastAsia="Calibri" w:hAnsi="Verdana" w:cstheme="majorHAnsi"/>
          <w:sz w:val="20"/>
          <w:szCs w:val="22"/>
        </w:rPr>
        <w:t>oprávněn nepožadovat dodávku veškerých nebo některých materiálů, technologií či zařízení, pokud v době jejich plánované dodávky již nebudou odpovídat v té době běžným standardům nebo bude objednatel využívat jiných postupů či technologií</w:t>
      </w:r>
      <w:r w:rsidR="00A01019">
        <w:rPr>
          <w:rFonts w:ascii="Verdana" w:eastAsia="Calibri" w:hAnsi="Verdana" w:cstheme="majorHAnsi"/>
          <w:sz w:val="20"/>
          <w:szCs w:val="22"/>
        </w:rPr>
        <w:t>; o</w:t>
      </w:r>
      <w:r>
        <w:rPr>
          <w:rFonts w:ascii="Verdana" w:eastAsia="Calibri" w:hAnsi="Verdana" w:cstheme="majorHAnsi"/>
          <w:sz w:val="20"/>
          <w:szCs w:val="22"/>
        </w:rPr>
        <w:t xml:space="preserve">bjednatel </w:t>
      </w:r>
      <w:r w:rsidRPr="0018459E">
        <w:rPr>
          <w:rFonts w:ascii="Verdana" w:eastAsia="Calibri" w:hAnsi="Verdana" w:cstheme="majorHAnsi"/>
          <w:sz w:val="20"/>
          <w:szCs w:val="22"/>
        </w:rPr>
        <w:t>je oprávněn snížit rozsah plnění</w:t>
      </w:r>
      <w:r>
        <w:rPr>
          <w:rFonts w:ascii="Verdana" w:eastAsia="Calibri" w:hAnsi="Verdana" w:cstheme="majorHAnsi"/>
          <w:sz w:val="20"/>
          <w:szCs w:val="22"/>
        </w:rPr>
        <w:t xml:space="preserve"> také</w:t>
      </w:r>
      <w:r w:rsidR="008E4354">
        <w:rPr>
          <w:rFonts w:ascii="Verdana" w:eastAsia="Calibri" w:hAnsi="Verdana" w:cstheme="majorHAnsi"/>
          <w:sz w:val="20"/>
          <w:szCs w:val="22"/>
        </w:rPr>
        <w:t>,</w:t>
      </w:r>
      <w:r>
        <w:rPr>
          <w:rFonts w:ascii="Verdana" w:eastAsia="Calibri" w:hAnsi="Verdana" w:cstheme="majorHAnsi"/>
          <w:sz w:val="20"/>
          <w:szCs w:val="22"/>
        </w:rPr>
        <w:t xml:space="preserve"> </w:t>
      </w:r>
      <w:r w:rsidRPr="0018459E">
        <w:rPr>
          <w:rFonts w:ascii="Verdana" w:eastAsia="Calibri" w:hAnsi="Verdana" w:cstheme="majorHAnsi"/>
          <w:sz w:val="20"/>
          <w:szCs w:val="22"/>
        </w:rPr>
        <w:t xml:space="preserve">pokud s ohledem na platné právní předpisy nebude možno původně nabídnuté materiály, technologie či zařízení nahradit bez navýšení ceny díla za materiály, technologie či zařízení odpovídající aktuálně standardní technologii nebo aktuálně využívaným postupům či technologiím objednatele. Pokud bude takové nahrazení možné a objednatel vyzve zhotovitele k podání nabídky na dodávku nové technologie, je zhotovitel v takovém případě povinen v objednatelem stanovené době nabídnout objednateli náhradní dodávku v té době </w:t>
      </w:r>
      <w:r w:rsidRPr="0018459E">
        <w:rPr>
          <w:rFonts w:ascii="Verdana" w:eastAsia="Calibri" w:hAnsi="Verdana" w:cstheme="majorHAnsi"/>
          <w:sz w:val="20"/>
          <w:szCs w:val="22"/>
        </w:rPr>
        <w:lastRenderedPageBreak/>
        <w:t xml:space="preserve">standardní technologie, a to za cenu běžnou, jež bude prokazatelně doložena a odůvodněna. Objednatel však není povinen takovou nabídku akceptovat. Všechny tyto změny v rozsahu plnění mohou být učiněny pouze způsobem a v souladu </w:t>
      </w:r>
      <w:r w:rsidRPr="00E164F0">
        <w:rPr>
          <w:rFonts w:ascii="Verdana" w:eastAsia="Calibri" w:hAnsi="Verdana" w:cstheme="majorHAnsi"/>
          <w:sz w:val="20"/>
          <w:szCs w:val="22"/>
        </w:rPr>
        <w:t>se ZZVZ</w:t>
      </w:r>
      <w:r w:rsidRPr="0018459E">
        <w:rPr>
          <w:rFonts w:ascii="Verdana" w:eastAsia="Calibri" w:hAnsi="Verdana" w:cstheme="majorHAnsi"/>
          <w:sz w:val="20"/>
          <w:szCs w:val="22"/>
        </w:rPr>
        <w:t>.</w:t>
      </w:r>
    </w:p>
    <w:p w14:paraId="60F31F4A"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bookmarkStart w:id="28" w:name="_2bn6wsx" w:colFirst="0" w:colLast="0"/>
      <w:bookmarkEnd w:id="28"/>
      <w:r w:rsidRPr="0018459E">
        <w:rPr>
          <w:rFonts w:ascii="Verdana" w:eastAsia="Calibri" w:hAnsi="Verdana" w:cstheme="majorHAnsi"/>
          <w:sz w:val="20"/>
          <w:szCs w:val="22"/>
        </w:rPr>
        <w:t>Návrh změnového listu musí obsahovat zejména následující údaje:</w:t>
      </w:r>
    </w:p>
    <w:p w14:paraId="6A04446E"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pořadové číslo</w:t>
      </w:r>
      <w:r w:rsidR="00D82EAA" w:rsidRPr="0018459E">
        <w:rPr>
          <w:rFonts w:ascii="Verdana" w:eastAsia="Calibri" w:hAnsi="Verdana" w:cstheme="majorHAnsi"/>
          <w:sz w:val="20"/>
        </w:rPr>
        <w:t>,</w:t>
      </w:r>
    </w:p>
    <w:p w14:paraId="40C2150A"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identifikaci plnění, které má být změnou dotčeno,</w:t>
      </w:r>
    </w:p>
    <w:p w14:paraId="70ADFBBE"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identifikaci prostoru, který má být změnou dotčen,</w:t>
      </w:r>
    </w:p>
    <w:p w14:paraId="5D9FA36E"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popis změny včetně výkresové dokumentace,</w:t>
      </w:r>
    </w:p>
    <w:p w14:paraId="504D9318"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kalkulaci </w:t>
      </w:r>
      <w:r w:rsidR="00E1203D">
        <w:rPr>
          <w:rFonts w:ascii="Verdana" w:eastAsia="Calibri" w:hAnsi="Verdana" w:cstheme="majorHAnsi"/>
          <w:sz w:val="20"/>
        </w:rPr>
        <w:t xml:space="preserve">změny </w:t>
      </w:r>
      <w:r w:rsidRPr="0018459E">
        <w:rPr>
          <w:rFonts w:ascii="Verdana" w:eastAsia="Calibri" w:hAnsi="Verdana" w:cstheme="majorHAnsi"/>
          <w:sz w:val="20"/>
        </w:rPr>
        <w:t>ceny,</w:t>
      </w:r>
      <w:r w:rsidR="00E1203D">
        <w:rPr>
          <w:rFonts w:ascii="Verdana" w:eastAsia="Calibri" w:hAnsi="Verdana" w:cstheme="majorHAnsi"/>
          <w:sz w:val="20"/>
        </w:rPr>
        <w:t xml:space="preserve"> </w:t>
      </w:r>
    </w:p>
    <w:p w14:paraId="4B10DB48"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změnu standardu plnění,</w:t>
      </w:r>
    </w:p>
    <w:p w14:paraId="60B931A5"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změnu ceny plnění.</w:t>
      </w:r>
    </w:p>
    <w:p w14:paraId="3BB274A3" w14:textId="77777777" w:rsidR="001C60FB" w:rsidRPr="0018459E" w:rsidRDefault="00E35744" w:rsidP="00CD5B5C">
      <w:pPr>
        <w:tabs>
          <w:tab w:val="left" w:pos="1134"/>
        </w:tabs>
        <w:spacing w:after="120"/>
        <w:ind w:left="567"/>
        <w:jc w:val="both"/>
        <w:rPr>
          <w:rFonts w:ascii="Verdana" w:eastAsia="Calibri" w:hAnsi="Verdana" w:cstheme="majorHAnsi"/>
          <w:sz w:val="20"/>
          <w:szCs w:val="22"/>
        </w:rPr>
      </w:pPr>
      <w:r w:rsidRPr="0018459E">
        <w:rPr>
          <w:rFonts w:ascii="Verdana" w:eastAsia="Calibri" w:hAnsi="Verdana" w:cstheme="majorHAnsi"/>
          <w:sz w:val="20"/>
          <w:szCs w:val="22"/>
        </w:rPr>
        <w:t>V</w:t>
      </w:r>
      <w:r w:rsidR="006D55DC" w:rsidRPr="0018459E">
        <w:rPr>
          <w:rFonts w:ascii="Verdana" w:eastAsia="Calibri" w:hAnsi="Verdana" w:cstheme="majorHAnsi"/>
          <w:sz w:val="20"/>
          <w:szCs w:val="22"/>
        </w:rPr>
        <w:t xml:space="preserve"> případě návrhu </w:t>
      </w:r>
      <w:r w:rsidR="006D55DC" w:rsidRPr="00A01019">
        <w:rPr>
          <w:rFonts w:ascii="Verdana" w:eastAsia="Calibri" w:hAnsi="Verdana" w:cstheme="majorHAnsi"/>
          <w:sz w:val="20"/>
          <w:szCs w:val="22"/>
        </w:rPr>
        <w:t>změny</w:t>
      </w:r>
      <w:r w:rsidR="006D55DC" w:rsidRPr="005773D3">
        <w:rPr>
          <w:rFonts w:ascii="Verdana" w:eastAsia="Calibri" w:hAnsi="Verdana" w:cstheme="majorHAnsi"/>
          <w:b/>
          <w:sz w:val="20"/>
          <w:szCs w:val="22"/>
        </w:rPr>
        <w:t xml:space="preserve"> </w:t>
      </w:r>
      <w:r w:rsidR="006D55DC" w:rsidRPr="0018459E">
        <w:rPr>
          <w:rFonts w:ascii="Verdana" w:eastAsia="Calibri" w:hAnsi="Verdana" w:cstheme="majorHAnsi"/>
          <w:sz w:val="20"/>
          <w:szCs w:val="22"/>
        </w:rPr>
        <w:t xml:space="preserve">doby předání stavby musí být současně přesně uvedeny i nové navrhované doby splnění veškerých ještě nedokončených </w:t>
      </w:r>
      <w:r w:rsidRPr="0018459E">
        <w:rPr>
          <w:rFonts w:ascii="Verdana" w:eastAsia="Calibri" w:hAnsi="Verdana" w:cstheme="majorHAnsi"/>
          <w:sz w:val="20"/>
          <w:szCs w:val="22"/>
        </w:rPr>
        <w:t>částí stavby.</w:t>
      </w:r>
    </w:p>
    <w:p w14:paraId="4831680E"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bookmarkStart w:id="29" w:name="_qsh70q" w:colFirst="0" w:colLast="0"/>
      <w:bookmarkEnd w:id="29"/>
      <w:r w:rsidRPr="0018459E">
        <w:rPr>
          <w:rFonts w:ascii="Verdana" w:eastAsia="Calibri" w:hAnsi="Verdana" w:cstheme="majorHAnsi"/>
          <w:sz w:val="20"/>
          <w:szCs w:val="22"/>
        </w:rPr>
        <w:t xml:space="preserve">Změnové listy budou vzestupně číslovány a vydávány ve dvou </w:t>
      </w:r>
      <w:r w:rsidR="006B727B" w:rsidRPr="0018459E">
        <w:rPr>
          <w:rFonts w:ascii="Verdana" w:eastAsia="Calibri" w:hAnsi="Verdana" w:cstheme="majorHAnsi"/>
          <w:sz w:val="20"/>
          <w:szCs w:val="22"/>
        </w:rPr>
        <w:t>v</w:t>
      </w:r>
      <w:r w:rsidRPr="0018459E">
        <w:rPr>
          <w:rFonts w:ascii="Verdana" w:eastAsia="Calibri" w:hAnsi="Verdana" w:cstheme="majorHAnsi"/>
          <w:sz w:val="20"/>
          <w:szCs w:val="22"/>
        </w:rPr>
        <w:t>yhotoveních, z nichž jedno vyhotovení obdrží objednatel a jedno zhotovitel. Evidenci a archivaci změnových listů povede objednatel.</w:t>
      </w:r>
    </w:p>
    <w:p w14:paraId="2A71CEEF"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Drobná změna a upřesnění díla, která nemá vliv na cenu, termín plnění ani výsledné užitné vlastnosti díla, může být potvrzena pověřeným pracovníkem objednatele na stavbě zápisem do stavebního deníku. V takovém případě se nevyžaduje oboustranné potvrzení změnového listu. </w:t>
      </w:r>
    </w:p>
    <w:p w14:paraId="6B1C653D" w14:textId="77777777" w:rsidR="00A01019" w:rsidRPr="0028694F" w:rsidRDefault="006D55DC" w:rsidP="009867F3">
      <w:pPr>
        <w:pStyle w:val="Nadpis2"/>
        <w:numPr>
          <w:ilvl w:val="1"/>
          <w:numId w:val="2"/>
        </w:numPr>
        <w:spacing w:before="0" w:after="120"/>
        <w:ind w:left="567" w:hanging="567"/>
        <w:rPr>
          <w:rFonts w:ascii="Verdana" w:eastAsia="Calibri" w:hAnsi="Verdana" w:cstheme="majorHAnsi"/>
          <w:color w:val="FF0000"/>
          <w:sz w:val="20"/>
          <w:szCs w:val="22"/>
        </w:rPr>
      </w:pPr>
      <w:r w:rsidRPr="00E164F0">
        <w:rPr>
          <w:rFonts w:ascii="Verdana" w:eastAsia="Calibri" w:hAnsi="Verdana" w:cstheme="majorHAnsi"/>
          <w:sz w:val="20"/>
          <w:szCs w:val="22"/>
        </w:rPr>
        <w:t xml:space="preserve">Na základě návrhu změnového listu zhotovitel zpracuje a předloží objednateli ocenění změny </w:t>
      </w:r>
      <w:r w:rsidR="005773D3" w:rsidRPr="00E164F0">
        <w:rPr>
          <w:rFonts w:ascii="Verdana" w:eastAsia="Calibri" w:hAnsi="Verdana" w:cstheme="majorHAnsi"/>
          <w:sz w:val="20"/>
          <w:szCs w:val="22"/>
        </w:rPr>
        <w:t xml:space="preserve">díla </w:t>
      </w:r>
      <w:r w:rsidRPr="00E164F0">
        <w:rPr>
          <w:rFonts w:ascii="Verdana" w:eastAsia="Calibri" w:hAnsi="Verdana" w:cstheme="majorHAnsi"/>
          <w:sz w:val="20"/>
          <w:szCs w:val="22"/>
        </w:rPr>
        <w:t>ve formě položkového rozpisu ceny do deseti pracovních dnů od obdržení návrhu změnového listu, pokud nebude dohodnuto jinak. Ocenění změn</w:t>
      </w:r>
      <w:r w:rsidR="0034270F" w:rsidRPr="00E164F0">
        <w:rPr>
          <w:rFonts w:ascii="Verdana" w:eastAsia="Calibri" w:hAnsi="Verdana" w:cstheme="majorHAnsi"/>
          <w:sz w:val="20"/>
          <w:szCs w:val="22"/>
        </w:rPr>
        <w:t xml:space="preserve">y </w:t>
      </w:r>
      <w:r w:rsidR="005773D3" w:rsidRPr="00E164F0">
        <w:rPr>
          <w:rFonts w:ascii="Verdana" w:eastAsia="Calibri" w:hAnsi="Verdana" w:cstheme="majorHAnsi"/>
          <w:sz w:val="20"/>
          <w:szCs w:val="22"/>
        </w:rPr>
        <w:t xml:space="preserve">díla </w:t>
      </w:r>
      <w:r w:rsidR="0034270F" w:rsidRPr="00E164F0">
        <w:rPr>
          <w:rFonts w:ascii="Verdana" w:eastAsia="Calibri" w:hAnsi="Verdana" w:cstheme="majorHAnsi"/>
          <w:sz w:val="20"/>
          <w:szCs w:val="22"/>
        </w:rPr>
        <w:t xml:space="preserve">bude vycházet z rozpisu ceny, tj. </w:t>
      </w:r>
      <w:r w:rsidRPr="00E164F0">
        <w:rPr>
          <w:rFonts w:ascii="Verdana" w:eastAsia="Calibri" w:hAnsi="Verdana" w:cstheme="majorHAnsi"/>
          <w:sz w:val="20"/>
          <w:szCs w:val="22"/>
        </w:rPr>
        <w:t xml:space="preserve">oceněného </w:t>
      </w:r>
      <w:r w:rsidR="005773D3" w:rsidRPr="00E164F0">
        <w:rPr>
          <w:rFonts w:ascii="Verdana" w:eastAsia="Calibri" w:hAnsi="Verdana" w:cstheme="majorHAnsi"/>
          <w:sz w:val="20"/>
          <w:szCs w:val="22"/>
        </w:rPr>
        <w:t>p</w:t>
      </w:r>
      <w:r w:rsidRPr="00E164F0">
        <w:rPr>
          <w:rFonts w:ascii="Verdana" w:eastAsia="Calibri" w:hAnsi="Verdana" w:cstheme="majorHAnsi"/>
          <w:sz w:val="20"/>
          <w:szCs w:val="22"/>
        </w:rPr>
        <w:t xml:space="preserve">oložkového </w:t>
      </w:r>
      <w:r w:rsidR="005773D3" w:rsidRPr="00E164F0">
        <w:rPr>
          <w:rFonts w:ascii="Verdana" w:eastAsia="Calibri" w:hAnsi="Verdana" w:cstheme="majorHAnsi"/>
          <w:sz w:val="20"/>
          <w:szCs w:val="22"/>
        </w:rPr>
        <w:t>rozpočtu</w:t>
      </w:r>
      <w:r w:rsidRPr="00E164F0">
        <w:rPr>
          <w:rFonts w:ascii="Verdana" w:eastAsia="Calibri" w:hAnsi="Verdana" w:cstheme="majorHAnsi"/>
          <w:sz w:val="20"/>
          <w:szCs w:val="22"/>
        </w:rPr>
        <w:t xml:space="preserve">. V případě </w:t>
      </w:r>
      <w:r w:rsidR="00FE7869" w:rsidRPr="00E164F0">
        <w:rPr>
          <w:rFonts w:ascii="Verdana" w:eastAsia="Calibri" w:hAnsi="Verdana" w:cstheme="majorHAnsi"/>
          <w:sz w:val="20"/>
          <w:szCs w:val="22"/>
        </w:rPr>
        <w:t>druhů,</w:t>
      </w:r>
      <w:r w:rsidRPr="00E164F0">
        <w:rPr>
          <w:rFonts w:ascii="Verdana" w:eastAsia="Calibri" w:hAnsi="Verdana" w:cstheme="majorHAnsi"/>
          <w:sz w:val="20"/>
          <w:szCs w:val="22"/>
        </w:rPr>
        <w:t xml:space="preserve"> resp. jakosti prací a dodávek v rozpisu ceny neuvedených, bude ocenění změny </w:t>
      </w:r>
      <w:r w:rsidR="005773D3" w:rsidRPr="00E164F0">
        <w:rPr>
          <w:rFonts w:ascii="Verdana" w:eastAsia="Calibri" w:hAnsi="Verdana" w:cstheme="majorHAnsi"/>
          <w:sz w:val="20"/>
          <w:szCs w:val="22"/>
        </w:rPr>
        <w:t xml:space="preserve">díla </w:t>
      </w:r>
      <w:r w:rsidRPr="00E164F0">
        <w:rPr>
          <w:rFonts w:ascii="Verdana" w:eastAsia="Calibri" w:hAnsi="Verdana" w:cstheme="majorHAnsi"/>
          <w:sz w:val="20"/>
          <w:szCs w:val="22"/>
        </w:rPr>
        <w:t xml:space="preserve">vycházet z cen obvyklých v čase a místě pro dané práce a dodávky, vycházet se bude v rozpisu ceny dle </w:t>
      </w:r>
      <w:r w:rsidR="008D03C8" w:rsidRPr="00E164F0">
        <w:rPr>
          <w:rFonts w:ascii="Verdana" w:eastAsia="Calibri" w:hAnsi="Verdana" w:cstheme="majorHAnsi"/>
          <w:sz w:val="20"/>
          <w:szCs w:val="22"/>
        </w:rPr>
        <w:t xml:space="preserve">Cenové soustavy </w:t>
      </w:r>
      <w:r w:rsidR="005F0566" w:rsidRPr="00E164F0">
        <w:rPr>
          <w:rFonts w:ascii="Verdana" w:eastAsia="Calibri" w:hAnsi="Verdana" w:cstheme="majorHAnsi"/>
          <w:sz w:val="20"/>
          <w:szCs w:val="22"/>
        </w:rPr>
        <w:t>ÚRS CZ a.s.</w:t>
      </w:r>
      <w:r w:rsidR="006B727B" w:rsidRPr="00E164F0">
        <w:rPr>
          <w:rFonts w:ascii="Verdana" w:eastAsia="Calibri" w:hAnsi="Verdana" w:cstheme="majorHAnsi"/>
          <w:sz w:val="20"/>
          <w:szCs w:val="22"/>
        </w:rPr>
        <w:t xml:space="preserve">, </w:t>
      </w:r>
      <w:r w:rsidRPr="00E164F0">
        <w:rPr>
          <w:rFonts w:ascii="Verdana" w:eastAsia="Calibri" w:hAnsi="Verdana" w:cstheme="majorHAnsi"/>
          <w:sz w:val="20"/>
          <w:szCs w:val="22"/>
        </w:rPr>
        <w:t>v aktuální cenové ú</w:t>
      </w:r>
      <w:r w:rsidR="00B67339" w:rsidRPr="00E164F0">
        <w:rPr>
          <w:rFonts w:ascii="Verdana" w:eastAsia="Calibri" w:hAnsi="Verdana" w:cstheme="majorHAnsi"/>
          <w:sz w:val="20"/>
          <w:szCs w:val="22"/>
        </w:rPr>
        <w:t xml:space="preserve">rovni v době </w:t>
      </w:r>
      <w:r w:rsidR="00B67339" w:rsidRPr="00483855">
        <w:rPr>
          <w:rFonts w:ascii="Verdana" w:eastAsia="Calibri" w:hAnsi="Verdana" w:cstheme="majorHAnsi"/>
          <w:sz w:val="20"/>
          <w:szCs w:val="22"/>
        </w:rPr>
        <w:t>ocenění</w:t>
      </w:r>
      <w:r w:rsidR="00C7054D" w:rsidRPr="00483855">
        <w:rPr>
          <w:rFonts w:ascii="Verdana" w:eastAsia="Calibri" w:hAnsi="Verdana" w:cstheme="majorHAnsi"/>
          <w:sz w:val="20"/>
          <w:szCs w:val="22"/>
        </w:rPr>
        <w:t xml:space="preserve"> snížené o </w:t>
      </w:r>
      <w:proofErr w:type="gramStart"/>
      <w:r w:rsidR="00C7054D" w:rsidRPr="00483855">
        <w:rPr>
          <w:rFonts w:ascii="Verdana" w:eastAsia="Calibri" w:hAnsi="Verdana" w:cstheme="majorHAnsi"/>
          <w:sz w:val="20"/>
          <w:szCs w:val="22"/>
        </w:rPr>
        <w:t>15%</w:t>
      </w:r>
      <w:proofErr w:type="gramEnd"/>
      <w:r w:rsidR="00721BA9" w:rsidRPr="00483855">
        <w:rPr>
          <w:rFonts w:ascii="Verdana" w:eastAsia="Calibri" w:hAnsi="Verdana" w:cstheme="majorHAnsi"/>
          <w:sz w:val="20"/>
          <w:szCs w:val="22"/>
        </w:rPr>
        <w:t xml:space="preserve">, </w:t>
      </w:r>
      <w:r w:rsidRPr="00483855">
        <w:rPr>
          <w:rFonts w:ascii="Verdana" w:eastAsia="Calibri" w:hAnsi="Verdana" w:cstheme="majorHAnsi"/>
          <w:sz w:val="20"/>
          <w:szCs w:val="22"/>
        </w:rPr>
        <w:t>nedohodnou-li se smluvní strany jinak.</w:t>
      </w:r>
      <w:r w:rsidR="000C125C" w:rsidRPr="00483855">
        <w:rPr>
          <w:rFonts w:ascii="Verdana" w:eastAsia="Calibri" w:hAnsi="Verdana" w:cstheme="majorHAnsi"/>
          <w:sz w:val="20"/>
          <w:szCs w:val="22"/>
        </w:rPr>
        <w:t xml:space="preserve"> </w:t>
      </w:r>
      <w:r w:rsidR="00A01019" w:rsidRPr="00483855">
        <w:rPr>
          <w:rFonts w:ascii="Verdana" w:eastAsia="Calibri" w:hAnsi="Verdana" w:cstheme="majorHAnsi"/>
          <w:sz w:val="20"/>
          <w:szCs w:val="22"/>
        </w:rPr>
        <w:t>Práce, materiály a zařízení neuvedené v položkovém rozpočtu ani v ÚRS CZ a.s. (RTS, a.s.) budou oceněny dle skutečných cen jednotlivých dodavatelů doložené nabídkami min. 2 dodavatelů (příp. jiným dokladem do</w:t>
      </w:r>
      <w:r w:rsidR="00C7054D" w:rsidRPr="00483855">
        <w:rPr>
          <w:rFonts w:ascii="Verdana" w:eastAsia="Calibri" w:hAnsi="Verdana" w:cstheme="majorHAnsi"/>
          <w:sz w:val="20"/>
          <w:szCs w:val="22"/>
        </w:rPr>
        <w:t xml:space="preserve">davatele, který objednatel uzná), a tyto ceny budou sníženy </w:t>
      </w:r>
      <w:r w:rsidR="00A01019" w:rsidRPr="00483855">
        <w:rPr>
          <w:rFonts w:ascii="Verdana" w:eastAsia="Calibri" w:hAnsi="Verdana" w:cstheme="majorHAnsi"/>
          <w:sz w:val="20"/>
          <w:szCs w:val="22"/>
        </w:rPr>
        <w:t xml:space="preserve">o </w:t>
      </w:r>
      <w:r w:rsidR="00483855">
        <w:rPr>
          <w:rFonts w:ascii="Verdana" w:eastAsia="Calibri" w:hAnsi="Verdana" w:cstheme="majorHAnsi"/>
          <w:sz w:val="20"/>
          <w:szCs w:val="22"/>
        </w:rPr>
        <w:t>20</w:t>
      </w:r>
      <w:r w:rsidR="00A01019" w:rsidRPr="00483855">
        <w:rPr>
          <w:rFonts w:ascii="Verdana" w:eastAsia="Calibri" w:hAnsi="Verdana" w:cstheme="majorHAnsi"/>
          <w:sz w:val="20"/>
          <w:szCs w:val="22"/>
        </w:rPr>
        <w:t xml:space="preserve"> %.</w:t>
      </w:r>
    </w:p>
    <w:p w14:paraId="3B64BAC3" w14:textId="77777777" w:rsidR="005A5999" w:rsidRPr="0018459E" w:rsidRDefault="005A5999"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K ocenění změny dle předchozího odstavce je objednatel povinen předat svoje písemné stanovisko zhotoviteli do deseti pracovních dnů od obdržení ocenění změny, nebude-li smluvními stranami písemně dohodnuta jiná doba. </w:t>
      </w:r>
    </w:p>
    <w:p w14:paraId="225DB05F" w14:textId="77777777" w:rsidR="001C60FB" w:rsidRPr="00E164F0" w:rsidRDefault="006D55DC" w:rsidP="009867F3">
      <w:pPr>
        <w:pStyle w:val="Nadpis2"/>
        <w:numPr>
          <w:ilvl w:val="1"/>
          <w:numId w:val="2"/>
        </w:numPr>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K návrhu změnového listu a k jeho ocenění musí být přiloženo písemné vyjádření </w:t>
      </w:r>
      <w:r w:rsidR="005C68DA" w:rsidRPr="0018459E">
        <w:rPr>
          <w:rFonts w:ascii="Verdana" w:eastAsia="Calibri" w:hAnsi="Verdana" w:cstheme="majorHAnsi"/>
          <w:sz w:val="20"/>
          <w:szCs w:val="22"/>
        </w:rPr>
        <w:t>TDS</w:t>
      </w:r>
      <w:r w:rsidR="00D56C3C" w:rsidRPr="0018459E">
        <w:rPr>
          <w:rFonts w:ascii="Verdana" w:eastAsia="Calibri" w:hAnsi="Verdana" w:cstheme="majorHAnsi"/>
          <w:sz w:val="20"/>
          <w:szCs w:val="22"/>
        </w:rPr>
        <w:t xml:space="preserve"> a AD</w:t>
      </w:r>
      <w:r w:rsidRPr="0018459E">
        <w:rPr>
          <w:rFonts w:ascii="Verdana" w:eastAsia="Calibri" w:hAnsi="Verdana" w:cstheme="majorHAnsi"/>
          <w:sz w:val="20"/>
          <w:szCs w:val="22"/>
        </w:rPr>
        <w:t xml:space="preserve">. </w:t>
      </w:r>
      <w:r w:rsidR="006A152E">
        <w:rPr>
          <w:rFonts w:ascii="Verdana" w:eastAsia="Calibri" w:hAnsi="Verdana" w:cstheme="majorHAnsi"/>
          <w:sz w:val="20"/>
          <w:szCs w:val="22"/>
        </w:rPr>
        <w:t>Dochází-li změnou k </w:t>
      </w:r>
      <w:r w:rsidR="006A152E" w:rsidRPr="00E164F0">
        <w:rPr>
          <w:rFonts w:ascii="Verdana" w:eastAsia="Calibri" w:hAnsi="Verdana" w:cstheme="majorHAnsi"/>
          <w:sz w:val="20"/>
          <w:szCs w:val="22"/>
        </w:rPr>
        <w:t>podstatné odchylce od projektové dokumentace, obstará objednatel taktéž stanovisko, případně souhlas dodavatele projektové dok</w:t>
      </w:r>
      <w:r w:rsidR="00E90693" w:rsidRPr="00E164F0">
        <w:rPr>
          <w:rFonts w:ascii="Verdana" w:eastAsia="Calibri" w:hAnsi="Verdana" w:cstheme="majorHAnsi"/>
          <w:sz w:val="20"/>
          <w:szCs w:val="22"/>
        </w:rPr>
        <w:t xml:space="preserve">umentace. </w:t>
      </w:r>
      <w:r w:rsidR="006A152E" w:rsidRPr="00E164F0">
        <w:rPr>
          <w:rFonts w:ascii="Verdana" w:eastAsia="Calibri" w:hAnsi="Verdana" w:cstheme="majorHAnsi"/>
          <w:sz w:val="20"/>
          <w:szCs w:val="22"/>
        </w:rPr>
        <w:t xml:space="preserve"> </w:t>
      </w:r>
    </w:p>
    <w:p w14:paraId="7F43E4B4"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Pokud objednatel souhlasí s návrhem na ocenění změny, příp. úpravou harmonogramu, změnový list potvrdí. Nedohodnou-li se smluvní strany na změně, je rozhodující písemné stanovisko objednatele doplněné vyjádřením </w:t>
      </w:r>
      <w:r w:rsidR="005C68DA" w:rsidRPr="0018459E">
        <w:rPr>
          <w:rFonts w:ascii="Verdana" w:eastAsia="Calibri" w:hAnsi="Verdana" w:cstheme="majorHAnsi"/>
          <w:sz w:val="20"/>
          <w:szCs w:val="22"/>
        </w:rPr>
        <w:t>TDS</w:t>
      </w:r>
      <w:r w:rsidR="00D56C3C" w:rsidRPr="0018459E">
        <w:rPr>
          <w:rFonts w:ascii="Verdana" w:eastAsia="Calibri" w:hAnsi="Verdana" w:cstheme="majorHAnsi"/>
          <w:sz w:val="20"/>
          <w:szCs w:val="22"/>
        </w:rPr>
        <w:t xml:space="preserve"> a AD</w:t>
      </w:r>
      <w:r w:rsidRPr="0018459E">
        <w:rPr>
          <w:rFonts w:ascii="Verdana" w:eastAsia="Calibri" w:hAnsi="Verdana" w:cstheme="majorHAnsi"/>
          <w:sz w:val="20"/>
          <w:szCs w:val="22"/>
        </w:rPr>
        <w:t>. Bez potvrzeného změnového listu není zhotovitel povinen ani oprávněn změnu díla provést.</w:t>
      </w:r>
    </w:p>
    <w:p w14:paraId="6AA9D66F"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Změnový list, potvrzený osobami oprávněnými činit jménem smluvní strany nebo za ni veškeré právní jednání, se stane podkladem</w:t>
      </w:r>
      <w:r w:rsidR="00153FC8" w:rsidRPr="0018459E">
        <w:rPr>
          <w:rFonts w:ascii="Verdana" w:eastAsia="Calibri" w:hAnsi="Verdana" w:cstheme="majorHAnsi"/>
          <w:sz w:val="20"/>
          <w:szCs w:val="22"/>
        </w:rPr>
        <w:t xml:space="preserve"> pro uzavření dodatku </w:t>
      </w:r>
      <w:r w:rsidR="00A612D8" w:rsidRPr="0018459E">
        <w:rPr>
          <w:rFonts w:ascii="Verdana" w:eastAsia="Calibri" w:hAnsi="Verdana" w:cstheme="majorHAnsi"/>
          <w:sz w:val="20"/>
          <w:szCs w:val="22"/>
        </w:rPr>
        <w:t>ke Smlouvě</w:t>
      </w:r>
      <w:r w:rsidRPr="0018459E">
        <w:rPr>
          <w:rFonts w:ascii="Verdana" w:eastAsia="Calibri" w:hAnsi="Verdana" w:cstheme="majorHAnsi"/>
          <w:sz w:val="20"/>
          <w:szCs w:val="22"/>
        </w:rPr>
        <w:t xml:space="preserve"> a je pro obě smluvní strany závazný. Zhotovitel je povinen na základě oboustranně potvrzeného změnového listu </w:t>
      </w:r>
      <w:r w:rsidR="00153FC8" w:rsidRPr="0018459E">
        <w:rPr>
          <w:rFonts w:ascii="Verdana" w:eastAsia="Calibri" w:hAnsi="Verdana" w:cstheme="majorHAnsi"/>
          <w:sz w:val="20"/>
          <w:szCs w:val="22"/>
        </w:rPr>
        <w:t xml:space="preserve">zpracovat návrh dodatku </w:t>
      </w:r>
      <w:r w:rsidR="00A612D8" w:rsidRPr="0018459E">
        <w:rPr>
          <w:rFonts w:ascii="Verdana" w:eastAsia="Calibri" w:hAnsi="Verdana" w:cstheme="majorHAnsi"/>
          <w:sz w:val="20"/>
          <w:szCs w:val="22"/>
        </w:rPr>
        <w:t>ke Smlouvě</w:t>
      </w:r>
      <w:r w:rsidRPr="0018459E">
        <w:rPr>
          <w:rFonts w:ascii="Verdana" w:eastAsia="Calibri" w:hAnsi="Verdana" w:cstheme="majorHAnsi"/>
          <w:sz w:val="20"/>
          <w:szCs w:val="22"/>
        </w:rPr>
        <w:t>. Dodatek může být vyhotoven jako souborný za více změnových listů. Smluvní strany se z</w:t>
      </w:r>
      <w:r w:rsidR="00153FC8" w:rsidRPr="0018459E">
        <w:rPr>
          <w:rFonts w:ascii="Verdana" w:eastAsia="Calibri" w:hAnsi="Verdana" w:cstheme="majorHAnsi"/>
          <w:sz w:val="20"/>
          <w:szCs w:val="22"/>
        </w:rPr>
        <w:t xml:space="preserve">avazují uzavřít dodatek </w:t>
      </w:r>
      <w:r w:rsidR="00A612D8" w:rsidRPr="0018459E">
        <w:rPr>
          <w:rFonts w:ascii="Verdana" w:eastAsia="Calibri" w:hAnsi="Verdana" w:cstheme="majorHAnsi"/>
          <w:sz w:val="20"/>
          <w:szCs w:val="22"/>
        </w:rPr>
        <w:t>ke Smlouvě</w:t>
      </w:r>
      <w:r w:rsidRPr="0018459E">
        <w:rPr>
          <w:rFonts w:ascii="Verdana" w:eastAsia="Calibri" w:hAnsi="Verdana" w:cstheme="majorHAnsi"/>
          <w:sz w:val="20"/>
          <w:szCs w:val="22"/>
        </w:rPr>
        <w:t>, který odpovídá oběma smluvními stranami potvrzenému změnovému listu.</w:t>
      </w:r>
    </w:p>
    <w:p w14:paraId="109442B5" w14:textId="77777777" w:rsidR="001C60FB" w:rsidRDefault="006D55DC" w:rsidP="009867F3">
      <w:pPr>
        <w:pStyle w:val="Nadpis2"/>
        <w:numPr>
          <w:ilvl w:val="1"/>
          <w:numId w:val="2"/>
        </w:numPr>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Pokud zhotovitel nesplní své povinnosti stanovené v tomto článku po uzavření dohody o</w:t>
      </w:r>
      <w:r w:rsidR="00FF3F5C" w:rsidRPr="0018459E">
        <w:rPr>
          <w:rFonts w:ascii="Verdana" w:eastAsia="Calibri" w:hAnsi="Verdana" w:cstheme="majorHAnsi"/>
          <w:sz w:val="20"/>
          <w:szCs w:val="22"/>
        </w:rPr>
        <w:t> </w:t>
      </w:r>
      <w:r w:rsidRPr="0018459E">
        <w:rPr>
          <w:rFonts w:ascii="Verdana" w:eastAsia="Calibri" w:hAnsi="Verdana" w:cstheme="majorHAnsi"/>
          <w:sz w:val="20"/>
          <w:szCs w:val="22"/>
        </w:rPr>
        <w:t xml:space="preserve">změnovém listu ani po výzvě objednatele zapsané do stavebního deníku, je objednatel oprávněn zajistit splnění těchto povinností prostřednictvím třetí osoby, která bude </w:t>
      </w:r>
      <w:r w:rsidRPr="0018459E">
        <w:rPr>
          <w:rFonts w:ascii="Verdana" w:eastAsia="Calibri" w:hAnsi="Verdana" w:cstheme="majorHAnsi"/>
          <w:sz w:val="20"/>
          <w:szCs w:val="22"/>
        </w:rPr>
        <w:lastRenderedPageBreak/>
        <w:t>odpovídat za vady jí provedené části díla a poskytne za ni záruku za jakost požadovanou objednatelem; v tomto případě uhradí zhotovitel objednateli všechny vynaložené náklady.</w:t>
      </w:r>
    </w:p>
    <w:p w14:paraId="22CFE030" w14:textId="77777777" w:rsidR="00101CD7" w:rsidRPr="00101CD7" w:rsidRDefault="00101CD7" w:rsidP="00101CD7">
      <w:pPr>
        <w:rPr>
          <w:rFonts w:eastAsia="Calibri"/>
        </w:rPr>
      </w:pPr>
    </w:p>
    <w:p w14:paraId="1BD86163"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30" w:name="_Toc155772138"/>
      <w:r w:rsidRPr="0018459E">
        <w:rPr>
          <w:rFonts w:ascii="Verdana" w:eastAsia="Calibri" w:hAnsi="Verdana" w:cstheme="majorHAnsi"/>
          <w:i w:val="0"/>
        </w:rPr>
        <w:t>DOKUMENTACE ZAJIŠŤOVANÁ ZHOTOVITELEM</w:t>
      </w:r>
      <w:bookmarkEnd w:id="30"/>
    </w:p>
    <w:p w14:paraId="571CE589"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31" w:name="_1pxezwc" w:colFirst="0" w:colLast="0"/>
      <w:bookmarkEnd w:id="31"/>
      <w:r w:rsidRPr="0018459E">
        <w:rPr>
          <w:rFonts w:ascii="Verdana" w:eastAsia="Calibri" w:hAnsi="Verdana" w:cstheme="majorHAnsi"/>
          <w:sz w:val="20"/>
          <w:szCs w:val="22"/>
        </w:rPr>
        <w:t>V rámci provádění díla je zhotovitel povinen vypracovat a předat objednateli zejména:</w:t>
      </w:r>
    </w:p>
    <w:p w14:paraId="0A9E990E" w14:textId="77777777" w:rsidR="001C60FB" w:rsidRPr="00BC08BA" w:rsidRDefault="006D55DC" w:rsidP="009867F3">
      <w:pPr>
        <w:pStyle w:val="Nadpis3"/>
        <w:numPr>
          <w:ilvl w:val="2"/>
          <w:numId w:val="2"/>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 xml:space="preserve">dokumentaci skutečného provedení </w:t>
      </w:r>
      <w:r w:rsidRPr="00BC08BA">
        <w:rPr>
          <w:rFonts w:ascii="Verdana" w:eastAsia="Calibri" w:hAnsi="Verdana" w:cstheme="majorHAnsi"/>
          <w:sz w:val="20"/>
        </w:rPr>
        <w:t>stavby v souladu s</w:t>
      </w:r>
      <w:r w:rsidR="008E4354" w:rsidRPr="00BC08BA">
        <w:rPr>
          <w:rFonts w:ascii="Verdana" w:eastAsia="Calibri" w:hAnsi="Verdana" w:cstheme="majorHAnsi"/>
          <w:sz w:val="20"/>
        </w:rPr>
        <w:t> </w:t>
      </w:r>
      <w:r w:rsidR="0005510B" w:rsidRPr="00BC08BA">
        <w:rPr>
          <w:rFonts w:ascii="Verdana" w:eastAsia="Calibri" w:hAnsi="Verdana" w:cstheme="majorHAnsi"/>
          <w:sz w:val="20"/>
        </w:rPr>
        <w:t>článkem</w:t>
      </w:r>
      <w:r w:rsidR="008E4354" w:rsidRPr="00BC08BA">
        <w:rPr>
          <w:rFonts w:ascii="Verdana" w:eastAsia="Calibri" w:hAnsi="Verdana" w:cstheme="majorHAnsi"/>
          <w:sz w:val="20"/>
        </w:rPr>
        <w:t xml:space="preserve"> 9.</w:t>
      </w:r>
      <w:r w:rsidR="007E4DAF" w:rsidRPr="00BC08BA">
        <w:rPr>
          <w:rFonts w:ascii="Verdana" w:eastAsia="Calibri" w:hAnsi="Verdana" w:cstheme="majorHAnsi"/>
          <w:sz w:val="20"/>
        </w:rPr>
        <w:t>3</w:t>
      </w:r>
      <w:r w:rsidR="008E4354" w:rsidRPr="00BC08BA">
        <w:rPr>
          <w:rFonts w:ascii="Verdana" w:eastAsia="Calibri" w:hAnsi="Verdana" w:cstheme="majorHAnsi"/>
          <w:sz w:val="20"/>
        </w:rPr>
        <w:t xml:space="preserve">. </w:t>
      </w:r>
      <w:r w:rsidR="007E4DAF" w:rsidRPr="00BC08BA">
        <w:rPr>
          <w:rFonts w:ascii="Verdana" w:eastAsia="Calibri" w:hAnsi="Verdana" w:cstheme="majorHAnsi"/>
          <w:sz w:val="20"/>
        </w:rPr>
        <w:t xml:space="preserve">a násl. </w:t>
      </w:r>
      <w:r w:rsidR="00205F0C" w:rsidRPr="00BC08BA">
        <w:rPr>
          <w:rFonts w:ascii="Verdana" w:eastAsia="Calibri" w:hAnsi="Verdana" w:cstheme="majorHAnsi"/>
          <w:sz w:val="20"/>
        </w:rPr>
        <w:t>Smlouvy</w:t>
      </w:r>
      <w:r w:rsidR="006B727B" w:rsidRPr="00BC08BA">
        <w:rPr>
          <w:rFonts w:ascii="Verdana" w:eastAsia="Calibri" w:hAnsi="Verdana" w:cstheme="majorHAnsi"/>
          <w:sz w:val="20"/>
        </w:rPr>
        <w:t>,</w:t>
      </w:r>
      <w:r w:rsidR="006B727B" w:rsidRPr="00BC08BA" w:rsidDel="006B727B">
        <w:rPr>
          <w:rFonts w:ascii="Verdana" w:eastAsia="Calibri" w:hAnsi="Verdana" w:cstheme="majorHAnsi"/>
          <w:sz w:val="20"/>
        </w:rPr>
        <w:t xml:space="preserve"> </w:t>
      </w:r>
    </w:p>
    <w:p w14:paraId="0162713A" w14:textId="77777777" w:rsidR="001C60FB" w:rsidRPr="0018459E" w:rsidRDefault="006D55DC" w:rsidP="009867F3">
      <w:pPr>
        <w:pStyle w:val="Nadpis3"/>
        <w:numPr>
          <w:ilvl w:val="2"/>
          <w:numId w:val="2"/>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další podklady, doklady a ostatní dokumenty potřebné pro řádný průběh plnění, předání a převzetí díla, jejichž seznam zpracuje zhotovitel do jednoho (1</w:t>
      </w:r>
      <w:r w:rsidR="00153FC8" w:rsidRPr="0018459E">
        <w:rPr>
          <w:rFonts w:ascii="Verdana" w:eastAsia="Calibri" w:hAnsi="Verdana" w:cstheme="majorHAnsi"/>
          <w:sz w:val="20"/>
        </w:rPr>
        <w:t xml:space="preserve">) měsíce ode dne </w:t>
      </w:r>
      <w:r w:rsidR="00A612D8" w:rsidRPr="0018459E">
        <w:rPr>
          <w:rFonts w:ascii="Verdana" w:eastAsia="Calibri" w:hAnsi="Verdana" w:cstheme="majorHAnsi"/>
          <w:sz w:val="20"/>
        </w:rPr>
        <w:t>uzavření Smlouvy</w:t>
      </w:r>
      <w:r w:rsidRPr="0018459E">
        <w:rPr>
          <w:rFonts w:ascii="Verdana" w:eastAsia="Calibri" w:hAnsi="Verdana" w:cstheme="majorHAnsi"/>
          <w:sz w:val="20"/>
        </w:rPr>
        <w:t xml:space="preserve"> a který musí být odsouhlasen objednatelem (po tomto schválení se seznam stává pro zhotovitele závazný)</w:t>
      </w:r>
      <w:r w:rsidR="007E4EC2" w:rsidRPr="0018459E">
        <w:rPr>
          <w:rFonts w:ascii="Verdana" w:eastAsia="Calibri" w:hAnsi="Verdana" w:cstheme="majorHAnsi"/>
          <w:sz w:val="20"/>
        </w:rPr>
        <w:t>.</w:t>
      </w:r>
      <w:r w:rsidRPr="0018459E">
        <w:rPr>
          <w:rFonts w:ascii="Verdana" w:eastAsia="Calibri" w:hAnsi="Verdana" w:cstheme="majorHAnsi"/>
          <w:sz w:val="20"/>
        </w:rPr>
        <w:t xml:space="preserve"> </w:t>
      </w:r>
      <w:r w:rsidR="00E35744" w:rsidRPr="0018459E">
        <w:rPr>
          <w:rFonts w:ascii="Verdana" w:eastAsia="Calibri" w:hAnsi="Verdana" w:cstheme="majorHAnsi"/>
          <w:sz w:val="20"/>
        </w:rPr>
        <w:t>Z</w:t>
      </w:r>
      <w:r w:rsidRPr="0018459E">
        <w:rPr>
          <w:rFonts w:ascii="Verdana" w:eastAsia="Calibri" w:hAnsi="Verdana" w:cstheme="majorHAnsi"/>
          <w:sz w:val="20"/>
        </w:rPr>
        <w:t xml:space="preserve">hotovitel je povinen zapracovat případné oprávněné připomínky </w:t>
      </w:r>
      <w:r w:rsidR="005F0FA0" w:rsidRPr="0018459E">
        <w:rPr>
          <w:rFonts w:ascii="Verdana" w:eastAsia="Calibri" w:hAnsi="Verdana" w:cstheme="majorHAnsi"/>
          <w:sz w:val="20"/>
        </w:rPr>
        <w:t>o</w:t>
      </w:r>
      <w:r w:rsidRPr="0018459E">
        <w:rPr>
          <w:rFonts w:ascii="Verdana" w:eastAsia="Calibri" w:hAnsi="Verdana" w:cstheme="majorHAnsi"/>
          <w:sz w:val="20"/>
        </w:rPr>
        <w:t>bjednatele. V případě, že zhotovitel nepředloží seznam dalších podkladů, dokladů a ostatních dokumentů ve stanovené době, je objednatel oprávněn vypracovat tento seznam na náklady zhotovitele a tento mu oznámit; oznámením se seznam stává pro zhotovitele závazný</w:t>
      </w:r>
      <w:r w:rsidR="006B727B" w:rsidRPr="0018459E">
        <w:rPr>
          <w:rFonts w:ascii="Verdana" w:eastAsia="Calibri" w:hAnsi="Verdana" w:cstheme="majorHAnsi"/>
          <w:sz w:val="20"/>
        </w:rPr>
        <w:t>,</w:t>
      </w:r>
    </w:p>
    <w:p w14:paraId="389E67F5" w14:textId="77777777" w:rsidR="001C60FB" w:rsidRPr="0018459E" w:rsidRDefault="006D55DC" w:rsidP="009867F3">
      <w:pPr>
        <w:pStyle w:val="Nadpis3"/>
        <w:numPr>
          <w:ilvl w:val="2"/>
          <w:numId w:val="2"/>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technologické postupy / technologické předpisy závazné pro prováděné práce</w:t>
      </w:r>
      <w:r w:rsidR="006B727B" w:rsidRPr="0018459E">
        <w:rPr>
          <w:rFonts w:ascii="Verdana" w:eastAsia="Calibri" w:hAnsi="Verdana" w:cstheme="majorHAnsi"/>
          <w:sz w:val="20"/>
        </w:rPr>
        <w:t>,</w:t>
      </w:r>
    </w:p>
    <w:p w14:paraId="3006EA16" w14:textId="77777777" w:rsidR="001C60FB" w:rsidRPr="0018459E" w:rsidRDefault="006D55DC" w:rsidP="009867F3">
      <w:pPr>
        <w:pStyle w:val="Nadpis3"/>
        <w:numPr>
          <w:ilvl w:val="2"/>
          <w:numId w:val="2"/>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doklady o kvalitě zabudovaných materiálů (prohlášení o shodě, certifikát) v souladu se zákonem č. 22/1997 Sb., o technických požadavcích na výrobky a o změně a doplnění některých zákonů, ve znění pozdějších předpisů, a souvisejícími obecně závaznými právními předpisy.</w:t>
      </w:r>
    </w:p>
    <w:p w14:paraId="144F2942" w14:textId="77777777" w:rsidR="007E4DAF" w:rsidRPr="0018459E" w:rsidRDefault="007E4DAF"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32" w:name="_49x2ik5" w:colFirst="0" w:colLast="0"/>
      <w:bookmarkEnd w:id="32"/>
      <w:r w:rsidRPr="0018459E">
        <w:rPr>
          <w:rFonts w:ascii="Verdana" w:eastAsia="Calibri" w:hAnsi="Verdana" w:cstheme="majorHAnsi"/>
          <w:sz w:val="20"/>
          <w:szCs w:val="22"/>
        </w:rPr>
        <w:t>V elektronických vyhotoveních budou textové a tabulkové části pouze v programu M</w:t>
      </w:r>
      <w:r>
        <w:rPr>
          <w:rFonts w:ascii="Verdana" w:eastAsia="Calibri" w:hAnsi="Verdana" w:cstheme="majorHAnsi"/>
          <w:sz w:val="20"/>
          <w:szCs w:val="22"/>
        </w:rPr>
        <w:t>icrosoft</w:t>
      </w:r>
      <w:r w:rsidRPr="0018459E">
        <w:rPr>
          <w:rFonts w:ascii="Verdana" w:eastAsia="Calibri" w:hAnsi="Verdana" w:cstheme="majorHAnsi"/>
          <w:sz w:val="20"/>
          <w:szCs w:val="22"/>
        </w:rPr>
        <w:t xml:space="preserve"> Word, resp. M</w:t>
      </w:r>
      <w:r>
        <w:rPr>
          <w:rFonts w:ascii="Verdana" w:eastAsia="Calibri" w:hAnsi="Verdana" w:cstheme="majorHAnsi"/>
          <w:sz w:val="20"/>
          <w:szCs w:val="22"/>
        </w:rPr>
        <w:t xml:space="preserve">icrosoft </w:t>
      </w:r>
      <w:r w:rsidRPr="0018459E">
        <w:rPr>
          <w:rFonts w:ascii="Verdana" w:eastAsia="Calibri" w:hAnsi="Verdana" w:cstheme="majorHAnsi"/>
          <w:sz w:val="20"/>
          <w:szCs w:val="22"/>
        </w:rPr>
        <w:t>Excel. Veškeré dokumenty, které má zhotovitel povinnost předávat v souvislosti se Smlouvou, musí být vyhotoveny v českém jazyce nebo opatřeny správným, úplným a úředně ověřeným překladem do českého jazyka.</w:t>
      </w:r>
    </w:p>
    <w:p w14:paraId="3BEE8598" w14:textId="77777777" w:rsidR="008E4354" w:rsidRPr="0018459E" w:rsidRDefault="008E4354" w:rsidP="009867F3">
      <w:pPr>
        <w:pStyle w:val="Nadpis2"/>
        <w:numPr>
          <w:ilvl w:val="1"/>
          <w:numId w:val="2"/>
        </w:numPr>
        <w:tabs>
          <w:tab w:val="clear" w:pos="1134"/>
          <w:tab w:val="left" w:pos="567"/>
          <w:tab w:val="left" w:pos="851"/>
        </w:tabs>
        <w:spacing w:before="0" w:after="120"/>
        <w:ind w:left="567" w:hanging="567"/>
        <w:rPr>
          <w:rFonts w:ascii="Verdana" w:eastAsia="Calibri" w:hAnsi="Verdana" w:cstheme="majorHAnsi"/>
          <w:sz w:val="20"/>
          <w:szCs w:val="22"/>
        </w:rPr>
      </w:pPr>
      <w:r>
        <w:rPr>
          <w:rFonts w:ascii="Verdana" w:eastAsia="Calibri" w:hAnsi="Verdana" w:cstheme="majorHAnsi"/>
          <w:sz w:val="20"/>
          <w:szCs w:val="22"/>
        </w:rPr>
        <w:t>D</w:t>
      </w:r>
      <w:r w:rsidRPr="00367D04">
        <w:rPr>
          <w:rFonts w:ascii="Verdana" w:eastAsia="Calibri" w:hAnsi="Verdana" w:cstheme="majorHAnsi"/>
          <w:sz w:val="20"/>
          <w:szCs w:val="22"/>
        </w:rPr>
        <w:t>okumentace</w:t>
      </w:r>
      <w:r w:rsidRPr="0018459E">
        <w:rPr>
          <w:rFonts w:ascii="Verdana" w:eastAsia="Calibri" w:hAnsi="Verdana" w:cstheme="majorHAnsi"/>
          <w:sz w:val="20"/>
          <w:szCs w:val="22"/>
        </w:rPr>
        <w:t xml:space="preserve"> skutečného provedení stavby bude zhotovitelem předána objednateli ve čtyřech vyhotoveních v grafické (tištěné) podobě a ve třech vyhotoveních na CD/DVD v digitální podobě ve formátu .</w:t>
      </w:r>
      <w:proofErr w:type="spellStart"/>
      <w:r w:rsidRPr="0018459E">
        <w:rPr>
          <w:rFonts w:ascii="Verdana" w:eastAsia="Calibri" w:hAnsi="Verdana" w:cstheme="majorHAnsi"/>
          <w:sz w:val="20"/>
          <w:szCs w:val="22"/>
        </w:rPr>
        <w:t>pdf</w:t>
      </w:r>
      <w:proofErr w:type="spellEnd"/>
      <w:r w:rsidRPr="0018459E">
        <w:rPr>
          <w:rFonts w:ascii="Verdana" w:eastAsia="Calibri" w:hAnsi="Verdana" w:cstheme="majorHAnsi"/>
          <w:sz w:val="20"/>
          <w:szCs w:val="22"/>
        </w:rPr>
        <w:t xml:space="preserve">, </w:t>
      </w:r>
      <w:proofErr w:type="gramStart"/>
      <w:r w:rsidRPr="0018459E">
        <w:rPr>
          <w:rFonts w:ascii="Verdana" w:eastAsia="Calibri" w:hAnsi="Verdana" w:cstheme="majorHAnsi"/>
          <w:sz w:val="20"/>
          <w:szCs w:val="22"/>
        </w:rPr>
        <w:t>rovněž  ve</w:t>
      </w:r>
      <w:proofErr w:type="gramEnd"/>
      <w:r w:rsidRPr="0018459E">
        <w:rPr>
          <w:rFonts w:ascii="Verdana" w:eastAsia="Calibri" w:hAnsi="Verdana" w:cstheme="majorHAnsi"/>
          <w:sz w:val="20"/>
          <w:szCs w:val="22"/>
        </w:rPr>
        <w:t xml:space="preserve"> formátu .</w:t>
      </w:r>
      <w:proofErr w:type="spellStart"/>
      <w:r w:rsidRPr="0018459E">
        <w:rPr>
          <w:rFonts w:ascii="Verdana" w:eastAsia="Calibri" w:hAnsi="Verdana" w:cstheme="majorHAnsi"/>
          <w:sz w:val="20"/>
          <w:szCs w:val="22"/>
        </w:rPr>
        <w:t>dwg</w:t>
      </w:r>
      <w:proofErr w:type="spellEnd"/>
      <w:r w:rsidRPr="0018459E">
        <w:rPr>
          <w:rFonts w:ascii="Verdana" w:eastAsia="Calibri" w:hAnsi="Verdana" w:cstheme="majorHAnsi"/>
          <w:sz w:val="20"/>
          <w:szCs w:val="22"/>
        </w:rPr>
        <w:t xml:space="preserve"> verze 2014 a vyšší, a bude provedena v souladu s příslušnými právními předpisy a podle následujících zásad:</w:t>
      </w:r>
    </w:p>
    <w:p w14:paraId="4887F009"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do projektové dokumentace všech stavebních objektů a provozních souborů budou zřetelně vyznačeny všechny změny, k nimž došlo v průběhu zhotovení stavby,</w:t>
      </w:r>
    </w:p>
    <w:p w14:paraId="22105E9D"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ty části projektové dokumentace, u kterých nedojde k žádným změnám, budou označeny nápisem „beze změn“,</w:t>
      </w:r>
    </w:p>
    <w:p w14:paraId="690A829A"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každý výkres dokumentace skutečného provedení stavby bude opatřen jménem a příjmením osoby, která změny zakreslila, jejím podpisem a razítkem zhotovitele,</w:t>
      </w:r>
    </w:p>
    <w:p w14:paraId="5341386B"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u výkresů obsahujících změnu proti projektové dokumentaci bude přiložen i doklad, ze kterého bude vyplývat projednání změny s odpovědnou osobou objednatele a její souhlasné stanovisko,</w:t>
      </w:r>
    </w:p>
    <w:p w14:paraId="081E3EFC"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součástí dokumentace skutečného provedení stavby bude i celková situace včetně přívodů, přípojek, komunikací podzemních i nadzemních vedení v areálu staveniště s údaji o hloubkách uložení sítí (část bude i v digitální podobě),</w:t>
      </w:r>
    </w:p>
    <w:p w14:paraId="0B63026C"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dodat rozhodnutí dotčených orgánů nezbytných pro kolaudační souhlas,</w:t>
      </w:r>
    </w:p>
    <w:p w14:paraId="7060978A" w14:textId="77777777" w:rsidR="008E4354" w:rsidRPr="0018459E" w:rsidRDefault="008E4354" w:rsidP="009867F3">
      <w:pPr>
        <w:pStyle w:val="Nadpis3"/>
        <w:numPr>
          <w:ilvl w:val="2"/>
          <w:numId w:val="2"/>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44A26CB6" w14:textId="77777777" w:rsidR="008E4354" w:rsidRPr="0018459E" w:rsidRDefault="008E4354" w:rsidP="009867F3">
      <w:pPr>
        <w:pStyle w:val="Nadpis3"/>
        <w:numPr>
          <w:ilvl w:val="2"/>
          <w:numId w:val="2"/>
        </w:numPr>
        <w:tabs>
          <w:tab w:val="left" w:pos="1134"/>
          <w:tab w:val="left" w:pos="1701"/>
        </w:tabs>
        <w:spacing w:before="0" w:after="240"/>
        <w:jc w:val="both"/>
        <w:rPr>
          <w:rFonts w:ascii="Verdana" w:eastAsia="Calibri" w:hAnsi="Verdana" w:cstheme="majorHAnsi"/>
          <w:sz w:val="20"/>
        </w:rPr>
      </w:pPr>
      <w:r w:rsidRPr="0018459E">
        <w:rPr>
          <w:rFonts w:ascii="Verdana" w:eastAsia="Calibri" w:hAnsi="Verdana" w:cstheme="majorHAnsi"/>
          <w:sz w:val="20"/>
        </w:rPr>
        <w:lastRenderedPageBreak/>
        <w:t xml:space="preserve">zhotovitel je povinen předat v digitální podobě i veškeré podpůrné soubory potřebné pro správné zobrazení souborů jím předaných dle tohoto článku. </w:t>
      </w:r>
    </w:p>
    <w:p w14:paraId="26316B65" w14:textId="77777777" w:rsidR="001C60FB" w:rsidRPr="0018459E" w:rsidRDefault="00FE7869"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33" w:name="_2p2csry" w:colFirst="0" w:colLast="0"/>
      <w:bookmarkStart w:id="34" w:name="_147n2zr" w:colFirst="0" w:colLast="0"/>
      <w:bookmarkEnd w:id="33"/>
      <w:bookmarkEnd w:id="34"/>
      <w:r w:rsidRPr="0018459E">
        <w:rPr>
          <w:rFonts w:ascii="Verdana" w:eastAsia="Calibri" w:hAnsi="Verdana" w:cstheme="majorHAnsi"/>
          <w:sz w:val="20"/>
          <w:szCs w:val="22"/>
        </w:rPr>
        <w:t>Do d</w:t>
      </w:r>
      <w:r w:rsidR="006D55DC" w:rsidRPr="0018459E">
        <w:rPr>
          <w:rFonts w:ascii="Verdana" w:eastAsia="Calibri" w:hAnsi="Verdana" w:cstheme="majorHAnsi"/>
          <w:sz w:val="20"/>
          <w:szCs w:val="22"/>
        </w:rPr>
        <w:t xml:space="preserve">okumentace skutečného provedení stavby bude barevně </w:t>
      </w:r>
      <w:r w:rsidR="007E4EC2" w:rsidRPr="0018459E">
        <w:rPr>
          <w:rFonts w:ascii="Verdana" w:eastAsia="Calibri" w:hAnsi="Verdana" w:cstheme="majorHAnsi"/>
          <w:sz w:val="20"/>
          <w:szCs w:val="22"/>
        </w:rPr>
        <w:t>z</w:t>
      </w:r>
      <w:r w:rsidRPr="0018459E">
        <w:rPr>
          <w:rFonts w:ascii="Verdana" w:eastAsia="Calibri" w:hAnsi="Verdana" w:cstheme="majorHAnsi"/>
          <w:sz w:val="20"/>
          <w:szCs w:val="22"/>
        </w:rPr>
        <w:t xml:space="preserve">hotovitel </w:t>
      </w:r>
      <w:r w:rsidR="006D55DC" w:rsidRPr="0018459E">
        <w:rPr>
          <w:rFonts w:ascii="Verdana" w:eastAsia="Calibri" w:hAnsi="Verdana" w:cstheme="majorHAnsi"/>
          <w:sz w:val="20"/>
          <w:szCs w:val="22"/>
        </w:rPr>
        <w:t xml:space="preserve">zakreslovat veškeré odchylky od </w:t>
      </w:r>
      <w:r w:rsidR="001D7228">
        <w:rPr>
          <w:rFonts w:ascii="Verdana" w:eastAsia="Calibri" w:hAnsi="Verdana" w:cstheme="majorHAnsi"/>
          <w:sz w:val="20"/>
          <w:szCs w:val="22"/>
        </w:rPr>
        <w:t xml:space="preserve">projektové dokumentace </w:t>
      </w:r>
      <w:r w:rsidR="006D55DC" w:rsidRPr="0018459E">
        <w:rPr>
          <w:rFonts w:ascii="Verdana" w:eastAsia="Calibri" w:hAnsi="Verdana" w:cstheme="majorHAnsi"/>
          <w:sz w:val="20"/>
          <w:szCs w:val="22"/>
        </w:rPr>
        <w:t>dle oboustranně potvrzených změnových listů a zápisů ve stavebním deníku schvalujících drobné odchylky.</w:t>
      </w:r>
    </w:p>
    <w:p w14:paraId="50F1BD09"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35" w:name="_3o7alnk" w:colFirst="0" w:colLast="0"/>
      <w:bookmarkStart w:id="36" w:name="_23ckvvd" w:colFirst="0" w:colLast="0"/>
      <w:bookmarkStart w:id="37" w:name="_ihv636" w:colFirst="0" w:colLast="0"/>
      <w:bookmarkEnd w:id="35"/>
      <w:bookmarkEnd w:id="36"/>
      <w:bookmarkEnd w:id="37"/>
      <w:r w:rsidRPr="0018459E">
        <w:rPr>
          <w:rFonts w:ascii="Verdana" w:eastAsia="Calibri" w:hAnsi="Verdana" w:cstheme="majorHAnsi"/>
          <w:sz w:val="20"/>
          <w:szCs w:val="22"/>
        </w:rPr>
        <w:t xml:space="preserve">Zhotovitel je povinen doručit podklady pro dokumentaci skutečného provedení stavby a provozní dokumentaci k vyjádření objednateli,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a AD nejpozději ke dni kontrolní prohlídky ke kolaudačnímu souhlasu. Dokumentaci </w:t>
      </w:r>
      <w:r w:rsidRPr="00BC08BA">
        <w:rPr>
          <w:rFonts w:ascii="Verdana" w:eastAsia="Calibri" w:hAnsi="Verdana" w:cstheme="majorHAnsi"/>
          <w:sz w:val="20"/>
          <w:szCs w:val="22"/>
        </w:rPr>
        <w:t xml:space="preserve">skutečného provedení stavby je zhotovitel povinen předat objednateli </w:t>
      </w:r>
      <w:r w:rsidR="002F1897" w:rsidRPr="00BC08BA">
        <w:rPr>
          <w:rFonts w:ascii="Verdana" w:eastAsia="Calibri" w:hAnsi="Verdana" w:cstheme="majorHAnsi"/>
          <w:sz w:val="20"/>
          <w:szCs w:val="22"/>
        </w:rPr>
        <w:t>ve lhůtě pro předání díla (</w:t>
      </w:r>
      <w:r w:rsidR="00E13D7F" w:rsidRPr="00BC08BA">
        <w:rPr>
          <w:rFonts w:ascii="Verdana" w:eastAsia="Calibri" w:hAnsi="Verdana" w:cstheme="majorHAnsi"/>
          <w:sz w:val="20"/>
          <w:szCs w:val="22"/>
        </w:rPr>
        <w:t>článek</w:t>
      </w:r>
      <w:r w:rsidR="002F1897" w:rsidRPr="00BC08BA">
        <w:rPr>
          <w:rFonts w:ascii="Verdana" w:eastAsia="Calibri" w:hAnsi="Verdana" w:cstheme="majorHAnsi"/>
          <w:sz w:val="20"/>
          <w:szCs w:val="22"/>
        </w:rPr>
        <w:t xml:space="preserve"> 3.1. Smlouvy)</w:t>
      </w:r>
      <w:r w:rsidRPr="00BC08BA">
        <w:rPr>
          <w:rFonts w:ascii="Verdana" w:eastAsia="Calibri" w:hAnsi="Verdana" w:cstheme="majorHAnsi"/>
          <w:sz w:val="20"/>
          <w:szCs w:val="22"/>
        </w:rPr>
        <w:t>.</w:t>
      </w:r>
    </w:p>
    <w:p w14:paraId="64EDD6B6"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38" w:name="_32hioqz" w:colFirst="0" w:colLast="0"/>
      <w:bookmarkEnd w:id="38"/>
      <w:r w:rsidRPr="00BC08BA">
        <w:rPr>
          <w:rFonts w:ascii="Verdana" w:eastAsia="Calibri" w:hAnsi="Verdana" w:cstheme="majorHAnsi"/>
          <w:sz w:val="20"/>
          <w:szCs w:val="22"/>
        </w:rPr>
        <w:t xml:space="preserve">Ustanoveními tohoto článku není dotčena povinnost zhotovitele zajistit </w:t>
      </w:r>
      <w:r w:rsidRPr="0018459E">
        <w:rPr>
          <w:rFonts w:ascii="Verdana" w:eastAsia="Calibri" w:hAnsi="Verdana" w:cstheme="majorHAnsi"/>
          <w:sz w:val="20"/>
          <w:szCs w:val="22"/>
        </w:rPr>
        <w:t>a předat objednatel</w:t>
      </w:r>
      <w:r w:rsidR="00EF4745" w:rsidRPr="0018459E">
        <w:rPr>
          <w:rFonts w:ascii="Verdana" w:eastAsia="Calibri" w:hAnsi="Verdana" w:cstheme="majorHAnsi"/>
          <w:sz w:val="20"/>
          <w:szCs w:val="22"/>
        </w:rPr>
        <w:t>i</w:t>
      </w:r>
      <w:r w:rsidRPr="0018459E">
        <w:rPr>
          <w:rFonts w:ascii="Verdana" w:eastAsia="Calibri" w:hAnsi="Verdana" w:cstheme="majorHAnsi"/>
          <w:sz w:val="20"/>
          <w:szCs w:val="22"/>
        </w:rPr>
        <w:t xml:space="preserve"> jiné dokumenty požadované platnými právními pře</w:t>
      </w:r>
      <w:r w:rsidR="00153FC8" w:rsidRPr="0018459E">
        <w:rPr>
          <w:rFonts w:ascii="Verdana" w:eastAsia="Calibri" w:hAnsi="Verdana" w:cstheme="majorHAnsi"/>
          <w:sz w:val="20"/>
          <w:szCs w:val="22"/>
        </w:rPr>
        <w:t xml:space="preserve">dpisy nebo objednatelem </w:t>
      </w:r>
      <w:r w:rsidR="00A612D8" w:rsidRPr="0018459E">
        <w:rPr>
          <w:rFonts w:ascii="Verdana" w:eastAsia="Calibri" w:hAnsi="Verdana" w:cstheme="majorHAnsi"/>
          <w:sz w:val="20"/>
          <w:szCs w:val="22"/>
        </w:rPr>
        <w:t>ve Smlouvě</w:t>
      </w:r>
      <w:r w:rsidRPr="0018459E">
        <w:rPr>
          <w:rFonts w:ascii="Verdana" w:eastAsia="Calibri" w:hAnsi="Verdana" w:cstheme="majorHAnsi"/>
          <w:sz w:val="20"/>
          <w:szCs w:val="22"/>
        </w:rPr>
        <w:t>.</w:t>
      </w:r>
    </w:p>
    <w:p w14:paraId="1352F929" w14:textId="77777777" w:rsidR="005304B3" w:rsidRPr="0059678F" w:rsidRDefault="005304B3"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5304B3">
        <w:rPr>
          <w:rFonts w:ascii="Verdana" w:eastAsia="Calibri" w:hAnsi="Verdana" w:cstheme="majorHAnsi"/>
          <w:sz w:val="20"/>
          <w:szCs w:val="22"/>
        </w:rPr>
        <w:t>Zhotovitel je povinen uchovávat veškerou dokumentaci související s</w:t>
      </w:r>
      <w:r>
        <w:rPr>
          <w:rFonts w:ascii="Verdana" w:eastAsia="Calibri" w:hAnsi="Verdana" w:cstheme="majorHAnsi"/>
          <w:sz w:val="20"/>
          <w:szCs w:val="22"/>
        </w:rPr>
        <w:t xml:space="preserve">e zhotovováním díla </w:t>
      </w:r>
      <w:r w:rsidRPr="005304B3">
        <w:rPr>
          <w:rFonts w:ascii="Verdana" w:eastAsia="Calibri" w:hAnsi="Verdana" w:cstheme="majorHAnsi"/>
          <w:sz w:val="20"/>
          <w:szCs w:val="22"/>
        </w:rPr>
        <w:t>včetně účetních dokladů minimálně do 31.12.203</w:t>
      </w:r>
      <w:r w:rsidR="00386E74">
        <w:rPr>
          <w:rFonts w:ascii="Verdana" w:eastAsia="Calibri" w:hAnsi="Verdana" w:cstheme="majorHAnsi"/>
          <w:sz w:val="20"/>
          <w:szCs w:val="22"/>
        </w:rPr>
        <w:t>6</w:t>
      </w:r>
      <w:r w:rsidRPr="005304B3">
        <w:rPr>
          <w:rFonts w:ascii="Verdana" w:eastAsia="Calibri" w:hAnsi="Verdana" w:cstheme="majorHAnsi"/>
          <w:sz w:val="20"/>
          <w:szCs w:val="22"/>
        </w:rPr>
        <w:t xml:space="preserve"> a zároveň po dobu deseti let počínajících koncem účetního období, kterého se týkají.</w:t>
      </w:r>
      <w:r w:rsidR="0059678F">
        <w:rPr>
          <w:rFonts w:ascii="Verdana" w:eastAsia="Calibri" w:hAnsi="Verdana" w:cstheme="majorHAnsi"/>
          <w:sz w:val="20"/>
          <w:szCs w:val="22"/>
        </w:rPr>
        <w:t xml:space="preserve"> </w:t>
      </w:r>
      <w:r w:rsidR="0059678F" w:rsidRPr="0059678F">
        <w:rPr>
          <w:rFonts w:ascii="Verdana" w:eastAsia="Calibri" w:hAnsi="Verdana" w:cstheme="majorHAnsi"/>
          <w:sz w:val="20"/>
          <w:szCs w:val="22"/>
        </w:rPr>
        <w:t>Zhotovitel je povinen minimálně do 31.12.203</w:t>
      </w:r>
      <w:r w:rsidR="00386E74">
        <w:rPr>
          <w:rFonts w:ascii="Verdana" w:eastAsia="Calibri" w:hAnsi="Verdana" w:cstheme="majorHAnsi"/>
          <w:sz w:val="20"/>
          <w:szCs w:val="22"/>
        </w:rPr>
        <w:t>6</w:t>
      </w:r>
      <w:r w:rsidR="0059678F" w:rsidRPr="0059678F">
        <w:rPr>
          <w:rFonts w:ascii="Verdana" w:eastAsia="Calibri" w:hAnsi="Verdana" w:cstheme="majorHAnsi"/>
          <w:sz w:val="20"/>
          <w:szCs w:val="22"/>
        </w:rPr>
        <w:t xml:space="preserve"> poskytovat požadované informace a dokumentaci související se zhotovováním díla zaměstnancům nebo zmocněncům pověřených orgánů (Centra pro regionální rozvoj České republiky, Ministerstva pro místní rozvoj, Ministerstva financí České republiky, Evropské komise, Evropského účetního dvora, Nejvyššího kontrolního úřadu, Auditního orgánu, Platebního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12D42BA" w14:textId="77777777" w:rsidR="0059678F" w:rsidRPr="0059678F" w:rsidRDefault="0059678F" w:rsidP="0059678F"/>
    <w:p w14:paraId="7065D98C"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39" w:name="_Toc155772139"/>
      <w:r w:rsidRPr="0018459E">
        <w:rPr>
          <w:rFonts w:ascii="Verdana" w:eastAsia="Calibri" w:hAnsi="Verdana" w:cstheme="majorHAnsi"/>
          <w:i w:val="0"/>
        </w:rPr>
        <w:t>STAVEBNÍ DENÍK</w:t>
      </w:r>
      <w:bookmarkEnd w:id="39"/>
    </w:p>
    <w:p w14:paraId="0E57B2FE" w14:textId="77777777" w:rsidR="006F57CA" w:rsidRPr="00D70C6C" w:rsidRDefault="006F57CA" w:rsidP="009867F3">
      <w:pPr>
        <w:pStyle w:val="Nadpis2"/>
        <w:numPr>
          <w:ilvl w:val="1"/>
          <w:numId w:val="2"/>
        </w:numPr>
        <w:spacing w:before="0" w:after="120"/>
        <w:ind w:left="567" w:hanging="567"/>
        <w:rPr>
          <w:rFonts w:ascii="Verdana" w:eastAsia="Calibri" w:hAnsi="Verdana" w:cstheme="majorHAnsi"/>
          <w:sz w:val="20"/>
          <w:szCs w:val="22"/>
        </w:rPr>
      </w:pPr>
      <w:r w:rsidRPr="007E4DAF">
        <w:rPr>
          <w:rFonts w:ascii="Verdana" w:hAnsi="Verdana"/>
          <w:sz w:val="20"/>
          <w:szCs w:val="20"/>
        </w:rPr>
        <w:t xml:space="preserve">Zhotovitel je povinen vést </w:t>
      </w:r>
      <w:r w:rsidR="00A31252" w:rsidRPr="007E4DAF">
        <w:rPr>
          <w:rFonts w:ascii="Verdana" w:hAnsi="Verdana"/>
          <w:sz w:val="20"/>
          <w:szCs w:val="20"/>
        </w:rPr>
        <w:t>v</w:t>
      </w:r>
      <w:r w:rsidR="007E4DAF" w:rsidRPr="007E4DAF">
        <w:rPr>
          <w:rFonts w:ascii="Verdana" w:hAnsi="Verdana"/>
          <w:sz w:val="20"/>
          <w:szCs w:val="20"/>
        </w:rPr>
        <w:t> </w:t>
      </w:r>
      <w:r w:rsidR="00A31252" w:rsidRPr="007E4DAF">
        <w:rPr>
          <w:rFonts w:ascii="Verdana" w:hAnsi="Verdana"/>
          <w:sz w:val="20"/>
          <w:szCs w:val="20"/>
        </w:rPr>
        <w:t>souladu</w:t>
      </w:r>
      <w:r w:rsidR="007E4DAF" w:rsidRPr="007E4DAF">
        <w:rPr>
          <w:rFonts w:ascii="Verdana" w:hAnsi="Verdana"/>
          <w:sz w:val="20"/>
          <w:szCs w:val="20"/>
        </w:rPr>
        <w:t xml:space="preserve"> s</w:t>
      </w:r>
      <w:r w:rsidR="00A31252" w:rsidRPr="007E4DAF">
        <w:rPr>
          <w:rFonts w:ascii="Verdana" w:hAnsi="Verdana"/>
          <w:sz w:val="20"/>
          <w:szCs w:val="20"/>
        </w:rPr>
        <w:t xml:space="preserve"> právními předpisy </w:t>
      </w:r>
      <w:r w:rsidRPr="007E4DAF">
        <w:rPr>
          <w:rFonts w:ascii="Verdana" w:hAnsi="Verdana"/>
          <w:sz w:val="20"/>
          <w:szCs w:val="20"/>
        </w:rPr>
        <w:t xml:space="preserve">o provádění stavby a o postupu prací stavební deník </w:t>
      </w:r>
      <w:r w:rsidR="00A31252" w:rsidRPr="007E4DAF">
        <w:rPr>
          <w:rFonts w:ascii="Verdana" w:hAnsi="Verdana"/>
          <w:sz w:val="20"/>
          <w:szCs w:val="20"/>
        </w:rPr>
        <w:t>v elektronické podobě</w:t>
      </w:r>
      <w:r w:rsidRPr="007E4DAF">
        <w:rPr>
          <w:rFonts w:ascii="Verdana" w:hAnsi="Verdana"/>
          <w:sz w:val="20"/>
          <w:szCs w:val="20"/>
        </w:rPr>
        <w:t xml:space="preserve"> v</w:t>
      </w:r>
      <w:r w:rsidR="00F838F7" w:rsidRPr="007E4DAF">
        <w:rPr>
          <w:rFonts w:ascii="Verdana" w:hAnsi="Verdana"/>
          <w:sz w:val="20"/>
          <w:szCs w:val="20"/>
        </w:rPr>
        <w:t xml:space="preserve"> certifikované </w:t>
      </w:r>
      <w:r w:rsidRPr="007E4DAF">
        <w:rPr>
          <w:rFonts w:ascii="Verdana" w:hAnsi="Verdana"/>
          <w:sz w:val="20"/>
          <w:szCs w:val="20"/>
        </w:rPr>
        <w:t xml:space="preserve">softwarové aplikaci elektronického stavebního deníku určené </w:t>
      </w:r>
      <w:r w:rsidR="007E4DAF" w:rsidRPr="007E4DAF">
        <w:rPr>
          <w:rFonts w:ascii="Verdana" w:hAnsi="Verdana"/>
          <w:sz w:val="20"/>
          <w:szCs w:val="20"/>
        </w:rPr>
        <w:t xml:space="preserve">zhotovitelem </w:t>
      </w:r>
      <w:r w:rsidRPr="007E4DAF">
        <w:rPr>
          <w:rFonts w:ascii="Verdana" w:hAnsi="Verdana"/>
          <w:sz w:val="20"/>
          <w:szCs w:val="20"/>
        </w:rPr>
        <w:t xml:space="preserve">a bezplatně </w:t>
      </w:r>
      <w:r w:rsidR="007E4DAF" w:rsidRPr="007E4DAF">
        <w:rPr>
          <w:rFonts w:ascii="Verdana" w:hAnsi="Verdana"/>
          <w:sz w:val="20"/>
          <w:szCs w:val="20"/>
        </w:rPr>
        <w:t xml:space="preserve">objednateli </w:t>
      </w:r>
      <w:r w:rsidRPr="007E4DAF">
        <w:rPr>
          <w:rFonts w:ascii="Verdana" w:hAnsi="Verdana"/>
          <w:sz w:val="20"/>
          <w:szCs w:val="20"/>
        </w:rPr>
        <w:t>zpřístupněné k </w:t>
      </w:r>
      <w:r w:rsidRPr="00D70C6C">
        <w:rPr>
          <w:rFonts w:ascii="Verdana" w:hAnsi="Verdana"/>
          <w:sz w:val="20"/>
          <w:szCs w:val="20"/>
        </w:rPr>
        <w:t>užívání (dále jen „aplikace elektronický deník“), zejména správně a úplně uvádět denní teploty, stav počasí a zapisovat stručný popis veškerých prací provedených na stavbě v příslušném dni v členění po ucelených prostorech stavby.</w:t>
      </w:r>
    </w:p>
    <w:p w14:paraId="557A79BD" w14:textId="77777777" w:rsidR="00826EAF" w:rsidRPr="00D70C6C" w:rsidRDefault="006F57CA" w:rsidP="009867F3">
      <w:pPr>
        <w:pStyle w:val="Nadpis2"/>
        <w:numPr>
          <w:ilvl w:val="1"/>
          <w:numId w:val="2"/>
        </w:numPr>
        <w:spacing w:before="0" w:after="120"/>
        <w:ind w:left="567" w:hanging="567"/>
        <w:rPr>
          <w:rFonts w:ascii="Verdana" w:eastAsia="Calibri" w:hAnsi="Verdana" w:cstheme="majorHAnsi"/>
          <w:color w:val="FF0000"/>
          <w:sz w:val="20"/>
          <w:szCs w:val="22"/>
        </w:rPr>
      </w:pPr>
      <w:r w:rsidRPr="00D70C6C">
        <w:rPr>
          <w:rFonts w:ascii="Verdana" w:hAnsi="Verdana"/>
          <w:sz w:val="20"/>
          <w:szCs w:val="20"/>
        </w:rPr>
        <w:t>Zhotovitel je povinen důkladně seznámit s vedením stavebního deníku v aplikaci elektronický deník</w:t>
      </w:r>
      <w:r w:rsidR="007E4DAF" w:rsidRPr="00D70C6C">
        <w:rPr>
          <w:rFonts w:ascii="Verdana" w:hAnsi="Verdana"/>
          <w:sz w:val="20"/>
          <w:szCs w:val="20"/>
        </w:rPr>
        <w:t xml:space="preserve"> objednatele</w:t>
      </w:r>
      <w:r w:rsidRPr="00D70C6C">
        <w:rPr>
          <w:rFonts w:ascii="Verdana" w:hAnsi="Verdana"/>
          <w:sz w:val="20"/>
          <w:szCs w:val="20"/>
        </w:rPr>
        <w:t xml:space="preserve">, </w:t>
      </w:r>
      <w:r w:rsidR="007E4DAF" w:rsidRPr="00D70C6C">
        <w:rPr>
          <w:rFonts w:ascii="Verdana" w:hAnsi="Verdana"/>
          <w:sz w:val="20"/>
          <w:szCs w:val="20"/>
        </w:rPr>
        <w:t xml:space="preserve">a </w:t>
      </w:r>
      <w:r w:rsidRPr="00D70C6C">
        <w:rPr>
          <w:rFonts w:ascii="Verdana" w:hAnsi="Verdana"/>
          <w:sz w:val="20"/>
          <w:szCs w:val="20"/>
        </w:rPr>
        <w:t xml:space="preserve">za tím účelem </w:t>
      </w:r>
      <w:r w:rsidR="007E4DAF" w:rsidRPr="00D70C6C">
        <w:rPr>
          <w:rFonts w:ascii="Verdana" w:hAnsi="Verdana"/>
          <w:sz w:val="20"/>
          <w:szCs w:val="20"/>
        </w:rPr>
        <w:t xml:space="preserve">uspořádá </w:t>
      </w:r>
      <w:r w:rsidRPr="00D70C6C">
        <w:rPr>
          <w:rFonts w:ascii="Verdana" w:hAnsi="Verdana"/>
          <w:sz w:val="20"/>
          <w:szCs w:val="20"/>
        </w:rPr>
        <w:t>jednorázov</w:t>
      </w:r>
      <w:r w:rsidR="007E4DAF" w:rsidRPr="00D70C6C">
        <w:rPr>
          <w:rFonts w:ascii="Verdana" w:hAnsi="Verdana"/>
          <w:sz w:val="20"/>
          <w:szCs w:val="20"/>
        </w:rPr>
        <w:t xml:space="preserve">é </w:t>
      </w:r>
      <w:r w:rsidR="00386E74">
        <w:rPr>
          <w:rFonts w:ascii="Verdana" w:hAnsi="Verdana"/>
          <w:sz w:val="20"/>
          <w:szCs w:val="20"/>
        </w:rPr>
        <w:t>za</w:t>
      </w:r>
      <w:r w:rsidRPr="00D70C6C">
        <w:rPr>
          <w:rFonts w:ascii="Verdana" w:hAnsi="Verdana"/>
          <w:sz w:val="20"/>
          <w:szCs w:val="20"/>
        </w:rPr>
        <w:t xml:space="preserve">školení osob </w:t>
      </w:r>
      <w:r w:rsidR="007E4DAF" w:rsidRPr="00D70C6C">
        <w:rPr>
          <w:rFonts w:ascii="Verdana" w:hAnsi="Verdana"/>
          <w:sz w:val="20"/>
          <w:szCs w:val="20"/>
        </w:rPr>
        <w:t xml:space="preserve">objednatelem určených, </w:t>
      </w:r>
      <w:r w:rsidRPr="00D70C6C">
        <w:rPr>
          <w:rFonts w:ascii="Verdana" w:hAnsi="Verdana"/>
          <w:sz w:val="20"/>
          <w:szCs w:val="20"/>
        </w:rPr>
        <w:t>anebo jim zpřístupní příslušný návod k užívání aplikace</w:t>
      </w:r>
      <w:r w:rsidR="007E4DAF" w:rsidRPr="00D70C6C">
        <w:rPr>
          <w:rFonts w:ascii="Verdana" w:hAnsi="Verdana"/>
          <w:sz w:val="20"/>
          <w:szCs w:val="20"/>
        </w:rPr>
        <w:t xml:space="preserve"> elektronický deník</w:t>
      </w:r>
      <w:r w:rsidRPr="00D70C6C">
        <w:rPr>
          <w:rFonts w:ascii="Verdana" w:hAnsi="Verdana"/>
          <w:sz w:val="20"/>
          <w:szCs w:val="20"/>
        </w:rPr>
        <w:t>.</w:t>
      </w:r>
      <w:r w:rsidR="0039527F" w:rsidRPr="00D70C6C">
        <w:rPr>
          <w:rFonts w:ascii="Verdana" w:hAnsi="Verdana"/>
          <w:sz w:val="20"/>
          <w:szCs w:val="20"/>
        </w:rPr>
        <w:t xml:space="preserve"> </w:t>
      </w:r>
    </w:p>
    <w:p w14:paraId="569D1BBB" w14:textId="77777777" w:rsidR="006F57CA" w:rsidRPr="006B7A21" w:rsidRDefault="006D55DC" w:rsidP="009867F3">
      <w:pPr>
        <w:pStyle w:val="Nadpis2"/>
        <w:numPr>
          <w:ilvl w:val="1"/>
          <w:numId w:val="2"/>
        </w:numPr>
        <w:spacing w:before="0" w:after="120"/>
        <w:ind w:left="567" w:hanging="567"/>
        <w:rPr>
          <w:rFonts w:ascii="Verdana" w:eastAsia="Calibri" w:hAnsi="Verdana" w:cstheme="majorHAnsi"/>
          <w:sz w:val="20"/>
          <w:szCs w:val="22"/>
        </w:rPr>
      </w:pPr>
      <w:r w:rsidRPr="006B7A21">
        <w:rPr>
          <w:rFonts w:ascii="Verdana" w:eastAsia="Calibri" w:hAnsi="Verdana" w:cstheme="majorHAnsi"/>
          <w:sz w:val="20"/>
          <w:szCs w:val="22"/>
        </w:rPr>
        <w:t xml:space="preserve">Zhotovitel je povinen provádět zápisy do stavebního deníku </w:t>
      </w:r>
      <w:r w:rsidR="002F1897" w:rsidRPr="006B7A21">
        <w:rPr>
          <w:rFonts w:ascii="Verdana" w:eastAsia="Calibri" w:hAnsi="Verdana" w:cstheme="majorHAnsi"/>
          <w:sz w:val="20"/>
          <w:szCs w:val="22"/>
        </w:rPr>
        <w:t xml:space="preserve">pravdivě </w:t>
      </w:r>
      <w:r w:rsidRPr="006B7A21">
        <w:rPr>
          <w:rFonts w:ascii="Verdana" w:eastAsia="Calibri" w:hAnsi="Verdana" w:cstheme="majorHAnsi"/>
          <w:sz w:val="20"/>
          <w:szCs w:val="22"/>
        </w:rPr>
        <w:t xml:space="preserve">a přehledně každý kalendářní den. Veškeré zápisy ve stavebním deníku je zhotovitel povinen provádět v den, ke kterému se příslušný zápis vztahuje. </w:t>
      </w:r>
    </w:p>
    <w:p w14:paraId="643DA721" w14:textId="77777777" w:rsidR="006F57CA" w:rsidRDefault="006F57CA" w:rsidP="009867F3">
      <w:pPr>
        <w:pStyle w:val="Nadpis2"/>
        <w:numPr>
          <w:ilvl w:val="1"/>
          <w:numId w:val="2"/>
        </w:numPr>
        <w:spacing w:before="0" w:after="120"/>
        <w:ind w:left="567" w:hanging="567"/>
        <w:rPr>
          <w:rFonts w:ascii="Verdana" w:hAnsi="Verdana"/>
          <w:sz w:val="20"/>
          <w:szCs w:val="20"/>
        </w:rPr>
      </w:pPr>
      <w:r w:rsidRPr="0039527F">
        <w:rPr>
          <w:rFonts w:ascii="Verdana" w:hAnsi="Verdana"/>
          <w:sz w:val="20"/>
          <w:szCs w:val="20"/>
        </w:rPr>
        <w:t xml:space="preserve">Při vedení stavební deníku zhotovitel zajistí, </w:t>
      </w:r>
      <w:r w:rsidR="00A31252" w:rsidRPr="0039527F">
        <w:rPr>
          <w:rFonts w:ascii="Verdana" w:hAnsi="Verdana"/>
          <w:sz w:val="20"/>
          <w:szCs w:val="20"/>
        </w:rPr>
        <w:t xml:space="preserve">aby </w:t>
      </w:r>
      <w:r w:rsidRPr="0039527F">
        <w:rPr>
          <w:rFonts w:ascii="Verdana" w:hAnsi="Verdana"/>
          <w:sz w:val="20"/>
          <w:szCs w:val="20"/>
        </w:rPr>
        <w:t>všechny osoby</w:t>
      </w:r>
      <w:r w:rsidR="00A31252" w:rsidRPr="0039527F">
        <w:rPr>
          <w:rFonts w:ascii="Verdana" w:hAnsi="Verdana"/>
          <w:sz w:val="20"/>
          <w:szCs w:val="20"/>
        </w:rPr>
        <w:t xml:space="preserve"> na jeho straně </w:t>
      </w:r>
      <w:r w:rsidRPr="0039527F">
        <w:rPr>
          <w:rFonts w:ascii="Verdana" w:hAnsi="Verdana"/>
          <w:sz w:val="20"/>
          <w:szCs w:val="20"/>
        </w:rPr>
        <w:t>používa</w:t>
      </w:r>
      <w:r w:rsidR="00A31252" w:rsidRPr="0039527F">
        <w:rPr>
          <w:rFonts w:ascii="Verdana" w:hAnsi="Verdana"/>
          <w:sz w:val="20"/>
          <w:szCs w:val="20"/>
        </w:rPr>
        <w:t>ly</w:t>
      </w:r>
      <w:r w:rsidRPr="0039527F">
        <w:rPr>
          <w:rFonts w:ascii="Verdana" w:hAnsi="Verdana"/>
          <w:sz w:val="20"/>
          <w:szCs w:val="20"/>
        </w:rPr>
        <w:t xml:space="preserve"> pro podepisování kvalifikovaný elektronický podpis založený na kvalifikovaném certifikátu pro </w:t>
      </w:r>
      <w:r w:rsidRPr="00D70C6C">
        <w:rPr>
          <w:rFonts w:ascii="Verdana" w:hAnsi="Verdana"/>
          <w:sz w:val="20"/>
          <w:szCs w:val="20"/>
        </w:rPr>
        <w:t>elektronický podpis</w:t>
      </w:r>
      <w:r w:rsidR="00EB14F8">
        <w:rPr>
          <w:rFonts w:ascii="Verdana" w:hAnsi="Verdana"/>
          <w:sz w:val="20"/>
          <w:szCs w:val="20"/>
        </w:rPr>
        <w:t>,</w:t>
      </w:r>
      <w:r w:rsidRPr="00D70C6C">
        <w:rPr>
          <w:rFonts w:ascii="Verdana" w:hAnsi="Verdana"/>
          <w:sz w:val="20"/>
          <w:szCs w:val="20"/>
        </w:rPr>
        <w:t xml:space="preserve"> popř. </w:t>
      </w:r>
      <w:r w:rsidR="0039527F" w:rsidRPr="00D70C6C">
        <w:rPr>
          <w:rFonts w:ascii="Verdana" w:hAnsi="Verdana"/>
          <w:sz w:val="20"/>
          <w:szCs w:val="20"/>
        </w:rPr>
        <w:t>i elektronické autorizační razítko, bude-li je</w:t>
      </w:r>
      <w:r w:rsidR="00EB14F8">
        <w:rPr>
          <w:rFonts w:ascii="Verdana" w:hAnsi="Verdana"/>
          <w:sz w:val="20"/>
          <w:szCs w:val="20"/>
        </w:rPr>
        <w:t xml:space="preserve">jich </w:t>
      </w:r>
      <w:r w:rsidR="0039527F" w:rsidRPr="00D70C6C">
        <w:rPr>
          <w:rFonts w:ascii="Verdana" w:hAnsi="Verdana"/>
          <w:sz w:val="20"/>
          <w:szCs w:val="20"/>
        </w:rPr>
        <w:t xml:space="preserve">užití podle právních předpisů nutné či vhodné, nebo jiné </w:t>
      </w:r>
      <w:r w:rsidRPr="00D70C6C">
        <w:rPr>
          <w:rFonts w:ascii="Verdana" w:hAnsi="Verdana"/>
          <w:sz w:val="20"/>
          <w:szCs w:val="20"/>
        </w:rPr>
        <w:t xml:space="preserve">identifikační a autentizační prostředky, které </w:t>
      </w:r>
      <w:r w:rsidR="0039527F" w:rsidRPr="00D70C6C">
        <w:rPr>
          <w:rFonts w:ascii="Verdana" w:hAnsi="Verdana"/>
          <w:sz w:val="20"/>
          <w:szCs w:val="20"/>
        </w:rPr>
        <w:t xml:space="preserve">je </w:t>
      </w:r>
      <w:r w:rsidRPr="00D70C6C">
        <w:rPr>
          <w:rFonts w:ascii="Verdana" w:hAnsi="Verdana"/>
          <w:sz w:val="20"/>
          <w:szCs w:val="20"/>
        </w:rPr>
        <w:t xml:space="preserve">nahradí z hlediska požadavků stanovených právními předpisy, zejména zákonem </w:t>
      </w:r>
      <w:r w:rsidRPr="0039527F">
        <w:rPr>
          <w:rFonts w:ascii="Verdana" w:hAnsi="Verdana"/>
          <w:sz w:val="20"/>
          <w:szCs w:val="20"/>
        </w:rPr>
        <w:t xml:space="preserve">č. 250/2017 Sb., o elektronické identifikaci, v platném znění, </w:t>
      </w:r>
      <w:r w:rsidR="00A31252" w:rsidRPr="0039527F">
        <w:rPr>
          <w:rFonts w:ascii="Verdana" w:hAnsi="Verdana"/>
          <w:sz w:val="20"/>
          <w:szCs w:val="20"/>
        </w:rPr>
        <w:t xml:space="preserve">a tedy </w:t>
      </w:r>
      <w:r w:rsidRPr="0039527F">
        <w:rPr>
          <w:rFonts w:ascii="Verdana" w:hAnsi="Verdana"/>
          <w:sz w:val="20"/>
          <w:szCs w:val="20"/>
        </w:rPr>
        <w:t xml:space="preserve">aby mohly </w:t>
      </w:r>
      <w:r w:rsidR="00A31252" w:rsidRPr="0039527F">
        <w:rPr>
          <w:rFonts w:ascii="Verdana" w:hAnsi="Verdana"/>
          <w:sz w:val="20"/>
          <w:szCs w:val="20"/>
        </w:rPr>
        <w:t xml:space="preserve">platně </w:t>
      </w:r>
      <w:r w:rsidRPr="0039527F">
        <w:rPr>
          <w:rFonts w:ascii="Verdana" w:hAnsi="Verdana"/>
          <w:sz w:val="20"/>
          <w:szCs w:val="20"/>
        </w:rPr>
        <w:t xml:space="preserve">činit záznamy do elektronické podoby stavebního deníku. </w:t>
      </w:r>
    </w:p>
    <w:p w14:paraId="2C4180CB" w14:textId="77777777" w:rsidR="00386E74" w:rsidRDefault="002F1897" w:rsidP="009867F3">
      <w:pPr>
        <w:pStyle w:val="Nadpis2"/>
        <w:numPr>
          <w:ilvl w:val="1"/>
          <w:numId w:val="2"/>
        </w:numPr>
        <w:spacing w:before="0" w:after="120"/>
        <w:ind w:left="567" w:hanging="567"/>
        <w:rPr>
          <w:rFonts w:ascii="Verdana" w:hAnsi="Verdana" w:cstheme="majorHAnsi"/>
          <w:sz w:val="20"/>
          <w:szCs w:val="22"/>
        </w:rPr>
      </w:pPr>
      <w:r w:rsidRPr="0039527F">
        <w:rPr>
          <w:rFonts w:ascii="Verdana" w:eastAsia="Calibri" w:hAnsi="Verdana" w:cstheme="majorHAnsi"/>
          <w:sz w:val="20"/>
          <w:szCs w:val="22"/>
        </w:rPr>
        <w:t xml:space="preserve">Zhotovitel je povinen zajistit </w:t>
      </w:r>
      <w:r w:rsidR="00A31252" w:rsidRPr="0039527F">
        <w:rPr>
          <w:rFonts w:ascii="Verdana" w:eastAsia="Calibri" w:hAnsi="Verdana" w:cstheme="majorHAnsi"/>
          <w:sz w:val="20"/>
          <w:szCs w:val="22"/>
        </w:rPr>
        <w:t xml:space="preserve">po celou dobu </w:t>
      </w:r>
      <w:r w:rsidR="00BB46A3">
        <w:rPr>
          <w:rFonts w:ascii="Verdana" w:eastAsia="Calibri" w:hAnsi="Verdana" w:cstheme="majorHAnsi"/>
          <w:sz w:val="20"/>
          <w:szCs w:val="22"/>
        </w:rPr>
        <w:t xml:space="preserve">výstavby </w:t>
      </w:r>
      <w:r w:rsidRPr="0039527F">
        <w:rPr>
          <w:rFonts w:ascii="Verdana" w:eastAsia="Calibri" w:hAnsi="Verdana" w:cstheme="majorHAnsi"/>
          <w:sz w:val="20"/>
          <w:szCs w:val="22"/>
        </w:rPr>
        <w:t xml:space="preserve">dálkový přístup ke stavebnímu deníku kromě objednatele taktéž </w:t>
      </w:r>
      <w:r w:rsidR="005C68DA" w:rsidRPr="0039527F">
        <w:rPr>
          <w:rFonts w:ascii="Verdana" w:eastAsia="Calibri" w:hAnsi="Verdana" w:cstheme="majorHAnsi"/>
          <w:sz w:val="20"/>
          <w:szCs w:val="22"/>
        </w:rPr>
        <w:t>TDS</w:t>
      </w:r>
      <w:r w:rsidRPr="0039527F">
        <w:rPr>
          <w:rFonts w:ascii="Verdana" w:eastAsia="Calibri" w:hAnsi="Verdana" w:cstheme="majorHAnsi"/>
          <w:sz w:val="20"/>
          <w:szCs w:val="22"/>
        </w:rPr>
        <w:t>, AD</w:t>
      </w:r>
      <w:r w:rsidR="00EB14F8">
        <w:rPr>
          <w:rFonts w:ascii="Verdana" w:eastAsia="Calibri" w:hAnsi="Verdana" w:cstheme="majorHAnsi"/>
          <w:sz w:val="20"/>
          <w:szCs w:val="22"/>
        </w:rPr>
        <w:t xml:space="preserve">, případně na žádosti objednatele i </w:t>
      </w:r>
      <w:r w:rsidRPr="0039527F">
        <w:rPr>
          <w:rFonts w:ascii="Verdana" w:eastAsia="Calibri" w:hAnsi="Verdana" w:cstheme="majorHAnsi"/>
          <w:sz w:val="20"/>
          <w:szCs w:val="22"/>
        </w:rPr>
        <w:t>kontrole BOZP.</w:t>
      </w:r>
      <w:r w:rsidRPr="0039527F">
        <w:rPr>
          <w:rFonts w:ascii="Verdana" w:hAnsi="Verdana" w:cstheme="majorHAnsi"/>
          <w:sz w:val="20"/>
          <w:szCs w:val="22"/>
        </w:rPr>
        <w:t xml:space="preserve"> </w:t>
      </w:r>
      <w:r w:rsidR="006D55DC" w:rsidRPr="0039527F">
        <w:rPr>
          <w:rFonts w:ascii="Verdana" w:eastAsia="Calibri" w:hAnsi="Verdana" w:cstheme="majorHAnsi"/>
          <w:sz w:val="20"/>
          <w:szCs w:val="22"/>
        </w:rPr>
        <w:t>Zhotovitel je povinen zajistit trvalou přístupnost stavebního deníku</w:t>
      </w:r>
      <w:r w:rsidRPr="0039527F">
        <w:rPr>
          <w:rFonts w:ascii="Verdana" w:eastAsia="Calibri" w:hAnsi="Verdana" w:cstheme="majorHAnsi"/>
          <w:sz w:val="20"/>
          <w:szCs w:val="22"/>
        </w:rPr>
        <w:t xml:space="preserve"> dálkovým přístupem</w:t>
      </w:r>
      <w:r w:rsidR="006D55DC" w:rsidRPr="0039527F">
        <w:rPr>
          <w:rFonts w:ascii="Verdana" w:eastAsia="Calibri" w:hAnsi="Verdana" w:cstheme="majorHAnsi"/>
          <w:sz w:val="20"/>
          <w:szCs w:val="22"/>
        </w:rPr>
        <w:t xml:space="preserve">. Zápisy vztahující se k provádění </w:t>
      </w:r>
      <w:r w:rsidR="00BB46A3">
        <w:rPr>
          <w:rFonts w:ascii="Verdana" w:eastAsia="Calibri" w:hAnsi="Verdana" w:cstheme="majorHAnsi"/>
          <w:sz w:val="20"/>
          <w:szCs w:val="22"/>
        </w:rPr>
        <w:t xml:space="preserve">díla </w:t>
      </w:r>
      <w:r w:rsidR="006D55DC" w:rsidRPr="0039527F">
        <w:rPr>
          <w:rFonts w:ascii="Verdana" w:eastAsia="Calibri" w:hAnsi="Verdana" w:cstheme="majorHAnsi"/>
          <w:sz w:val="20"/>
          <w:szCs w:val="22"/>
        </w:rPr>
        <w:t xml:space="preserve">může do deníku provádět orgán státního stavebního dohledu, AD, </w:t>
      </w:r>
      <w:r w:rsidR="005C68DA" w:rsidRPr="0039527F">
        <w:rPr>
          <w:rFonts w:ascii="Verdana" w:eastAsia="Calibri" w:hAnsi="Verdana" w:cstheme="majorHAnsi"/>
          <w:sz w:val="20"/>
          <w:szCs w:val="22"/>
        </w:rPr>
        <w:t>TDS</w:t>
      </w:r>
      <w:r w:rsidR="006D55DC" w:rsidRPr="0039527F">
        <w:rPr>
          <w:rFonts w:ascii="Verdana" w:eastAsia="Calibri" w:hAnsi="Verdana" w:cstheme="majorHAnsi"/>
          <w:sz w:val="20"/>
          <w:szCs w:val="22"/>
        </w:rPr>
        <w:t xml:space="preserve"> a pověření pracovníci smluvních stran. </w:t>
      </w:r>
    </w:p>
    <w:p w14:paraId="67F6C37C" w14:textId="77777777" w:rsidR="00386E74" w:rsidRDefault="006D55DC" w:rsidP="009867F3">
      <w:pPr>
        <w:pStyle w:val="Nadpis2"/>
        <w:numPr>
          <w:ilvl w:val="1"/>
          <w:numId w:val="2"/>
        </w:numPr>
        <w:spacing w:before="0" w:after="120"/>
        <w:ind w:left="567" w:hanging="567"/>
        <w:rPr>
          <w:rFonts w:ascii="Verdana" w:hAnsi="Verdana" w:cstheme="majorHAnsi"/>
          <w:sz w:val="20"/>
          <w:szCs w:val="22"/>
        </w:rPr>
      </w:pPr>
      <w:r w:rsidRPr="00386E74">
        <w:rPr>
          <w:rFonts w:ascii="Verdana" w:eastAsia="Calibri" w:hAnsi="Verdana" w:cstheme="majorHAnsi"/>
          <w:sz w:val="20"/>
          <w:szCs w:val="22"/>
        </w:rPr>
        <w:t xml:space="preserve">Jestliže zhotovitel s provedeným zápisem nesouhlasí, je povinen svoje vyjádření k zápisu připojit nejpozději do tří (3) pracovních dnů. V opačném případě se má za to, </w:t>
      </w:r>
      <w:r w:rsidRPr="00386E74">
        <w:rPr>
          <w:rFonts w:ascii="Verdana" w:eastAsia="Calibri" w:hAnsi="Verdana" w:cstheme="majorHAnsi"/>
          <w:sz w:val="20"/>
          <w:szCs w:val="22"/>
        </w:rPr>
        <w:lastRenderedPageBreak/>
        <w:t xml:space="preserve">že s obsahem takového zápisu souhlasí. Stejné pravidlo platí pro případ, že objednatel, AD nebo </w:t>
      </w:r>
      <w:r w:rsidR="005C68DA" w:rsidRPr="00386E74">
        <w:rPr>
          <w:rFonts w:ascii="Verdana" w:eastAsia="Calibri" w:hAnsi="Verdana" w:cstheme="majorHAnsi"/>
          <w:sz w:val="20"/>
          <w:szCs w:val="22"/>
        </w:rPr>
        <w:t>TDS</w:t>
      </w:r>
      <w:r w:rsidRPr="00386E74">
        <w:rPr>
          <w:rFonts w:ascii="Verdana" w:eastAsia="Calibri" w:hAnsi="Verdana" w:cstheme="majorHAnsi"/>
          <w:sz w:val="20"/>
          <w:szCs w:val="22"/>
        </w:rPr>
        <w:t xml:space="preserve"> nesouhlasí se záznamem zhotovitele.</w:t>
      </w:r>
    </w:p>
    <w:p w14:paraId="00B660CA" w14:textId="77777777" w:rsidR="00A31252" w:rsidRPr="00386E74" w:rsidRDefault="00B473C9" w:rsidP="009867F3">
      <w:pPr>
        <w:pStyle w:val="Nadpis2"/>
        <w:numPr>
          <w:ilvl w:val="1"/>
          <w:numId w:val="2"/>
        </w:numPr>
        <w:spacing w:before="0" w:after="120"/>
        <w:ind w:left="567" w:hanging="567"/>
        <w:rPr>
          <w:rFonts w:ascii="Verdana" w:hAnsi="Verdana" w:cstheme="majorHAnsi"/>
          <w:sz w:val="20"/>
          <w:szCs w:val="22"/>
        </w:rPr>
      </w:pPr>
      <w:r w:rsidRPr="00386E74">
        <w:rPr>
          <w:rFonts w:ascii="Verdana" w:hAnsi="Verdana"/>
          <w:sz w:val="20"/>
          <w:szCs w:val="20"/>
        </w:rPr>
        <w:t>Jakékoliv listiny nebo záznamy, které nelze učinit přímo v</w:t>
      </w:r>
      <w:r w:rsidR="00A31252" w:rsidRPr="00386E74">
        <w:rPr>
          <w:rFonts w:ascii="Verdana" w:hAnsi="Verdana"/>
          <w:sz w:val="20"/>
          <w:szCs w:val="20"/>
        </w:rPr>
        <w:t xml:space="preserve"> aplikaci </w:t>
      </w:r>
      <w:r w:rsidRPr="00386E74">
        <w:rPr>
          <w:rFonts w:ascii="Verdana" w:hAnsi="Verdana"/>
          <w:sz w:val="20"/>
          <w:szCs w:val="20"/>
        </w:rPr>
        <w:t>elektronick</w:t>
      </w:r>
      <w:r w:rsidR="00A31252" w:rsidRPr="00386E74">
        <w:rPr>
          <w:rFonts w:ascii="Verdana" w:hAnsi="Verdana"/>
          <w:sz w:val="20"/>
          <w:szCs w:val="20"/>
        </w:rPr>
        <w:t xml:space="preserve">ý deník </w:t>
      </w:r>
      <w:r w:rsidRPr="00386E74">
        <w:rPr>
          <w:rFonts w:ascii="Verdana" w:hAnsi="Verdana"/>
          <w:sz w:val="20"/>
          <w:szCs w:val="20"/>
        </w:rPr>
        <w:t xml:space="preserve">a které mají být součástí stavebního deníku, musí být zhotovitelem neprodleně do elektronické podoby konvertovány (autorizovanou konverzí) a jako výstup konverze doplněny do elektronické podoby stavebního deníku. </w:t>
      </w:r>
      <w:r w:rsidR="00C7054D" w:rsidRPr="00386E74">
        <w:rPr>
          <w:rFonts w:ascii="Verdana" w:hAnsi="Verdana"/>
          <w:sz w:val="20"/>
          <w:szCs w:val="20"/>
        </w:rPr>
        <w:t xml:space="preserve">Tím není vyloučena možnost odkázat v elektronickém stavebním deníku na písemnosti, pokud s tím AD a TDS souhlasí a je to v souladu s právními požadavky na vedení stavebního deníku. </w:t>
      </w:r>
    </w:p>
    <w:p w14:paraId="6FABD8B5" w14:textId="77777777" w:rsidR="00B473C9" w:rsidRPr="00826EAF" w:rsidRDefault="00B473C9" w:rsidP="009867F3">
      <w:pPr>
        <w:pStyle w:val="Nadpis2"/>
        <w:numPr>
          <w:ilvl w:val="1"/>
          <w:numId w:val="2"/>
        </w:numPr>
        <w:tabs>
          <w:tab w:val="clear" w:pos="1134"/>
          <w:tab w:val="left" w:pos="567"/>
        </w:tabs>
        <w:spacing w:before="0" w:after="240"/>
        <w:ind w:left="567" w:hanging="567"/>
        <w:rPr>
          <w:rFonts w:ascii="Verdana" w:eastAsia="Calibri" w:hAnsi="Verdana" w:cstheme="majorHAnsi"/>
          <w:sz w:val="20"/>
          <w:szCs w:val="22"/>
        </w:rPr>
      </w:pPr>
      <w:r w:rsidRPr="00826EAF">
        <w:rPr>
          <w:rFonts w:ascii="Verdana" w:hAnsi="Verdana"/>
          <w:sz w:val="20"/>
          <w:szCs w:val="20"/>
        </w:rPr>
        <w:t xml:space="preserve">Objednatel </w:t>
      </w:r>
      <w:r w:rsidR="00A31252" w:rsidRPr="00826EAF">
        <w:rPr>
          <w:rFonts w:ascii="Verdana" w:hAnsi="Verdana"/>
          <w:sz w:val="20"/>
          <w:szCs w:val="20"/>
        </w:rPr>
        <w:t xml:space="preserve">se zavazuje předat </w:t>
      </w:r>
      <w:r w:rsidRPr="00826EAF">
        <w:rPr>
          <w:rFonts w:ascii="Verdana" w:hAnsi="Verdana"/>
          <w:sz w:val="20"/>
          <w:szCs w:val="20"/>
        </w:rPr>
        <w:t xml:space="preserve">zhotoviteli </w:t>
      </w:r>
      <w:r w:rsidR="00A31252" w:rsidRPr="00826EAF">
        <w:rPr>
          <w:rFonts w:ascii="Verdana" w:hAnsi="Verdana"/>
          <w:sz w:val="20"/>
          <w:szCs w:val="20"/>
        </w:rPr>
        <w:t>(jakožto součást předávané dokumentace</w:t>
      </w:r>
      <w:r w:rsidR="00951180" w:rsidRPr="00826EAF">
        <w:rPr>
          <w:rFonts w:ascii="Verdana" w:hAnsi="Verdana"/>
          <w:sz w:val="20"/>
          <w:szCs w:val="20"/>
        </w:rPr>
        <w:t>) stavební</w:t>
      </w:r>
      <w:r w:rsidRPr="00826EAF">
        <w:rPr>
          <w:rFonts w:ascii="Verdana" w:hAnsi="Verdana"/>
          <w:sz w:val="20"/>
          <w:szCs w:val="20"/>
        </w:rPr>
        <w:t xml:space="preserve"> deník</w:t>
      </w:r>
      <w:r w:rsidR="00951180" w:rsidRPr="00826EAF">
        <w:rPr>
          <w:rFonts w:ascii="Verdana" w:hAnsi="Verdana"/>
          <w:sz w:val="20"/>
          <w:szCs w:val="20"/>
        </w:rPr>
        <w:t xml:space="preserve"> </w:t>
      </w:r>
      <w:r w:rsidRPr="00826EAF">
        <w:rPr>
          <w:rFonts w:ascii="Verdana" w:hAnsi="Verdana"/>
          <w:sz w:val="20"/>
          <w:szCs w:val="20"/>
        </w:rPr>
        <w:t>konver</w:t>
      </w:r>
      <w:r w:rsidR="00951180" w:rsidRPr="00826EAF">
        <w:rPr>
          <w:rFonts w:ascii="Verdana" w:hAnsi="Verdana"/>
          <w:sz w:val="20"/>
          <w:szCs w:val="20"/>
        </w:rPr>
        <w:t xml:space="preserve">tovaný </w:t>
      </w:r>
      <w:r w:rsidRPr="00826EAF">
        <w:rPr>
          <w:rFonts w:ascii="Verdana" w:hAnsi="Verdana"/>
          <w:sz w:val="20"/>
          <w:szCs w:val="20"/>
        </w:rPr>
        <w:t>do listinné podoby</w:t>
      </w:r>
      <w:r w:rsidR="00951180" w:rsidRPr="00826EAF">
        <w:rPr>
          <w:rFonts w:ascii="Verdana" w:hAnsi="Verdana"/>
          <w:sz w:val="20"/>
          <w:szCs w:val="20"/>
        </w:rPr>
        <w:t>,</w:t>
      </w:r>
      <w:r w:rsidRPr="00826EAF">
        <w:rPr>
          <w:rFonts w:ascii="Verdana" w:hAnsi="Verdana"/>
          <w:sz w:val="20"/>
          <w:szCs w:val="20"/>
        </w:rPr>
        <w:t xml:space="preserve"> a případně zajist</w:t>
      </w:r>
      <w:r w:rsidR="00951180" w:rsidRPr="00826EAF">
        <w:rPr>
          <w:rFonts w:ascii="Verdana" w:hAnsi="Verdana"/>
          <w:sz w:val="20"/>
          <w:szCs w:val="20"/>
        </w:rPr>
        <w:t>it</w:t>
      </w:r>
      <w:r w:rsidRPr="00826EAF">
        <w:rPr>
          <w:rFonts w:ascii="Verdana" w:hAnsi="Verdana"/>
          <w:sz w:val="20"/>
          <w:szCs w:val="20"/>
        </w:rPr>
        <w:t xml:space="preserve"> k listinným záznamům podpisy a otisky razítek příslušných osob.</w:t>
      </w:r>
    </w:p>
    <w:p w14:paraId="2EA581DB" w14:textId="77777777" w:rsidR="00B473C9" w:rsidRPr="00B473C9" w:rsidRDefault="00B473C9" w:rsidP="00B473C9"/>
    <w:p w14:paraId="1E73755E"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40" w:name="_Toc155772140"/>
      <w:r w:rsidRPr="0018459E">
        <w:rPr>
          <w:rFonts w:ascii="Verdana" w:eastAsia="Calibri" w:hAnsi="Verdana" w:cstheme="majorHAnsi"/>
          <w:i w:val="0"/>
        </w:rPr>
        <w:t>VZORKY</w:t>
      </w:r>
      <w:bookmarkEnd w:id="40"/>
    </w:p>
    <w:p w14:paraId="4E6A6393"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bude </w:t>
      </w:r>
      <w:r w:rsidR="00BB46A3">
        <w:rPr>
          <w:rFonts w:ascii="Verdana" w:eastAsia="Calibri" w:hAnsi="Verdana" w:cstheme="majorHAnsi"/>
          <w:sz w:val="20"/>
          <w:szCs w:val="22"/>
        </w:rPr>
        <w:t xml:space="preserve">po dobu výstavby </w:t>
      </w:r>
      <w:r w:rsidRPr="0018459E">
        <w:rPr>
          <w:rFonts w:ascii="Verdana" w:eastAsia="Calibri" w:hAnsi="Verdana" w:cstheme="majorHAnsi"/>
          <w:sz w:val="20"/>
          <w:szCs w:val="22"/>
        </w:rPr>
        <w:t xml:space="preserve">předkládat, nejméně deset pracovních </w:t>
      </w:r>
      <w:r w:rsidR="00F34368" w:rsidRPr="0018459E">
        <w:rPr>
          <w:rFonts w:ascii="Verdana" w:eastAsia="Calibri" w:hAnsi="Verdana" w:cstheme="majorHAnsi"/>
          <w:sz w:val="20"/>
          <w:szCs w:val="22"/>
        </w:rPr>
        <w:t xml:space="preserve">dnů </w:t>
      </w:r>
      <w:r w:rsidRPr="0018459E">
        <w:rPr>
          <w:rFonts w:ascii="Verdana" w:eastAsia="Calibri" w:hAnsi="Verdana" w:cstheme="majorHAnsi"/>
          <w:sz w:val="20"/>
          <w:szCs w:val="22"/>
        </w:rPr>
        <w:t>před zahájením příslušné práce nebo montáže, objednateli k odsouhlasení vzorky materiálů, výrobků či zařízení stavby, které mají vliv na výsledný vzhled interiéru stavby, zejména materiály vnitřních povrchových úprav (obklady, dlažby, podlahy, podhledy), zařizovací předměty (umyvadla, záchodové mísy</w:t>
      </w:r>
      <w:r w:rsidR="00E35744" w:rsidRPr="0018459E">
        <w:rPr>
          <w:rFonts w:ascii="Verdana" w:eastAsia="Calibri" w:hAnsi="Verdana" w:cstheme="majorHAnsi"/>
          <w:sz w:val="20"/>
          <w:szCs w:val="22"/>
        </w:rPr>
        <w:t>)</w:t>
      </w:r>
      <w:r w:rsidRPr="0018459E">
        <w:rPr>
          <w:rFonts w:ascii="Verdana" w:eastAsia="Calibri" w:hAnsi="Verdana" w:cstheme="majorHAnsi"/>
          <w:sz w:val="20"/>
          <w:szCs w:val="22"/>
        </w:rPr>
        <w:t xml:space="preserve">, výplně otvorů (okna, dveře, prosklené stěny, revizní dvířka aj.), montované dělící konstrukce (lehké příčky) a prvky vnějšího pláště (zejména prvky obvodového pláště, kontaktního zateplení obvodového pláště a střešních krytin). </w:t>
      </w:r>
    </w:p>
    <w:p w14:paraId="627AE2BB"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Pokud se smluvní strany v určitém případě nedohodnou jinak, budou vzorky objednateli předkládány na staveništi a bude k nim připojen protokol s následujícími údaji:</w:t>
      </w:r>
    </w:p>
    <w:p w14:paraId="1F590218" w14:textId="77777777" w:rsidR="001C60FB" w:rsidRPr="0018459E" w:rsidRDefault="006D55DC" w:rsidP="009867F3">
      <w:pPr>
        <w:pStyle w:val="Nadpis3"/>
        <w:numPr>
          <w:ilvl w:val="2"/>
          <w:numId w:val="2"/>
        </w:numPr>
        <w:spacing w:before="0" w:after="120"/>
        <w:jc w:val="both"/>
        <w:rPr>
          <w:rFonts w:ascii="Verdana" w:eastAsia="Calibri" w:hAnsi="Verdana" w:cstheme="majorHAnsi"/>
          <w:sz w:val="20"/>
        </w:rPr>
      </w:pPr>
      <w:r w:rsidRPr="0018459E">
        <w:rPr>
          <w:rFonts w:ascii="Verdana" w:eastAsia="Calibri" w:hAnsi="Verdana" w:cstheme="majorHAnsi"/>
          <w:sz w:val="20"/>
        </w:rPr>
        <w:t>materiál (název, popis, obchodní značka)</w:t>
      </w:r>
      <w:r w:rsidR="00056886" w:rsidRPr="0018459E">
        <w:rPr>
          <w:rFonts w:ascii="Verdana" w:eastAsia="Calibri" w:hAnsi="Verdana" w:cstheme="majorHAnsi"/>
          <w:sz w:val="20"/>
        </w:rPr>
        <w:t>,</w:t>
      </w:r>
    </w:p>
    <w:p w14:paraId="34B2043F" w14:textId="77777777" w:rsidR="001C60FB" w:rsidRPr="0018459E" w:rsidRDefault="006D55DC" w:rsidP="009867F3">
      <w:pPr>
        <w:pStyle w:val="Nadpis3"/>
        <w:numPr>
          <w:ilvl w:val="2"/>
          <w:numId w:val="2"/>
        </w:numPr>
        <w:spacing w:before="0" w:after="120"/>
        <w:jc w:val="both"/>
        <w:rPr>
          <w:rFonts w:ascii="Verdana" w:eastAsia="Calibri" w:hAnsi="Verdana" w:cstheme="majorHAnsi"/>
          <w:sz w:val="20"/>
        </w:rPr>
      </w:pPr>
      <w:r w:rsidRPr="0018459E">
        <w:rPr>
          <w:rFonts w:ascii="Verdana" w:eastAsia="Calibri" w:hAnsi="Verdana" w:cstheme="majorHAnsi"/>
          <w:sz w:val="20"/>
        </w:rPr>
        <w:t>výrobce, dodavatel</w:t>
      </w:r>
      <w:r w:rsidR="00056886" w:rsidRPr="0018459E">
        <w:rPr>
          <w:rFonts w:ascii="Verdana" w:eastAsia="Calibri" w:hAnsi="Verdana" w:cstheme="majorHAnsi"/>
          <w:sz w:val="20"/>
        </w:rPr>
        <w:t>,</w:t>
      </w:r>
    </w:p>
    <w:p w14:paraId="2C59C133" w14:textId="77777777" w:rsidR="001C60FB" w:rsidRPr="0018459E" w:rsidRDefault="006D55DC" w:rsidP="009867F3">
      <w:pPr>
        <w:pStyle w:val="Nadpis3"/>
        <w:numPr>
          <w:ilvl w:val="2"/>
          <w:numId w:val="2"/>
        </w:numPr>
        <w:spacing w:before="0" w:after="120"/>
        <w:jc w:val="both"/>
        <w:rPr>
          <w:rFonts w:ascii="Verdana" w:eastAsia="Calibri" w:hAnsi="Verdana" w:cstheme="majorHAnsi"/>
          <w:sz w:val="20"/>
        </w:rPr>
      </w:pPr>
      <w:r w:rsidRPr="0018459E">
        <w:rPr>
          <w:rFonts w:ascii="Verdana" w:eastAsia="Calibri" w:hAnsi="Verdana" w:cstheme="majorHAnsi"/>
          <w:sz w:val="20"/>
        </w:rPr>
        <w:t>datum předložení</w:t>
      </w:r>
      <w:r w:rsidR="00056886" w:rsidRPr="0018459E">
        <w:rPr>
          <w:rFonts w:ascii="Verdana" w:eastAsia="Calibri" w:hAnsi="Verdana" w:cstheme="majorHAnsi"/>
          <w:sz w:val="20"/>
        </w:rPr>
        <w:t>,</w:t>
      </w:r>
    </w:p>
    <w:p w14:paraId="0A5592FA" w14:textId="77777777" w:rsidR="001C60FB" w:rsidRPr="0018459E" w:rsidRDefault="006D55DC" w:rsidP="009867F3">
      <w:pPr>
        <w:pStyle w:val="Nadpis3"/>
        <w:numPr>
          <w:ilvl w:val="2"/>
          <w:numId w:val="2"/>
        </w:numPr>
        <w:spacing w:before="0" w:after="120"/>
        <w:jc w:val="both"/>
        <w:rPr>
          <w:rFonts w:ascii="Verdana" w:eastAsia="Calibri" w:hAnsi="Verdana" w:cstheme="majorHAnsi"/>
          <w:sz w:val="20"/>
        </w:rPr>
      </w:pPr>
      <w:r w:rsidRPr="0018459E">
        <w:rPr>
          <w:rFonts w:ascii="Verdana" w:eastAsia="Calibri" w:hAnsi="Verdana" w:cstheme="majorHAnsi"/>
          <w:sz w:val="20"/>
        </w:rPr>
        <w:t>místo pro odsouhlasení vzorku objednatelem (podpis a datum).</w:t>
      </w:r>
    </w:p>
    <w:p w14:paraId="0FF4454F"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do deseti </w:t>
      </w:r>
      <w:r w:rsidR="00F3436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w:t>
      </w:r>
      <w:r w:rsidR="00F34368" w:rsidRPr="0018459E">
        <w:rPr>
          <w:rFonts w:ascii="Verdana" w:eastAsia="Calibri" w:hAnsi="Verdana" w:cstheme="majorHAnsi"/>
          <w:sz w:val="20"/>
          <w:szCs w:val="22"/>
        </w:rPr>
        <w:t>ů</w:t>
      </w:r>
      <w:r w:rsidRPr="0018459E">
        <w:rPr>
          <w:rFonts w:ascii="Verdana" w:eastAsia="Calibri" w:hAnsi="Verdana" w:cstheme="majorHAnsi"/>
          <w:sz w:val="20"/>
          <w:szCs w:val="22"/>
        </w:rPr>
        <w:t xml:space="preserve"> od předložení vzorků jeden z předložených vzorků odsouhlasí, nebo všechny předložené vzorky s písemným odůvodněným odmítne a vrátí zhotoviteli. Ve lhůtě stanovené objednatelem je zhotovitel povinen předložit, a to i opakovaně, ke schválení jiný </w:t>
      </w:r>
      <w:r w:rsidRPr="00D70C6C">
        <w:rPr>
          <w:rFonts w:ascii="Verdana" w:eastAsia="Calibri" w:hAnsi="Verdana" w:cstheme="majorHAnsi"/>
          <w:sz w:val="20"/>
          <w:szCs w:val="22"/>
        </w:rPr>
        <w:t>vzorek, odpovídající závazným podkladům stavby v</w:t>
      </w:r>
      <w:r w:rsidR="00E16E77" w:rsidRPr="00D70C6C">
        <w:rPr>
          <w:rFonts w:ascii="Verdana" w:eastAsia="Calibri" w:hAnsi="Verdana" w:cstheme="majorHAnsi"/>
          <w:sz w:val="20"/>
          <w:szCs w:val="22"/>
        </w:rPr>
        <w:t> </w:t>
      </w:r>
      <w:r w:rsidRPr="00D70C6C">
        <w:rPr>
          <w:rFonts w:ascii="Verdana" w:eastAsia="Calibri" w:hAnsi="Verdana" w:cstheme="majorHAnsi"/>
          <w:sz w:val="20"/>
          <w:szCs w:val="22"/>
        </w:rPr>
        <w:t>rozsahu zhotovitelem kalk</w:t>
      </w:r>
      <w:r w:rsidRPr="0018459E">
        <w:rPr>
          <w:rFonts w:ascii="Verdana" w:eastAsia="Calibri" w:hAnsi="Verdana" w:cstheme="majorHAnsi"/>
          <w:sz w:val="20"/>
          <w:szCs w:val="22"/>
        </w:rPr>
        <w:t xml:space="preserve">ulovaných cen v položkovém rozpočtu. </w:t>
      </w:r>
    </w:p>
    <w:p w14:paraId="29139BED" w14:textId="77777777" w:rsidR="001C60FB" w:rsidRPr="0018459E" w:rsidRDefault="006D55DC" w:rsidP="009867F3">
      <w:pPr>
        <w:pStyle w:val="Nadpis2"/>
        <w:numPr>
          <w:ilvl w:val="1"/>
          <w:numId w:val="2"/>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je oprávněn odmítnout příslušné vzorky pouze z hlediska nedodržení uživatelského, technického či estetického standardu. </w:t>
      </w:r>
    </w:p>
    <w:p w14:paraId="70519DB9" w14:textId="77777777" w:rsidR="001C60FB" w:rsidRDefault="006D55DC" w:rsidP="009867F3">
      <w:pPr>
        <w:pStyle w:val="Nadpis2"/>
        <w:numPr>
          <w:ilvl w:val="1"/>
          <w:numId w:val="2"/>
        </w:numPr>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povinen uchovávat protokoly o schválených či objednatelem určených vzorcích a datech schválení. Protokol bude obsahovat rozhodnutí objednatele nebo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jak má být se vzorkem naloženo. </w:t>
      </w:r>
    </w:p>
    <w:p w14:paraId="061CBF1E" w14:textId="77777777" w:rsidR="006B7A21" w:rsidRPr="006B7A21" w:rsidRDefault="006B7A21" w:rsidP="006B7A21"/>
    <w:p w14:paraId="17DC8D96"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41" w:name="_Toc155772141"/>
      <w:r w:rsidRPr="0018459E">
        <w:rPr>
          <w:rFonts w:ascii="Verdana" w:eastAsia="Calibri" w:hAnsi="Verdana" w:cstheme="majorHAnsi"/>
          <w:i w:val="0"/>
        </w:rPr>
        <w:t>PROVÁDĚNÍ STAVBY</w:t>
      </w:r>
      <w:bookmarkEnd w:id="41"/>
    </w:p>
    <w:p w14:paraId="03306300" w14:textId="77777777" w:rsidR="003E36E5" w:rsidRPr="00BC08BA" w:rsidRDefault="003E36E5"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7E4DAF">
        <w:rPr>
          <w:rFonts w:ascii="Verdana" w:eastAsia="Calibri" w:hAnsi="Verdana" w:cstheme="majorHAnsi"/>
          <w:sz w:val="20"/>
          <w:szCs w:val="22"/>
        </w:rPr>
        <w:t xml:space="preserve">Staveniště odevzdá objednatel zhotoviteli tak, aby zhotovitel mohl zahájit </w:t>
      </w:r>
      <w:r w:rsidR="002E74DB">
        <w:rPr>
          <w:rFonts w:ascii="Verdana" w:eastAsia="Calibri" w:hAnsi="Verdana" w:cstheme="majorHAnsi"/>
          <w:sz w:val="20"/>
          <w:szCs w:val="22"/>
        </w:rPr>
        <w:t xml:space="preserve">stavební </w:t>
      </w:r>
      <w:r w:rsidRPr="007E4DAF">
        <w:rPr>
          <w:rFonts w:ascii="Verdana" w:eastAsia="Calibri" w:hAnsi="Verdana" w:cstheme="majorHAnsi"/>
          <w:sz w:val="20"/>
          <w:szCs w:val="22"/>
        </w:rPr>
        <w:t xml:space="preserve">práce v rozsahu uvedeném </w:t>
      </w:r>
      <w:r w:rsidRPr="002E74DB">
        <w:rPr>
          <w:rFonts w:ascii="Verdana" w:eastAsia="Calibri" w:hAnsi="Verdana" w:cstheme="majorHAnsi"/>
          <w:sz w:val="20"/>
          <w:szCs w:val="22"/>
        </w:rPr>
        <w:t xml:space="preserve">v projektové dokumentaci. </w:t>
      </w:r>
      <w:r w:rsidR="00410B0C" w:rsidRPr="002E74DB">
        <w:rPr>
          <w:rFonts w:ascii="Verdana" w:eastAsia="Calibri" w:hAnsi="Verdana" w:cstheme="majorHAnsi"/>
          <w:sz w:val="20"/>
          <w:szCs w:val="22"/>
        </w:rPr>
        <w:t xml:space="preserve">Předání a převzetí staveniště bude konkretizováno mezi </w:t>
      </w:r>
      <w:r w:rsidR="00410B0C" w:rsidRPr="00BC08BA">
        <w:rPr>
          <w:rFonts w:ascii="Verdana" w:eastAsia="Calibri" w:hAnsi="Verdana" w:cstheme="majorHAnsi"/>
          <w:sz w:val="20"/>
          <w:szCs w:val="22"/>
        </w:rPr>
        <w:t xml:space="preserve">zhotovitelem a objednatelem po uzavření smlouvy o dílo. O předání a převzetí staveniště vyhotoví TDS zápis. Zhotovitel zahájí stavební práce bezprostředně po předání staveniště. </w:t>
      </w:r>
      <w:r w:rsidRPr="00BC08BA">
        <w:rPr>
          <w:rFonts w:ascii="Verdana" w:eastAsia="Calibri" w:hAnsi="Verdana" w:cstheme="majorHAnsi"/>
          <w:sz w:val="20"/>
          <w:szCs w:val="22"/>
        </w:rPr>
        <w:t xml:space="preserve">Staveniště </w:t>
      </w:r>
      <w:r w:rsidR="00410B0C" w:rsidRPr="00BC08BA">
        <w:rPr>
          <w:rFonts w:ascii="Verdana" w:eastAsia="Calibri" w:hAnsi="Verdana" w:cstheme="majorHAnsi"/>
          <w:sz w:val="20"/>
          <w:szCs w:val="22"/>
        </w:rPr>
        <w:t xml:space="preserve">bude </w:t>
      </w:r>
      <w:r w:rsidRPr="00BC08BA">
        <w:rPr>
          <w:rFonts w:ascii="Verdana" w:eastAsia="Calibri" w:hAnsi="Verdana" w:cstheme="majorHAnsi"/>
          <w:sz w:val="20"/>
          <w:szCs w:val="22"/>
        </w:rPr>
        <w:t xml:space="preserve">zhotoviteli předáno nejpozději 2 pracovní dny před zahájením </w:t>
      </w:r>
      <w:r w:rsidR="006B7A21" w:rsidRPr="00BC08BA">
        <w:rPr>
          <w:rFonts w:ascii="Verdana" w:eastAsia="Calibri" w:hAnsi="Verdana" w:cstheme="majorHAnsi"/>
          <w:sz w:val="20"/>
          <w:szCs w:val="22"/>
        </w:rPr>
        <w:t>stavebních prací</w:t>
      </w:r>
      <w:r w:rsidRPr="00BC08BA">
        <w:rPr>
          <w:rFonts w:ascii="Verdana" w:eastAsia="Calibri" w:hAnsi="Verdana" w:cstheme="majorHAnsi"/>
          <w:sz w:val="20"/>
          <w:szCs w:val="22"/>
        </w:rPr>
        <w:t>.</w:t>
      </w:r>
      <w:r w:rsidR="00410B0C" w:rsidRPr="00BC08BA">
        <w:rPr>
          <w:rFonts w:ascii="Verdana" w:eastAsia="Calibri" w:hAnsi="Verdana" w:cstheme="majorHAnsi"/>
          <w:sz w:val="20"/>
          <w:szCs w:val="22"/>
        </w:rPr>
        <w:t xml:space="preserve">  </w:t>
      </w:r>
    </w:p>
    <w:p w14:paraId="7252B09E" w14:textId="77777777" w:rsidR="001C60FB" w:rsidRPr="002E74DB"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 xml:space="preserve">Zhotovitel je povinen provést dílo v souladu </w:t>
      </w:r>
      <w:r w:rsidRPr="002E74DB">
        <w:rPr>
          <w:rFonts w:ascii="Verdana" w:eastAsia="Calibri" w:hAnsi="Verdana" w:cstheme="majorHAnsi"/>
          <w:sz w:val="20"/>
          <w:szCs w:val="22"/>
        </w:rPr>
        <w:t xml:space="preserve">se závaznými podklady stavby a pokyny objednatele, včetně pokynů </w:t>
      </w:r>
      <w:r w:rsidR="005C68DA" w:rsidRPr="002E74DB">
        <w:rPr>
          <w:rFonts w:ascii="Verdana" w:eastAsia="Calibri" w:hAnsi="Verdana" w:cstheme="majorHAnsi"/>
          <w:sz w:val="20"/>
          <w:szCs w:val="22"/>
        </w:rPr>
        <w:t>TDS</w:t>
      </w:r>
      <w:r w:rsidRPr="002E74DB">
        <w:rPr>
          <w:rFonts w:ascii="Verdana" w:eastAsia="Calibri" w:hAnsi="Verdana" w:cstheme="majorHAnsi"/>
          <w:sz w:val="20"/>
          <w:szCs w:val="22"/>
        </w:rPr>
        <w:t xml:space="preserve"> </w:t>
      </w:r>
      <w:r w:rsidR="009E5975" w:rsidRPr="002E74DB">
        <w:rPr>
          <w:rFonts w:ascii="Verdana" w:eastAsia="Calibri" w:hAnsi="Verdana" w:cstheme="majorHAnsi"/>
          <w:sz w:val="20"/>
          <w:szCs w:val="22"/>
        </w:rPr>
        <w:t xml:space="preserve">a/nebo AD </w:t>
      </w:r>
      <w:r w:rsidR="00153FC8" w:rsidRPr="002E74DB">
        <w:rPr>
          <w:rFonts w:ascii="Verdana" w:eastAsia="Calibri" w:hAnsi="Verdana" w:cstheme="majorHAnsi"/>
          <w:sz w:val="20"/>
          <w:szCs w:val="22"/>
        </w:rPr>
        <w:t xml:space="preserve">vydanými v souladu </w:t>
      </w:r>
      <w:r w:rsidR="00A612D8" w:rsidRPr="002E74DB">
        <w:rPr>
          <w:rFonts w:ascii="Verdana" w:eastAsia="Calibri" w:hAnsi="Verdana" w:cstheme="majorHAnsi"/>
          <w:sz w:val="20"/>
          <w:szCs w:val="22"/>
        </w:rPr>
        <w:t>se Smlouvou</w:t>
      </w:r>
      <w:r w:rsidRPr="002E74DB">
        <w:rPr>
          <w:rFonts w:ascii="Verdana" w:eastAsia="Calibri" w:hAnsi="Verdana" w:cstheme="majorHAnsi"/>
          <w:sz w:val="20"/>
          <w:szCs w:val="22"/>
        </w:rPr>
        <w:t xml:space="preserve"> a v jejích mezích, a dále v souladu s principy projektového řízení. </w:t>
      </w:r>
    </w:p>
    <w:p w14:paraId="694E9163"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2E74DB">
        <w:rPr>
          <w:rFonts w:ascii="Verdana" w:eastAsia="Calibri" w:hAnsi="Verdana" w:cstheme="majorHAnsi"/>
          <w:sz w:val="20"/>
          <w:szCs w:val="22"/>
        </w:rPr>
        <w:lastRenderedPageBreak/>
        <w:t xml:space="preserve">Objednatel je oprávněn a </w:t>
      </w:r>
      <w:r w:rsidR="005F0FA0" w:rsidRPr="002E74DB">
        <w:rPr>
          <w:rFonts w:ascii="Verdana" w:eastAsia="Calibri" w:hAnsi="Verdana" w:cstheme="majorHAnsi"/>
          <w:sz w:val="20"/>
          <w:szCs w:val="22"/>
        </w:rPr>
        <w:t>z</w:t>
      </w:r>
      <w:r w:rsidRPr="002E74DB">
        <w:rPr>
          <w:rFonts w:ascii="Verdana" w:eastAsia="Calibri" w:hAnsi="Verdana" w:cstheme="majorHAnsi"/>
          <w:sz w:val="20"/>
          <w:szCs w:val="22"/>
        </w:rPr>
        <w:t xml:space="preserve">hotovitel je povinen průběžně kontrolovat, zda je </w:t>
      </w:r>
      <w:r w:rsidR="007E4EC2" w:rsidRPr="002E74DB">
        <w:rPr>
          <w:rFonts w:ascii="Verdana" w:eastAsia="Calibri" w:hAnsi="Verdana" w:cstheme="majorHAnsi"/>
          <w:sz w:val="20"/>
          <w:szCs w:val="22"/>
        </w:rPr>
        <w:t>d</w:t>
      </w:r>
      <w:r w:rsidRPr="002E74DB">
        <w:rPr>
          <w:rFonts w:ascii="Verdana" w:eastAsia="Calibri" w:hAnsi="Verdana" w:cstheme="majorHAnsi"/>
          <w:sz w:val="20"/>
          <w:szCs w:val="22"/>
        </w:rPr>
        <w:t>ílo prováděno v</w:t>
      </w:r>
      <w:r w:rsidR="0049296A" w:rsidRPr="002E74DB">
        <w:rPr>
          <w:rFonts w:ascii="Verdana" w:eastAsia="Calibri" w:hAnsi="Verdana" w:cstheme="majorHAnsi"/>
          <w:sz w:val="20"/>
          <w:szCs w:val="22"/>
        </w:rPr>
        <w:t> </w:t>
      </w:r>
      <w:r w:rsidRPr="002E74DB">
        <w:rPr>
          <w:rFonts w:ascii="Verdana" w:eastAsia="Calibri" w:hAnsi="Verdana" w:cstheme="majorHAnsi"/>
          <w:sz w:val="20"/>
          <w:szCs w:val="22"/>
        </w:rPr>
        <w:t>souladu s harmonogramem. V případě zjištění prodlení oproti termí</w:t>
      </w:r>
      <w:r w:rsidR="00AC606D" w:rsidRPr="002E74DB">
        <w:rPr>
          <w:rFonts w:ascii="Verdana" w:eastAsia="Calibri" w:hAnsi="Verdana" w:cstheme="majorHAnsi"/>
          <w:sz w:val="20"/>
          <w:szCs w:val="22"/>
        </w:rPr>
        <w:t xml:space="preserve">nům uvedeným v harmonogramu je </w:t>
      </w:r>
      <w:r w:rsidR="005F0FA0" w:rsidRPr="002E74DB">
        <w:rPr>
          <w:rFonts w:ascii="Verdana" w:eastAsia="Calibri" w:hAnsi="Verdana" w:cstheme="majorHAnsi"/>
          <w:sz w:val="20"/>
          <w:szCs w:val="22"/>
        </w:rPr>
        <w:t>z</w:t>
      </w:r>
      <w:r w:rsidRPr="002E74DB">
        <w:rPr>
          <w:rFonts w:ascii="Verdana" w:eastAsia="Calibri" w:hAnsi="Verdana" w:cstheme="majorHAnsi"/>
          <w:sz w:val="20"/>
          <w:szCs w:val="22"/>
        </w:rPr>
        <w:t>h</w:t>
      </w:r>
      <w:r w:rsidRPr="0018459E">
        <w:rPr>
          <w:rFonts w:ascii="Verdana" w:eastAsia="Calibri" w:hAnsi="Verdana" w:cstheme="majorHAnsi"/>
          <w:sz w:val="20"/>
          <w:szCs w:val="22"/>
        </w:rPr>
        <w:t>otovitel povinen provést opatření vedoucí k odstranění časového prodlení.</w:t>
      </w:r>
    </w:p>
    <w:p w14:paraId="062C7AC7"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organizovat a řídit časový i věcný postup provádění stavby. Zhotovitel je povinen po celou dobu </w:t>
      </w:r>
      <w:r w:rsidR="00BB46A3">
        <w:rPr>
          <w:rFonts w:ascii="Verdana" w:eastAsia="Calibri" w:hAnsi="Verdana" w:cstheme="majorHAnsi"/>
          <w:sz w:val="20"/>
          <w:szCs w:val="22"/>
        </w:rPr>
        <w:t>vý</w:t>
      </w:r>
      <w:r w:rsidR="000C6B51">
        <w:rPr>
          <w:rFonts w:ascii="Verdana" w:eastAsia="Calibri" w:hAnsi="Verdana" w:cstheme="majorHAnsi"/>
          <w:sz w:val="20"/>
          <w:szCs w:val="22"/>
        </w:rPr>
        <w:t>st</w:t>
      </w:r>
      <w:r w:rsidRPr="0018459E">
        <w:rPr>
          <w:rFonts w:ascii="Verdana" w:eastAsia="Calibri" w:hAnsi="Verdana" w:cstheme="majorHAnsi"/>
          <w:sz w:val="20"/>
          <w:szCs w:val="22"/>
        </w:rPr>
        <w:t xml:space="preserve">avby </w:t>
      </w:r>
      <w:r w:rsidR="00A612D8" w:rsidRPr="0018459E">
        <w:rPr>
          <w:rFonts w:ascii="Verdana" w:eastAsia="Calibri" w:hAnsi="Verdana" w:cstheme="majorHAnsi"/>
          <w:sz w:val="20"/>
          <w:szCs w:val="22"/>
        </w:rPr>
        <w:t>řídit stavbu</w:t>
      </w:r>
      <w:r w:rsidRPr="0018459E">
        <w:rPr>
          <w:rFonts w:ascii="Verdana" w:eastAsia="Calibri" w:hAnsi="Verdana" w:cstheme="majorHAnsi"/>
          <w:sz w:val="20"/>
          <w:szCs w:val="22"/>
        </w:rPr>
        <w:t xml:space="preserve"> svými zaměstnanci minimálně </w:t>
      </w:r>
      <w:r w:rsidRPr="00BC08BA">
        <w:rPr>
          <w:rFonts w:ascii="Verdana" w:eastAsia="Calibri" w:hAnsi="Verdana" w:cstheme="majorHAnsi"/>
          <w:sz w:val="20"/>
          <w:szCs w:val="22"/>
        </w:rPr>
        <w:t>v</w:t>
      </w:r>
      <w:r w:rsidR="006B7A21" w:rsidRPr="00BC08BA">
        <w:rPr>
          <w:rFonts w:ascii="Verdana" w:eastAsia="Calibri" w:hAnsi="Verdana" w:cstheme="majorHAnsi"/>
          <w:sz w:val="20"/>
          <w:szCs w:val="22"/>
        </w:rPr>
        <w:t xml:space="preserve">e složení uvedeném </w:t>
      </w:r>
      <w:r w:rsidR="006B7A21" w:rsidRPr="00BC08BA">
        <w:rPr>
          <w:rFonts w:ascii="Verdana" w:eastAsia="Calibri" w:hAnsi="Verdana" w:cstheme="majorHAnsi"/>
          <w:sz w:val="20"/>
        </w:rPr>
        <w:t>v rámci nabídky zhotovitele do zadávacího řízení</w:t>
      </w:r>
      <w:r w:rsidR="006B7A21" w:rsidRPr="00BC08BA">
        <w:rPr>
          <w:rFonts w:ascii="Verdana" w:eastAsia="Calibri" w:hAnsi="Verdana" w:cstheme="majorHAnsi"/>
          <w:sz w:val="20"/>
          <w:szCs w:val="22"/>
        </w:rPr>
        <w:t>.</w:t>
      </w:r>
    </w:p>
    <w:p w14:paraId="736EE8C6"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přitom povinen po celou dobu </w:t>
      </w:r>
      <w:r w:rsidR="00BB46A3">
        <w:rPr>
          <w:rFonts w:ascii="Verdana" w:eastAsia="Calibri" w:hAnsi="Verdana" w:cstheme="majorHAnsi"/>
          <w:sz w:val="20"/>
          <w:szCs w:val="22"/>
        </w:rPr>
        <w:t xml:space="preserve">výstavby </w:t>
      </w:r>
      <w:r w:rsidRPr="0018459E">
        <w:rPr>
          <w:rFonts w:ascii="Verdana" w:eastAsia="Calibri" w:hAnsi="Verdana" w:cstheme="majorHAnsi"/>
          <w:sz w:val="20"/>
          <w:szCs w:val="22"/>
        </w:rPr>
        <w:t>udržovat realizační tým uvedený ve své nabídce</w:t>
      </w:r>
      <w:r w:rsidR="00AC606D" w:rsidRPr="0018459E">
        <w:rPr>
          <w:rFonts w:ascii="Verdana" w:eastAsia="Calibri" w:hAnsi="Verdana" w:cstheme="majorHAnsi"/>
          <w:sz w:val="20"/>
          <w:szCs w:val="22"/>
        </w:rPr>
        <w:t>.</w:t>
      </w:r>
      <w:r w:rsidRPr="0018459E">
        <w:rPr>
          <w:rFonts w:ascii="Verdana" w:eastAsia="Calibri" w:hAnsi="Verdana" w:cstheme="majorHAnsi"/>
          <w:sz w:val="20"/>
          <w:szCs w:val="22"/>
        </w:rPr>
        <w:t xml:space="preserve"> </w:t>
      </w:r>
      <w:r w:rsidR="00AC606D" w:rsidRPr="0018459E">
        <w:rPr>
          <w:rFonts w:ascii="Verdana" w:eastAsia="Calibri" w:hAnsi="Verdana" w:cstheme="majorHAnsi"/>
          <w:sz w:val="20"/>
          <w:szCs w:val="22"/>
        </w:rPr>
        <w:t>Z</w:t>
      </w:r>
      <w:r w:rsidRPr="0018459E">
        <w:rPr>
          <w:rFonts w:ascii="Verdana" w:eastAsia="Calibri" w:hAnsi="Verdana" w:cstheme="majorHAnsi"/>
          <w:sz w:val="20"/>
          <w:szCs w:val="22"/>
        </w:rPr>
        <w:t xml:space="preserve">hotovitel je povinen v případě plánované změny osob realizačního týmu na jednotlivých pozicích takovou změnu objednateli předem písemně oznámit a na výzvu objednatele předložit doklady prokazující, že nově navrhovaný člen realizačního týmu splňuje podmínky pro danou pozici stanovené v zadávací dokumentaci veřejné zakázky, </w:t>
      </w:r>
      <w:r w:rsidR="00153FC8" w:rsidRPr="0018459E">
        <w:rPr>
          <w:rFonts w:ascii="Verdana" w:eastAsia="Calibri" w:hAnsi="Verdana" w:cstheme="majorHAnsi"/>
          <w:sz w:val="20"/>
          <w:szCs w:val="22"/>
        </w:rPr>
        <w:t xml:space="preserve">jež byla zadána </w:t>
      </w:r>
      <w:r w:rsidR="00A612D8" w:rsidRPr="0018459E">
        <w:rPr>
          <w:rFonts w:ascii="Verdana" w:eastAsia="Calibri" w:hAnsi="Verdana" w:cstheme="majorHAnsi"/>
          <w:sz w:val="20"/>
          <w:szCs w:val="22"/>
        </w:rPr>
        <w:t>uzavřením Smlouvy</w:t>
      </w:r>
      <w:r w:rsidRPr="0018459E">
        <w:rPr>
          <w:rFonts w:ascii="Verdana" w:eastAsia="Calibri" w:hAnsi="Verdana" w:cstheme="majorHAnsi"/>
          <w:sz w:val="20"/>
          <w:szCs w:val="22"/>
        </w:rPr>
        <w:t xml:space="preserve">. Prokázání bude učiněno způsobem stanoveným v předmětné zadávací dokumentaci pro prokázání splnění technického kvalifikačního požadavku dle </w:t>
      </w:r>
      <w:proofErr w:type="spellStart"/>
      <w:r w:rsidRPr="0018459E">
        <w:rPr>
          <w:rFonts w:ascii="Verdana" w:eastAsia="Calibri" w:hAnsi="Verdana" w:cstheme="majorHAnsi"/>
          <w:sz w:val="20"/>
          <w:szCs w:val="22"/>
        </w:rPr>
        <w:t>ust</w:t>
      </w:r>
      <w:proofErr w:type="spellEnd"/>
      <w:r w:rsidRPr="0018459E">
        <w:rPr>
          <w:rFonts w:ascii="Verdana" w:eastAsia="Calibri" w:hAnsi="Verdana" w:cstheme="majorHAnsi"/>
          <w:sz w:val="20"/>
          <w:szCs w:val="22"/>
        </w:rPr>
        <w:t xml:space="preserve">. § 79 </w:t>
      </w:r>
      <w:r w:rsidRPr="00D70C6C">
        <w:rPr>
          <w:rFonts w:ascii="Verdana" w:eastAsia="Calibri" w:hAnsi="Verdana" w:cstheme="majorHAnsi"/>
          <w:sz w:val="20"/>
          <w:szCs w:val="22"/>
        </w:rPr>
        <w:t>ZZVZ</w:t>
      </w:r>
      <w:r w:rsidRPr="0018459E">
        <w:rPr>
          <w:rFonts w:ascii="Verdana" w:eastAsia="Calibri" w:hAnsi="Verdana" w:cstheme="majorHAnsi"/>
          <w:sz w:val="20"/>
          <w:szCs w:val="22"/>
        </w:rPr>
        <w:t>.</w:t>
      </w:r>
    </w:p>
    <w:p w14:paraId="00E4F4E3"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42" w:name="_vx1227" w:colFirst="0" w:colLast="0"/>
      <w:bookmarkEnd w:id="42"/>
      <w:r w:rsidRPr="0018459E">
        <w:rPr>
          <w:rFonts w:ascii="Verdana" w:eastAsia="Calibri" w:hAnsi="Verdana" w:cstheme="majorHAnsi"/>
          <w:sz w:val="20"/>
          <w:szCs w:val="22"/>
        </w:rPr>
        <w:t xml:space="preserve">Zhotovitel je povinen vybudovat, provozovat a následně odstranit zařízení staveniště. Na zařízení staveniště je povinen si obstarat veškerá potřebná stavební povolení, kolaudační souhlas a jiná potřebná úřední povolení, vyžadují-li se podle účinných právních předpisů, a předložit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jejich kopii do</w:t>
      </w:r>
      <w:r w:rsidR="00231D32" w:rsidRPr="0018459E">
        <w:rPr>
          <w:rFonts w:ascii="Verdana" w:eastAsia="Calibri" w:hAnsi="Verdana" w:cstheme="majorHAnsi"/>
          <w:sz w:val="20"/>
          <w:szCs w:val="22"/>
        </w:rPr>
        <w:t xml:space="preserve"> pěti</w:t>
      </w:r>
      <w:r w:rsidRPr="0018459E">
        <w:rPr>
          <w:rFonts w:ascii="Verdana" w:eastAsia="Calibri" w:hAnsi="Verdana" w:cstheme="majorHAnsi"/>
          <w:sz w:val="20"/>
          <w:szCs w:val="22"/>
        </w:rPr>
        <w:t xml:space="preserve"> dnů od nabytí právní moci takových povolení. Bez potřebných úředních povolení není zhotovitel oprávněn zařízení staveniště vybudovat, případně provozovat.</w:t>
      </w:r>
    </w:p>
    <w:p w14:paraId="6A934CCE"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43" w:name="_3fwokq0" w:colFirst="0" w:colLast="0"/>
      <w:bookmarkEnd w:id="43"/>
      <w:r w:rsidRPr="0018459E">
        <w:rPr>
          <w:rFonts w:ascii="Verdana" w:eastAsia="Calibri" w:hAnsi="Verdana" w:cstheme="majorHAnsi"/>
          <w:sz w:val="20"/>
          <w:szCs w:val="22"/>
        </w:rPr>
        <w:t>Zhotovitel bude udržovat staveniště přiměřeně volné od všech překážek. Zhotovitel je povinen provádět</w:t>
      </w:r>
      <w:r w:rsidR="004F2502" w:rsidRPr="0018459E">
        <w:rPr>
          <w:rFonts w:ascii="Verdana" w:eastAsia="Calibri" w:hAnsi="Verdana" w:cstheme="majorHAnsi"/>
          <w:sz w:val="20"/>
          <w:szCs w:val="22"/>
        </w:rPr>
        <w:t xml:space="preserve"> denní a</w:t>
      </w:r>
      <w:r w:rsidRPr="0018459E">
        <w:rPr>
          <w:rFonts w:ascii="Verdana" w:eastAsia="Calibri" w:hAnsi="Verdana" w:cstheme="majorHAnsi"/>
          <w:sz w:val="20"/>
          <w:szCs w:val="22"/>
        </w:rPr>
        <w:t xml:space="preserve"> průběžný úklid staveniště umožňující plynulé provádění stavby a průběžný úklid přístupových komunikací a okolí stavebních pozemků od znečištění způsobeného prováděním stavby. Komunikace budou uklízeny bez zbytečného odkladu po jejich znečištění zhotovitelem. Před podáním výzvy k převzetí stavby je zhotovitel povinen provést závěrečný úklid staveniště a stavby, jímž zhotovitel zcela vyčistí staveniště a v návaznosti na to uvede stavbu a její okolí do stavu umožňujícího jejich užívání v souladu s </w:t>
      </w:r>
      <w:r w:rsidR="00A612D8" w:rsidRPr="0018459E">
        <w:rPr>
          <w:rFonts w:ascii="Verdana" w:eastAsia="Calibri" w:hAnsi="Verdana" w:cstheme="majorHAnsi"/>
          <w:sz w:val="20"/>
          <w:szCs w:val="22"/>
        </w:rPr>
        <w:t>účelem Smlouvy</w:t>
      </w:r>
      <w:r w:rsidRPr="0018459E">
        <w:rPr>
          <w:rFonts w:ascii="Verdana" w:eastAsia="Calibri" w:hAnsi="Verdana" w:cstheme="majorHAnsi"/>
          <w:sz w:val="20"/>
          <w:szCs w:val="22"/>
        </w:rPr>
        <w:t xml:space="preserve">. Do potvrzení zápisu o předání a převzetí stavby je zhotovitel oprávněn ponechat na staveništi věci, které mohou být potřeba pro účely přejímacího řízení; tyto věci je zhotovitel povinen odstranit nejpozději do </w:t>
      </w:r>
      <w:r w:rsidR="00635B49" w:rsidRPr="0018459E">
        <w:rPr>
          <w:rFonts w:ascii="Verdana" w:eastAsia="Calibri" w:hAnsi="Verdana" w:cstheme="majorHAnsi"/>
          <w:sz w:val="20"/>
          <w:szCs w:val="22"/>
        </w:rPr>
        <w:t xml:space="preserve">pěti </w:t>
      </w:r>
      <w:r w:rsidRPr="0018459E">
        <w:rPr>
          <w:rFonts w:ascii="Verdana" w:eastAsia="Calibri" w:hAnsi="Verdana" w:cstheme="majorHAnsi"/>
          <w:sz w:val="20"/>
          <w:szCs w:val="22"/>
        </w:rPr>
        <w:t>pracovních dnů ode dne potvrzení zápisu o předání a převzetí stavby.</w:t>
      </w:r>
    </w:p>
    <w:p w14:paraId="2FF65859"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Skladování vlastních dodávek během realizace díla na staveništi nebo jiném místě zajistí zhotovitel na své náklady a vlastní nebezpečí.</w:t>
      </w:r>
    </w:p>
    <w:p w14:paraId="18A827A6"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odpovídá za nakládání s odpady vzniklými v rámci jeho či</w:t>
      </w:r>
      <w:r w:rsidR="00153FC8" w:rsidRPr="0018459E">
        <w:rPr>
          <w:rFonts w:ascii="Verdana" w:eastAsia="Calibri" w:hAnsi="Verdana" w:cstheme="majorHAnsi"/>
          <w:sz w:val="20"/>
          <w:szCs w:val="22"/>
        </w:rPr>
        <w:t xml:space="preserve">nnosti podle </w:t>
      </w:r>
      <w:r w:rsidR="00A612D8" w:rsidRPr="0018459E">
        <w:rPr>
          <w:rFonts w:ascii="Verdana" w:eastAsia="Calibri" w:hAnsi="Verdana" w:cstheme="majorHAnsi"/>
          <w:sz w:val="20"/>
          <w:szCs w:val="22"/>
        </w:rPr>
        <w:t>ustanovení Smlouvy</w:t>
      </w:r>
      <w:r w:rsidRPr="0018459E">
        <w:rPr>
          <w:rFonts w:ascii="Verdana" w:eastAsia="Calibri" w:hAnsi="Verdana" w:cstheme="majorHAnsi"/>
          <w:sz w:val="20"/>
          <w:szCs w:val="22"/>
        </w:rPr>
        <w:t>. Likvidaci přebytečných materiálů a odpadů vzniklých při realizaci díla a jejich dopravu na skládku k tomu určenou zajistí zhotovitel na své náklady a vlastní riziko</w:t>
      </w:r>
      <w:r w:rsidR="006B7A21">
        <w:rPr>
          <w:rFonts w:ascii="Verdana" w:eastAsia="Calibri" w:hAnsi="Verdana" w:cstheme="majorHAnsi"/>
          <w:sz w:val="20"/>
          <w:szCs w:val="22"/>
        </w:rPr>
        <w:t xml:space="preserve">, a to v souladu s prohlášeními zhotovitele uvedenými </w:t>
      </w:r>
      <w:r w:rsidR="006B7A21" w:rsidRPr="00BC08BA">
        <w:rPr>
          <w:rFonts w:ascii="Verdana" w:eastAsia="Calibri" w:hAnsi="Verdana" w:cstheme="majorHAnsi"/>
          <w:sz w:val="20"/>
          <w:szCs w:val="22"/>
        </w:rPr>
        <w:t>v </w:t>
      </w:r>
      <w:r w:rsidR="006D48D3" w:rsidRPr="00BC08BA">
        <w:rPr>
          <w:rFonts w:ascii="Verdana" w:eastAsia="Calibri" w:hAnsi="Verdana" w:cstheme="majorHAnsi"/>
          <w:sz w:val="20"/>
          <w:szCs w:val="22"/>
        </w:rPr>
        <w:t>článku</w:t>
      </w:r>
      <w:r w:rsidR="006B7A21" w:rsidRPr="00BC08BA">
        <w:rPr>
          <w:rFonts w:ascii="Verdana" w:eastAsia="Calibri" w:hAnsi="Verdana" w:cstheme="majorHAnsi"/>
          <w:sz w:val="20"/>
          <w:szCs w:val="22"/>
        </w:rPr>
        <w:t xml:space="preserve"> 1.7. Smlouvy</w:t>
      </w:r>
      <w:r w:rsidRPr="00BC08BA">
        <w:rPr>
          <w:rFonts w:ascii="Verdana" w:eastAsia="Calibri" w:hAnsi="Verdana" w:cstheme="majorHAnsi"/>
          <w:sz w:val="20"/>
          <w:szCs w:val="22"/>
        </w:rPr>
        <w:t>.</w:t>
      </w:r>
    </w:p>
    <w:p w14:paraId="0605D291"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předá objednateli při předání a převzetí stavby přehled o druzích a množství likvidovaných odpadů a doklady potvrzující způsob uložení či likvidace těchto odpadů.</w:t>
      </w:r>
    </w:p>
    <w:p w14:paraId="286BAE30"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zajistí včas veškerá média nezbytná pro řádné provádění a dokončení díla. </w:t>
      </w:r>
    </w:p>
    <w:p w14:paraId="4606330A"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je povinen zajistit na svůj náklad ostrahu staveniště a zabezpečení stavby proti neoprávněnému vstupu osob a proti neoprávněným zásahům, zajistit kontrolu osob vstupujících a vozidel vjíždějících do prostoru staveniště, stejně jako osob a vozidel opouštějících staveniště a</w:t>
      </w:r>
      <w:r w:rsidR="00116D5D" w:rsidRPr="0018459E">
        <w:rPr>
          <w:rFonts w:ascii="Verdana" w:eastAsia="Calibri" w:hAnsi="Verdana" w:cstheme="majorHAnsi"/>
          <w:sz w:val="20"/>
          <w:szCs w:val="22"/>
        </w:rPr>
        <w:t> dodržování případných dalších oprávněných b</w:t>
      </w:r>
      <w:r w:rsidRPr="0018459E">
        <w:rPr>
          <w:rFonts w:ascii="Verdana" w:eastAsia="Calibri" w:hAnsi="Verdana" w:cstheme="majorHAnsi"/>
          <w:sz w:val="20"/>
          <w:szCs w:val="22"/>
        </w:rPr>
        <w:t xml:space="preserve">ezpečnostních požadavků objednatele. </w:t>
      </w:r>
    </w:p>
    <w:p w14:paraId="76E0EB09" w14:textId="77777777" w:rsidR="00F13D04"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Pracovníci zhotovitele a osoby pro něj činné („pracovníci“) jsou povinni dodržo</w:t>
      </w:r>
      <w:r w:rsidR="00153FC8" w:rsidRPr="0018459E">
        <w:rPr>
          <w:rFonts w:ascii="Verdana" w:eastAsia="Calibri" w:hAnsi="Verdana" w:cstheme="majorHAnsi"/>
          <w:sz w:val="20"/>
          <w:szCs w:val="22"/>
        </w:rPr>
        <w:t xml:space="preserve">vat povinnosti </w:t>
      </w:r>
      <w:r w:rsidR="00A612D8" w:rsidRPr="0018459E">
        <w:rPr>
          <w:rFonts w:ascii="Verdana" w:eastAsia="Calibri" w:hAnsi="Verdana" w:cstheme="majorHAnsi"/>
          <w:sz w:val="20"/>
          <w:szCs w:val="22"/>
        </w:rPr>
        <w:t>stanovené Smlouvou</w:t>
      </w:r>
      <w:r w:rsidRPr="0018459E">
        <w:rPr>
          <w:rFonts w:ascii="Verdana" w:eastAsia="Calibri" w:hAnsi="Verdana" w:cstheme="majorHAnsi"/>
          <w:sz w:val="20"/>
          <w:szCs w:val="22"/>
        </w:rPr>
        <w:t xml:space="preserve">, jinak je objednatel,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nebo koordinátor BOZP oprávněn vyžadovat výměnu pracovníků zhotovitele, kteří uvedené povinnosti neplní. Zhotovitel se zavazuje odvolat tyto pracovníky ze stavby okamžitě po uplatnění požadavku objednatele a následující pracovní den je nahradit jinými vhodnými pracovníky. Stejná oprávnění má objednatel i vůči pracovníkům poddodavatelů a osobám pro ně činným. </w:t>
      </w:r>
    </w:p>
    <w:p w14:paraId="2DA5A165" w14:textId="77777777" w:rsidR="008E31E7" w:rsidRPr="0018459E" w:rsidRDefault="008E31E7" w:rsidP="008E31E7">
      <w:pPr>
        <w:rPr>
          <w:rFonts w:ascii="Verdana" w:eastAsia="Calibri" w:hAnsi="Verdana"/>
          <w:sz w:val="22"/>
        </w:rPr>
      </w:pPr>
    </w:p>
    <w:p w14:paraId="462D7389"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44" w:name="_Toc155772142"/>
      <w:r w:rsidRPr="0018459E">
        <w:rPr>
          <w:rFonts w:ascii="Verdana" w:eastAsia="Calibri" w:hAnsi="Verdana" w:cstheme="majorHAnsi"/>
          <w:i w:val="0"/>
        </w:rPr>
        <w:t>KONTROLNÍ DNY</w:t>
      </w:r>
      <w:bookmarkEnd w:id="44"/>
    </w:p>
    <w:p w14:paraId="58B6326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Smluvní strany se dohodly, že vzájemný kontrolní styk budou až do podpisu zápisu o předání a převzetí stavby přednostně soustřeďovat </w:t>
      </w:r>
      <w:r w:rsidR="00153FC8" w:rsidRPr="0018459E">
        <w:rPr>
          <w:rFonts w:ascii="Verdana" w:eastAsia="Calibri" w:hAnsi="Verdana" w:cstheme="majorHAnsi"/>
          <w:sz w:val="20"/>
          <w:szCs w:val="22"/>
        </w:rPr>
        <w:t xml:space="preserve">do kontrolních dnů, </w:t>
      </w:r>
      <w:r w:rsidR="00E402F5" w:rsidRPr="0018459E">
        <w:rPr>
          <w:rFonts w:ascii="Verdana" w:eastAsia="Calibri" w:hAnsi="Verdana" w:cstheme="majorHAnsi"/>
          <w:sz w:val="20"/>
          <w:szCs w:val="22"/>
        </w:rPr>
        <w:t>pokud Smlouva</w:t>
      </w:r>
      <w:r w:rsidRPr="0018459E">
        <w:rPr>
          <w:rFonts w:ascii="Verdana" w:eastAsia="Calibri" w:hAnsi="Verdana" w:cstheme="majorHAnsi"/>
          <w:sz w:val="20"/>
          <w:szCs w:val="22"/>
        </w:rPr>
        <w:t xml:space="preserve"> nestanoví jinak. </w:t>
      </w:r>
    </w:p>
    <w:p w14:paraId="60B94966"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45" w:name="_4f1mdlm" w:colFirst="0" w:colLast="0"/>
      <w:bookmarkEnd w:id="45"/>
      <w:r w:rsidRPr="0018459E">
        <w:rPr>
          <w:rFonts w:ascii="Verdana" w:eastAsia="Calibri" w:hAnsi="Verdana" w:cstheme="majorHAnsi"/>
          <w:sz w:val="20"/>
          <w:szCs w:val="22"/>
        </w:rPr>
        <w:t xml:space="preserve">Nebude-li smluvními stranami dohodnuto jinak, kontrolní dny svolává pravidelně, nejméně však </w:t>
      </w:r>
      <w:r w:rsidR="00E80F25" w:rsidRPr="0018459E">
        <w:rPr>
          <w:rFonts w:ascii="Verdana" w:eastAsia="Calibri" w:hAnsi="Verdana" w:cstheme="majorHAnsi"/>
          <w:sz w:val="20"/>
          <w:szCs w:val="22"/>
        </w:rPr>
        <w:t>jedenkrát za dva týdny</w:t>
      </w:r>
      <w:r w:rsidR="001261BA">
        <w:rPr>
          <w:rFonts w:ascii="Verdana" w:eastAsia="Calibri" w:hAnsi="Verdana" w:cstheme="majorHAnsi"/>
          <w:sz w:val="20"/>
          <w:szCs w:val="22"/>
        </w:rPr>
        <w:t>,</w:t>
      </w:r>
      <w:r w:rsidRPr="0018459E">
        <w:rPr>
          <w:rFonts w:ascii="Verdana" w:eastAsia="Calibri" w:hAnsi="Verdana" w:cstheme="majorHAnsi"/>
          <w:sz w:val="20"/>
          <w:szCs w:val="22"/>
        </w:rPr>
        <w:t xml:space="preserve">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Kontrolní dny se budou konat v prostorách staveniště. Zhotovitel i</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objednatel jsou oprávněni obrátit se na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s požadavkem, aby svolal mimořádný kontrolní den. </w:t>
      </w:r>
    </w:p>
    <w:p w14:paraId="3F41CB09"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46" w:name="_2u6wntf" w:colFirst="0" w:colLast="0"/>
      <w:bookmarkEnd w:id="46"/>
      <w:r w:rsidRPr="0018459E">
        <w:rPr>
          <w:rFonts w:ascii="Verdana" w:eastAsia="Calibri" w:hAnsi="Verdana" w:cstheme="majorHAnsi"/>
          <w:sz w:val="20"/>
          <w:szCs w:val="22"/>
        </w:rPr>
        <w:t xml:space="preserve">Za zhotovitele i za objednatele jsou povinni účastnit se kontrolních dnů zástupci, kteří jsou </w:t>
      </w:r>
      <w:r w:rsidRPr="00BC08BA">
        <w:rPr>
          <w:rFonts w:ascii="Verdana" w:eastAsia="Calibri" w:hAnsi="Verdana" w:cstheme="majorHAnsi"/>
          <w:sz w:val="20"/>
          <w:szCs w:val="22"/>
        </w:rPr>
        <w:t xml:space="preserve">oprávněni </w:t>
      </w:r>
      <w:r w:rsidR="007E4EC2" w:rsidRPr="00BC08BA">
        <w:rPr>
          <w:rFonts w:ascii="Verdana" w:eastAsia="Calibri" w:hAnsi="Verdana" w:cstheme="majorHAnsi"/>
          <w:sz w:val="20"/>
          <w:szCs w:val="22"/>
        </w:rPr>
        <w:t>jednat</w:t>
      </w:r>
      <w:r w:rsidRPr="00BC08BA">
        <w:rPr>
          <w:rFonts w:ascii="Verdana" w:eastAsia="Calibri" w:hAnsi="Verdana" w:cstheme="majorHAnsi"/>
          <w:sz w:val="20"/>
          <w:szCs w:val="22"/>
        </w:rPr>
        <w:t xml:space="preserve"> ve věcech technických a realizačních (</w:t>
      </w:r>
      <w:r w:rsidR="00C6624D" w:rsidRPr="00BC08BA">
        <w:rPr>
          <w:rFonts w:ascii="Verdana" w:eastAsia="Calibri" w:hAnsi="Verdana" w:cstheme="majorHAnsi"/>
          <w:sz w:val="20"/>
          <w:szCs w:val="22"/>
        </w:rPr>
        <w:t xml:space="preserve">zejména osoby uvedené v </w:t>
      </w:r>
      <w:r w:rsidR="006D48D3" w:rsidRPr="00BC08BA">
        <w:rPr>
          <w:rFonts w:ascii="Verdana" w:eastAsia="Calibri" w:hAnsi="Verdana" w:cstheme="majorHAnsi"/>
          <w:sz w:val="20"/>
          <w:szCs w:val="22"/>
        </w:rPr>
        <w:t>článku</w:t>
      </w:r>
      <w:r w:rsidR="00C6624D" w:rsidRPr="00BC08BA">
        <w:rPr>
          <w:rFonts w:ascii="Verdana" w:eastAsia="Calibri" w:hAnsi="Verdana" w:cstheme="majorHAnsi"/>
          <w:sz w:val="20"/>
          <w:szCs w:val="22"/>
        </w:rPr>
        <w:t xml:space="preserve"> </w:t>
      </w:r>
      <w:r w:rsidR="0019352A" w:rsidRPr="00BC08BA">
        <w:rPr>
          <w:rFonts w:ascii="Verdana" w:eastAsia="Calibri" w:hAnsi="Verdana" w:cstheme="majorHAnsi"/>
          <w:sz w:val="20"/>
          <w:szCs w:val="22"/>
        </w:rPr>
        <w:t>2</w:t>
      </w:r>
      <w:r w:rsidR="0033122D" w:rsidRPr="00BC08BA">
        <w:rPr>
          <w:rFonts w:ascii="Verdana" w:eastAsia="Calibri" w:hAnsi="Verdana" w:cstheme="majorHAnsi"/>
          <w:sz w:val="20"/>
          <w:szCs w:val="22"/>
        </w:rPr>
        <w:t>1</w:t>
      </w:r>
      <w:r w:rsidR="00C6624D" w:rsidRPr="00BC08BA">
        <w:rPr>
          <w:rFonts w:ascii="Verdana" w:eastAsia="Calibri" w:hAnsi="Verdana" w:cstheme="majorHAnsi"/>
          <w:sz w:val="20"/>
          <w:szCs w:val="22"/>
        </w:rPr>
        <w:t>.</w:t>
      </w:r>
      <w:r w:rsidR="007C6784" w:rsidRPr="00BC08BA">
        <w:rPr>
          <w:rFonts w:ascii="Verdana" w:eastAsia="Calibri" w:hAnsi="Verdana" w:cstheme="majorHAnsi"/>
          <w:sz w:val="20"/>
          <w:szCs w:val="22"/>
        </w:rPr>
        <w:t>6</w:t>
      </w:r>
      <w:r w:rsidR="00C6624D" w:rsidRPr="00BC08BA">
        <w:rPr>
          <w:rFonts w:ascii="Verdana" w:eastAsia="Calibri" w:hAnsi="Verdana" w:cstheme="majorHAnsi"/>
          <w:sz w:val="20"/>
          <w:szCs w:val="22"/>
        </w:rPr>
        <w:t xml:space="preserve">. a </w:t>
      </w:r>
      <w:r w:rsidR="0019352A" w:rsidRPr="00BC08BA">
        <w:rPr>
          <w:rFonts w:ascii="Verdana" w:eastAsia="Calibri" w:hAnsi="Verdana" w:cstheme="majorHAnsi"/>
          <w:sz w:val="20"/>
          <w:szCs w:val="22"/>
        </w:rPr>
        <w:t>2</w:t>
      </w:r>
      <w:r w:rsidR="0033122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w:t>
      </w:r>
      <w:r w:rsidR="005C68DA" w:rsidRPr="00BC08BA">
        <w:rPr>
          <w:rFonts w:ascii="Verdana" w:eastAsia="Calibri" w:hAnsi="Verdana" w:cstheme="majorHAnsi"/>
          <w:sz w:val="20"/>
          <w:szCs w:val="22"/>
        </w:rPr>
        <w:t>TDS</w:t>
      </w:r>
      <w:r w:rsidRPr="00BC08BA">
        <w:rPr>
          <w:rFonts w:ascii="Verdana" w:eastAsia="Calibri" w:hAnsi="Verdana" w:cstheme="majorHAnsi"/>
          <w:sz w:val="20"/>
          <w:szCs w:val="22"/>
        </w:rPr>
        <w:t xml:space="preserve"> je oprávněn vyžádat si na jednotlivém kontrolním dni nebo na kontrolních dnech určitého druhu i přítomnost dalších osob; v případě, že jde o osoby na straně zhotovitele (včetně jeho poddodavatelů), je zhotovitel v případě žádosti </w:t>
      </w:r>
      <w:r w:rsidR="005C68DA" w:rsidRPr="00BC08BA">
        <w:rPr>
          <w:rFonts w:ascii="Verdana" w:eastAsia="Calibri" w:hAnsi="Verdana" w:cstheme="majorHAnsi"/>
          <w:sz w:val="20"/>
          <w:szCs w:val="22"/>
        </w:rPr>
        <w:t>TDS</w:t>
      </w:r>
      <w:r w:rsidRPr="00BC08BA">
        <w:rPr>
          <w:rFonts w:ascii="Verdana" w:eastAsia="Calibri" w:hAnsi="Verdana" w:cstheme="majorHAnsi"/>
          <w:sz w:val="20"/>
          <w:szCs w:val="22"/>
        </w:rPr>
        <w:t xml:space="preserve"> povinen jejich účast zajistit. </w:t>
      </w:r>
    </w:p>
    <w:p w14:paraId="5A16F135"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 xml:space="preserve">Neodůvodněná neúčast pracovníků zhotovitele, jejichž účast na kontrolním dni je povinná nebo jejichž účast si </w:t>
      </w:r>
      <w:r w:rsidR="005C68DA" w:rsidRPr="00BC08BA">
        <w:rPr>
          <w:rFonts w:ascii="Verdana" w:eastAsia="Calibri" w:hAnsi="Verdana" w:cstheme="majorHAnsi"/>
          <w:sz w:val="20"/>
          <w:szCs w:val="22"/>
        </w:rPr>
        <w:t>TDS</w:t>
      </w:r>
      <w:r w:rsidRPr="00BC08BA">
        <w:rPr>
          <w:rFonts w:ascii="Verdana" w:eastAsia="Calibri" w:hAnsi="Verdana" w:cstheme="majorHAnsi"/>
          <w:sz w:val="20"/>
          <w:szCs w:val="22"/>
        </w:rPr>
        <w:t xml:space="preserve"> vyžádal v oznámení o konání kontrolního dne, se považuje za porušení povinnosti zhotovitele poskytnout objednateli součinnost.</w:t>
      </w:r>
    </w:p>
    <w:p w14:paraId="3D306F65" w14:textId="77777777" w:rsidR="001C60FB" w:rsidRPr="00BC08BA" w:rsidRDefault="005C68DA"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písemně oznámí den, hodinu a místo konání kontrolních dnů, stejně jako osoby, jejichž účast na jednotlivých kontrolních dnech požaduje.</w:t>
      </w:r>
    </w:p>
    <w:p w14:paraId="062E5A2D" w14:textId="77777777" w:rsidR="001C60FB" w:rsidRPr="00BC08BA" w:rsidRDefault="005C68DA"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pořídí z každého kontrolního dne písemný zápis, který v jednom vyhotovení obdrží objednatel, </w:t>
      </w: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a zhotovitel.</w:t>
      </w:r>
    </w:p>
    <w:p w14:paraId="3B4613B7" w14:textId="77777777" w:rsidR="001C60FB" w:rsidRDefault="006D55DC" w:rsidP="009867F3">
      <w:pPr>
        <w:pStyle w:val="Nadpis2"/>
        <w:numPr>
          <w:ilvl w:val="1"/>
          <w:numId w:val="2"/>
        </w:numPr>
        <w:tabs>
          <w:tab w:val="clear" w:pos="1134"/>
          <w:tab w:val="left" w:pos="567"/>
        </w:tabs>
        <w:spacing w:before="0" w:after="240"/>
        <w:ind w:left="567" w:hanging="567"/>
        <w:rPr>
          <w:rFonts w:ascii="Verdana" w:eastAsia="Calibri" w:hAnsi="Verdana" w:cstheme="majorHAnsi"/>
          <w:sz w:val="20"/>
          <w:szCs w:val="22"/>
        </w:rPr>
      </w:pPr>
      <w:r w:rsidRPr="00BC08BA">
        <w:rPr>
          <w:rFonts w:ascii="Verdana" w:eastAsia="Calibri" w:hAnsi="Verdana" w:cstheme="majorHAnsi"/>
          <w:sz w:val="20"/>
          <w:szCs w:val="22"/>
        </w:rPr>
        <w:t>Zápisem z kontrolního dne nelze m</w:t>
      </w:r>
      <w:r w:rsidR="00153FC8" w:rsidRPr="00BC08BA">
        <w:rPr>
          <w:rFonts w:ascii="Verdana" w:eastAsia="Calibri" w:hAnsi="Verdana" w:cstheme="majorHAnsi"/>
          <w:sz w:val="20"/>
          <w:szCs w:val="22"/>
        </w:rPr>
        <w:t xml:space="preserve">ěnit </w:t>
      </w:r>
      <w:r w:rsidR="00A612D8" w:rsidRPr="00BC08BA">
        <w:rPr>
          <w:rFonts w:ascii="Verdana" w:eastAsia="Calibri" w:hAnsi="Verdana" w:cstheme="majorHAnsi"/>
          <w:sz w:val="20"/>
          <w:szCs w:val="22"/>
        </w:rPr>
        <w:t>ujednání Smlouvy</w:t>
      </w:r>
      <w:r w:rsidRPr="00BC08BA">
        <w:rPr>
          <w:rFonts w:ascii="Verdana" w:eastAsia="Calibri" w:hAnsi="Verdana" w:cstheme="majorHAnsi"/>
          <w:sz w:val="20"/>
          <w:szCs w:val="22"/>
        </w:rPr>
        <w:t>. Dohodnuté termíny a ostatní ujednání podepsaná v zápisu z kontrolního dne jsou pro obě strany závazné, pokud nej</w:t>
      </w:r>
      <w:r w:rsidR="00153FC8" w:rsidRPr="00BC08BA">
        <w:rPr>
          <w:rFonts w:ascii="Verdana" w:eastAsia="Calibri" w:hAnsi="Verdana" w:cstheme="majorHAnsi"/>
          <w:sz w:val="20"/>
          <w:szCs w:val="22"/>
        </w:rPr>
        <w:t>sou v</w:t>
      </w:r>
      <w:r w:rsidR="006D510C" w:rsidRPr="00BC08BA">
        <w:rPr>
          <w:rFonts w:ascii="Verdana" w:eastAsia="Calibri" w:hAnsi="Verdana" w:cstheme="majorHAnsi"/>
          <w:sz w:val="20"/>
          <w:szCs w:val="22"/>
        </w:rPr>
        <w:t> </w:t>
      </w:r>
      <w:r w:rsidR="00153FC8" w:rsidRPr="00BC08BA">
        <w:rPr>
          <w:rFonts w:ascii="Verdana" w:eastAsia="Calibri" w:hAnsi="Verdana" w:cstheme="majorHAnsi"/>
          <w:sz w:val="20"/>
          <w:szCs w:val="22"/>
        </w:rPr>
        <w:t xml:space="preserve">rozporu nebo </w:t>
      </w:r>
      <w:r w:rsidR="00A612D8" w:rsidRPr="00BC08BA">
        <w:rPr>
          <w:rFonts w:ascii="Verdana" w:eastAsia="Calibri" w:hAnsi="Verdana" w:cstheme="majorHAnsi"/>
          <w:sz w:val="20"/>
          <w:szCs w:val="22"/>
        </w:rPr>
        <w:t>nemění Smlouvu</w:t>
      </w:r>
      <w:r w:rsidRPr="00BC08BA">
        <w:rPr>
          <w:rFonts w:ascii="Verdana" w:eastAsia="Calibri" w:hAnsi="Verdana" w:cstheme="majorHAnsi"/>
          <w:sz w:val="20"/>
          <w:szCs w:val="22"/>
        </w:rPr>
        <w:t>, jinak je třeba post</w:t>
      </w:r>
      <w:r w:rsidR="00153FC8" w:rsidRPr="00BC08BA">
        <w:rPr>
          <w:rFonts w:ascii="Verdana" w:eastAsia="Calibri" w:hAnsi="Verdana" w:cstheme="majorHAnsi"/>
          <w:sz w:val="20"/>
          <w:szCs w:val="22"/>
        </w:rPr>
        <w:t>upovat v souladu s čl</w:t>
      </w:r>
      <w:r w:rsidR="000F2242" w:rsidRPr="00BC08BA">
        <w:rPr>
          <w:rFonts w:ascii="Verdana" w:eastAsia="Calibri" w:hAnsi="Verdana" w:cstheme="majorHAnsi"/>
          <w:sz w:val="20"/>
          <w:szCs w:val="22"/>
        </w:rPr>
        <w:t>ánkem</w:t>
      </w:r>
      <w:r w:rsidR="00153FC8" w:rsidRPr="00BC08BA">
        <w:rPr>
          <w:rFonts w:ascii="Verdana" w:eastAsia="Calibri" w:hAnsi="Verdana" w:cstheme="majorHAnsi"/>
          <w:sz w:val="20"/>
          <w:szCs w:val="22"/>
        </w:rPr>
        <w:t xml:space="preserve"> </w:t>
      </w:r>
      <w:r w:rsidR="0033122D" w:rsidRPr="00BC08BA">
        <w:rPr>
          <w:rFonts w:ascii="Verdana" w:eastAsia="Calibri" w:hAnsi="Verdana" w:cstheme="majorHAnsi"/>
          <w:sz w:val="20"/>
          <w:szCs w:val="22"/>
        </w:rPr>
        <w:t>8</w:t>
      </w:r>
      <w:r w:rsidR="00153FC8" w:rsidRPr="00BC08BA">
        <w:rPr>
          <w:rFonts w:ascii="Verdana" w:eastAsia="Calibri" w:hAnsi="Verdana" w:cstheme="majorHAnsi"/>
          <w:sz w:val="20"/>
          <w:szCs w:val="22"/>
        </w:rPr>
        <w:t>. S</w:t>
      </w:r>
      <w:r w:rsidRPr="00BC08BA">
        <w:rPr>
          <w:rFonts w:ascii="Verdana" w:eastAsia="Calibri" w:hAnsi="Verdana" w:cstheme="majorHAnsi"/>
          <w:sz w:val="20"/>
          <w:szCs w:val="22"/>
        </w:rPr>
        <w:t>mlouvy</w:t>
      </w:r>
      <w:r w:rsidRPr="0018459E">
        <w:rPr>
          <w:rFonts w:ascii="Verdana" w:eastAsia="Calibri" w:hAnsi="Verdana" w:cstheme="majorHAnsi"/>
          <w:sz w:val="20"/>
          <w:szCs w:val="22"/>
        </w:rPr>
        <w:t>.</w:t>
      </w:r>
    </w:p>
    <w:p w14:paraId="0A6F2322" w14:textId="77777777" w:rsidR="007B7759" w:rsidRDefault="007B7759" w:rsidP="007B7759"/>
    <w:p w14:paraId="64A3860C"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47" w:name="_Toc155772143"/>
      <w:r w:rsidRPr="0018459E">
        <w:rPr>
          <w:rFonts w:ascii="Verdana" w:eastAsia="Calibri" w:hAnsi="Verdana" w:cstheme="majorHAnsi"/>
          <w:i w:val="0"/>
        </w:rPr>
        <w:t>KONTROLA PROVÁDĚNÍ DÍLA</w:t>
      </w:r>
      <w:bookmarkEnd w:id="47"/>
    </w:p>
    <w:p w14:paraId="705A6B20" w14:textId="77777777" w:rsidR="001C60FB" w:rsidRPr="0018459E" w:rsidRDefault="006D55DC" w:rsidP="009867F3">
      <w:pPr>
        <w:pStyle w:val="Nadpis2"/>
        <w:numPr>
          <w:ilvl w:val="1"/>
          <w:numId w:val="2"/>
        </w:numPr>
        <w:tabs>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w:t>
      </w:r>
      <w:r w:rsidR="00BB46A3">
        <w:rPr>
          <w:rFonts w:ascii="Verdana" w:eastAsia="Calibri" w:hAnsi="Verdana" w:cstheme="majorHAnsi"/>
          <w:sz w:val="20"/>
          <w:szCs w:val="22"/>
        </w:rPr>
        <w:t xml:space="preserve">po dobu výstavby </w:t>
      </w:r>
      <w:r w:rsidRPr="0018459E">
        <w:rPr>
          <w:rFonts w:ascii="Verdana" w:eastAsia="Calibri" w:hAnsi="Verdana" w:cstheme="majorHAnsi"/>
          <w:sz w:val="20"/>
          <w:szCs w:val="22"/>
        </w:rPr>
        <w:t xml:space="preserve">provádět průběžnou kontrolu jakosti prováděného díla, včetně částí díla prováděných poddodavateli, a to dle </w:t>
      </w:r>
      <w:r w:rsidRPr="00D70C6C">
        <w:rPr>
          <w:rFonts w:ascii="Verdana" w:eastAsia="Calibri" w:hAnsi="Verdana" w:cstheme="majorHAnsi"/>
          <w:sz w:val="20"/>
          <w:szCs w:val="22"/>
        </w:rPr>
        <w:t>závazných podkladů stavby</w:t>
      </w:r>
      <w:r w:rsidR="00E80F25" w:rsidRPr="0018459E">
        <w:rPr>
          <w:rFonts w:ascii="Verdana" w:eastAsia="Calibri" w:hAnsi="Verdana" w:cstheme="majorHAnsi"/>
          <w:sz w:val="20"/>
          <w:szCs w:val="22"/>
        </w:rPr>
        <w:t>.</w:t>
      </w:r>
    </w:p>
    <w:p w14:paraId="57CC92A0" w14:textId="77777777" w:rsidR="001C60FB" w:rsidRPr="0018459E" w:rsidRDefault="006D55DC" w:rsidP="009867F3">
      <w:pPr>
        <w:pStyle w:val="Nadpis2"/>
        <w:numPr>
          <w:ilvl w:val="1"/>
          <w:numId w:val="2"/>
        </w:numPr>
        <w:tabs>
          <w:tab w:val="left" w:pos="567"/>
        </w:tabs>
        <w:spacing w:before="0" w:after="120"/>
        <w:ind w:left="567" w:hanging="567"/>
        <w:rPr>
          <w:rFonts w:ascii="Verdana" w:hAnsi="Verdana" w:cstheme="majorHAnsi"/>
          <w:sz w:val="20"/>
          <w:szCs w:val="22"/>
        </w:rPr>
      </w:pPr>
      <w:bookmarkStart w:id="48" w:name="_3tbugp1" w:colFirst="0" w:colLast="0"/>
      <w:bookmarkEnd w:id="48"/>
      <w:r w:rsidRPr="0018459E">
        <w:rPr>
          <w:rFonts w:ascii="Verdana" w:eastAsia="Calibri" w:hAnsi="Verdana" w:cstheme="majorHAnsi"/>
          <w:sz w:val="20"/>
          <w:szCs w:val="22"/>
        </w:rPr>
        <w:t xml:space="preserve">Zhotovitel se zavazuje vyzvat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zápisem ve stavebním deníku ke kontrole všech prací, které mají být zabudované nebo se stanou nepřístupné, a to nejméně tři (3) pracovní dny před jejich zakrytím. Pokud se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nedostaví a nevykoná kontrolu těchto prací, je zhotovitel oprávněn v práci pokračovat. Pokud bude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dodatečně požadovat odkrytí těchto prací, je zhotovitel povinen tento požadavek splnit na náklady objednatele, za předpokladu, že tyto práce byly řádně provedeny. Nevyzve-li zhotovitel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ke kontrole těchto prací, je zhotovitel povinen na písemnou žádost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ve stavebním deníku tyto práce odkrýt a znovu zakrýt a nést veškeré náklady s tím spojené, a to i v případě, že tyto práce byly řádně provedeny.</w:t>
      </w:r>
    </w:p>
    <w:p w14:paraId="5E21E275" w14:textId="77777777" w:rsidR="001C60FB" w:rsidRPr="0018459E" w:rsidRDefault="006D55DC" w:rsidP="009867F3">
      <w:pPr>
        <w:pStyle w:val="Nadpis2"/>
        <w:numPr>
          <w:ilvl w:val="1"/>
          <w:numId w:val="2"/>
        </w:numPr>
        <w:tabs>
          <w:tab w:val="left" w:pos="567"/>
        </w:tabs>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V případě, že kterákoli kontrola </w:t>
      </w:r>
      <w:r w:rsidR="00E35744" w:rsidRPr="0018459E">
        <w:rPr>
          <w:rFonts w:ascii="Verdana" w:eastAsia="Calibri" w:hAnsi="Verdana" w:cstheme="majorHAnsi"/>
          <w:sz w:val="20"/>
          <w:szCs w:val="22"/>
        </w:rPr>
        <w:t xml:space="preserve">jakosti </w:t>
      </w:r>
      <w:r w:rsidRPr="0018459E">
        <w:rPr>
          <w:rFonts w:ascii="Verdana" w:eastAsia="Calibri" w:hAnsi="Verdana" w:cstheme="majorHAnsi"/>
          <w:sz w:val="20"/>
          <w:szCs w:val="22"/>
        </w:rPr>
        <w:t>neprokáže splnění vše</w:t>
      </w:r>
      <w:r w:rsidR="00153FC8" w:rsidRPr="0018459E">
        <w:rPr>
          <w:rFonts w:ascii="Verdana" w:eastAsia="Calibri" w:hAnsi="Verdana" w:cstheme="majorHAnsi"/>
          <w:sz w:val="20"/>
          <w:szCs w:val="22"/>
        </w:rPr>
        <w:t xml:space="preserve">ch parametrů </w:t>
      </w:r>
      <w:r w:rsidR="00A612D8" w:rsidRPr="0018459E">
        <w:rPr>
          <w:rFonts w:ascii="Verdana" w:eastAsia="Calibri" w:hAnsi="Verdana" w:cstheme="majorHAnsi"/>
          <w:sz w:val="20"/>
          <w:szCs w:val="22"/>
        </w:rPr>
        <w:t>stanovených Smlouvou</w:t>
      </w:r>
      <w:r w:rsidRPr="0018459E">
        <w:rPr>
          <w:rFonts w:ascii="Verdana" w:eastAsia="Calibri" w:hAnsi="Verdana" w:cstheme="majorHAnsi"/>
          <w:sz w:val="20"/>
          <w:szCs w:val="22"/>
        </w:rPr>
        <w:t xml:space="preserve"> pro předmět kontroly</w:t>
      </w:r>
      <w:r w:rsidR="00E35744" w:rsidRPr="0018459E">
        <w:rPr>
          <w:rFonts w:ascii="Verdana" w:eastAsia="Calibri" w:hAnsi="Verdana" w:cstheme="majorHAnsi"/>
          <w:sz w:val="20"/>
          <w:szCs w:val="22"/>
        </w:rPr>
        <w:t xml:space="preserve"> jakosti</w:t>
      </w:r>
      <w:r w:rsidRPr="0018459E">
        <w:rPr>
          <w:rFonts w:ascii="Verdana" w:eastAsia="Calibri" w:hAnsi="Verdana" w:cstheme="majorHAnsi"/>
          <w:sz w:val="20"/>
          <w:szCs w:val="22"/>
        </w:rPr>
        <w:t>, zejména pokud provedená kontrola jakosti prokáže rozpor s předanou dokumentací nebo jinými pravidly závaznými pro zhotovitele</w:t>
      </w:r>
      <w:r w:rsidR="00E80F25" w:rsidRPr="0018459E">
        <w:rPr>
          <w:rFonts w:ascii="Verdana" w:eastAsia="Calibri" w:hAnsi="Verdana" w:cstheme="majorHAnsi"/>
          <w:sz w:val="20"/>
          <w:szCs w:val="22"/>
        </w:rPr>
        <w:t xml:space="preserve">, </w:t>
      </w:r>
      <w:r w:rsidRPr="0018459E">
        <w:rPr>
          <w:rFonts w:ascii="Verdana" w:eastAsia="Calibri" w:hAnsi="Verdana" w:cstheme="majorHAnsi"/>
          <w:sz w:val="20"/>
          <w:szCs w:val="22"/>
        </w:rPr>
        <w:t>je zhotovitel povinen odstranit důvod nesplnění těchto parametrů nebo požadavků a kontrolu na vlastní náklady ve stejném rozsahu a za stejných podmínek kontrolu</w:t>
      </w:r>
      <w:r w:rsidR="00E35744" w:rsidRPr="0018459E">
        <w:rPr>
          <w:rFonts w:ascii="Verdana" w:eastAsia="Calibri" w:hAnsi="Verdana" w:cstheme="majorHAnsi"/>
          <w:sz w:val="20"/>
          <w:szCs w:val="22"/>
        </w:rPr>
        <w:t xml:space="preserve"> jakosti</w:t>
      </w:r>
      <w:r w:rsidRPr="0018459E">
        <w:rPr>
          <w:rFonts w:ascii="Verdana" w:eastAsia="Calibri" w:hAnsi="Verdana" w:cstheme="majorHAnsi"/>
          <w:sz w:val="20"/>
          <w:szCs w:val="22"/>
        </w:rPr>
        <w:t xml:space="preserve"> zopakovat, a to i opakovaně až do okamžiku prokázání splnění.</w:t>
      </w:r>
    </w:p>
    <w:p w14:paraId="54F996A4" w14:textId="77777777" w:rsidR="00101CD7" w:rsidRPr="0018459E" w:rsidRDefault="00101CD7" w:rsidP="008E31E7">
      <w:pPr>
        <w:rPr>
          <w:rFonts w:ascii="Verdana" w:hAnsi="Verdana"/>
          <w:sz w:val="22"/>
        </w:rPr>
      </w:pPr>
    </w:p>
    <w:p w14:paraId="06150040" w14:textId="77777777" w:rsidR="001C60FB" w:rsidRPr="000F2242" w:rsidRDefault="009E5975" w:rsidP="009867F3">
      <w:pPr>
        <w:pStyle w:val="Nadpis1"/>
        <w:numPr>
          <w:ilvl w:val="0"/>
          <w:numId w:val="2"/>
        </w:numPr>
        <w:tabs>
          <w:tab w:val="left" w:pos="1134"/>
        </w:tabs>
        <w:spacing w:before="0" w:after="120"/>
        <w:ind w:left="1134"/>
        <w:rPr>
          <w:rFonts w:ascii="Verdana" w:eastAsia="Calibri" w:hAnsi="Verdana" w:cstheme="majorHAnsi"/>
        </w:rPr>
      </w:pPr>
      <w:bookmarkStart w:id="49" w:name="_Toc155772144"/>
      <w:r w:rsidRPr="000F2242">
        <w:rPr>
          <w:rFonts w:ascii="Verdana" w:eastAsia="Calibri" w:hAnsi="Verdana" w:cstheme="majorHAnsi"/>
          <w:i w:val="0"/>
        </w:rPr>
        <w:t xml:space="preserve">SOUČINNOST ZHOTOVITELE PŘI </w:t>
      </w:r>
      <w:r w:rsidR="006D55DC" w:rsidRPr="000F2242">
        <w:rPr>
          <w:rFonts w:ascii="Verdana" w:eastAsia="Calibri" w:hAnsi="Verdana" w:cstheme="majorHAnsi"/>
          <w:i w:val="0"/>
        </w:rPr>
        <w:t>KOLAUDAC</w:t>
      </w:r>
      <w:r w:rsidRPr="000F2242">
        <w:rPr>
          <w:rFonts w:ascii="Verdana" w:eastAsia="Calibri" w:hAnsi="Verdana" w:cstheme="majorHAnsi"/>
          <w:i w:val="0"/>
        </w:rPr>
        <w:t>I</w:t>
      </w:r>
      <w:bookmarkEnd w:id="49"/>
      <w:r w:rsidRPr="000F2242">
        <w:rPr>
          <w:rFonts w:ascii="Verdana" w:eastAsia="Calibri" w:hAnsi="Verdana" w:cstheme="majorHAnsi"/>
          <w:i w:val="0"/>
        </w:rPr>
        <w:t xml:space="preserve"> </w:t>
      </w:r>
    </w:p>
    <w:p w14:paraId="6EB75596" w14:textId="77777777" w:rsidR="009E5975" w:rsidRPr="000F2242" w:rsidRDefault="009E5975" w:rsidP="009867F3">
      <w:pPr>
        <w:pStyle w:val="Nadpis2"/>
        <w:numPr>
          <w:ilvl w:val="1"/>
          <w:numId w:val="2"/>
        </w:numPr>
        <w:tabs>
          <w:tab w:val="left" w:pos="567"/>
        </w:tabs>
        <w:spacing w:before="0" w:after="240"/>
        <w:ind w:left="567" w:hanging="567"/>
        <w:rPr>
          <w:rFonts w:ascii="Verdana" w:eastAsia="Calibri" w:hAnsi="Verdana" w:cstheme="majorHAnsi"/>
          <w:sz w:val="20"/>
          <w:szCs w:val="22"/>
        </w:rPr>
      </w:pPr>
      <w:bookmarkStart w:id="50" w:name="_2dlolyb" w:colFirst="0" w:colLast="0"/>
      <w:bookmarkEnd w:id="50"/>
      <w:r w:rsidRPr="000F2242">
        <w:rPr>
          <w:rFonts w:ascii="Verdana" w:eastAsia="Calibri" w:hAnsi="Verdana" w:cstheme="majorHAnsi"/>
          <w:sz w:val="20"/>
          <w:szCs w:val="22"/>
        </w:rPr>
        <w:t>Zhotovitel je povinen poskytnout objednateli veškerou nezbytnou součinnost k podání žádosti o kolaudační souhlas k dílu a k jeho získání objednatelem.</w:t>
      </w:r>
    </w:p>
    <w:p w14:paraId="0A5B607E" w14:textId="77777777" w:rsidR="001C60FB" w:rsidRPr="000F2242" w:rsidRDefault="006D55DC" w:rsidP="009867F3">
      <w:pPr>
        <w:pStyle w:val="Nadpis2"/>
        <w:numPr>
          <w:ilvl w:val="1"/>
          <w:numId w:val="2"/>
        </w:numPr>
        <w:tabs>
          <w:tab w:val="left" w:pos="567"/>
        </w:tabs>
        <w:spacing w:before="0" w:after="240"/>
        <w:ind w:left="567" w:hanging="567"/>
        <w:rPr>
          <w:rFonts w:ascii="Verdana" w:eastAsia="Calibri" w:hAnsi="Verdana" w:cstheme="majorHAnsi"/>
          <w:sz w:val="20"/>
          <w:szCs w:val="22"/>
        </w:rPr>
      </w:pPr>
      <w:r w:rsidRPr="000F2242">
        <w:rPr>
          <w:rFonts w:ascii="Verdana" w:eastAsia="Calibri" w:hAnsi="Verdana" w:cstheme="majorHAnsi"/>
          <w:sz w:val="20"/>
          <w:szCs w:val="22"/>
        </w:rPr>
        <w:lastRenderedPageBreak/>
        <w:t>Zhotovitel</w:t>
      </w:r>
      <w:r w:rsidR="009E5975" w:rsidRPr="000F2242">
        <w:rPr>
          <w:rFonts w:ascii="Verdana" w:eastAsia="Calibri" w:hAnsi="Verdana" w:cstheme="majorHAnsi"/>
          <w:sz w:val="20"/>
          <w:szCs w:val="22"/>
        </w:rPr>
        <w:t>, resp. j</w:t>
      </w:r>
      <w:r w:rsidR="000F2242">
        <w:rPr>
          <w:rFonts w:ascii="Verdana" w:eastAsia="Calibri" w:hAnsi="Verdana" w:cstheme="majorHAnsi"/>
          <w:sz w:val="20"/>
          <w:szCs w:val="22"/>
        </w:rPr>
        <w:t xml:space="preserve">ím pověřený </w:t>
      </w:r>
      <w:r w:rsidR="009E5975" w:rsidRPr="000F2242">
        <w:rPr>
          <w:rFonts w:ascii="Verdana" w:eastAsia="Calibri" w:hAnsi="Verdana" w:cstheme="majorHAnsi"/>
          <w:sz w:val="20"/>
          <w:szCs w:val="22"/>
        </w:rPr>
        <w:t>zástupce</w:t>
      </w:r>
      <w:r w:rsidRPr="000F2242">
        <w:rPr>
          <w:rFonts w:ascii="Verdana" w:eastAsia="Calibri" w:hAnsi="Verdana" w:cstheme="majorHAnsi"/>
          <w:sz w:val="20"/>
          <w:szCs w:val="22"/>
        </w:rPr>
        <w:t xml:space="preserve"> je povinen </w:t>
      </w:r>
      <w:r w:rsidR="009E5975" w:rsidRPr="000F2242">
        <w:rPr>
          <w:rFonts w:ascii="Verdana" w:eastAsia="Calibri" w:hAnsi="Verdana" w:cstheme="majorHAnsi"/>
          <w:sz w:val="20"/>
          <w:szCs w:val="22"/>
        </w:rPr>
        <w:t xml:space="preserve">zúčastnit se kolaudace a plnit povinnosti, které případně vyplynou z jednání se stavebním úřadem v rámci kolaudace. Zhotovitel je zejména povinen ve lhůtě určené stavebním úřadem odstranit vady či nedodělky, třebaže v zápisu o předání a převzetí stavby uvedeny nebudou.  </w:t>
      </w:r>
    </w:p>
    <w:p w14:paraId="6E918522" w14:textId="77777777" w:rsidR="00101CD7" w:rsidRPr="0018459E" w:rsidRDefault="00101CD7" w:rsidP="008E31E7">
      <w:pPr>
        <w:rPr>
          <w:rFonts w:ascii="Verdana" w:hAnsi="Verdana"/>
          <w:sz w:val="22"/>
        </w:rPr>
      </w:pPr>
    </w:p>
    <w:p w14:paraId="5FAD4E81"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51" w:name="_Toc155772145"/>
      <w:r w:rsidRPr="0018459E">
        <w:rPr>
          <w:rFonts w:ascii="Verdana" w:eastAsia="Calibri" w:hAnsi="Verdana" w:cstheme="majorHAnsi"/>
          <w:i w:val="0"/>
        </w:rPr>
        <w:t>PŘEDÁNÍ A PŘEVZETÍ STAVBY</w:t>
      </w:r>
      <w:bookmarkEnd w:id="51"/>
      <w:r w:rsidRPr="0018459E">
        <w:rPr>
          <w:rFonts w:ascii="Verdana" w:eastAsia="Calibri" w:hAnsi="Verdana" w:cstheme="majorHAnsi"/>
          <w:i w:val="0"/>
        </w:rPr>
        <w:t xml:space="preserve"> </w:t>
      </w:r>
    </w:p>
    <w:p w14:paraId="16A98D19"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52" w:name="_3cqmetx" w:colFirst="0" w:colLast="0"/>
      <w:bookmarkEnd w:id="52"/>
      <w:r w:rsidRPr="0018459E">
        <w:rPr>
          <w:rFonts w:ascii="Verdana" w:eastAsia="Calibri" w:hAnsi="Verdana" w:cstheme="majorHAnsi"/>
          <w:sz w:val="20"/>
          <w:szCs w:val="22"/>
        </w:rPr>
        <w:t>O předání a převzetí stavby (dále také jen „</w:t>
      </w:r>
      <w:r w:rsidRPr="000F2242">
        <w:rPr>
          <w:rFonts w:ascii="Verdana" w:eastAsia="Calibri" w:hAnsi="Verdana" w:cstheme="majorHAnsi"/>
          <w:sz w:val="20"/>
          <w:szCs w:val="22"/>
        </w:rPr>
        <w:t>přejímací řízení</w:t>
      </w:r>
      <w:r w:rsidRPr="0018459E">
        <w:rPr>
          <w:rFonts w:ascii="Verdana" w:eastAsia="Calibri" w:hAnsi="Verdana" w:cstheme="majorHAnsi"/>
          <w:sz w:val="20"/>
          <w:szCs w:val="22"/>
        </w:rPr>
        <w:t xml:space="preserve">“) vyhotoví zhotovitel samostatný zápis, který obě smluvní strany 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w:t>
      </w:r>
      <w:r w:rsidR="007E4EC2" w:rsidRPr="0018459E">
        <w:rPr>
          <w:rFonts w:ascii="Verdana" w:eastAsia="Calibri" w:hAnsi="Verdana" w:cstheme="majorHAnsi"/>
          <w:sz w:val="20"/>
          <w:szCs w:val="22"/>
        </w:rPr>
        <w:t>podepíšou</w:t>
      </w:r>
      <w:r w:rsidRPr="0018459E">
        <w:rPr>
          <w:rFonts w:ascii="Verdana" w:eastAsia="Calibri" w:hAnsi="Verdana" w:cstheme="majorHAnsi"/>
          <w:sz w:val="20"/>
          <w:szCs w:val="22"/>
        </w:rPr>
        <w:t xml:space="preserve">. </w:t>
      </w:r>
    </w:p>
    <w:p w14:paraId="0196B095"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53" w:name="_1rvwp1q" w:colFirst="0" w:colLast="0"/>
      <w:bookmarkEnd w:id="53"/>
      <w:r w:rsidRPr="0018459E">
        <w:rPr>
          <w:rFonts w:ascii="Verdana" w:eastAsia="Calibri" w:hAnsi="Verdana" w:cstheme="majorHAnsi"/>
          <w:sz w:val="20"/>
          <w:szCs w:val="22"/>
        </w:rPr>
        <w:t>Výzvu k předání a převzetí stavby, včetně náv</w:t>
      </w:r>
      <w:r w:rsidR="00153FC8" w:rsidRPr="0018459E">
        <w:rPr>
          <w:rFonts w:ascii="Verdana" w:eastAsia="Calibri" w:hAnsi="Verdana" w:cstheme="majorHAnsi"/>
          <w:sz w:val="20"/>
          <w:szCs w:val="22"/>
        </w:rPr>
        <w:t xml:space="preserve">rhu zápisu dle </w:t>
      </w:r>
      <w:r w:rsidR="000F2242">
        <w:rPr>
          <w:rFonts w:ascii="Verdana" w:eastAsia="Calibri" w:hAnsi="Verdana" w:cstheme="majorHAnsi"/>
          <w:sz w:val="20"/>
          <w:szCs w:val="22"/>
        </w:rPr>
        <w:t>předchozího odstavce</w:t>
      </w:r>
      <w:r w:rsidRPr="0018459E">
        <w:rPr>
          <w:rFonts w:ascii="Verdana" w:eastAsia="Calibri" w:hAnsi="Verdana" w:cstheme="majorHAnsi"/>
          <w:sz w:val="20"/>
          <w:szCs w:val="22"/>
        </w:rPr>
        <w:t xml:space="preserve">, je </w:t>
      </w:r>
      <w:r w:rsidR="00951180">
        <w:rPr>
          <w:rFonts w:ascii="Verdana" w:eastAsia="Calibri" w:hAnsi="Verdana" w:cstheme="majorHAnsi"/>
          <w:sz w:val="20"/>
          <w:szCs w:val="22"/>
        </w:rPr>
        <w:t>z</w:t>
      </w:r>
      <w:r w:rsidRPr="0018459E">
        <w:rPr>
          <w:rFonts w:ascii="Verdana" w:eastAsia="Calibri" w:hAnsi="Verdana" w:cstheme="majorHAnsi"/>
          <w:sz w:val="20"/>
          <w:szCs w:val="22"/>
        </w:rPr>
        <w:t xml:space="preserve">hotovitel povinen doručit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bje</w:t>
      </w:r>
      <w:r w:rsidR="00BB22AE" w:rsidRPr="0018459E">
        <w:rPr>
          <w:rFonts w:ascii="Verdana" w:eastAsia="Calibri" w:hAnsi="Verdana" w:cstheme="majorHAnsi"/>
          <w:sz w:val="20"/>
          <w:szCs w:val="22"/>
        </w:rPr>
        <w:t xml:space="preserve">dnateli a </w:t>
      </w:r>
      <w:r w:rsidR="005C68DA" w:rsidRPr="0018459E">
        <w:rPr>
          <w:rFonts w:ascii="Verdana" w:eastAsia="Calibri" w:hAnsi="Verdana" w:cstheme="majorHAnsi"/>
          <w:sz w:val="20"/>
          <w:szCs w:val="22"/>
        </w:rPr>
        <w:t>TDS</w:t>
      </w:r>
      <w:r w:rsidR="00BB22AE" w:rsidRPr="0018459E">
        <w:rPr>
          <w:rFonts w:ascii="Verdana" w:eastAsia="Calibri" w:hAnsi="Verdana" w:cstheme="majorHAnsi"/>
          <w:sz w:val="20"/>
          <w:szCs w:val="22"/>
        </w:rPr>
        <w:t xml:space="preserve"> nejpozději </w:t>
      </w:r>
      <w:r w:rsidR="00867630" w:rsidRPr="0018459E">
        <w:rPr>
          <w:rFonts w:ascii="Verdana" w:eastAsia="Calibri" w:hAnsi="Verdana" w:cstheme="majorHAnsi"/>
          <w:sz w:val="20"/>
          <w:szCs w:val="22"/>
        </w:rPr>
        <w:t>pět</w:t>
      </w:r>
      <w:r w:rsidR="00BB22AE" w:rsidRPr="0018459E">
        <w:rPr>
          <w:rFonts w:ascii="Verdana" w:eastAsia="Calibri" w:hAnsi="Verdana" w:cstheme="majorHAnsi"/>
          <w:sz w:val="20"/>
          <w:szCs w:val="22"/>
        </w:rPr>
        <w:t xml:space="preserve"> </w:t>
      </w:r>
      <w:r w:rsidRPr="0018459E">
        <w:rPr>
          <w:rFonts w:ascii="Verdana" w:eastAsia="Calibri" w:hAnsi="Verdana" w:cstheme="majorHAnsi"/>
          <w:sz w:val="20"/>
          <w:szCs w:val="22"/>
        </w:rPr>
        <w:t>pracovních dn</w:t>
      </w:r>
      <w:r w:rsidR="00F34368" w:rsidRPr="0018459E">
        <w:rPr>
          <w:rFonts w:ascii="Verdana" w:eastAsia="Calibri" w:hAnsi="Verdana" w:cstheme="majorHAnsi"/>
          <w:sz w:val="20"/>
          <w:szCs w:val="22"/>
        </w:rPr>
        <w:t>ů</w:t>
      </w:r>
      <w:r w:rsidRPr="0018459E">
        <w:rPr>
          <w:rFonts w:ascii="Verdana" w:eastAsia="Calibri" w:hAnsi="Verdana" w:cstheme="majorHAnsi"/>
          <w:sz w:val="20"/>
          <w:szCs w:val="22"/>
        </w:rPr>
        <w:t xml:space="preserve"> před navrženým termínem přejímacího řízení uvedeným ve výzvě. Ve výzvě k přejímacímu řízení zhotovitel prohlásí, že spl</w:t>
      </w:r>
      <w:r w:rsidR="00153FC8" w:rsidRPr="0018459E">
        <w:rPr>
          <w:rFonts w:ascii="Verdana" w:eastAsia="Calibri" w:hAnsi="Verdana" w:cstheme="majorHAnsi"/>
          <w:sz w:val="20"/>
          <w:szCs w:val="22"/>
        </w:rPr>
        <w:t>nil veškeré podmínky stanovené S</w:t>
      </w:r>
      <w:r w:rsidRPr="0018459E">
        <w:rPr>
          <w:rFonts w:ascii="Verdana" w:eastAsia="Calibri" w:hAnsi="Verdana" w:cstheme="majorHAnsi"/>
          <w:sz w:val="20"/>
          <w:szCs w:val="22"/>
        </w:rPr>
        <w:t>mlouvou. Objednatel není povinen se k přejímacímu řízení v</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uvedený termín dostavit, pokud </w:t>
      </w:r>
      <w:r w:rsidR="00867630" w:rsidRPr="0018459E">
        <w:rPr>
          <w:rFonts w:ascii="Verdana" w:eastAsia="Calibri" w:hAnsi="Verdana" w:cstheme="majorHAnsi"/>
          <w:sz w:val="20"/>
          <w:szCs w:val="22"/>
        </w:rPr>
        <w:t>Z</w:t>
      </w:r>
      <w:r w:rsidRPr="0018459E">
        <w:rPr>
          <w:rFonts w:ascii="Verdana" w:eastAsia="Calibri" w:hAnsi="Verdana" w:cstheme="majorHAnsi"/>
          <w:sz w:val="20"/>
          <w:szCs w:val="22"/>
        </w:rPr>
        <w:t>hoto</w:t>
      </w:r>
      <w:r w:rsidR="00153FC8" w:rsidRPr="0018459E">
        <w:rPr>
          <w:rFonts w:ascii="Verdana" w:eastAsia="Calibri" w:hAnsi="Verdana" w:cstheme="majorHAnsi"/>
          <w:sz w:val="20"/>
          <w:szCs w:val="22"/>
        </w:rPr>
        <w:t xml:space="preserve">vitel podmínky </w:t>
      </w:r>
      <w:r w:rsidR="00A612D8" w:rsidRPr="0018459E">
        <w:rPr>
          <w:rFonts w:ascii="Verdana" w:eastAsia="Calibri" w:hAnsi="Verdana" w:cstheme="majorHAnsi"/>
          <w:sz w:val="20"/>
          <w:szCs w:val="22"/>
        </w:rPr>
        <w:t>stanovené Smlouvou</w:t>
      </w:r>
      <w:r w:rsidRPr="0018459E">
        <w:rPr>
          <w:rFonts w:ascii="Verdana" w:eastAsia="Calibri" w:hAnsi="Verdana" w:cstheme="majorHAnsi"/>
          <w:sz w:val="20"/>
          <w:szCs w:val="22"/>
        </w:rPr>
        <w:t xml:space="preserve"> </w:t>
      </w:r>
      <w:r w:rsidR="00A612D8" w:rsidRPr="0018459E">
        <w:rPr>
          <w:rFonts w:ascii="Verdana" w:eastAsia="Calibri" w:hAnsi="Verdana" w:cstheme="majorHAnsi"/>
          <w:sz w:val="20"/>
          <w:szCs w:val="22"/>
        </w:rPr>
        <w:t>nesplnil; skutečnost</w:t>
      </w:r>
      <w:r w:rsidRPr="0018459E">
        <w:rPr>
          <w:rFonts w:ascii="Verdana" w:eastAsia="Calibri" w:hAnsi="Verdana" w:cstheme="majorHAnsi"/>
          <w:sz w:val="20"/>
          <w:szCs w:val="22"/>
        </w:rPr>
        <w:t xml:space="preserve">, s uvedením důvodu,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 do termínu přejímacího řízení písemně oznámí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hotoviteli.</w:t>
      </w:r>
    </w:p>
    <w:p w14:paraId="0D00F5F6"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54" w:name="_4bvk7pj" w:colFirst="0" w:colLast="0"/>
      <w:bookmarkEnd w:id="54"/>
      <w:r w:rsidRPr="0018459E">
        <w:rPr>
          <w:rFonts w:ascii="Verdana" w:eastAsia="Calibri" w:hAnsi="Verdana" w:cstheme="majorHAnsi"/>
          <w:sz w:val="20"/>
          <w:szCs w:val="22"/>
        </w:rPr>
        <w:t xml:space="preserve">Zhotovitel je oprávněn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bjednatele vyzvat k předání a převzetí stavby doručením písemné výzvy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bjednateli, pokud:</w:t>
      </w:r>
    </w:p>
    <w:p w14:paraId="78E889D3" w14:textId="77777777" w:rsidR="001C60FB" w:rsidRPr="0018459E" w:rsidRDefault="006D55DC"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dílo nemá žádné faktické vady (vyjma ojedinělých drobných vad, které samy o sobě ani ve spojení s jinými nebrání užívání stavby funkčně nebo esteticky, ani její užívání podstatným způsobem neomezují a nedodělků nebránících řádnému užívání díla – „drobné vady a nedodělky nebránící řádnému užívání díla“), bylo řádně provedeno a dokončeno v souladu se </w:t>
      </w:r>
      <w:r w:rsidRPr="00D70C6C">
        <w:rPr>
          <w:rFonts w:ascii="Verdana" w:eastAsia="Calibri" w:hAnsi="Verdana" w:cstheme="majorHAnsi"/>
          <w:sz w:val="20"/>
        </w:rPr>
        <w:t>závaznými podklady stavby</w:t>
      </w:r>
      <w:r w:rsidRPr="0018459E">
        <w:rPr>
          <w:rFonts w:ascii="Verdana" w:eastAsia="Calibri" w:hAnsi="Verdana" w:cstheme="majorHAnsi"/>
          <w:sz w:val="20"/>
        </w:rPr>
        <w:t xml:space="preserve"> a pokyny objednatele</w:t>
      </w:r>
      <w:r w:rsidR="009E5975">
        <w:rPr>
          <w:rFonts w:ascii="Verdana" w:eastAsia="Calibri" w:hAnsi="Verdana" w:cstheme="majorHAnsi"/>
          <w:sz w:val="20"/>
        </w:rPr>
        <w:t>, AD</w:t>
      </w:r>
      <w:r w:rsidR="0033122D">
        <w:rPr>
          <w:rFonts w:ascii="Verdana" w:eastAsia="Calibri" w:hAnsi="Verdana" w:cstheme="majorHAnsi"/>
          <w:sz w:val="20"/>
        </w:rPr>
        <w:t xml:space="preserve"> a</w:t>
      </w:r>
      <w:r w:rsidRPr="0018459E">
        <w:rPr>
          <w:rFonts w:ascii="Verdana" w:eastAsia="Calibri" w:hAnsi="Verdana" w:cstheme="majorHAnsi"/>
          <w:sz w:val="20"/>
        </w:rPr>
        <w:t xml:space="preserve"> </w:t>
      </w:r>
      <w:r w:rsidR="005C68DA" w:rsidRPr="0018459E">
        <w:rPr>
          <w:rFonts w:ascii="Verdana" w:eastAsia="Calibri" w:hAnsi="Verdana" w:cstheme="majorHAnsi"/>
          <w:sz w:val="20"/>
        </w:rPr>
        <w:t>TDS</w:t>
      </w:r>
      <w:r w:rsidRPr="0018459E">
        <w:rPr>
          <w:rFonts w:ascii="Verdana" w:eastAsia="Calibri" w:hAnsi="Verdana" w:cstheme="majorHAnsi"/>
          <w:sz w:val="20"/>
        </w:rPr>
        <w:t xml:space="preserve"> </w:t>
      </w:r>
      <w:r w:rsidR="00153FC8" w:rsidRPr="0018459E">
        <w:rPr>
          <w:rFonts w:ascii="Verdana" w:eastAsia="Calibri" w:hAnsi="Verdana" w:cstheme="majorHAnsi"/>
          <w:sz w:val="20"/>
        </w:rPr>
        <w:t xml:space="preserve">vydanými v souladu </w:t>
      </w:r>
      <w:r w:rsidR="00A612D8" w:rsidRPr="0018459E">
        <w:rPr>
          <w:rFonts w:ascii="Verdana" w:eastAsia="Calibri" w:hAnsi="Verdana" w:cstheme="majorHAnsi"/>
          <w:sz w:val="20"/>
        </w:rPr>
        <w:t>se Smlouvou</w:t>
      </w:r>
      <w:r w:rsidR="00F61D38" w:rsidRPr="0018459E">
        <w:rPr>
          <w:rFonts w:ascii="Verdana" w:eastAsia="Calibri" w:hAnsi="Verdana" w:cstheme="majorHAnsi"/>
          <w:sz w:val="20"/>
        </w:rPr>
        <w:t>,</w:t>
      </w:r>
    </w:p>
    <w:p w14:paraId="0BFC567C" w14:textId="77777777" w:rsidR="001C60FB" w:rsidRPr="0018459E" w:rsidRDefault="00867630" w:rsidP="009867F3">
      <w:pPr>
        <w:pStyle w:val="Nadpis3"/>
        <w:numPr>
          <w:ilvl w:val="2"/>
          <w:numId w:val="2"/>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w:t>
      </w:r>
      <w:r w:rsidR="006D55DC" w:rsidRPr="0018459E">
        <w:rPr>
          <w:rFonts w:ascii="Verdana" w:eastAsia="Calibri" w:hAnsi="Verdana" w:cstheme="majorHAnsi"/>
          <w:sz w:val="20"/>
        </w:rPr>
        <w:t>hotovitel splnil veškeré</w:t>
      </w:r>
      <w:r w:rsidR="00153FC8" w:rsidRPr="0018459E">
        <w:rPr>
          <w:rFonts w:ascii="Verdana" w:eastAsia="Calibri" w:hAnsi="Verdana" w:cstheme="majorHAnsi"/>
          <w:sz w:val="20"/>
        </w:rPr>
        <w:t xml:space="preserve"> povinnosti vyplývající </w:t>
      </w:r>
      <w:r w:rsidR="00A612D8" w:rsidRPr="0018459E">
        <w:rPr>
          <w:rFonts w:ascii="Verdana" w:eastAsia="Calibri" w:hAnsi="Verdana" w:cstheme="majorHAnsi"/>
          <w:sz w:val="20"/>
        </w:rPr>
        <w:t>ze Smlouvy</w:t>
      </w:r>
      <w:r w:rsidRPr="0018459E">
        <w:rPr>
          <w:rFonts w:ascii="Verdana" w:eastAsia="Calibri" w:hAnsi="Verdana" w:cstheme="majorHAnsi"/>
          <w:sz w:val="20"/>
        </w:rPr>
        <w:t xml:space="preserve"> a </w:t>
      </w:r>
      <w:r w:rsidR="006D55DC" w:rsidRPr="0018459E">
        <w:rPr>
          <w:rFonts w:ascii="Verdana" w:eastAsia="Calibri" w:hAnsi="Verdana" w:cstheme="majorHAnsi"/>
          <w:sz w:val="20"/>
        </w:rPr>
        <w:t xml:space="preserve">předal </w:t>
      </w:r>
      <w:r w:rsidR="005F0FA0" w:rsidRPr="0018459E">
        <w:rPr>
          <w:rFonts w:ascii="Verdana" w:eastAsia="Calibri" w:hAnsi="Verdana" w:cstheme="majorHAnsi"/>
          <w:sz w:val="20"/>
        </w:rPr>
        <w:t>o</w:t>
      </w:r>
      <w:r w:rsidRPr="0018459E">
        <w:rPr>
          <w:rFonts w:ascii="Verdana" w:eastAsia="Calibri" w:hAnsi="Verdana" w:cstheme="majorHAnsi"/>
          <w:sz w:val="20"/>
        </w:rPr>
        <w:t xml:space="preserve">bjednateli </w:t>
      </w:r>
      <w:r w:rsidR="006D55DC" w:rsidRPr="0018459E">
        <w:rPr>
          <w:rFonts w:ascii="Verdana" w:eastAsia="Calibri" w:hAnsi="Verdana" w:cstheme="majorHAnsi"/>
          <w:sz w:val="20"/>
        </w:rPr>
        <w:t>dokumenty vztahující se k</w:t>
      </w:r>
      <w:r w:rsidRPr="0018459E">
        <w:rPr>
          <w:rFonts w:ascii="Verdana" w:eastAsia="Calibri" w:hAnsi="Verdana" w:cstheme="majorHAnsi"/>
          <w:sz w:val="20"/>
        </w:rPr>
        <w:t> </w:t>
      </w:r>
      <w:r w:rsidR="006D55DC" w:rsidRPr="0018459E">
        <w:rPr>
          <w:rFonts w:ascii="Verdana" w:eastAsia="Calibri" w:hAnsi="Verdana" w:cstheme="majorHAnsi"/>
          <w:sz w:val="20"/>
        </w:rPr>
        <w:t>dílu</w:t>
      </w:r>
      <w:r w:rsidRPr="0018459E">
        <w:rPr>
          <w:rFonts w:ascii="Verdana" w:eastAsia="Calibri" w:hAnsi="Verdana" w:cstheme="majorHAnsi"/>
          <w:sz w:val="20"/>
        </w:rPr>
        <w:t>.</w:t>
      </w:r>
    </w:p>
    <w:p w14:paraId="6A8E816D"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55" w:name="_2r0uhxc" w:colFirst="0" w:colLast="0"/>
      <w:bookmarkStart w:id="56" w:name="_1664s55" w:colFirst="0" w:colLast="0"/>
      <w:bookmarkEnd w:id="55"/>
      <w:bookmarkEnd w:id="56"/>
      <w:r w:rsidRPr="0018459E">
        <w:rPr>
          <w:rFonts w:ascii="Verdana" w:hAnsi="Verdana" w:cstheme="majorHAnsi"/>
          <w:sz w:val="20"/>
          <w:szCs w:val="22"/>
        </w:rPr>
        <w:t xml:space="preserve">Tyto </w:t>
      </w:r>
      <w:r w:rsidRPr="0018459E">
        <w:rPr>
          <w:rFonts w:ascii="Verdana" w:eastAsia="Calibri" w:hAnsi="Verdana" w:cstheme="majorHAnsi"/>
          <w:sz w:val="20"/>
          <w:szCs w:val="22"/>
        </w:rPr>
        <w:t>podmínky</w:t>
      </w:r>
      <w:r w:rsidRPr="0018459E">
        <w:rPr>
          <w:rFonts w:ascii="Verdana" w:hAnsi="Verdana" w:cstheme="majorHAnsi"/>
          <w:sz w:val="20"/>
          <w:szCs w:val="22"/>
        </w:rPr>
        <w:t xml:space="preserve"> nemusí být před výzvou k přejímacímu řízení splněny pouze v případech a v rozsahu,</w:t>
      </w:r>
      <w:r w:rsidR="00153FC8" w:rsidRPr="0018459E">
        <w:rPr>
          <w:rFonts w:ascii="Verdana" w:hAnsi="Verdana" w:cstheme="majorHAnsi"/>
          <w:sz w:val="20"/>
          <w:szCs w:val="22"/>
        </w:rPr>
        <w:t xml:space="preserve"> kdy tak výslovně </w:t>
      </w:r>
      <w:r w:rsidR="00E402F5" w:rsidRPr="0018459E">
        <w:rPr>
          <w:rFonts w:ascii="Verdana" w:hAnsi="Verdana" w:cstheme="majorHAnsi"/>
          <w:sz w:val="20"/>
          <w:szCs w:val="22"/>
        </w:rPr>
        <w:t>stanoví Smlouva</w:t>
      </w:r>
      <w:r w:rsidRPr="0018459E">
        <w:rPr>
          <w:rFonts w:ascii="Verdana" w:hAnsi="Verdana" w:cstheme="majorHAnsi"/>
          <w:sz w:val="20"/>
          <w:szCs w:val="22"/>
        </w:rPr>
        <w:t>. Před zahájením přejímacího řízení je zhotovitel povinen připravit nezbytné doklady a následně je objednateli předat, a to zejména:</w:t>
      </w:r>
    </w:p>
    <w:p w14:paraId="78081D25" w14:textId="77777777" w:rsidR="001C60FB" w:rsidRPr="0018459E" w:rsidRDefault="006D55DC" w:rsidP="009867F3">
      <w:pPr>
        <w:pStyle w:val="Nadpis3"/>
        <w:numPr>
          <w:ilvl w:val="2"/>
          <w:numId w:val="3"/>
        </w:numPr>
        <w:tabs>
          <w:tab w:val="left" w:pos="1134"/>
        </w:tabs>
        <w:spacing w:before="0" w:after="120"/>
        <w:ind w:left="1134"/>
        <w:jc w:val="both"/>
        <w:rPr>
          <w:rFonts w:ascii="Verdana" w:eastAsia="Calibri" w:hAnsi="Verdana" w:cstheme="majorHAnsi"/>
          <w:sz w:val="20"/>
        </w:rPr>
      </w:pPr>
      <w:r w:rsidRPr="0018459E">
        <w:rPr>
          <w:rFonts w:ascii="Verdana" w:eastAsia="Calibri" w:hAnsi="Verdana" w:cstheme="majorHAnsi"/>
          <w:sz w:val="20"/>
        </w:rPr>
        <w:t>zápisy a osvědčení o provedených zkouškách,</w:t>
      </w:r>
    </w:p>
    <w:p w14:paraId="6A52F984" w14:textId="77777777" w:rsidR="001C60FB" w:rsidRPr="0018459E" w:rsidRDefault="006D55DC" w:rsidP="009867F3">
      <w:pPr>
        <w:pStyle w:val="Nadpis3"/>
        <w:numPr>
          <w:ilvl w:val="2"/>
          <w:numId w:val="3"/>
        </w:numPr>
        <w:tabs>
          <w:tab w:val="left" w:pos="1134"/>
        </w:tabs>
        <w:spacing w:before="0" w:after="120"/>
        <w:ind w:left="1134"/>
        <w:jc w:val="both"/>
        <w:rPr>
          <w:rFonts w:ascii="Verdana" w:eastAsia="Calibri" w:hAnsi="Verdana" w:cstheme="majorHAnsi"/>
          <w:sz w:val="20"/>
        </w:rPr>
      </w:pPr>
      <w:r w:rsidRPr="0018459E">
        <w:rPr>
          <w:rFonts w:ascii="Verdana" w:eastAsia="Calibri" w:hAnsi="Verdana" w:cstheme="majorHAnsi"/>
          <w:sz w:val="20"/>
        </w:rPr>
        <w:t>protokoly o provedených měřeních, geometrické zaměření, geometrické plány pro vklad do katastru nemovitostí,</w:t>
      </w:r>
    </w:p>
    <w:p w14:paraId="0C3B3E82" w14:textId="77777777" w:rsidR="002D003A" w:rsidRPr="00635D9B" w:rsidRDefault="002D003A" w:rsidP="009867F3">
      <w:pPr>
        <w:pStyle w:val="Nadpis3"/>
        <w:numPr>
          <w:ilvl w:val="2"/>
          <w:numId w:val="3"/>
        </w:numPr>
        <w:tabs>
          <w:tab w:val="left" w:pos="1134"/>
        </w:tabs>
        <w:spacing w:before="0" w:after="120"/>
        <w:ind w:left="1134"/>
        <w:jc w:val="both"/>
        <w:rPr>
          <w:rFonts w:ascii="Verdana" w:eastAsia="Calibri" w:hAnsi="Verdana" w:cstheme="majorHAnsi"/>
          <w:sz w:val="20"/>
        </w:rPr>
      </w:pPr>
      <w:r w:rsidRPr="00635D9B">
        <w:rPr>
          <w:rFonts w:ascii="Verdana" w:eastAsia="Calibri" w:hAnsi="Verdana" w:cstheme="majorHAnsi"/>
          <w:sz w:val="20"/>
        </w:rPr>
        <w:t>stavební deník a montážní deníky,</w:t>
      </w:r>
    </w:p>
    <w:p w14:paraId="57D9B6E0" w14:textId="77777777" w:rsidR="001C60FB" w:rsidRPr="00635D9B" w:rsidRDefault="002D003A" w:rsidP="009867F3">
      <w:pPr>
        <w:pStyle w:val="Nadpis3"/>
        <w:numPr>
          <w:ilvl w:val="2"/>
          <w:numId w:val="3"/>
        </w:numPr>
        <w:tabs>
          <w:tab w:val="left" w:pos="1134"/>
        </w:tabs>
        <w:spacing w:before="0" w:after="120"/>
        <w:ind w:left="1134"/>
        <w:jc w:val="both"/>
        <w:rPr>
          <w:rFonts w:ascii="Verdana" w:eastAsia="Calibri" w:hAnsi="Verdana" w:cstheme="majorHAnsi"/>
          <w:sz w:val="20"/>
        </w:rPr>
      </w:pPr>
      <w:r w:rsidRPr="00635D9B">
        <w:rPr>
          <w:rFonts w:ascii="Verdana" w:eastAsia="Calibri" w:hAnsi="Verdana" w:cstheme="majorHAnsi"/>
          <w:sz w:val="20"/>
        </w:rPr>
        <w:t>záruční listinu dle článku 20.2. Smlouvy</w:t>
      </w:r>
      <w:r w:rsidR="006D55DC" w:rsidRPr="00635D9B">
        <w:rPr>
          <w:rFonts w:ascii="Verdana" w:eastAsia="Calibri" w:hAnsi="Verdana" w:cstheme="majorHAnsi"/>
          <w:sz w:val="20"/>
        </w:rPr>
        <w:t>,</w:t>
      </w:r>
    </w:p>
    <w:p w14:paraId="56498B50" w14:textId="77777777" w:rsidR="001C60FB" w:rsidRPr="0018459E" w:rsidRDefault="006D55DC" w:rsidP="009867F3">
      <w:pPr>
        <w:pStyle w:val="Nadpis3"/>
        <w:numPr>
          <w:ilvl w:val="2"/>
          <w:numId w:val="3"/>
        </w:numPr>
        <w:tabs>
          <w:tab w:val="left" w:pos="1134"/>
        </w:tabs>
        <w:spacing w:before="0" w:after="120"/>
        <w:ind w:left="1134"/>
        <w:jc w:val="both"/>
        <w:rPr>
          <w:rFonts w:ascii="Verdana" w:eastAsia="Calibri" w:hAnsi="Verdana" w:cstheme="majorHAnsi"/>
          <w:sz w:val="20"/>
        </w:rPr>
      </w:pPr>
      <w:r w:rsidRPr="00635D9B">
        <w:rPr>
          <w:rFonts w:ascii="Verdana" w:eastAsia="Calibri" w:hAnsi="Verdana" w:cstheme="majorHAnsi"/>
          <w:sz w:val="20"/>
        </w:rPr>
        <w:t xml:space="preserve">ostatní doklady potřebné pro řádné provozování </w:t>
      </w:r>
      <w:r w:rsidRPr="0018459E">
        <w:rPr>
          <w:rFonts w:ascii="Verdana" w:eastAsia="Calibri" w:hAnsi="Verdana" w:cstheme="majorHAnsi"/>
          <w:sz w:val="20"/>
        </w:rPr>
        <w:t xml:space="preserve">díla nebo části </w:t>
      </w:r>
      <w:r w:rsidR="00FE7869" w:rsidRPr="0018459E">
        <w:rPr>
          <w:rFonts w:ascii="Verdana" w:eastAsia="Calibri" w:hAnsi="Verdana" w:cstheme="majorHAnsi"/>
          <w:sz w:val="20"/>
        </w:rPr>
        <w:t>d</w:t>
      </w:r>
      <w:r w:rsidRPr="0018459E">
        <w:rPr>
          <w:rFonts w:ascii="Verdana" w:eastAsia="Calibri" w:hAnsi="Verdana" w:cstheme="majorHAnsi"/>
          <w:sz w:val="20"/>
        </w:rPr>
        <w:t xml:space="preserve">íla, zejména pokud vyplývají z obecně </w:t>
      </w:r>
      <w:r w:rsidR="00153FC8" w:rsidRPr="0018459E">
        <w:rPr>
          <w:rFonts w:ascii="Verdana" w:eastAsia="Calibri" w:hAnsi="Verdana" w:cstheme="majorHAnsi"/>
          <w:sz w:val="20"/>
        </w:rPr>
        <w:t xml:space="preserve">závazných předpisů nebo </w:t>
      </w:r>
      <w:r w:rsidR="00A612D8" w:rsidRPr="0018459E">
        <w:rPr>
          <w:rFonts w:ascii="Verdana" w:eastAsia="Calibri" w:hAnsi="Verdana" w:cstheme="majorHAnsi"/>
          <w:sz w:val="20"/>
        </w:rPr>
        <w:t>ze Smlouvy</w:t>
      </w:r>
      <w:r w:rsidRPr="0018459E">
        <w:rPr>
          <w:rFonts w:ascii="Verdana" w:eastAsia="Calibri" w:hAnsi="Verdana" w:cstheme="majorHAnsi"/>
          <w:sz w:val="20"/>
        </w:rPr>
        <w:t>.</w:t>
      </w:r>
    </w:p>
    <w:p w14:paraId="5E725108"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57" w:name="_3q5sasy" w:colFirst="0" w:colLast="0"/>
      <w:bookmarkEnd w:id="57"/>
      <w:r w:rsidRPr="0018459E">
        <w:rPr>
          <w:rFonts w:ascii="Verdana" w:eastAsia="Calibri" w:hAnsi="Verdana" w:cstheme="majorHAnsi"/>
          <w:sz w:val="20"/>
          <w:szCs w:val="22"/>
        </w:rPr>
        <w:t xml:space="preserve">Pokud jsou splněny všechny podmínky pro podání výzvy k převzetí stavby, dílo bylo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bjednatelem a </w:t>
      </w:r>
      <w:r w:rsidR="005C68DA" w:rsidRPr="0018459E">
        <w:rPr>
          <w:rFonts w:ascii="Verdana" w:hAnsi="Verdana" w:cstheme="majorHAnsi"/>
          <w:sz w:val="20"/>
          <w:szCs w:val="22"/>
        </w:rPr>
        <w:t>TDS</w:t>
      </w:r>
      <w:r w:rsidRPr="0018459E">
        <w:rPr>
          <w:rFonts w:ascii="Verdana" w:eastAsia="Calibri" w:hAnsi="Verdana" w:cstheme="majorHAnsi"/>
          <w:sz w:val="20"/>
          <w:szCs w:val="22"/>
        </w:rPr>
        <w:t xml:space="preserve"> zkontrolováno, nemá faktické vady (vyjma ojedinělých drobných vad, které samy o sobě ani ve spojení s jinými nebrání užívání stavby funkčně nebo esteticky, ani její užívání podstatným způsobem neomezují, a nedodělků nebránících řádnému užívání díla), ani právní vady, je provedeno řádně a včas, potvrdí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a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 zápis o předání a převzetí díla. Zápis o předání a převzetí bude obsahovat:</w:t>
      </w:r>
    </w:p>
    <w:p w14:paraId="629B78FF" w14:textId="77777777" w:rsidR="001C60FB" w:rsidRPr="0018459E" w:rsidRDefault="006D55DC"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identifikační údaje o účastnících přejímacího řízení s datem a místem konání,</w:t>
      </w:r>
    </w:p>
    <w:p w14:paraId="017DA75B" w14:textId="77777777" w:rsidR="001C60FB" w:rsidRPr="0018459E" w:rsidRDefault="006D55DC"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identifikační údaje o díle,</w:t>
      </w:r>
    </w:p>
    <w:p w14:paraId="4C8A03EE" w14:textId="77777777" w:rsidR="001C60FB" w:rsidRPr="0018459E" w:rsidRDefault="00153FC8"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konec záruční doby </w:t>
      </w:r>
      <w:r w:rsidR="00A612D8" w:rsidRPr="0018459E">
        <w:rPr>
          <w:rFonts w:ascii="Verdana" w:eastAsia="Calibri" w:hAnsi="Verdana" w:cstheme="majorHAnsi"/>
          <w:sz w:val="20"/>
        </w:rPr>
        <w:t>dle Smlouvy</w:t>
      </w:r>
      <w:r w:rsidR="006D55DC" w:rsidRPr="0018459E">
        <w:rPr>
          <w:rFonts w:ascii="Verdana" w:eastAsia="Calibri" w:hAnsi="Verdana" w:cstheme="majorHAnsi"/>
          <w:sz w:val="20"/>
        </w:rPr>
        <w:t>,</w:t>
      </w:r>
    </w:p>
    <w:p w14:paraId="65C5B24D" w14:textId="77777777" w:rsidR="001C60FB" w:rsidRPr="0018459E" w:rsidRDefault="006D55DC"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soupis ojedinělých drobných vad, které samy o sobě ani ve spojení s jinými nebrání užívání stavby funkčně nebo esteticky, ani její užívání podstatným způsobem neomezují, a nedodělků nebránících řádnému užívání díla platný k datu </w:t>
      </w:r>
      <w:r w:rsidRPr="0018459E">
        <w:rPr>
          <w:rFonts w:ascii="Verdana" w:eastAsia="Calibri" w:hAnsi="Verdana" w:cstheme="majorHAnsi"/>
          <w:sz w:val="20"/>
        </w:rPr>
        <w:lastRenderedPageBreak/>
        <w:t>přejímacího řízení, s popisem, jak se projevují a s uvedením způsobu a termínu jejich odstranění,</w:t>
      </w:r>
    </w:p>
    <w:p w14:paraId="6C562E67" w14:textId="77777777" w:rsidR="001C60FB" w:rsidRPr="0018459E" w:rsidRDefault="006D55DC"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případnou dohodu o slevě z ceny díla, pokud bude uzavřena,</w:t>
      </w:r>
    </w:p>
    <w:p w14:paraId="413F1DFA" w14:textId="77777777" w:rsidR="001C60FB" w:rsidRPr="0018459E" w:rsidRDefault="006D55DC"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zhodnocení jakosti díla nebo jeho části,</w:t>
      </w:r>
    </w:p>
    <w:p w14:paraId="2D6DE3B4" w14:textId="77777777" w:rsidR="001C60FB" w:rsidRPr="0018459E" w:rsidRDefault="006D55DC" w:rsidP="009867F3">
      <w:pPr>
        <w:pStyle w:val="Nadpis3"/>
        <w:numPr>
          <w:ilvl w:val="2"/>
          <w:numId w:val="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soupis příloh.</w:t>
      </w:r>
    </w:p>
    <w:p w14:paraId="6BC528B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Sepsání a podpis zápisu o předání a převzetí stavby nemá vliv na odpovědnost </w:t>
      </w:r>
      <w:r w:rsidR="00FE7869" w:rsidRPr="0018459E">
        <w:rPr>
          <w:rFonts w:ascii="Verdana" w:eastAsia="Calibri" w:hAnsi="Verdana" w:cstheme="majorHAnsi"/>
          <w:sz w:val="20"/>
          <w:szCs w:val="22"/>
        </w:rPr>
        <w:t>z</w:t>
      </w:r>
      <w:r w:rsidRPr="0018459E">
        <w:rPr>
          <w:rFonts w:ascii="Verdana" w:eastAsia="Calibri" w:hAnsi="Verdana" w:cstheme="majorHAnsi"/>
          <w:sz w:val="20"/>
          <w:szCs w:val="22"/>
        </w:rPr>
        <w:t>hotovitele za vady plnění.</w:t>
      </w:r>
    </w:p>
    <w:p w14:paraId="05B8A4EB"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povinen vyklidit staveniště a uvést prostor staveniště do původního stavu do </w:t>
      </w:r>
      <w:r w:rsidR="00DD4F37" w:rsidRPr="0018459E">
        <w:rPr>
          <w:rFonts w:ascii="Verdana" w:eastAsia="Calibri" w:hAnsi="Verdana" w:cstheme="majorHAnsi"/>
          <w:sz w:val="20"/>
          <w:szCs w:val="22"/>
        </w:rPr>
        <w:t>deseti pracovních dnů</w:t>
      </w:r>
      <w:r w:rsidRPr="0018459E">
        <w:rPr>
          <w:rFonts w:ascii="Verdana" w:eastAsia="Calibri" w:hAnsi="Verdana" w:cstheme="majorHAnsi"/>
          <w:sz w:val="20"/>
          <w:szCs w:val="22"/>
        </w:rPr>
        <w:t xml:space="preserve"> ode dne předání a převzetí </w:t>
      </w:r>
      <w:r w:rsidR="00DD4F37" w:rsidRPr="0018459E">
        <w:rPr>
          <w:rFonts w:ascii="Verdana" w:eastAsia="Calibri" w:hAnsi="Verdana" w:cstheme="majorHAnsi"/>
          <w:sz w:val="20"/>
          <w:szCs w:val="22"/>
        </w:rPr>
        <w:t>díla</w:t>
      </w:r>
      <w:r w:rsidRPr="0018459E">
        <w:rPr>
          <w:rFonts w:ascii="Verdana" w:eastAsia="Calibri" w:hAnsi="Verdana" w:cstheme="majorHAnsi"/>
          <w:sz w:val="20"/>
          <w:szCs w:val="22"/>
        </w:rPr>
        <w:t>.</w:t>
      </w:r>
    </w:p>
    <w:p w14:paraId="179B7F26" w14:textId="77777777" w:rsidR="00C03FB9" w:rsidRPr="0033122D" w:rsidRDefault="00C03FB9" w:rsidP="0033122D"/>
    <w:p w14:paraId="43699BFD"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58" w:name="_Toc155772146"/>
      <w:r w:rsidRPr="0018459E">
        <w:rPr>
          <w:rFonts w:ascii="Verdana" w:eastAsia="Calibri" w:hAnsi="Verdana" w:cstheme="majorHAnsi"/>
          <w:i w:val="0"/>
        </w:rPr>
        <w:t>VLASTNICKÉ PRÁV</w:t>
      </w:r>
      <w:r w:rsidR="006C187C" w:rsidRPr="0018459E">
        <w:rPr>
          <w:rFonts w:ascii="Verdana" w:eastAsia="Calibri" w:hAnsi="Verdana" w:cstheme="majorHAnsi"/>
          <w:i w:val="0"/>
        </w:rPr>
        <w:t>O</w:t>
      </w:r>
      <w:r w:rsidRPr="0018459E">
        <w:rPr>
          <w:rFonts w:ascii="Verdana" w:eastAsia="Calibri" w:hAnsi="Verdana" w:cstheme="majorHAnsi"/>
          <w:i w:val="0"/>
        </w:rPr>
        <w:t xml:space="preserve"> A NEBEZPEČÍ ŠKODY</w:t>
      </w:r>
      <w:bookmarkEnd w:id="58"/>
    </w:p>
    <w:p w14:paraId="459201D1"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59" w:name="_kgcv8k" w:colFirst="0" w:colLast="0"/>
      <w:bookmarkEnd w:id="59"/>
      <w:r w:rsidRPr="0018459E">
        <w:rPr>
          <w:rFonts w:ascii="Verdana" w:eastAsia="Calibri" w:hAnsi="Verdana" w:cstheme="majorHAnsi"/>
          <w:sz w:val="20"/>
          <w:szCs w:val="22"/>
        </w:rPr>
        <w:t xml:space="preserve">Vlastníkem </w:t>
      </w:r>
      <w:r w:rsidR="00867630" w:rsidRPr="0018459E">
        <w:rPr>
          <w:rFonts w:ascii="Verdana" w:eastAsia="Calibri" w:hAnsi="Verdana" w:cstheme="majorHAnsi"/>
          <w:sz w:val="20"/>
          <w:szCs w:val="22"/>
        </w:rPr>
        <w:t xml:space="preserve">zhotovovaného díla je od počátku </w:t>
      </w:r>
      <w:r w:rsidR="005F0FA0" w:rsidRPr="0018459E">
        <w:rPr>
          <w:rFonts w:ascii="Verdana" w:eastAsia="Calibri" w:hAnsi="Verdana" w:cstheme="majorHAnsi"/>
          <w:sz w:val="20"/>
          <w:szCs w:val="22"/>
        </w:rPr>
        <w:t>o</w:t>
      </w:r>
      <w:r w:rsidR="00867630" w:rsidRPr="0018459E">
        <w:rPr>
          <w:rFonts w:ascii="Verdana" w:eastAsia="Calibri" w:hAnsi="Verdana" w:cstheme="majorHAnsi"/>
          <w:sz w:val="20"/>
          <w:szCs w:val="22"/>
        </w:rPr>
        <w:t>bjednatel.</w:t>
      </w:r>
      <w:r w:rsidRPr="0018459E">
        <w:rPr>
          <w:rFonts w:ascii="Verdana" w:eastAsia="Calibri" w:hAnsi="Verdana" w:cstheme="majorHAnsi"/>
          <w:sz w:val="20"/>
          <w:szCs w:val="22"/>
        </w:rPr>
        <w:t xml:space="preserve"> </w:t>
      </w:r>
    </w:p>
    <w:p w14:paraId="0D5C7EA7"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Nebezpečí škody na </w:t>
      </w:r>
      <w:r w:rsidR="00867630" w:rsidRPr="0018459E">
        <w:rPr>
          <w:rFonts w:ascii="Verdana" w:eastAsia="Calibri" w:hAnsi="Verdana" w:cstheme="majorHAnsi"/>
          <w:sz w:val="20"/>
          <w:szCs w:val="22"/>
        </w:rPr>
        <w:t>díle</w:t>
      </w:r>
      <w:r w:rsidRPr="0018459E">
        <w:rPr>
          <w:rFonts w:ascii="Verdana" w:eastAsia="Calibri" w:hAnsi="Verdana" w:cstheme="majorHAnsi"/>
          <w:sz w:val="20"/>
          <w:szCs w:val="22"/>
        </w:rPr>
        <w:t xml:space="preserve"> nese zhotovitel ode dne převzetí staveniště v souladu s</w:t>
      </w:r>
      <w:r w:rsidR="003071F0" w:rsidRPr="0018459E">
        <w:rPr>
          <w:rFonts w:ascii="Verdana" w:eastAsia="Calibri" w:hAnsi="Verdana" w:cstheme="majorHAnsi"/>
          <w:sz w:val="20"/>
          <w:szCs w:val="22"/>
        </w:rPr>
        <w:t> </w:t>
      </w:r>
      <w:proofErr w:type="spellStart"/>
      <w:r w:rsidRPr="0018459E">
        <w:rPr>
          <w:rFonts w:ascii="Verdana" w:eastAsia="Calibri" w:hAnsi="Verdana" w:cstheme="majorHAnsi"/>
          <w:sz w:val="20"/>
          <w:szCs w:val="22"/>
        </w:rPr>
        <w:t>ust</w:t>
      </w:r>
      <w:proofErr w:type="spellEnd"/>
      <w:r w:rsidR="003071F0" w:rsidRPr="0018459E">
        <w:rPr>
          <w:rFonts w:ascii="Verdana" w:eastAsia="Calibri" w:hAnsi="Verdana" w:cstheme="majorHAnsi"/>
          <w:sz w:val="20"/>
          <w:szCs w:val="22"/>
        </w:rPr>
        <w:t>.</w:t>
      </w:r>
      <w:r w:rsidRPr="0018459E">
        <w:rPr>
          <w:rFonts w:ascii="Verdana" w:eastAsia="Calibri" w:hAnsi="Verdana" w:cstheme="majorHAnsi"/>
          <w:sz w:val="20"/>
          <w:szCs w:val="22"/>
        </w:rPr>
        <w:t xml:space="preserve"> §</w:t>
      </w:r>
      <w:r w:rsidR="001F1FCB" w:rsidRPr="0018459E">
        <w:rPr>
          <w:rFonts w:ascii="Verdana" w:eastAsia="Calibri" w:hAnsi="Verdana" w:cstheme="majorHAnsi"/>
          <w:sz w:val="20"/>
          <w:szCs w:val="22"/>
        </w:rPr>
        <w:t> </w:t>
      </w:r>
      <w:r w:rsidRPr="0018459E">
        <w:rPr>
          <w:rFonts w:ascii="Verdana" w:eastAsia="Calibri" w:hAnsi="Verdana" w:cstheme="majorHAnsi"/>
          <w:sz w:val="20"/>
          <w:szCs w:val="22"/>
        </w:rPr>
        <w:t>2624</w:t>
      </w:r>
      <w:r w:rsidR="00A5463F" w:rsidRPr="0018459E">
        <w:rPr>
          <w:rFonts w:ascii="Verdana" w:eastAsia="Calibri" w:hAnsi="Verdana" w:cstheme="majorHAnsi"/>
          <w:sz w:val="20"/>
          <w:szCs w:val="22"/>
        </w:rPr>
        <w:t xml:space="preserve"> </w:t>
      </w:r>
      <w:r w:rsidR="00A5463F" w:rsidRPr="00D70C6C">
        <w:rPr>
          <w:rFonts w:ascii="Verdana" w:eastAsia="Calibri" w:hAnsi="Verdana" w:cstheme="majorHAnsi"/>
          <w:sz w:val="20"/>
          <w:szCs w:val="22"/>
        </w:rPr>
        <w:t>občanského</w:t>
      </w:r>
      <w:r w:rsidRPr="00D70C6C">
        <w:rPr>
          <w:rFonts w:ascii="Verdana" w:eastAsia="Calibri" w:hAnsi="Verdana" w:cstheme="majorHAnsi"/>
          <w:sz w:val="20"/>
          <w:szCs w:val="22"/>
        </w:rPr>
        <w:t xml:space="preserve"> z</w:t>
      </w:r>
      <w:r w:rsidR="00A5463F" w:rsidRPr="00D70C6C">
        <w:rPr>
          <w:rFonts w:ascii="Verdana" w:eastAsia="Calibri" w:hAnsi="Verdana" w:cstheme="majorHAnsi"/>
          <w:sz w:val="20"/>
          <w:szCs w:val="22"/>
        </w:rPr>
        <w:t>ákoníku</w:t>
      </w:r>
      <w:r w:rsidRPr="0018459E">
        <w:rPr>
          <w:rFonts w:ascii="Verdana" w:eastAsia="Calibri" w:hAnsi="Verdana" w:cstheme="majorHAnsi"/>
          <w:sz w:val="20"/>
          <w:szCs w:val="22"/>
        </w:rPr>
        <w:t xml:space="preserve">. Nebezpečí škody na </w:t>
      </w:r>
      <w:r w:rsidR="00867630" w:rsidRPr="0018459E">
        <w:rPr>
          <w:rFonts w:ascii="Verdana" w:eastAsia="Calibri" w:hAnsi="Verdana" w:cstheme="majorHAnsi"/>
          <w:sz w:val="20"/>
          <w:szCs w:val="22"/>
        </w:rPr>
        <w:t>díle</w:t>
      </w:r>
      <w:r w:rsidRPr="0018459E">
        <w:rPr>
          <w:rFonts w:ascii="Verdana" w:eastAsia="Calibri" w:hAnsi="Verdana" w:cstheme="majorHAnsi"/>
          <w:sz w:val="20"/>
          <w:szCs w:val="22"/>
        </w:rPr>
        <w:t xml:space="preserve"> (včetně </w:t>
      </w:r>
      <w:r w:rsidR="00F76882">
        <w:rPr>
          <w:rFonts w:ascii="Verdana" w:eastAsia="Calibri" w:hAnsi="Verdana" w:cstheme="majorHAnsi"/>
          <w:sz w:val="20"/>
          <w:szCs w:val="22"/>
        </w:rPr>
        <w:t xml:space="preserve">pozemku </w:t>
      </w:r>
      <w:r w:rsidRPr="0018459E">
        <w:rPr>
          <w:rFonts w:ascii="Verdana" w:eastAsia="Calibri" w:hAnsi="Verdana" w:cstheme="majorHAnsi"/>
          <w:sz w:val="20"/>
          <w:szCs w:val="22"/>
        </w:rPr>
        <w:t xml:space="preserve">a </w:t>
      </w:r>
      <w:r w:rsidR="00F76882">
        <w:rPr>
          <w:rFonts w:ascii="Verdana" w:eastAsia="Calibri" w:hAnsi="Verdana" w:cstheme="majorHAnsi"/>
          <w:sz w:val="20"/>
          <w:szCs w:val="22"/>
        </w:rPr>
        <w:t>jeho</w:t>
      </w:r>
      <w:r w:rsidRPr="0018459E">
        <w:rPr>
          <w:rFonts w:ascii="Verdana" w:eastAsia="Calibri" w:hAnsi="Verdana" w:cstheme="majorHAnsi"/>
          <w:sz w:val="20"/>
          <w:szCs w:val="22"/>
        </w:rPr>
        <w:t xml:space="preserve"> součást</w:t>
      </w:r>
      <w:r w:rsidR="00F76882">
        <w:rPr>
          <w:rFonts w:ascii="Verdana" w:eastAsia="Calibri" w:hAnsi="Verdana" w:cstheme="majorHAnsi"/>
          <w:sz w:val="20"/>
          <w:szCs w:val="22"/>
        </w:rPr>
        <w:t>í</w:t>
      </w:r>
      <w:r w:rsidRPr="0018459E">
        <w:rPr>
          <w:rFonts w:ascii="Verdana" w:eastAsia="Calibri" w:hAnsi="Verdana" w:cstheme="majorHAnsi"/>
          <w:sz w:val="20"/>
          <w:szCs w:val="22"/>
        </w:rPr>
        <w:t xml:space="preserve">) přechází na objednatele teprve potvrzením zápisu o předání a převzetí stavby oběma smluvními stranami 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w:t>
      </w:r>
    </w:p>
    <w:p w14:paraId="30738A56"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odpovídá za újmu a škody způsobené objednateli nebo třetí straně vadným plněním díla. Zhotovitel je zodpovědný za:</w:t>
      </w:r>
    </w:p>
    <w:p w14:paraId="5B8ECB86" w14:textId="77777777" w:rsidR="001C60FB" w:rsidRPr="0018459E" w:rsidRDefault="006D55DC" w:rsidP="009867F3">
      <w:pPr>
        <w:pStyle w:val="Nadpis3"/>
        <w:numPr>
          <w:ilvl w:val="2"/>
          <w:numId w:val="6"/>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jakékoliv škody a újmu způsobené třetím osobám v přímé souvislosti s prováděním díla a s</w:t>
      </w:r>
      <w:r w:rsidR="0049296A" w:rsidRPr="0018459E">
        <w:rPr>
          <w:rFonts w:ascii="Verdana" w:eastAsia="Calibri" w:hAnsi="Verdana" w:cstheme="majorHAnsi"/>
          <w:sz w:val="20"/>
        </w:rPr>
        <w:t> </w:t>
      </w:r>
      <w:r w:rsidRPr="0018459E">
        <w:rPr>
          <w:rFonts w:ascii="Verdana" w:eastAsia="Calibri" w:hAnsi="Verdana" w:cstheme="majorHAnsi"/>
          <w:sz w:val="20"/>
        </w:rPr>
        <w:t>provedeným dílem,</w:t>
      </w:r>
    </w:p>
    <w:p w14:paraId="1022BC0F" w14:textId="77777777" w:rsidR="001C60FB" w:rsidRPr="0018459E" w:rsidRDefault="006D55DC" w:rsidP="009867F3">
      <w:pPr>
        <w:pStyle w:val="Nadpis3"/>
        <w:numPr>
          <w:ilvl w:val="2"/>
          <w:numId w:val="6"/>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všechna zranění, včetně nemocí a úmrtí všech osob, která budou zapříčiněna nebo vztažena ke kvalitě provedeného díla nebo budou vycházet z chyb provedeného díla.</w:t>
      </w:r>
    </w:p>
    <w:p w14:paraId="1F953FE7"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Nároky na náhradu škody bude objednatel uplatňovat v souladu s právními předpisy s tím, že smluvní strany ve smyslu § 630 </w:t>
      </w:r>
      <w:r w:rsidR="00A5463F" w:rsidRPr="00D70C6C">
        <w:rPr>
          <w:rFonts w:ascii="Verdana" w:eastAsia="Calibri" w:hAnsi="Verdana" w:cstheme="majorHAnsi"/>
          <w:sz w:val="20"/>
          <w:szCs w:val="22"/>
        </w:rPr>
        <w:t>občanského zákoníku</w:t>
      </w:r>
      <w:r w:rsidRPr="0018459E">
        <w:rPr>
          <w:rFonts w:ascii="Verdana" w:eastAsia="Calibri" w:hAnsi="Verdana" w:cstheme="majorHAnsi"/>
          <w:sz w:val="20"/>
          <w:szCs w:val="22"/>
        </w:rPr>
        <w:t xml:space="preserve"> sjednávají prodloužení promlčecí lhůty práva objednatele na náhradu škody způsobené zhotov</w:t>
      </w:r>
      <w:r w:rsidR="00153FC8" w:rsidRPr="0018459E">
        <w:rPr>
          <w:rFonts w:ascii="Verdana" w:eastAsia="Calibri" w:hAnsi="Verdana" w:cstheme="majorHAnsi"/>
          <w:sz w:val="20"/>
          <w:szCs w:val="22"/>
        </w:rPr>
        <w:t>itelem v souvislosti s plněním S</w:t>
      </w:r>
      <w:r w:rsidRPr="0018459E">
        <w:rPr>
          <w:rFonts w:ascii="Verdana" w:eastAsia="Calibri" w:hAnsi="Verdana" w:cstheme="majorHAnsi"/>
          <w:sz w:val="20"/>
          <w:szCs w:val="22"/>
        </w:rPr>
        <w:t xml:space="preserve">mlouvy. Objednatel je oprávněn uplatnit nárok na náhradu škody způsobené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hotovitelem ve lhůtě deset (10) let ode dne, kdy se dozvěděl nebo měl a mohl dozvědět o škodě a o tom, kdo je povinen k její náhradě, ne však později než uplynutím deseti (10) let ode dne, kdy došlo k porušení povinnosti.</w:t>
      </w:r>
    </w:p>
    <w:p w14:paraId="3BC13A17" w14:textId="77777777" w:rsidR="00101CD7" w:rsidRPr="0033122D" w:rsidRDefault="00101CD7" w:rsidP="0033122D">
      <w:pPr>
        <w:rPr>
          <w:rFonts w:eastAsia="Calibri"/>
        </w:rPr>
      </w:pPr>
    </w:p>
    <w:p w14:paraId="7EDE4E88"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rPr>
      </w:pPr>
      <w:bookmarkStart w:id="60" w:name="_Toc155772147"/>
      <w:r w:rsidRPr="0018459E">
        <w:rPr>
          <w:rFonts w:ascii="Verdana" w:eastAsia="Calibri" w:hAnsi="Verdana" w:cstheme="majorHAnsi"/>
          <w:i w:val="0"/>
        </w:rPr>
        <w:t>ZÁRUKY ZA JAKOST</w:t>
      </w:r>
      <w:bookmarkEnd w:id="60"/>
      <w:r w:rsidRPr="0018459E">
        <w:rPr>
          <w:rFonts w:ascii="Verdana" w:eastAsia="Calibri" w:hAnsi="Verdana" w:cstheme="majorHAnsi"/>
          <w:i w:val="0"/>
        </w:rPr>
        <w:t xml:space="preserve"> </w:t>
      </w:r>
    </w:p>
    <w:p w14:paraId="3177B0DE"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61" w:name="_1jlao46" w:colFirst="0" w:colLast="0"/>
      <w:bookmarkEnd w:id="61"/>
      <w:r w:rsidRPr="0018459E">
        <w:rPr>
          <w:rFonts w:ascii="Verdana" w:eastAsia="Calibri" w:hAnsi="Verdana" w:cstheme="majorHAnsi"/>
          <w:sz w:val="20"/>
          <w:szCs w:val="22"/>
        </w:rPr>
        <w:t xml:space="preserve">Zhotovitel poskytuje objednateli až do uplynutí záruční doby záruku za jakost díla. </w:t>
      </w:r>
    </w:p>
    <w:p w14:paraId="57C8F90F"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Záruční doba za jakost </w:t>
      </w:r>
      <w:r w:rsidR="0033122D">
        <w:rPr>
          <w:rFonts w:ascii="Verdana" w:eastAsia="Calibri" w:hAnsi="Verdana" w:cstheme="majorHAnsi"/>
          <w:sz w:val="20"/>
          <w:szCs w:val="22"/>
        </w:rPr>
        <w:t>díla</w:t>
      </w:r>
      <w:r w:rsidRPr="0018459E">
        <w:rPr>
          <w:rFonts w:ascii="Verdana" w:eastAsia="Calibri" w:hAnsi="Verdana" w:cstheme="majorHAnsi"/>
          <w:sz w:val="20"/>
          <w:szCs w:val="22"/>
        </w:rPr>
        <w:t xml:space="preserve">, za kvalitu použitých materiálů, a stejně tak i za odborné provedení, které zaručuje správnou funkci a výkon dodaného díla, začínají běžet ode dne </w:t>
      </w:r>
      <w:r w:rsidRPr="00BC08BA">
        <w:rPr>
          <w:rFonts w:ascii="Verdana" w:eastAsia="Calibri" w:hAnsi="Verdana" w:cstheme="majorHAnsi"/>
          <w:sz w:val="20"/>
          <w:szCs w:val="22"/>
        </w:rPr>
        <w:t xml:space="preserve">podpisu zápisu o předání a převzetí </w:t>
      </w:r>
      <w:r w:rsidR="0033122D" w:rsidRPr="00BC08BA">
        <w:rPr>
          <w:rFonts w:ascii="Verdana" w:eastAsia="Calibri" w:hAnsi="Verdana" w:cstheme="majorHAnsi"/>
          <w:sz w:val="20"/>
          <w:szCs w:val="22"/>
        </w:rPr>
        <w:t>díla</w:t>
      </w:r>
      <w:r w:rsidRPr="00BC08BA">
        <w:rPr>
          <w:rFonts w:ascii="Verdana" w:eastAsia="Calibri" w:hAnsi="Verdana" w:cstheme="majorHAnsi"/>
          <w:sz w:val="20"/>
          <w:szCs w:val="22"/>
        </w:rPr>
        <w:t>.</w:t>
      </w:r>
    </w:p>
    <w:p w14:paraId="54078811" w14:textId="77777777" w:rsidR="00D70C6C" w:rsidRPr="00BC08BA"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62" w:name="_43ky6rz" w:colFirst="0" w:colLast="0"/>
      <w:bookmarkEnd w:id="62"/>
      <w:r w:rsidRPr="00BC08BA">
        <w:rPr>
          <w:rFonts w:ascii="Verdana" w:eastAsia="Calibri" w:hAnsi="Verdana" w:cstheme="majorHAnsi"/>
          <w:sz w:val="20"/>
          <w:szCs w:val="22"/>
        </w:rPr>
        <w:t xml:space="preserve">Zhotovitel poskytuje </w:t>
      </w:r>
      <w:r w:rsidR="00D70C6C" w:rsidRPr="00BC08BA">
        <w:rPr>
          <w:rFonts w:ascii="Verdana" w:eastAsia="Calibri" w:hAnsi="Verdana" w:cstheme="majorHAnsi"/>
          <w:sz w:val="20"/>
          <w:szCs w:val="22"/>
        </w:rPr>
        <w:t xml:space="preserve">objednateli </w:t>
      </w:r>
      <w:r w:rsidRPr="00BC08BA">
        <w:rPr>
          <w:rFonts w:ascii="Verdana" w:eastAsia="Calibri" w:hAnsi="Verdana" w:cstheme="majorHAnsi"/>
          <w:sz w:val="20"/>
          <w:szCs w:val="22"/>
        </w:rPr>
        <w:t xml:space="preserve">záruku </w:t>
      </w:r>
      <w:r w:rsidR="00D70C6C" w:rsidRPr="00BC08BA">
        <w:rPr>
          <w:rFonts w:ascii="Verdana" w:eastAsia="Calibri" w:hAnsi="Verdana" w:cstheme="majorHAnsi"/>
          <w:sz w:val="20"/>
          <w:szCs w:val="22"/>
        </w:rPr>
        <w:t xml:space="preserve">za jakost díla v tomto rozsahu: </w:t>
      </w:r>
    </w:p>
    <w:p w14:paraId="3FFBE94A" w14:textId="77777777" w:rsidR="00D70C6C" w:rsidRPr="00BC08BA" w:rsidRDefault="00D70C6C" w:rsidP="009867F3">
      <w:pPr>
        <w:pStyle w:val="Nadpis2"/>
        <w:numPr>
          <w:ilvl w:val="2"/>
          <w:numId w:val="2"/>
        </w:numPr>
        <w:tabs>
          <w:tab w:val="clear" w:pos="1134"/>
          <w:tab w:val="left" w:pos="567"/>
        </w:tabs>
        <w:spacing w:before="0" w:after="120"/>
        <w:rPr>
          <w:rFonts w:ascii="Verdana" w:eastAsia="Calibri" w:hAnsi="Verdana" w:cstheme="majorHAnsi"/>
          <w:sz w:val="20"/>
          <w:szCs w:val="22"/>
        </w:rPr>
      </w:pPr>
      <w:r w:rsidRPr="00BC08BA">
        <w:rPr>
          <w:rFonts w:ascii="Verdana" w:eastAsia="Calibri" w:hAnsi="Verdana" w:cstheme="majorHAnsi"/>
          <w:sz w:val="20"/>
          <w:szCs w:val="22"/>
        </w:rPr>
        <w:t xml:space="preserve">záruční doba na stavební části díla činí 60 </w:t>
      </w:r>
      <w:r w:rsidR="006D55DC" w:rsidRPr="00BC08BA">
        <w:rPr>
          <w:rFonts w:ascii="Verdana" w:eastAsia="Calibri" w:hAnsi="Verdana" w:cstheme="majorHAnsi"/>
          <w:sz w:val="20"/>
          <w:szCs w:val="22"/>
        </w:rPr>
        <w:t>měsíců</w:t>
      </w:r>
      <w:r w:rsidRPr="00BC08BA">
        <w:rPr>
          <w:rFonts w:ascii="Verdana" w:eastAsia="Calibri" w:hAnsi="Verdana" w:cstheme="majorHAnsi"/>
          <w:sz w:val="20"/>
          <w:szCs w:val="22"/>
        </w:rPr>
        <w:t>;</w:t>
      </w:r>
    </w:p>
    <w:p w14:paraId="3E31920D" w14:textId="77777777" w:rsidR="00D70C6C" w:rsidRPr="00BC08BA" w:rsidRDefault="00D70C6C" w:rsidP="009867F3">
      <w:pPr>
        <w:pStyle w:val="Nadpis2"/>
        <w:numPr>
          <w:ilvl w:val="2"/>
          <w:numId w:val="2"/>
        </w:numPr>
        <w:tabs>
          <w:tab w:val="clear" w:pos="1134"/>
          <w:tab w:val="left" w:pos="567"/>
        </w:tabs>
        <w:spacing w:before="0" w:after="120"/>
        <w:rPr>
          <w:rFonts w:ascii="Verdana" w:eastAsia="Calibri" w:hAnsi="Verdana" w:cstheme="majorHAnsi"/>
          <w:sz w:val="20"/>
          <w:szCs w:val="22"/>
        </w:rPr>
      </w:pPr>
      <w:r w:rsidRPr="00BC08BA">
        <w:rPr>
          <w:rFonts w:ascii="Verdana" w:eastAsia="Calibri" w:hAnsi="Verdana" w:cstheme="majorHAnsi"/>
          <w:sz w:val="20"/>
          <w:szCs w:val="22"/>
        </w:rPr>
        <w:t xml:space="preserve">záruční doba na technologické části díla činí 36 měsíců; </w:t>
      </w:r>
    </w:p>
    <w:p w14:paraId="0EBCD238" w14:textId="77777777" w:rsidR="001C60FB" w:rsidRPr="00BC08BA" w:rsidRDefault="00D70C6C" w:rsidP="009867F3">
      <w:pPr>
        <w:pStyle w:val="Nadpis2"/>
        <w:numPr>
          <w:ilvl w:val="2"/>
          <w:numId w:val="2"/>
        </w:numPr>
        <w:tabs>
          <w:tab w:val="clear" w:pos="1134"/>
          <w:tab w:val="left" w:pos="567"/>
        </w:tabs>
        <w:spacing w:before="0" w:after="120"/>
        <w:rPr>
          <w:rFonts w:ascii="Verdana" w:eastAsia="Calibri" w:hAnsi="Verdana" w:cstheme="majorHAnsi"/>
          <w:sz w:val="20"/>
          <w:szCs w:val="22"/>
        </w:rPr>
      </w:pPr>
      <w:r w:rsidRPr="00BC08BA">
        <w:rPr>
          <w:rFonts w:ascii="Verdana" w:eastAsia="Calibri" w:hAnsi="Verdana" w:cstheme="majorHAnsi"/>
          <w:sz w:val="20"/>
          <w:szCs w:val="22"/>
        </w:rPr>
        <w:t>záruční doba na spotřební zboží činí 24 měsíců.</w:t>
      </w:r>
      <w:r w:rsidR="00DA2600" w:rsidRPr="00BC08BA">
        <w:rPr>
          <w:rFonts w:ascii="Verdana" w:eastAsia="Calibri" w:hAnsi="Verdana" w:cstheme="majorHAnsi"/>
          <w:sz w:val="20"/>
          <w:szCs w:val="22"/>
        </w:rPr>
        <w:t xml:space="preserve"> Za spotřební zboží se pro účely této </w:t>
      </w:r>
      <w:r w:rsidR="00510E6A" w:rsidRPr="00BC08BA">
        <w:rPr>
          <w:rFonts w:ascii="Verdana" w:eastAsia="Calibri" w:hAnsi="Verdana" w:cstheme="majorHAnsi"/>
          <w:sz w:val="20"/>
          <w:szCs w:val="22"/>
        </w:rPr>
        <w:t>S</w:t>
      </w:r>
      <w:r w:rsidR="00DA2600" w:rsidRPr="00BC08BA">
        <w:rPr>
          <w:rFonts w:ascii="Verdana" w:eastAsia="Calibri" w:hAnsi="Verdana" w:cstheme="majorHAnsi"/>
          <w:sz w:val="20"/>
          <w:szCs w:val="22"/>
        </w:rPr>
        <w:t xml:space="preserve">mlouvy považují movité věci, které </w:t>
      </w:r>
      <w:r w:rsidR="00A07C75" w:rsidRPr="00BC08BA">
        <w:rPr>
          <w:rFonts w:ascii="Verdana" w:eastAsia="Calibri" w:hAnsi="Verdana" w:cstheme="majorHAnsi"/>
          <w:sz w:val="20"/>
          <w:szCs w:val="22"/>
        </w:rPr>
        <w:t xml:space="preserve">jsou vymezeny v </w:t>
      </w:r>
      <w:r w:rsidR="00DA2600" w:rsidRPr="00BC08BA">
        <w:rPr>
          <w:rFonts w:ascii="Verdana" w:eastAsia="Calibri" w:hAnsi="Verdana" w:cstheme="majorHAnsi"/>
          <w:sz w:val="20"/>
          <w:szCs w:val="22"/>
        </w:rPr>
        <w:t xml:space="preserve">ustanovení § </w:t>
      </w:r>
      <w:r w:rsidR="00A07C75" w:rsidRPr="00BC08BA">
        <w:rPr>
          <w:rFonts w:ascii="Verdana" w:eastAsia="Calibri" w:hAnsi="Verdana" w:cstheme="majorHAnsi"/>
          <w:sz w:val="20"/>
          <w:szCs w:val="22"/>
        </w:rPr>
        <w:t xml:space="preserve">2158 až 2163 občanského zákoníku, který se v případě interpretačních obtíží použije analogicky. </w:t>
      </w:r>
      <w:r w:rsidRPr="00BC08BA">
        <w:rPr>
          <w:rFonts w:ascii="Verdana" w:eastAsia="Calibri" w:hAnsi="Verdana" w:cstheme="majorHAnsi"/>
          <w:sz w:val="20"/>
          <w:szCs w:val="22"/>
        </w:rPr>
        <w:t xml:space="preserve"> </w:t>
      </w:r>
    </w:p>
    <w:p w14:paraId="7CD96B7B" w14:textId="77777777" w:rsidR="001C60FB" w:rsidRPr="0018459E" w:rsidRDefault="006C187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63" w:name="_2iq8gzs" w:colFirst="0" w:colLast="0"/>
      <w:bookmarkEnd w:id="63"/>
      <w:r w:rsidRPr="00BC08BA">
        <w:rPr>
          <w:rFonts w:ascii="Verdana" w:eastAsia="Calibri" w:hAnsi="Verdana" w:cstheme="majorHAnsi"/>
          <w:sz w:val="20"/>
          <w:szCs w:val="22"/>
        </w:rPr>
        <w:t xml:space="preserve">Záruční doba neběží po dobu, kterou </w:t>
      </w:r>
      <w:r w:rsidR="005F0FA0" w:rsidRPr="00BC08BA">
        <w:rPr>
          <w:rFonts w:ascii="Verdana" w:eastAsia="Calibri" w:hAnsi="Verdana" w:cstheme="majorHAnsi"/>
          <w:sz w:val="20"/>
          <w:szCs w:val="22"/>
        </w:rPr>
        <w:t>o</w:t>
      </w:r>
      <w:r w:rsidRPr="00BC08BA">
        <w:rPr>
          <w:rFonts w:ascii="Verdana" w:eastAsia="Calibri" w:hAnsi="Verdana" w:cstheme="majorHAnsi"/>
          <w:sz w:val="20"/>
          <w:szCs w:val="22"/>
        </w:rPr>
        <w:t xml:space="preserve">bjednatel nemohl </w:t>
      </w:r>
      <w:r w:rsidR="0033122D" w:rsidRPr="00BC08BA">
        <w:rPr>
          <w:rFonts w:ascii="Verdana" w:eastAsia="Calibri" w:hAnsi="Verdana" w:cstheme="majorHAnsi"/>
          <w:sz w:val="20"/>
          <w:szCs w:val="22"/>
        </w:rPr>
        <w:t>dílo</w:t>
      </w:r>
      <w:r w:rsidRPr="00BC08BA">
        <w:rPr>
          <w:rFonts w:ascii="Verdana" w:eastAsia="Calibri" w:hAnsi="Verdana" w:cstheme="majorHAnsi"/>
          <w:sz w:val="20"/>
          <w:szCs w:val="22"/>
        </w:rPr>
        <w:t xml:space="preserve"> užívat pro vady díla, za které </w:t>
      </w:r>
      <w:r w:rsidR="005F0FA0" w:rsidRPr="00BC08BA">
        <w:rPr>
          <w:rFonts w:ascii="Verdana" w:eastAsia="Calibri" w:hAnsi="Verdana" w:cstheme="majorHAnsi"/>
          <w:sz w:val="20"/>
          <w:szCs w:val="22"/>
        </w:rPr>
        <w:t>z</w:t>
      </w:r>
      <w:r w:rsidRPr="00BC08BA">
        <w:rPr>
          <w:rFonts w:ascii="Verdana" w:eastAsia="Calibri" w:hAnsi="Verdana" w:cstheme="majorHAnsi"/>
          <w:sz w:val="20"/>
          <w:szCs w:val="22"/>
        </w:rPr>
        <w:t>hotovitel odpovídá</w:t>
      </w:r>
      <w:r w:rsidRPr="0018459E">
        <w:rPr>
          <w:rFonts w:ascii="Verdana" w:eastAsia="Calibri" w:hAnsi="Verdana" w:cstheme="majorHAnsi"/>
          <w:sz w:val="20"/>
          <w:szCs w:val="22"/>
        </w:rPr>
        <w:t>.</w:t>
      </w:r>
    </w:p>
    <w:p w14:paraId="3BFD5647"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64" w:name="_xvir7l" w:colFirst="0" w:colLast="0"/>
      <w:bookmarkEnd w:id="64"/>
      <w:r w:rsidRPr="0018459E">
        <w:rPr>
          <w:rFonts w:ascii="Verdana" w:eastAsia="Calibri" w:hAnsi="Verdana" w:cstheme="majorHAnsi"/>
          <w:sz w:val="20"/>
          <w:szCs w:val="22"/>
        </w:rPr>
        <w:t xml:space="preserve">V případě, že se v průběhu záruční doby vyskytne vada díla, má objednatel právo na její bezplatné </w:t>
      </w:r>
      <w:r w:rsidR="0033122D">
        <w:rPr>
          <w:rFonts w:ascii="Verdana" w:eastAsia="Calibri" w:hAnsi="Verdana" w:cstheme="majorHAnsi"/>
          <w:sz w:val="20"/>
          <w:szCs w:val="22"/>
        </w:rPr>
        <w:t xml:space="preserve">dodatečné </w:t>
      </w:r>
      <w:r w:rsidRPr="0018459E">
        <w:rPr>
          <w:rFonts w:ascii="Verdana" w:eastAsia="Calibri" w:hAnsi="Verdana" w:cstheme="majorHAnsi"/>
          <w:sz w:val="20"/>
          <w:szCs w:val="22"/>
        </w:rPr>
        <w:t xml:space="preserve">odstranění. Vada bude u zhotovitele reklamována písemně, formou </w:t>
      </w:r>
      <w:r w:rsidR="000F2242">
        <w:rPr>
          <w:rFonts w:ascii="Verdana" w:eastAsia="Calibri" w:hAnsi="Verdana" w:cstheme="majorHAnsi"/>
          <w:sz w:val="20"/>
          <w:szCs w:val="22"/>
        </w:rPr>
        <w:t xml:space="preserve">oznámení </w:t>
      </w:r>
      <w:r w:rsidRPr="0018459E">
        <w:rPr>
          <w:rFonts w:ascii="Verdana" w:eastAsia="Calibri" w:hAnsi="Verdana" w:cstheme="majorHAnsi"/>
          <w:sz w:val="20"/>
          <w:szCs w:val="22"/>
        </w:rPr>
        <w:t>o</w:t>
      </w:r>
      <w:r w:rsidR="00B70D85" w:rsidRPr="0018459E">
        <w:rPr>
          <w:rFonts w:ascii="Verdana" w:eastAsia="Calibri" w:hAnsi="Verdana" w:cstheme="majorHAnsi"/>
          <w:sz w:val="20"/>
          <w:szCs w:val="22"/>
        </w:rPr>
        <w:t> </w:t>
      </w:r>
      <w:r w:rsidRPr="0018459E">
        <w:rPr>
          <w:rFonts w:ascii="Verdana" w:eastAsia="Calibri" w:hAnsi="Verdana" w:cstheme="majorHAnsi"/>
          <w:sz w:val="20"/>
          <w:szCs w:val="22"/>
        </w:rPr>
        <w:t xml:space="preserve">nahlášení vady. </w:t>
      </w:r>
      <w:r w:rsidR="000F2242">
        <w:rPr>
          <w:rFonts w:ascii="Verdana" w:eastAsia="Calibri" w:hAnsi="Verdana" w:cstheme="majorHAnsi"/>
          <w:sz w:val="20"/>
          <w:szCs w:val="22"/>
        </w:rPr>
        <w:t xml:space="preserve">Oznámení </w:t>
      </w:r>
      <w:r w:rsidRPr="0018459E">
        <w:rPr>
          <w:rFonts w:ascii="Verdana" w:eastAsia="Calibri" w:hAnsi="Verdana" w:cstheme="majorHAnsi"/>
          <w:sz w:val="20"/>
          <w:szCs w:val="22"/>
        </w:rPr>
        <w:t xml:space="preserve">o nahlášení vady objednatel zašle </w:t>
      </w:r>
      <w:r w:rsidRPr="0018459E">
        <w:rPr>
          <w:rFonts w:ascii="Verdana" w:eastAsia="Calibri" w:hAnsi="Verdana" w:cstheme="majorHAnsi"/>
          <w:sz w:val="20"/>
          <w:szCs w:val="22"/>
        </w:rPr>
        <w:lastRenderedPageBreak/>
        <w:t>zhotoviteli elektronickými prostředky opatřenými zaručeným elektronickým podpisem, nebo písemně na adresu určenou zhotovitelem v zápisu o</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předání a převzetí stavby. </w:t>
      </w:r>
    </w:p>
    <w:p w14:paraId="00E3C0BB"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Bez ohledu na to, zda</w:t>
      </w:r>
      <w:r w:rsidR="00153FC8" w:rsidRPr="0018459E">
        <w:rPr>
          <w:rFonts w:ascii="Verdana" w:eastAsia="Calibri" w:hAnsi="Verdana" w:cstheme="majorHAnsi"/>
          <w:sz w:val="20"/>
          <w:szCs w:val="22"/>
        </w:rPr>
        <w:t xml:space="preserve"> je vzniklou vadou S</w:t>
      </w:r>
      <w:r w:rsidRPr="0018459E">
        <w:rPr>
          <w:rFonts w:ascii="Verdana" w:eastAsia="Calibri" w:hAnsi="Verdana" w:cstheme="majorHAnsi"/>
          <w:sz w:val="20"/>
          <w:szCs w:val="22"/>
        </w:rPr>
        <w:t>mlouva porušena podstatným nebo nepodstatným způsobem, má objednatel v</w:t>
      </w:r>
      <w:r w:rsidR="000F2242">
        <w:rPr>
          <w:rFonts w:ascii="Verdana" w:eastAsia="Calibri" w:hAnsi="Verdana" w:cstheme="majorHAnsi"/>
          <w:sz w:val="20"/>
          <w:szCs w:val="22"/>
        </w:rPr>
        <w:t xml:space="preserve"> oznámení </w:t>
      </w:r>
      <w:r w:rsidRPr="0018459E">
        <w:rPr>
          <w:rFonts w:ascii="Verdana" w:eastAsia="Calibri" w:hAnsi="Verdana" w:cstheme="majorHAnsi"/>
          <w:sz w:val="20"/>
          <w:szCs w:val="22"/>
        </w:rPr>
        <w:t>o nahlášení vady dle svého uvážení právo požadovat:</w:t>
      </w:r>
    </w:p>
    <w:p w14:paraId="3C657EBB" w14:textId="77777777" w:rsidR="001C60FB" w:rsidRPr="0018459E" w:rsidRDefault="006D55DC" w:rsidP="009867F3">
      <w:pPr>
        <w:pStyle w:val="Nadpis3"/>
        <w:numPr>
          <w:ilvl w:val="2"/>
          <w:numId w:val="7"/>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odstranění vad dodáním náhradního plnění nebo požadovat dodání chybějící části díla,</w:t>
      </w:r>
    </w:p>
    <w:p w14:paraId="1CBB99A3" w14:textId="77777777" w:rsidR="001C60FB" w:rsidRPr="0018459E" w:rsidRDefault="006D55DC" w:rsidP="009867F3">
      <w:pPr>
        <w:pStyle w:val="Nadpis3"/>
        <w:numPr>
          <w:ilvl w:val="2"/>
          <w:numId w:val="7"/>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odstranění vad opravou vadné části díla, jestliže vady jsou opravitelné, nebo</w:t>
      </w:r>
    </w:p>
    <w:p w14:paraId="6401CF04" w14:textId="77777777" w:rsidR="001C60FB" w:rsidRPr="0018459E" w:rsidRDefault="00C02B72" w:rsidP="009867F3">
      <w:pPr>
        <w:pStyle w:val="Nadpis3"/>
        <w:numPr>
          <w:ilvl w:val="2"/>
          <w:numId w:val="7"/>
        </w:numPr>
        <w:tabs>
          <w:tab w:val="left" w:pos="1134"/>
        </w:tabs>
        <w:spacing w:before="0" w:after="120"/>
        <w:jc w:val="both"/>
        <w:rPr>
          <w:rFonts w:ascii="Verdana" w:eastAsia="Calibri" w:hAnsi="Verdana" w:cstheme="majorHAnsi"/>
          <w:sz w:val="20"/>
        </w:rPr>
      </w:pPr>
      <w:bookmarkStart w:id="65" w:name="_3hv69ve" w:colFirst="0" w:colLast="0"/>
      <w:bookmarkEnd w:id="65"/>
      <w:r w:rsidRPr="0018459E">
        <w:rPr>
          <w:rFonts w:ascii="Verdana" w:eastAsia="Calibri" w:hAnsi="Verdana" w:cstheme="majorHAnsi"/>
          <w:sz w:val="20"/>
        </w:rPr>
        <w:t>přiměřenou slevu z ceny díla</w:t>
      </w:r>
      <w:r w:rsidR="000F2242">
        <w:rPr>
          <w:rFonts w:ascii="Verdana" w:eastAsia="Calibri" w:hAnsi="Verdana" w:cstheme="majorHAnsi"/>
          <w:sz w:val="20"/>
        </w:rPr>
        <w:t>,</w:t>
      </w:r>
    </w:p>
    <w:p w14:paraId="346FAD43" w14:textId="77777777" w:rsidR="001C60FB" w:rsidRPr="0018459E" w:rsidRDefault="006D55DC" w:rsidP="00CD5B5C">
      <w:pPr>
        <w:tabs>
          <w:tab w:val="left" w:pos="567"/>
        </w:tabs>
        <w:spacing w:after="120"/>
        <w:ind w:left="567"/>
        <w:jc w:val="both"/>
        <w:rPr>
          <w:rFonts w:ascii="Verdana" w:eastAsia="Calibri" w:hAnsi="Verdana" w:cstheme="majorHAnsi"/>
          <w:sz w:val="20"/>
          <w:szCs w:val="22"/>
        </w:rPr>
      </w:pPr>
      <w:r w:rsidRPr="0018459E">
        <w:rPr>
          <w:rFonts w:ascii="Verdana" w:eastAsia="Calibri" w:hAnsi="Verdana" w:cstheme="majorHAnsi"/>
          <w:sz w:val="20"/>
          <w:szCs w:val="22"/>
        </w:rPr>
        <w:t xml:space="preserve">a </w:t>
      </w:r>
      <w:r w:rsidR="000F2242">
        <w:rPr>
          <w:rFonts w:ascii="Verdana" w:eastAsia="Calibri" w:hAnsi="Verdana" w:cstheme="majorHAnsi"/>
          <w:sz w:val="20"/>
          <w:szCs w:val="22"/>
        </w:rPr>
        <w:t xml:space="preserve">požaduje-li objednatel odstranění vady, má </w:t>
      </w:r>
      <w:r w:rsidRPr="0018459E">
        <w:rPr>
          <w:rFonts w:ascii="Verdana" w:eastAsia="Calibri" w:hAnsi="Verdana" w:cstheme="majorHAnsi"/>
          <w:sz w:val="20"/>
          <w:szCs w:val="22"/>
        </w:rPr>
        <w:t>zhotovitel povinnost vady požadovaným způsobem a ve stanovené nebo dohodnuté lhůtě, vždy však v přiměřené době odstranit.</w:t>
      </w:r>
    </w:p>
    <w:p w14:paraId="3B56B0E4"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66" w:name="_1x0gk37" w:colFirst="0" w:colLast="0"/>
      <w:bookmarkEnd w:id="66"/>
      <w:r w:rsidRPr="0018459E">
        <w:rPr>
          <w:rFonts w:ascii="Verdana" w:eastAsia="Calibri" w:hAnsi="Verdana" w:cstheme="majorHAnsi"/>
          <w:sz w:val="20"/>
          <w:szCs w:val="22"/>
        </w:rPr>
        <w:t xml:space="preserve">V případě, že objednatel uplatní v záruční době nárok z odpovědnosti za vady, zahájí zhotovitel práce na odstranění vad nebránících užívání díla do dvou pracovních dnů od písemného oznámení vad a práce provede do patnácti </w:t>
      </w:r>
      <w:r w:rsidR="004C6903" w:rsidRPr="0018459E">
        <w:rPr>
          <w:rFonts w:ascii="Verdana" w:eastAsia="Calibri" w:hAnsi="Verdana" w:cstheme="majorHAnsi"/>
          <w:sz w:val="20"/>
          <w:szCs w:val="22"/>
        </w:rPr>
        <w:t xml:space="preserve">pracovních </w:t>
      </w:r>
      <w:r w:rsidRPr="0018459E">
        <w:rPr>
          <w:rFonts w:ascii="Verdana" w:eastAsia="Calibri" w:hAnsi="Verdana" w:cstheme="majorHAnsi"/>
          <w:sz w:val="20"/>
          <w:szCs w:val="22"/>
        </w:rPr>
        <w:t xml:space="preserve">dnů ode dne písemného oznámení objednatelem. V případě, že zhotovitel prokáže, že dobu pro odstranění vad nelze s ohledem na technologické postupy, klimatické podmínky apod. objektivně dodržet, dohodnou obě </w:t>
      </w:r>
      <w:r w:rsidR="000F2242">
        <w:rPr>
          <w:rFonts w:ascii="Verdana" w:eastAsia="Calibri" w:hAnsi="Verdana" w:cstheme="majorHAnsi"/>
          <w:sz w:val="20"/>
          <w:szCs w:val="22"/>
        </w:rPr>
        <w:t xml:space="preserve">smluvní </w:t>
      </w:r>
      <w:r w:rsidRPr="0018459E">
        <w:rPr>
          <w:rFonts w:ascii="Verdana" w:eastAsia="Calibri" w:hAnsi="Verdana" w:cstheme="majorHAnsi"/>
          <w:sz w:val="20"/>
          <w:szCs w:val="22"/>
        </w:rPr>
        <w:t>strany dob</w:t>
      </w:r>
      <w:r w:rsidR="000F2242">
        <w:rPr>
          <w:rFonts w:ascii="Verdana" w:eastAsia="Calibri" w:hAnsi="Verdana" w:cstheme="majorHAnsi"/>
          <w:sz w:val="20"/>
          <w:szCs w:val="22"/>
        </w:rPr>
        <w:t>u</w:t>
      </w:r>
      <w:r w:rsidRPr="0018459E">
        <w:rPr>
          <w:rFonts w:ascii="Verdana" w:eastAsia="Calibri" w:hAnsi="Verdana" w:cstheme="majorHAnsi"/>
          <w:sz w:val="20"/>
          <w:szCs w:val="22"/>
        </w:rPr>
        <w:t xml:space="preserve"> náhradní.</w:t>
      </w:r>
    </w:p>
    <w:p w14:paraId="07CCF499"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případě, že se bude jednat o vady bránící řádnému užívání díla nebo jeho části nebo ohrožující provoz díla nebo jeho části</w:t>
      </w:r>
      <w:r w:rsidR="006C187C" w:rsidRPr="0018459E">
        <w:rPr>
          <w:rFonts w:ascii="Verdana" w:eastAsia="Calibri" w:hAnsi="Verdana" w:cstheme="majorHAnsi"/>
          <w:sz w:val="20"/>
          <w:szCs w:val="22"/>
        </w:rPr>
        <w:t xml:space="preserve"> </w:t>
      </w:r>
      <w:r w:rsidRPr="0018459E">
        <w:rPr>
          <w:rFonts w:ascii="Verdana" w:eastAsia="Calibri" w:hAnsi="Verdana" w:cstheme="majorHAnsi"/>
          <w:sz w:val="20"/>
          <w:szCs w:val="22"/>
        </w:rPr>
        <w:t xml:space="preserve">(dále jen „havarijní vady“), zahájí zhotovitel práce nejpozději </w:t>
      </w:r>
      <w:r w:rsidR="00F26F73" w:rsidRPr="0018459E">
        <w:rPr>
          <w:rFonts w:ascii="Verdana" w:eastAsia="Calibri" w:hAnsi="Verdana" w:cstheme="majorHAnsi"/>
          <w:sz w:val="20"/>
          <w:szCs w:val="22"/>
        </w:rPr>
        <w:t xml:space="preserve">první pracovní </w:t>
      </w:r>
      <w:r w:rsidR="00F26F73" w:rsidRPr="00BC08BA">
        <w:rPr>
          <w:rFonts w:ascii="Verdana" w:eastAsia="Calibri" w:hAnsi="Verdana" w:cstheme="majorHAnsi"/>
          <w:sz w:val="20"/>
          <w:szCs w:val="22"/>
        </w:rPr>
        <w:t>den po nahlášení vady</w:t>
      </w:r>
      <w:r w:rsidRPr="00BC08BA">
        <w:rPr>
          <w:rFonts w:ascii="Verdana" w:eastAsia="Calibri" w:hAnsi="Verdana" w:cstheme="majorHAnsi"/>
          <w:sz w:val="20"/>
          <w:szCs w:val="22"/>
        </w:rPr>
        <w:t xml:space="preserve">, resp. po oznámení havarijní vady způsobem uvedeným v </w:t>
      </w:r>
      <w:r w:rsidR="00AA65DD" w:rsidRPr="00BC08BA">
        <w:rPr>
          <w:rFonts w:ascii="Verdana" w:eastAsia="Calibri" w:hAnsi="Verdana" w:cstheme="majorHAnsi"/>
          <w:sz w:val="20"/>
          <w:szCs w:val="22"/>
        </w:rPr>
        <w:t>článku</w:t>
      </w:r>
      <w:r w:rsidRPr="00BC08BA">
        <w:rPr>
          <w:rFonts w:ascii="Verdana" w:eastAsia="Calibri" w:hAnsi="Verdana" w:cstheme="majorHAnsi"/>
          <w:sz w:val="20"/>
          <w:szCs w:val="22"/>
        </w:rPr>
        <w:t xml:space="preserve"> </w:t>
      </w:r>
      <w:r w:rsidR="00A612D8" w:rsidRPr="00BC08BA">
        <w:rPr>
          <w:rFonts w:ascii="Verdana" w:eastAsia="Calibri" w:hAnsi="Verdana" w:cstheme="majorHAnsi"/>
          <w:sz w:val="20"/>
          <w:szCs w:val="22"/>
        </w:rPr>
        <w:t>1</w:t>
      </w:r>
      <w:r w:rsidR="0033122D" w:rsidRPr="00BC08BA">
        <w:rPr>
          <w:rFonts w:ascii="Verdana" w:eastAsia="Calibri" w:hAnsi="Verdana" w:cstheme="majorHAnsi"/>
          <w:sz w:val="20"/>
          <w:szCs w:val="22"/>
        </w:rPr>
        <w:t>8</w:t>
      </w:r>
      <w:r w:rsidR="00A612D8" w:rsidRPr="00BC08BA">
        <w:rPr>
          <w:rFonts w:ascii="Verdana" w:eastAsia="Calibri" w:hAnsi="Verdana" w:cstheme="majorHAnsi"/>
          <w:sz w:val="20"/>
          <w:szCs w:val="22"/>
        </w:rPr>
        <w:t>.5. Smlouvy</w:t>
      </w:r>
      <w:r w:rsidRPr="00BC08BA">
        <w:rPr>
          <w:rFonts w:ascii="Verdana" w:eastAsia="Calibri" w:hAnsi="Verdana" w:cstheme="majorHAnsi"/>
          <w:sz w:val="20"/>
          <w:szCs w:val="22"/>
        </w:rPr>
        <w:t xml:space="preserve"> a práce provede v</w:t>
      </w:r>
      <w:r w:rsidR="00B70D85" w:rsidRPr="00BC08BA">
        <w:rPr>
          <w:rFonts w:ascii="Verdana" w:eastAsia="Calibri" w:hAnsi="Verdana" w:cstheme="majorHAnsi"/>
          <w:sz w:val="20"/>
          <w:szCs w:val="22"/>
        </w:rPr>
        <w:t> </w:t>
      </w:r>
      <w:r w:rsidRPr="00BC08BA">
        <w:rPr>
          <w:rFonts w:ascii="Verdana" w:eastAsia="Calibri" w:hAnsi="Verdana" w:cstheme="majorHAnsi"/>
          <w:sz w:val="20"/>
          <w:szCs w:val="22"/>
        </w:rPr>
        <w:t xml:space="preserve">době stanovené dohodou obou smluvních stran, vždy však </w:t>
      </w:r>
      <w:r w:rsidRPr="0018459E">
        <w:rPr>
          <w:rFonts w:ascii="Verdana" w:eastAsia="Calibri" w:hAnsi="Verdana" w:cstheme="majorHAnsi"/>
          <w:sz w:val="20"/>
          <w:szCs w:val="22"/>
        </w:rPr>
        <w:t xml:space="preserve">v co nejkratším termínu, nejpozději v přiměřené době odpovídající charakteru vady. </w:t>
      </w:r>
      <w:r w:rsidR="00F26F73" w:rsidRPr="0018459E">
        <w:rPr>
          <w:rFonts w:ascii="Verdana" w:eastAsia="Calibri" w:hAnsi="Verdana" w:cstheme="majorHAnsi"/>
          <w:sz w:val="20"/>
          <w:szCs w:val="22"/>
        </w:rPr>
        <w:t>Objednatel má povinnost podniknou</w:t>
      </w:r>
      <w:r w:rsidR="00E4489A" w:rsidRPr="0018459E">
        <w:rPr>
          <w:rFonts w:ascii="Verdana" w:eastAsia="Calibri" w:hAnsi="Verdana" w:cstheme="majorHAnsi"/>
          <w:sz w:val="20"/>
          <w:szCs w:val="22"/>
        </w:rPr>
        <w:t>t</w:t>
      </w:r>
      <w:r w:rsidR="00F26F73" w:rsidRPr="0018459E">
        <w:rPr>
          <w:rFonts w:ascii="Verdana" w:eastAsia="Calibri" w:hAnsi="Verdana" w:cstheme="majorHAnsi"/>
          <w:sz w:val="20"/>
          <w:szCs w:val="22"/>
        </w:rPr>
        <w:t xml:space="preserve"> veškeré spravedlivě </w:t>
      </w:r>
      <w:proofErr w:type="spellStart"/>
      <w:r w:rsidR="00F26F73" w:rsidRPr="0018459E">
        <w:rPr>
          <w:rFonts w:ascii="Verdana" w:eastAsia="Calibri" w:hAnsi="Verdana" w:cstheme="majorHAnsi"/>
          <w:sz w:val="20"/>
          <w:szCs w:val="22"/>
        </w:rPr>
        <w:t>požadovatelné</w:t>
      </w:r>
      <w:proofErr w:type="spellEnd"/>
      <w:r w:rsidR="00F26F73" w:rsidRPr="0018459E">
        <w:rPr>
          <w:rFonts w:ascii="Verdana" w:eastAsia="Calibri" w:hAnsi="Verdana" w:cstheme="majorHAnsi"/>
          <w:sz w:val="20"/>
          <w:szCs w:val="22"/>
        </w:rPr>
        <w:t xml:space="preserve"> kroky k eliminaci </w:t>
      </w:r>
      <w:r w:rsidR="00D86F7D">
        <w:rPr>
          <w:rFonts w:ascii="Verdana" w:eastAsia="Calibri" w:hAnsi="Verdana" w:cstheme="majorHAnsi"/>
          <w:sz w:val="20"/>
          <w:szCs w:val="22"/>
        </w:rPr>
        <w:t xml:space="preserve">nebo minimalizaci </w:t>
      </w:r>
      <w:r w:rsidR="00F26F73" w:rsidRPr="0018459E">
        <w:rPr>
          <w:rFonts w:ascii="Verdana" w:eastAsia="Calibri" w:hAnsi="Verdana" w:cstheme="majorHAnsi"/>
          <w:sz w:val="20"/>
          <w:szCs w:val="22"/>
        </w:rPr>
        <w:t>škod.</w:t>
      </w:r>
    </w:p>
    <w:p w14:paraId="5CD035E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se zavazuje, že zahájené odstraňování vady nebude bez vážných důvodů přerušovat a bude v něm pokračovat až do úplného odstranění vady. </w:t>
      </w:r>
    </w:p>
    <w:p w14:paraId="3AB17C3F"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67" w:name="_4h042r0" w:colFirst="0" w:colLast="0"/>
      <w:bookmarkEnd w:id="67"/>
      <w:r w:rsidRPr="0018459E">
        <w:rPr>
          <w:rFonts w:ascii="Verdana" w:eastAsia="Calibri" w:hAnsi="Verdana" w:cstheme="majorHAnsi"/>
          <w:sz w:val="20"/>
          <w:szCs w:val="22"/>
        </w:rPr>
        <w:t xml:space="preserve">Nenastoupí-li zhotovitel na odstranění vady bezodkladně nebo ve sjednané době, nebo neodstraní-li zhotovitel oznámené vady v době s ním písemně dohodnuté, nebo oznámí-li před jejím uplynutím, že vady </w:t>
      </w:r>
      <w:r w:rsidR="00A612D8" w:rsidRPr="0018459E">
        <w:rPr>
          <w:rFonts w:ascii="Verdana" w:eastAsia="Calibri" w:hAnsi="Verdana" w:cstheme="majorHAnsi"/>
          <w:sz w:val="20"/>
          <w:szCs w:val="22"/>
        </w:rPr>
        <w:t>v době</w:t>
      </w:r>
      <w:r w:rsidRPr="0018459E">
        <w:rPr>
          <w:rFonts w:ascii="Verdana" w:eastAsia="Calibri" w:hAnsi="Verdana" w:cstheme="majorHAnsi"/>
          <w:sz w:val="20"/>
          <w:szCs w:val="22"/>
        </w:rPr>
        <w:t xml:space="preserve"> neodstraní, je objednatel oprávněn sám zajistit provedení odstranění vady; nárok na smluvní pokutu a záruka zhotovitele za jakost není tímto postupem objednatele nijak dotčena a zhotovitel je povinen nahradit objednateli náklady s tím spojené. </w:t>
      </w:r>
    </w:p>
    <w:p w14:paraId="45F84ABD"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68" w:name="_2w5ecyt" w:colFirst="0" w:colLast="0"/>
      <w:bookmarkEnd w:id="68"/>
      <w:r w:rsidRPr="0018459E">
        <w:rPr>
          <w:rFonts w:ascii="Verdana" w:eastAsia="Calibri" w:hAnsi="Verdana" w:cstheme="majorHAnsi"/>
          <w:sz w:val="20"/>
          <w:szCs w:val="22"/>
        </w:rPr>
        <w:t>Nároky z vad plnění se nedotýkají práv objednatele na náhradu škody vzniklé objednateli v důsledku vady ani na smluvní pokutu vážící se na porušení povinnosti, jež vedlo ke vzniku vady</w:t>
      </w:r>
      <w:r w:rsidR="00363DA5" w:rsidRPr="0018459E">
        <w:rPr>
          <w:rFonts w:ascii="Verdana" w:eastAsia="Calibri" w:hAnsi="Verdana" w:cstheme="majorHAnsi"/>
          <w:sz w:val="20"/>
          <w:szCs w:val="22"/>
        </w:rPr>
        <w:t>.</w:t>
      </w:r>
    </w:p>
    <w:p w14:paraId="615803EF" w14:textId="77777777" w:rsidR="0033122D" w:rsidRPr="0033122D" w:rsidRDefault="0033122D" w:rsidP="0033122D">
      <w:pPr>
        <w:rPr>
          <w:rFonts w:eastAsia="Calibri"/>
        </w:rPr>
      </w:pPr>
    </w:p>
    <w:p w14:paraId="089BC869" w14:textId="77777777" w:rsidR="001C60FB" w:rsidRPr="001A5551"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69" w:name="_Toc155772148"/>
      <w:r w:rsidRPr="001A5551">
        <w:rPr>
          <w:rFonts w:ascii="Verdana" w:eastAsia="Calibri" w:hAnsi="Verdana" w:cstheme="majorHAnsi"/>
          <w:i w:val="0"/>
        </w:rPr>
        <w:t>POJIŠTĚNÍ</w:t>
      </w:r>
      <w:bookmarkEnd w:id="69"/>
    </w:p>
    <w:p w14:paraId="5B641CCA"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bookmarkStart w:id="70" w:name="_3vac5uf" w:colFirst="0" w:colLast="0"/>
      <w:bookmarkEnd w:id="70"/>
      <w:r w:rsidRPr="0018459E">
        <w:rPr>
          <w:rFonts w:ascii="Verdana" w:eastAsia="Calibri" w:hAnsi="Verdana" w:cstheme="majorHAnsi"/>
          <w:sz w:val="20"/>
          <w:szCs w:val="22"/>
        </w:rPr>
        <w:t xml:space="preserve">Zhotovitel je povinen mít po celou dobu </w:t>
      </w:r>
      <w:r w:rsidR="00A07C75">
        <w:rPr>
          <w:rFonts w:ascii="Verdana" w:eastAsia="Calibri" w:hAnsi="Verdana" w:cstheme="majorHAnsi"/>
          <w:sz w:val="20"/>
          <w:szCs w:val="22"/>
        </w:rPr>
        <w:t xml:space="preserve">výstavby </w:t>
      </w:r>
      <w:r w:rsidRPr="0018459E">
        <w:rPr>
          <w:rFonts w:ascii="Verdana" w:eastAsia="Calibri" w:hAnsi="Verdana" w:cstheme="majorHAnsi"/>
          <w:sz w:val="20"/>
          <w:szCs w:val="22"/>
        </w:rPr>
        <w:t>do podpisu zápisu o předán</w:t>
      </w:r>
      <w:r w:rsidR="00153FC8" w:rsidRPr="0018459E">
        <w:rPr>
          <w:rFonts w:ascii="Verdana" w:eastAsia="Calibri" w:hAnsi="Verdana" w:cstheme="majorHAnsi"/>
          <w:sz w:val="20"/>
          <w:szCs w:val="22"/>
        </w:rPr>
        <w:t xml:space="preserve">í a převzetí stavby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uzavřeno pojištění, a to: </w:t>
      </w:r>
    </w:p>
    <w:p w14:paraId="2AB15783" w14:textId="77777777" w:rsidR="001C60FB" w:rsidRPr="002D003A" w:rsidRDefault="00F26F73" w:rsidP="009867F3">
      <w:pPr>
        <w:pStyle w:val="Nadpis3"/>
        <w:numPr>
          <w:ilvl w:val="0"/>
          <w:numId w:val="1"/>
        </w:numPr>
        <w:spacing w:before="0" w:after="240"/>
        <w:ind w:left="1134" w:hanging="567"/>
        <w:jc w:val="both"/>
        <w:rPr>
          <w:rFonts w:ascii="Verdana" w:eastAsia="Calibri" w:hAnsi="Verdana" w:cstheme="majorHAnsi"/>
          <w:sz w:val="20"/>
        </w:rPr>
      </w:pPr>
      <w:r w:rsidRPr="0018459E">
        <w:rPr>
          <w:rFonts w:ascii="Verdana" w:eastAsia="Calibri" w:hAnsi="Verdana" w:cstheme="majorHAnsi"/>
          <w:sz w:val="20"/>
        </w:rPr>
        <w:t xml:space="preserve">Pojištění </w:t>
      </w:r>
      <w:r w:rsidRPr="002D003A">
        <w:rPr>
          <w:rFonts w:ascii="Verdana" w:eastAsia="Calibri" w:hAnsi="Verdana" w:cstheme="majorHAnsi"/>
          <w:sz w:val="20"/>
        </w:rPr>
        <w:t xml:space="preserve">odpovědnosti za škodu způsobenou </w:t>
      </w:r>
      <w:r w:rsidR="006C187C" w:rsidRPr="002D003A">
        <w:rPr>
          <w:rFonts w:ascii="Verdana" w:eastAsia="Calibri" w:hAnsi="Verdana" w:cstheme="majorHAnsi"/>
          <w:sz w:val="20"/>
        </w:rPr>
        <w:t xml:space="preserve">činností včetně možných škod </w:t>
      </w:r>
      <w:r w:rsidR="006C187C" w:rsidRPr="00C67275">
        <w:rPr>
          <w:rFonts w:ascii="Verdana" w:eastAsia="Calibri" w:hAnsi="Verdana" w:cstheme="majorHAnsi"/>
          <w:sz w:val="20"/>
        </w:rPr>
        <w:t xml:space="preserve">pracovníků </w:t>
      </w:r>
      <w:r w:rsidR="005F0FA0" w:rsidRPr="00C67275">
        <w:rPr>
          <w:rFonts w:ascii="Verdana" w:eastAsia="Calibri" w:hAnsi="Verdana" w:cstheme="majorHAnsi"/>
          <w:sz w:val="20"/>
        </w:rPr>
        <w:t>z</w:t>
      </w:r>
      <w:r w:rsidR="006C187C" w:rsidRPr="00C67275">
        <w:rPr>
          <w:rFonts w:ascii="Verdana" w:eastAsia="Calibri" w:hAnsi="Verdana" w:cstheme="majorHAnsi"/>
          <w:sz w:val="20"/>
        </w:rPr>
        <w:t xml:space="preserve">hotovitele, </w:t>
      </w:r>
      <w:r w:rsidR="005C1119" w:rsidRPr="00C67275">
        <w:rPr>
          <w:rFonts w:ascii="Verdana" w:eastAsia="Calibri" w:hAnsi="Verdana" w:cstheme="majorHAnsi"/>
          <w:sz w:val="20"/>
        </w:rPr>
        <w:t xml:space="preserve">s limitem </w:t>
      </w:r>
      <w:r w:rsidR="00AA5CED" w:rsidRPr="00C67275">
        <w:rPr>
          <w:rFonts w:ascii="Verdana" w:eastAsia="Calibri" w:hAnsi="Verdana" w:cstheme="majorHAnsi"/>
          <w:sz w:val="20"/>
        </w:rPr>
        <w:t xml:space="preserve">pojistného plnění </w:t>
      </w:r>
      <w:r w:rsidR="005C1119" w:rsidRPr="00C67275">
        <w:rPr>
          <w:rFonts w:ascii="Verdana" w:eastAsia="Calibri" w:hAnsi="Verdana" w:cstheme="majorHAnsi"/>
          <w:sz w:val="20"/>
        </w:rPr>
        <w:t>min</w:t>
      </w:r>
      <w:r w:rsidR="001A5551" w:rsidRPr="00C67275">
        <w:rPr>
          <w:rFonts w:ascii="Verdana" w:eastAsia="Calibri" w:hAnsi="Verdana" w:cstheme="majorHAnsi"/>
          <w:sz w:val="20"/>
        </w:rPr>
        <w:t xml:space="preserve">imálně </w:t>
      </w:r>
      <w:r w:rsidR="005C1119" w:rsidRPr="00C67275">
        <w:rPr>
          <w:rFonts w:ascii="Verdana" w:eastAsia="Calibri" w:hAnsi="Verdana" w:cstheme="majorHAnsi"/>
          <w:sz w:val="20"/>
        </w:rPr>
        <w:t xml:space="preserve">ve výši </w:t>
      </w:r>
      <w:proofErr w:type="gramStart"/>
      <w:r w:rsidR="00C67275" w:rsidRPr="00C67275">
        <w:rPr>
          <w:rFonts w:ascii="Verdana" w:eastAsia="Calibri" w:hAnsi="Verdana" w:cstheme="majorHAnsi"/>
          <w:sz w:val="20"/>
        </w:rPr>
        <w:t>1</w:t>
      </w:r>
      <w:r w:rsidR="00386E74" w:rsidRPr="00C67275">
        <w:rPr>
          <w:rFonts w:ascii="Verdana" w:eastAsia="Calibri" w:hAnsi="Verdana" w:cstheme="majorHAnsi"/>
          <w:sz w:val="20"/>
        </w:rPr>
        <w:t>0</w:t>
      </w:r>
      <w:r w:rsidR="00926253" w:rsidRPr="00C67275">
        <w:rPr>
          <w:rFonts w:ascii="Verdana" w:eastAsia="Calibri" w:hAnsi="Verdana" w:cstheme="majorHAnsi"/>
          <w:sz w:val="20"/>
        </w:rPr>
        <w:t>.000.000,-</w:t>
      </w:r>
      <w:proofErr w:type="gramEnd"/>
      <w:r w:rsidR="005C1119" w:rsidRPr="00C67275">
        <w:rPr>
          <w:rFonts w:ascii="Verdana" w:eastAsia="Calibri" w:hAnsi="Verdana" w:cstheme="majorHAnsi"/>
          <w:sz w:val="20"/>
        </w:rPr>
        <w:t xml:space="preserve"> Kč</w:t>
      </w:r>
      <w:r w:rsidR="000762A3" w:rsidRPr="00C67275">
        <w:rPr>
          <w:rFonts w:ascii="Verdana" w:eastAsia="Calibri" w:hAnsi="Verdana" w:cstheme="majorHAnsi"/>
          <w:sz w:val="20"/>
        </w:rPr>
        <w:t>,</w:t>
      </w:r>
    </w:p>
    <w:p w14:paraId="7077062B" w14:textId="77777777" w:rsidR="00B34849" w:rsidRPr="002D003A" w:rsidRDefault="00B34849" w:rsidP="009867F3">
      <w:pPr>
        <w:pStyle w:val="Nadpis3"/>
        <w:numPr>
          <w:ilvl w:val="0"/>
          <w:numId w:val="1"/>
        </w:numPr>
        <w:spacing w:before="0" w:after="240"/>
        <w:ind w:left="1134" w:hanging="567"/>
        <w:jc w:val="both"/>
        <w:rPr>
          <w:rFonts w:ascii="Verdana" w:eastAsia="Calibri" w:hAnsi="Verdana" w:cstheme="majorHAnsi"/>
          <w:sz w:val="20"/>
        </w:rPr>
      </w:pPr>
      <w:r w:rsidRPr="002D003A">
        <w:rPr>
          <w:rFonts w:ascii="Verdana" w:eastAsia="Calibri" w:hAnsi="Verdana" w:cstheme="majorHAnsi"/>
          <w:sz w:val="20"/>
        </w:rPr>
        <w:t>Stavebně montážní pojištění na stavbu</w:t>
      </w:r>
      <w:r w:rsidR="00AA5CED" w:rsidRPr="002D003A">
        <w:rPr>
          <w:rFonts w:ascii="Verdana" w:eastAsia="Calibri" w:hAnsi="Verdana" w:cstheme="majorHAnsi"/>
          <w:sz w:val="20"/>
        </w:rPr>
        <w:t xml:space="preserve"> (škodové pojištění)</w:t>
      </w:r>
      <w:r w:rsidR="001A5551" w:rsidRPr="002D003A">
        <w:rPr>
          <w:rFonts w:ascii="Verdana" w:eastAsia="Calibri" w:hAnsi="Verdana" w:cstheme="majorHAnsi"/>
          <w:sz w:val="20"/>
        </w:rPr>
        <w:t>, s limitem poji</w:t>
      </w:r>
      <w:r w:rsidR="00AA5CED" w:rsidRPr="002D003A">
        <w:rPr>
          <w:rFonts w:ascii="Verdana" w:eastAsia="Calibri" w:hAnsi="Verdana" w:cstheme="majorHAnsi"/>
          <w:sz w:val="20"/>
        </w:rPr>
        <w:t xml:space="preserve">stného plnění </w:t>
      </w:r>
      <w:r w:rsidR="001A5551" w:rsidRPr="002D003A">
        <w:rPr>
          <w:rFonts w:ascii="Verdana" w:eastAsia="Calibri" w:hAnsi="Verdana" w:cstheme="majorHAnsi"/>
          <w:sz w:val="20"/>
        </w:rPr>
        <w:t xml:space="preserve">minimálně v částce, která </w:t>
      </w:r>
      <w:r w:rsidR="00AA5CED" w:rsidRPr="002D003A">
        <w:rPr>
          <w:rFonts w:ascii="Verdana" w:eastAsia="Calibri" w:hAnsi="Verdana" w:cstheme="majorHAnsi"/>
          <w:sz w:val="20"/>
        </w:rPr>
        <w:t xml:space="preserve">je rovna </w:t>
      </w:r>
      <w:r w:rsidR="005C1119" w:rsidRPr="002D003A">
        <w:rPr>
          <w:rFonts w:ascii="Verdana" w:eastAsia="Calibri" w:hAnsi="Verdana" w:cstheme="majorHAnsi"/>
          <w:sz w:val="20"/>
        </w:rPr>
        <w:t>cen</w:t>
      </w:r>
      <w:r w:rsidR="001A5551" w:rsidRPr="002D003A">
        <w:rPr>
          <w:rFonts w:ascii="Verdana" w:eastAsia="Calibri" w:hAnsi="Verdana" w:cstheme="majorHAnsi"/>
          <w:sz w:val="20"/>
        </w:rPr>
        <w:t>ě</w:t>
      </w:r>
      <w:r w:rsidR="005C1119" w:rsidRPr="002D003A">
        <w:rPr>
          <w:rFonts w:ascii="Verdana" w:eastAsia="Calibri" w:hAnsi="Verdana" w:cstheme="majorHAnsi"/>
          <w:sz w:val="20"/>
        </w:rPr>
        <w:t xml:space="preserve"> díla.</w:t>
      </w:r>
    </w:p>
    <w:p w14:paraId="213487B3" w14:textId="77777777" w:rsidR="000762A3" w:rsidRPr="002D003A" w:rsidRDefault="000762A3"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2D003A">
        <w:rPr>
          <w:rFonts w:ascii="Verdana" w:eastAsia="Calibri" w:hAnsi="Verdana" w:cstheme="majorHAnsi"/>
          <w:sz w:val="20"/>
          <w:szCs w:val="22"/>
        </w:rPr>
        <w:t>Doklady o pojištění je zhotovitel povinen př</w:t>
      </w:r>
      <w:r w:rsidR="0019352A" w:rsidRPr="002D003A">
        <w:rPr>
          <w:rFonts w:ascii="Verdana" w:eastAsia="Calibri" w:hAnsi="Verdana" w:cstheme="majorHAnsi"/>
          <w:sz w:val="20"/>
          <w:szCs w:val="22"/>
        </w:rPr>
        <w:t xml:space="preserve">iložit </w:t>
      </w:r>
      <w:r w:rsidR="001A5551" w:rsidRPr="002D003A">
        <w:rPr>
          <w:rFonts w:ascii="Verdana" w:eastAsia="Calibri" w:hAnsi="Verdana" w:cstheme="majorHAnsi"/>
          <w:sz w:val="20"/>
          <w:szCs w:val="22"/>
        </w:rPr>
        <w:t>nejpozději ke dni předání staveniště</w:t>
      </w:r>
      <w:r w:rsidR="00BB46A3" w:rsidRPr="002D003A">
        <w:rPr>
          <w:rFonts w:ascii="Verdana" w:eastAsia="Calibri" w:hAnsi="Verdana" w:cstheme="majorHAnsi"/>
          <w:sz w:val="20"/>
          <w:szCs w:val="22"/>
        </w:rPr>
        <w:t>.</w:t>
      </w:r>
    </w:p>
    <w:p w14:paraId="77469D0A" w14:textId="77777777" w:rsidR="00B34849" w:rsidRPr="0018459E" w:rsidRDefault="00B34849"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18459E">
        <w:rPr>
          <w:rFonts w:ascii="Verdana" w:eastAsia="Calibri" w:hAnsi="Verdana"/>
          <w:sz w:val="20"/>
          <w:szCs w:val="22"/>
        </w:rPr>
        <w:t xml:space="preserve">Veškeré náklady spojené se zřízením </w:t>
      </w:r>
      <w:r w:rsidRPr="0018459E">
        <w:rPr>
          <w:rFonts w:ascii="Verdana" w:eastAsia="Calibri" w:hAnsi="Verdana" w:cstheme="majorHAnsi"/>
          <w:sz w:val="20"/>
          <w:szCs w:val="22"/>
        </w:rPr>
        <w:t>pojistné</w:t>
      </w:r>
      <w:r w:rsidRPr="0018459E">
        <w:rPr>
          <w:rFonts w:ascii="Verdana" w:eastAsia="Calibri" w:hAnsi="Verdana"/>
          <w:sz w:val="20"/>
          <w:szCs w:val="22"/>
        </w:rPr>
        <w:t xml:space="preserve"> smlouvy musí být zahrnuty do nabídkové ceny zhotovitele, její dodatečné navýšení z titulu požadovaného pojištění díla není přípustné.</w:t>
      </w:r>
    </w:p>
    <w:p w14:paraId="6B037F9E" w14:textId="77777777" w:rsidR="00B34849" w:rsidRPr="0018459E" w:rsidRDefault="00B34849"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18459E">
        <w:rPr>
          <w:rFonts w:ascii="Verdana" w:eastAsia="Calibri" w:hAnsi="Verdana"/>
          <w:sz w:val="20"/>
          <w:szCs w:val="22"/>
        </w:rPr>
        <w:lastRenderedPageBreak/>
        <w:t xml:space="preserve">Zhotovitel se dále zavazuje řádně a včas plnit </w:t>
      </w:r>
      <w:r w:rsidRPr="00BC08BA">
        <w:rPr>
          <w:rFonts w:ascii="Verdana" w:eastAsia="Calibri" w:hAnsi="Verdana"/>
          <w:sz w:val="20"/>
          <w:szCs w:val="22"/>
        </w:rPr>
        <w:t xml:space="preserve">veškeré závazky z pojistných smluv pro něj plynoucí a udržovat pojištění dle ustanovení </w:t>
      </w:r>
      <w:r w:rsidR="00880344" w:rsidRPr="00BC08BA">
        <w:rPr>
          <w:rFonts w:ascii="Verdana" w:eastAsia="Calibri" w:hAnsi="Verdana"/>
          <w:sz w:val="20"/>
          <w:szCs w:val="22"/>
        </w:rPr>
        <w:t>čl</w:t>
      </w:r>
      <w:r w:rsidR="002D003A" w:rsidRPr="00BC08BA">
        <w:rPr>
          <w:rFonts w:ascii="Verdana" w:eastAsia="Calibri" w:hAnsi="Verdana"/>
          <w:sz w:val="20"/>
          <w:szCs w:val="22"/>
        </w:rPr>
        <w:t>ánku</w:t>
      </w:r>
      <w:r w:rsidRPr="00BC08BA">
        <w:rPr>
          <w:rFonts w:ascii="Verdana" w:eastAsia="Calibri" w:hAnsi="Verdana"/>
          <w:sz w:val="20"/>
          <w:szCs w:val="22"/>
        </w:rPr>
        <w:t xml:space="preserve"> 1</w:t>
      </w:r>
      <w:r w:rsidR="0033122D" w:rsidRPr="00BC08BA">
        <w:rPr>
          <w:rFonts w:ascii="Verdana" w:eastAsia="Calibri" w:hAnsi="Verdana"/>
          <w:sz w:val="20"/>
          <w:szCs w:val="22"/>
        </w:rPr>
        <w:t>9</w:t>
      </w:r>
      <w:r w:rsidRPr="00BC08BA">
        <w:rPr>
          <w:rFonts w:ascii="Verdana" w:eastAsia="Calibri" w:hAnsi="Verdana"/>
          <w:sz w:val="20"/>
          <w:szCs w:val="22"/>
        </w:rPr>
        <w:t>.1</w:t>
      </w:r>
      <w:r w:rsidR="0019352A" w:rsidRPr="00BC08BA">
        <w:rPr>
          <w:rFonts w:ascii="Verdana" w:eastAsia="Calibri" w:hAnsi="Verdana"/>
          <w:sz w:val="20"/>
          <w:szCs w:val="22"/>
        </w:rPr>
        <w:t>.</w:t>
      </w:r>
      <w:r w:rsidR="002D003A" w:rsidRPr="00BC08BA">
        <w:rPr>
          <w:rFonts w:ascii="Verdana" w:eastAsia="Calibri" w:hAnsi="Verdana"/>
          <w:sz w:val="20"/>
          <w:szCs w:val="22"/>
        </w:rPr>
        <w:t xml:space="preserve"> Smlouvy</w:t>
      </w:r>
      <w:r w:rsidRPr="00BC08BA">
        <w:rPr>
          <w:rFonts w:ascii="Verdana" w:eastAsia="Calibri" w:hAnsi="Verdana"/>
          <w:sz w:val="20"/>
          <w:szCs w:val="22"/>
        </w:rPr>
        <w:t xml:space="preserve"> </w:t>
      </w:r>
      <w:r w:rsidRPr="0018459E">
        <w:rPr>
          <w:rFonts w:ascii="Verdana" w:eastAsia="Calibri" w:hAnsi="Verdana"/>
          <w:sz w:val="20"/>
          <w:szCs w:val="22"/>
        </w:rPr>
        <w:t xml:space="preserve">po celou dobu </w:t>
      </w:r>
      <w:r w:rsidR="002D003A">
        <w:rPr>
          <w:rFonts w:ascii="Verdana" w:eastAsia="Calibri" w:hAnsi="Verdana"/>
          <w:sz w:val="20"/>
          <w:szCs w:val="22"/>
        </w:rPr>
        <w:t>výstavby</w:t>
      </w:r>
      <w:r w:rsidRPr="0018459E">
        <w:rPr>
          <w:rFonts w:ascii="Verdana" w:eastAsia="Calibri" w:hAnsi="Verdana"/>
          <w:sz w:val="20"/>
          <w:szCs w:val="22"/>
        </w:rPr>
        <w:t xml:space="preserve">. </w:t>
      </w:r>
    </w:p>
    <w:p w14:paraId="0043BB53" w14:textId="77777777" w:rsidR="00B34849" w:rsidRDefault="00B34849"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18459E">
        <w:rPr>
          <w:rFonts w:ascii="Verdana" w:eastAsia="Calibri" w:hAnsi="Verdana"/>
          <w:sz w:val="20"/>
          <w:szCs w:val="22"/>
        </w:rPr>
        <w:t xml:space="preserve">V případě zániku pojistné smlouvy uzavře zhotovitel nejpozději do 7 dnů pojistnou smlouvu alespoň ve stejném rozsahu </w:t>
      </w:r>
      <w:r w:rsidR="00A612D8" w:rsidRPr="0018459E">
        <w:rPr>
          <w:rFonts w:ascii="Verdana" w:eastAsia="Calibri" w:hAnsi="Verdana"/>
          <w:sz w:val="20"/>
          <w:szCs w:val="22"/>
        </w:rPr>
        <w:t>a předloží</w:t>
      </w:r>
      <w:r w:rsidRPr="0018459E">
        <w:rPr>
          <w:rFonts w:ascii="Verdana" w:eastAsia="Calibri" w:hAnsi="Verdana"/>
          <w:sz w:val="20"/>
          <w:szCs w:val="22"/>
        </w:rPr>
        <w:t xml:space="preserve"> v kopii objednateli nejpozději do 3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761A6C" w14:textId="77777777" w:rsidR="0033122D" w:rsidRPr="0033122D" w:rsidRDefault="0033122D" w:rsidP="0033122D">
      <w:pPr>
        <w:rPr>
          <w:rFonts w:eastAsia="Calibri"/>
        </w:rPr>
      </w:pPr>
    </w:p>
    <w:p w14:paraId="6AE06EB6" w14:textId="77777777" w:rsidR="00E402F5" w:rsidRPr="003E247A" w:rsidRDefault="00146DB3" w:rsidP="009867F3">
      <w:pPr>
        <w:pStyle w:val="Nadpis1"/>
        <w:numPr>
          <w:ilvl w:val="0"/>
          <w:numId w:val="2"/>
        </w:numPr>
        <w:tabs>
          <w:tab w:val="left" w:pos="1134"/>
        </w:tabs>
        <w:spacing w:before="0" w:after="120"/>
        <w:ind w:left="1134"/>
        <w:rPr>
          <w:rFonts w:ascii="Verdana" w:eastAsia="Calibri" w:hAnsi="Verdana" w:cstheme="majorHAnsi"/>
          <w:i w:val="0"/>
        </w:rPr>
      </w:pPr>
      <w:bookmarkStart w:id="71" w:name="_Toc155772149"/>
      <w:r w:rsidRPr="003E247A">
        <w:rPr>
          <w:rFonts w:ascii="Verdana" w:eastAsia="Calibri" w:hAnsi="Verdana" w:cstheme="majorHAnsi"/>
          <w:i w:val="0"/>
        </w:rPr>
        <w:t>BANKOVNÍ ZÁRUK</w:t>
      </w:r>
      <w:r w:rsidR="00946E94" w:rsidRPr="003E247A">
        <w:rPr>
          <w:rFonts w:ascii="Verdana" w:eastAsia="Calibri" w:hAnsi="Verdana" w:cstheme="majorHAnsi"/>
          <w:i w:val="0"/>
        </w:rPr>
        <w:t>Y</w:t>
      </w:r>
      <w:bookmarkEnd w:id="71"/>
    </w:p>
    <w:p w14:paraId="3F041D4D" w14:textId="77777777" w:rsidR="00E402F5" w:rsidRPr="003E247A" w:rsidRDefault="00E402F5" w:rsidP="009867F3">
      <w:pPr>
        <w:pStyle w:val="Odstavecseseznamem"/>
        <w:numPr>
          <w:ilvl w:val="0"/>
          <w:numId w:val="15"/>
        </w:numPr>
        <w:spacing w:after="80" w:line="276" w:lineRule="auto"/>
        <w:jc w:val="both"/>
        <w:rPr>
          <w:rFonts w:ascii="Verdana" w:hAnsi="Verdana" w:cs="Tahoma"/>
          <w:bCs/>
          <w:vanish/>
          <w:sz w:val="18"/>
          <w:szCs w:val="19"/>
        </w:rPr>
      </w:pPr>
    </w:p>
    <w:p w14:paraId="1BE4DD14" w14:textId="77777777" w:rsidR="003E247A" w:rsidRPr="00BC08BA" w:rsidRDefault="003E247A"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AF7FC6">
        <w:rPr>
          <w:rFonts w:ascii="Verdana" w:eastAsia="Calibri" w:hAnsi="Verdana"/>
          <w:sz w:val="20"/>
          <w:szCs w:val="22"/>
          <w:u w:val="single"/>
        </w:rPr>
        <w:t xml:space="preserve">Bankovní záruka </w:t>
      </w:r>
      <w:r w:rsidR="004D4F1F" w:rsidRPr="00AF7FC6">
        <w:rPr>
          <w:rFonts w:ascii="Verdana" w:eastAsia="Calibri" w:hAnsi="Verdana"/>
          <w:sz w:val="20"/>
          <w:szCs w:val="22"/>
          <w:u w:val="single"/>
        </w:rPr>
        <w:t>za řádné provedení díla</w:t>
      </w:r>
      <w:r w:rsidRPr="00AF7FC6">
        <w:rPr>
          <w:rFonts w:ascii="Verdana" w:eastAsia="Calibri" w:hAnsi="Verdana"/>
          <w:sz w:val="20"/>
          <w:szCs w:val="22"/>
        </w:rPr>
        <w:t xml:space="preserve">. Zhotovitel se zavazuje sjednat s jím vybranou </w:t>
      </w:r>
      <w:r w:rsidR="008B62AB" w:rsidRPr="00AF7FC6">
        <w:rPr>
          <w:rFonts w:ascii="Verdana" w:eastAsia="Calibri" w:hAnsi="Verdana"/>
          <w:sz w:val="20"/>
          <w:szCs w:val="22"/>
        </w:rPr>
        <w:t xml:space="preserve">licencovanou </w:t>
      </w:r>
      <w:r w:rsidRPr="00AF7FC6">
        <w:rPr>
          <w:rFonts w:ascii="Verdana" w:eastAsia="Calibri" w:hAnsi="Verdana"/>
          <w:sz w:val="20"/>
          <w:szCs w:val="22"/>
        </w:rPr>
        <w:t xml:space="preserve">bankou smluvní vztah, na </w:t>
      </w:r>
      <w:proofErr w:type="gramStart"/>
      <w:r w:rsidRPr="00AF7FC6">
        <w:rPr>
          <w:rFonts w:ascii="Verdana" w:eastAsia="Calibri" w:hAnsi="Verdana"/>
          <w:sz w:val="20"/>
          <w:szCs w:val="22"/>
        </w:rPr>
        <w:t>základě</w:t>
      </w:r>
      <w:proofErr w:type="gramEnd"/>
      <w:r w:rsidRPr="00AF7FC6">
        <w:rPr>
          <w:rFonts w:ascii="Verdana" w:eastAsia="Calibri" w:hAnsi="Verdana"/>
          <w:sz w:val="20"/>
          <w:szCs w:val="22"/>
        </w:rPr>
        <w:t xml:space="preserve"> kterého banka poskytne ve smyslu § 2029 a násl. </w:t>
      </w:r>
      <w:r w:rsidRPr="00BC08BA">
        <w:rPr>
          <w:rFonts w:ascii="Verdana" w:eastAsia="Calibri" w:hAnsi="Verdana"/>
          <w:sz w:val="20"/>
          <w:szCs w:val="22"/>
        </w:rPr>
        <w:t xml:space="preserve">občanského zákoníku ve prospěch objednatele bankovní záruku. Banka prohlásí v záruční listině, že uspokojí objednatele </w:t>
      </w:r>
      <w:r w:rsidR="004174EE" w:rsidRPr="00BC08BA">
        <w:rPr>
          <w:rFonts w:ascii="Verdana" w:eastAsia="Calibri" w:hAnsi="Verdana"/>
          <w:sz w:val="20"/>
          <w:szCs w:val="22"/>
        </w:rPr>
        <w:t xml:space="preserve">do výše </w:t>
      </w:r>
      <w:r w:rsidR="00AF7FC6" w:rsidRPr="00BC08BA">
        <w:rPr>
          <w:rFonts w:ascii="Verdana" w:eastAsia="Calibri" w:hAnsi="Verdana"/>
          <w:sz w:val="20"/>
          <w:szCs w:val="22"/>
        </w:rPr>
        <w:t xml:space="preserve">10% ceny díla (po zaokrouhlení na celé desetitisíce dolů) </w:t>
      </w:r>
      <w:r w:rsidRPr="00BC08BA">
        <w:rPr>
          <w:rFonts w:ascii="Verdana" w:eastAsia="Calibri" w:hAnsi="Verdana"/>
          <w:sz w:val="20"/>
          <w:szCs w:val="22"/>
        </w:rPr>
        <w:t xml:space="preserve">v případě, že zhotovitel </w:t>
      </w:r>
      <w:r w:rsidR="004174EE" w:rsidRPr="00BC08BA">
        <w:rPr>
          <w:rFonts w:ascii="Verdana" w:eastAsia="Calibri" w:hAnsi="Verdana"/>
          <w:sz w:val="20"/>
          <w:szCs w:val="22"/>
        </w:rPr>
        <w:t xml:space="preserve">nesplní </w:t>
      </w:r>
      <w:r w:rsidRPr="00BC08BA">
        <w:rPr>
          <w:rFonts w:ascii="Verdana" w:eastAsia="Calibri" w:hAnsi="Verdana"/>
          <w:sz w:val="20"/>
          <w:szCs w:val="22"/>
        </w:rPr>
        <w:t xml:space="preserve">závazky vyplývající z této </w:t>
      </w:r>
      <w:r w:rsidR="004174EE" w:rsidRPr="00BC08BA">
        <w:rPr>
          <w:rFonts w:ascii="Verdana" w:eastAsia="Calibri" w:hAnsi="Verdana"/>
          <w:sz w:val="20"/>
          <w:szCs w:val="22"/>
        </w:rPr>
        <w:t>S</w:t>
      </w:r>
      <w:r w:rsidRPr="00BC08BA">
        <w:rPr>
          <w:rFonts w:ascii="Verdana" w:eastAsia="Calibri" w:hAnsi="Verdana"/>
          <w:sz w:val="20"/>
          <w:szCs w:val="22"/>
        </w:rPr>
        <w:t xml:space="preserve">mlouvy během </w:t>
      </w:r>
      <w:r w:rsidR="00AF7FC6" w:rsidRPr="00BC08BA">
        <w:rPr>
          <w:rFonts w:ascii="Verdana" w:eastAsia="Calibri" w:hAnsi="Verdana"/>
          <w:sz w:val="20"/>
          <w:szCs w:val="22"/>
        </w:rPr>
        <w:t>doby výstavby</w:t>
      </w:r>
      <w:r w:rsidRPr="00BC08BA">
        <w:rPr>
          <w:rFonts w:ascii="Verdana" w:eastAsia="Calibri" w:hAnsi="Verdana"/>
          <w:sz w:val="20"/>
          <w:szCs w:val="22"/>
        </w:rPr>
        <w:t>.</w:t>
      </w:r>
    </w:p>
    <w:p w14:paraId="36021465" w14:textId="50A34ED3" w:rsidR="004D4F1F" w:rsidRPr="00BC08BA" w:rsidRDefault="004D4F1F" w:rsidP="004174E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Tato bankovní záruka za řádné provedení díla kryje finanční nároky objednatele za zhotovitelem (zákonné či smluvní sankce, náhradu škody, sankce při prodlení, sankce při prodlení s odstraněním vad a</w:t>
      </w:r>
      <w:r w:rsidR="00FB58C7">
        <w:rPr>
          <w:rFonts w:ascii="Verdana" w:eastAsia="Calibri" w:hAnsi="Verdana"/>
          <w:sz w:val="20"/>
          <w:szCs w:val="22"/>
        </w:rPr>
        <w:t xml:space="preserve"> </w:t>
      </w:r>
      <w:proofErr w:type="gramStart"/>
      <w:r w:rsidRPr="00BC08BA">
        <w:rPr>
          <w:rFonts w:ascii="Verdana" w:eastAsia="Calibri" w:hAnsi="Verdana"/>
          <w:sz w:val="20"/>
          <w:szCs w:val="22"/>
        </w:rPr>
        <w:t>nedodělků</w:t>
      </w:r>
      <w:r w:rsidR="00AF7FC6" w:rsidRPr="00BC08BA">
        <w:rPr>
          <w:rFonts w:ascii="Verdana" w:eastAsia="Calibri" w:hAnsi="Verdana"/>
          <w:sz w:val="20"/>
          <w:szCs w:val="22"/>
        </w:rPr>
        <w:t>,</w:t>
      </w:r>
      <w:proofErr w:type="gramEnd"/>
      <w:r w:rsidRPr="00BC08BA">
        <w:rPr>
          <w:rFonts w:ascii="Verdana" w:eastAsia="Calibri" w:hAnsi="Verdana"/>
          <w:sz w:val="20"/>
          <w:szCs w:val="22"/>
        </w:rPr>
        <w:t xml:space="preserve"> apod.), vzniklé objednateli z důvodů porušení povinností zhotovitele týkajících se řádného provedení díla v předepsané kvalitě a smluvené lhůtě.</w:t>
      </w:r>
    </w:p>
    <w:p w14:paraId="08D52F27" w14:textId="77777777" w:rsidR="003E247A" w:rsidRPr="00BC08BA" w:rsidRDefault="003E247A" w:rsidP="004174E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 xml:space="preserve">Zhotovitel se zavazuje objednateli předat nejpozději </w:t>
      </w:r>
      <w:r w:rsidR="00AF7FC6" w:rsidRPr="00BC08BA">
        <w:rPr>
          <w:rFonts w:ascii="Verdana" w:eastAsia="Calibri" w:hAnsi="Verdana"/>
          <w:sz w:val="20"/>
          <w:szCs w:val="22"/>
        </w:rPr>
        <w:t xml:space="preserve">při </w:t>
      </w:r>
      <w:r w:rsidRPr="00BC08BA">
        <w:rPr>
          <w:rFonts w:ascii="Verdana" w:eastAsia="Calibri" w:hAnsi="Verdana"/>
          <w:sz w:val="20"/>
          <w:szCs w:val="22"/>
        </w:rPr>
        <w:t>předání staveniště originál záruční listiny vystaven</w:t>
      </w:r>
      <w:r w:rsidR="004D4F1F" w:rsidRPr="00BC08BA">
        <w:rPr>
          <w:rFonts w:ascii="Verdana" w:eastAsia="Calibri" w:hAnsi="Verdana"/>
          <w:sz w:val="20"/>
          <w:szCs w:val="22"/>
        </w:rPr>
        <w:t>é</w:t>
      </w:r>
      <w:r w:rsidRPr="00BC08BA">
        <w:rPr>
          <w:rFonts w:ascii="Verdana" w:eastAsia="Calibri" w:hAnsi="Verdana"/>
          <w:sz w:val="20"/>
          <w:szCs w:val="22"/>
        </w:rPr>
        <w:t xml:space="preserve"> bankou ve prospěch objednatele s platností minimálně do 30. dne po sjednaném termínu předání díla</w:t>
      </w:r>
      <w:r w:rsidR="009E5D92" w:rsidRPr="00BC08BA">
        <w:rPr>
          <w:rFonts w:ascii="Verdana" w:eastAsia="Calibri" w:hAnsi="Verdana"/>
          <w:sz w:val="20"/>
          <w:szCs w:val="22"/>
        </w:rPr>
        <w:t xml:space="preserve"> (je však možné platnost záruční listiny opakovaně prodlužovat, pokud je dle podmínek banky doba platnosti záruční listiny kratší)</w:t>
      </w:r>
      <w:r w:rsidRPr="00BC08BA">
        <w:rPr>
          <w:rFonts w:ascii="Verdana" w:eastAsia="Calibri" w:hAnsi="Verdana"/>
          <w:sz w:val="20"/>
          <w:szCs w:val="22"/>
        </w:rPr>
        <w:t>.</w:t>
      </w:r>
    </w:p>
    <w:p w14:paraId="757E9114" w14:textId="77777777" w:rsidR="003E247A" w:rsidRDefault="003E247A" w:rsidP="004174E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 xml:space="preserve">Zhotovitel je povinen udržovat bankovní záruku v platnosti po celou dobu </w:t>
      </w:r>
      <w:r w:rsidR="00AF7FC6" w:rsidRPr="00BC08BA">
        <w:rPr>
          <w:rFonts w:ascii="Verdana" w:eastAsia="Calibri" w:hAnsi="Verdana"/>
          <w:sz w:val="20"/>
          <w:szCs w:val="22"/>
        </w:rPr>
        <w:t xml:space="preserve">výstavby </w:t>
      </w:r>
      <w:r w:rsidRPr="00BC08BA">
        <w:rPr>
          <w:rFonts w:ascii="Verdana" w:eastAsia="Calibri" w:hAnsi="Verdana"/>
          <w:sz w:val="20"/>
          <w:szCs w:val="22"/>
        </w:rPr>
        <w:t xml:space="preserve">(i v případě </w:t>
      </w:r>
      <w:r w:rsidR="004D4F1F" w:rsidRPr="00BC08BA">
        <w:rPr>
          <w:rFonts w:ascii="Verdana" w:eastAsia="Calibri" w:hAnsi="Verdana"/>
          <w:sz w:val="20"/>
          <w:szCs w:val="22"/>
        </w:rPr>
        <w:t xml:space="preserve">změn </w:t>
      </w:r>
      <w:r w:rsidRPr="00BC08BA">
        <w:rPr>
          <w:rFonts w:ascii="Verdana" w:eastAsia="Calibri" w:hAnsi="Verdana"/>
          <w:sz w:val="20"/>
          <w:szCs w:val="22"/>
        </w:rPr>
        <w:t xml:space="preserve">termínů plnění), a to tak, že vždy </w:t>
      </w:r>
      <w:r w:rsidR="00AF7FC6" w:rsidRPr="00BC08BA">
        <w:rPr>
          <w:rFonts w:ascii="Verdana" w:eastAsia="Calibri" w:hAnsi="Verdana"/>
          <w:sz w:val="20"/>
          <w:szCs w:val="22"/>
        </w:rPr>
        <w:t>30</w:t>
      </w:r>
      <w:r w:rsidRPr="00BC08BA">
        <w:rPr>
          <w:rFonts w:ascii="Verdana" w:eastAsia="Calibri" w:hAnsi="Verdana"/>
          <w:sz w:val="20"/>
          <w:szCs w:val="22"/>
        </w:rPr>
        <w:t xml:space="preserve"> dnů před uplynutím termínu platnosti záruční listiny předá objednateli originál záruční listiny vystavený bankou pro další období. V případě, že bude zhotovitel v prodlení s předáním záruční listiny platné pro další období, je objednatel oprávněn uplatnit u banky právo na plnění z bankovní záruky.</w:t>
      </w:r>
    </w:p>
    <w:p w14:paraId="1390A906" w14:textId="77777777" w:rsidR="009E5D92" w:rsidRPr="00A31062" w:rsidRDefault="00946E94"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BC08BA">
        <w:rPr>
          <w:rFonts w:ascii="Verdana" w:eastAsia="Calibri" w:hAnsi="Verdana"/>
          <w:sz w:val="20"/>
          <w:szCs w:val="22"/>
          <w:u w:val="single"/>
        </w:rPr>
        <w:t xml:space="preserve">Bankovní záruka </w:t>
      </w:r>
      <w:r w:rsidR="00257E0E" w:rsidRPr="00BC08BA">
        <w:rPr>
          <w:rFonts w:ascii="Verdana" w:eastAsia="Calibri" w:hAnsi="Verdana"/>
          <w:sz w:val="20"/>
          <w:szCs w:val="22"/>
          <w:u w:val="single"/>
        </w:rPr>
        <w:t>za řádné plnění záručních podmínek</w:t>
      </w:r>
      <w:r w:rsidRPr="00BC08BA">
        <w:rPr>
          <w:rFonts w:ascii="Verdana" w:eastAsia="Calibri" w:hAnsi="Verdana"/>
          <w:sz w:val="20"/>
          <w:szCs w:val="22"/>
        </w:rPr>
        <w:t>.</w:t>
      </w:r>
      <w:r w:rsidR="008B62AB" w:rsidRPr="00BC08BA">
        <w:rPr>
          <w:rFonts w:ascii="Verdana" w:eastAsia="Calibri" w:hAnsi="Verdana"/>
          <w:sz w:val="20"/>
          <w:szCs w:val="22"/>
        </w:rPr>
        <w:t xml:space="preserve"> Zhotovitel se zavazuje sjednat s jím vybranou licencovanou bankou smluvní vztah, na </w:t>
      </w:r>
      <w:proofErr w:type="gramStart"/>
      <w:r w:rsidR="008B62AB" w:rsidRPr="00BC08BA">
        <w:rPr>
          <w:rFonts w:ascii="Verdana" w:eastAsia="Calibri" w:hAnsi="Verdana"/>
          <w:sz w:val="20"/>
          <w:szCs w:val="22"/>
        </w:rPr>
        <w:t>základě</w:t>
      </w:r>
      <w:proofErr w:type="gramEnd"/>
      <w:r w:rsidR="008B62AB" w:rsidRPr="00BC08BA">
        <w:rPr>
          <w:rFonts w:ascii="Verdana" w:eastAsia="Calibri" w:hAnsi="Verdana"/>
          <w:sz w:val="20"/>
          <w:szCs w:val="22"/>
        </w:rPr>
        <w:t xml:space="preserve"> kterého banka poskytne ve smyslu § 2029 a násl. občanského zákoníku ve prospěch objednatele bankovní záruku k zajištění závazků, které vyplývají pro zhotovitele z ustanovení čl</w:t>
      </w:r>
      <w:r w:rsidR="009E5D92" w:rsidRPr="00BC08BA">
        <w:rPr>
          <w:rFonts w:ascii="Verdana" w:eastAsia="Calibri" w:hAnsi="Verdana"/>
          <w:sz w:val="20"/>
          <w:szCs w:val="22"/>
        </w:rPr>
        <w:t xml:space="preserve">ánku </w:t>
      </w:r>
      <w:r w:rsidR="008B62AB" w:rsidRPr="00BC08BA">
        <w:rPr>
          <w:rFonts w:ascii="Verdana" w:eastAsia="Calibri" w:hAnsi="Verdana"/>
          <w:sz w:val="20"/>
          <w:szCs w:val="22"/>
        </w:rPr>
        <w:t>1</w:t>
      </w:r>
      <w:r w:rsidR="009E5D92" w:rsidRPr="00BC08BA">
        <w:rPr>
          <w:rFonts w:ascii="Verdana" w:eastAsia="Calibri" w:hAnsi="Verdana"/>
          <w:sz w:val="20"/>
          <w:szCs w:val="22"/>
        </w:rPr>
        <w:t>8.</w:t>
      </w:r>
      <w:r w:rsidR="008B62AB" w:rsidRPr="00BC08BA">
        <w:rPr>
          <w:rFonts w:ascii="Verdana" w:eastAsia="Calibri" w:hAnsi="Verdana"/>
          <w:sz w:val="20"/>
          <w:szCs w:val="22"/>
        </w:rPr>
        <w:t xml:space="preserve"> Smlouvy. </w:t>
      </w:r>
      <w:r w:rsidR="00A31062" w:rsidRPr="00A31062">
        <w:rPr>
          <w:rFonts w:ascii="Verdana" w:eastAsia="Calibri" w:hAnsi="Verdana"/>
          <w:sz w:val="20"/>
          <w:szCs w:val="22"/>
        </w:rPr>
        <w:t>Banka prohlásí v záruční listině, že uspokojí objednatele do výše 5% ceny díla (po zaokrouhlení na celé desetitisíce dolů) v případě, že zhotovitel nesplní závazky vyplývající z této Smlouvy během záruční.</w:t>
      </w:r>
      <w:r w:rsidR="009E5D92" w:rsidRPr="00A31062">
        <w:rPr>
          <w:rFonts w:ascii="Verdana" w:eastAsia="Calibri" w:hAnsi="Verdana"/>
          <w:sz w:val="20"/>
          <w:szCs w:val="22"/>
        </w:rPr>
        <w:t xml:space="preserve"> </w:t>
      </w:r>
    </w:p>
    <w:p w14:paraId="2FB10F4A" w14:textId="77777777" w:rsidR="00257E0E" w:rsidRPr="00BC08BA" w:rsidRDefault="00257E0E" w:rsidP="00257E0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Tato bankovní záruka za řádné plnění záručních podmínek kryje finanční nároky objednatele za zhotovitelem (zákonné či smluvní sankce, náhradu škody, sankce při prodlení, sankce při prodlení s odstraněním vad apod.), vzniklé objednateli z důvodů porušení povinností zhotovitele z titulu záruky za jakost díla.</w:t>
      </w:r>
    </w:p>
    <w:p w14:paraId="36A467FE" w14:textId="77777777" w:rsidR="00257E0E" w:rsidRPr="00BC08BA" w:rsidRDefault="00257E0E" w:rsidP="00257E0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Pro vyloučení pochybností smluvní strany potvrzují, že objednatel má právo čerpat finanční prostředky z této bankovní záruky:</w:t>
      </w:r>
    </w:p>
    <w:p w14:paraId="5C365A82" w14:textId="77777777" w:rsidR="00257E0E" w:rsidRPr="00BC08BA" w:rsidRDefault="00257E0E" w:rsidP="009867F3">
      <w:pPr>
        <w:pStyle w:val="Nadpis2"/>
        <w:numPr>
          <w:ilvl w:val="2"/>
          <w:numId w:val="28"/>
        </w:numPr>
        <w:tabs>
          <w:tab w:val="clear" w:pos="1134"/>
          <w:tab w:val="left" w:pos="567"/>
        </w:tabs>
        <w:spacing w:before="0" w:after="120"/>
        <w:rPr>
          <w:rFonts w:ascii="Verdana" w:eastAsia="Calibri" w:hAnsi="Verdana"/>
          <w:sz w:val="20"/>
          <w:szCs w:val="22"/>
        </w:rPr>
      </w:pPr>
      <w:r w:rsidRPr="00BC08BA">
        <w:rPr>
          <w:rFonts w:ascii="Verdana" w:eastAsia="Calibri" w:hAnsi="Verdana"/>
          <w:sz w:val="20"/>
          <w:szCs w:val="22"/>
        </w:rPr>
        <w:t>k úhradě škod, které objednateli vznikly nesplněním závazku zhotovitele k odstranění vad vyplývajících z </w:t>
      </w:r>
      <w:r w:rsidR="00BE3669" w:rsidRPr="00BC08BA">
        <w:rPr>
          <w:rFonts w:ascii="Verdana" w:eastAsia="Calibri" w:hAnsi="Verdana"/>
          <w:sz w:val="20"/>
          <w:szCs w:val="22"/>
        </w:rPr>
        <w:t>článku</w:t>
      </w:r>
      <w:r w:rsidRPr="00BC08BA">
        <w:rPr>
          <w:rFonts w:ascii="Verdana" w:eastAsia="Calibri" w:hAnsi="Verdana"/>
          <w:sz w:val="20"/>
          <w:szCs w:val="22"/>
        </w:rPr>
        <w:t xml:space="preserve"> 18.6. písm. a) nebo b) Smlouvy;</w:t>
      </w:r>
    </w:p>
    <w:p w14:paraId="2C3B01E6" w14:textId="77777777" w:rsidR="00257E0E" w:rsidRPr="00BC08BA" w:rsidRDefault="00257E0E" w:rsidP="009867F3">
      <w:pPr>
        <w:pStyle w:val="Nadpis2"/>
        <w:numPr>
          <w:ilvl w:val="2"/>
          <w:numId w:val="28"/>
        </w:numPr>
        <w:tabs>
          <w:tab w:val="clear" w:pos="1134"/>
          <w:tab w:val="left" w:pos="567"/>
        </w:tabs>
        <w:spacing w:before="0" w:after="120"/>
        <w:rPr>
          <w:rFonts w:ascii="Verdana" w:eastAsia="Calibri" w:hAnsi="Verdana"/>
          <w:sz w:val="20"/>
          <w:szCs w:val="22"/>
        </w:rPr>
      </w:pPr>
      <w:r w:rsidRPr="00BC08BA">
        <w:rPr>
          <w:rFonts w:ascii="Verdana" w:eastAsia="Calibri" w:hAnsi="Verdana"/>
          <w:sz w:val="20"/>
          <w:szCs w:val="22"/>
        </w:rPr>
        <w:t xml:space="preserve">k úhradě kterékoli smluvní pokuty podle této Smlouvy, pokud ji </w:t>
      </w:r>
      <w:r w:rsidR="00EC52B8" w:rsidRPr="00BC08BA">
        <w:rPr>
          <w:rFonts w:ascii="Verdana" w:eastAsia="Calibri" w:hAnsi="Verdana"/>
          <w:sz w:val="20"/>
          <w:szCs w:val="22"/>
        </w:rPr>
        <w:t>z</w:t>
      </w:r>
      <w:r w:rsidRPr="00BC08BA">
        <w:rPr>
          <w:rFonts w:ascii="Verdana" w:eastAsia="Calibri" w:hAnsi="Verdana"/>
          <w:sz w:val="20"/>
          <w:szCs w:val="22"/>
        </w:rPr>
        <w:t>hotovitel řádně neuhr</w:t>
      </w:r>
      <w:r w:rsidR="00EC52B8" w:rsidRPr="00BC08BA">
        <w:rPr>
          <w:rFonts w:ascii="Verdana" w:eastAsia="Calibri" w:hAnsi="Verdana"/>
          <w:sz w:val="20"/>
          <w:szCs w:val="22"/>
        </w:rPr>
        <w:t>adí ve lhůtě stanovené Smlouvou.</w:t>
      </w:r>
    </w:p>
    <w:p w14:paraId="6EC491C5" w14:textId="77777777" w:rsidR="00E402F5" w:rsidRPr="00BC08BA" w:rsidRDefault="00257E0E" w:rsidP="00EC52B8">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 xml:space="preserve">Zhotovitel se zavazuje objednateli předat nejpozději </w:t>
      </w:r>
      <w:r w:rsidR="00AF7FC6" w:rsidRPr="00BC08BA">
        <w:rPr>
          <w:rFonts w:ascii="Verdana" w:eastAsia="Calibri" w:hAnsi="Verdana"/>
          <w:sz w:val="20"/>
          <w:szCs w:val="22"/>
        </w:rPr>
        <w:t xml:space="preserve">při </w:t>
      </w:r>
      <w:r w:rsidRPr="00BC08BA">
        <w:rPr>
          <w:rFonts w:ascii="Verdana" w:eastAsia="Calibri" w:hAnsi="Verdana"/>
          <w:sz w:val="20"/>
          <w:szCs w:val="22"/>
        </w:rPr>
        <w:t xml:space="preserve">předání a převzetí díla originál záruční listiny vystavené bankou ve prospěch objednatele s platností minimálně na </w:t>
      </w:r>
      <w:r w:rsidRPr="00BC08BA">
        <w:rPr>
          <w:rFonts w:ascii="Verdana" w:eastAsia="Calibri" w:hAnsi="Verdana"/>
          <w:sz w:val="20"/>
          <w:szCs w:val="22"/>
        </w:rPr>
        <w:lastRenderedPageBreak/>
        <w:t xml:space="preserve">záruční dobu dle </w:t>
      </w:r>
      <w:r w:rsidR="009E5D92" w:rsidRPr="00BC08BA">
        <w:rPr>
          <w:rFonts w:ascii="Verdana" w:eastAsia="Calibri" w:hAnsi="Verdana"/>
          <w:sz w:val="20"/>
          <w:szCs w:val="22"/>
        </w:rPr>
        <w:t xml:space="preserve">článku </w:t>
      </w:r>
      <w:r w:rsidRPr="00BC08BA">
        <w:rPr>
          <w:rFonts w:ascii="Verdana" w:eastAsia="Calibri" w:hAnsi="Verdana"/>
          <w:sz w:val="20"/>
          <w:szCs w:val="22"/>
        </w:rPr>
        <w:t>18.3. Smlouvy.</w:t>
      </w:r>
      <w:r w:rsidR="00EC52B8" w:rsidRPr="00BC08BA">
        <w:rPr>
          <w:rFonts w:ascii="Verdana" w:eastAsia="Calibri" w:hAnsi="Verdana"/>
          <w:sz w:val="20"/>
          <w:szCs w:val="22"/>
        </w:rPr>
        <w:t xml:space="preserve"> Zhotovitel je povinen udržovat bankovní záruku v platnosti po celou záruční dobu; je nicméně oprávněn předložit tuto bankovní záruku na období alespoň</w:t>
      </w:r>
      <w:r w:rsidR="00A31062">
        <w:rPr>
          <w:rFonts w:ascii="Verdana" w:eastAsia="Calibri" w:hAnsi="Verdana"/>
          <w:sz w:val="20"/>
          <w:szCs w:val="22"/>
        </w:rPr>
        <w:t xml:space="preserve"> (prvních)</w:t>
      </w:r>
      <w:r w:rsidR="00EC52B8" w:rsidRPr="00BC08BA">
        <w:rPr>
          <w:rFonts w:ascii="Verdana" w:eastAsia="Calibri" w:hAnsi="Verdana"/>
          <w:sz w:val="20"/>
          <w:szCs w:val="22"/>
        </w:rPr>
        <w:t xml:space="preserve"> 12 měsíců a následně předložit objednateli novou záruční listinu nejpozději 30 kalendářních dnů před vypršením platnosti původní bankovní záruky. </w:t>
      </w:r>
      <w:r w:rsidR="00E402F5" w:rsidRPr="00BC08BA">
        <w:rPr>
          <w:rFonts w:ascii="Verdana" w:eastAsia="Calibri" w:hAnsi="Verdana"/>
          <w:sz w:val="20"/>
          <w:szCs w:val="22"/>
        </w:rPr>
        <w:t xml:space="preserve">Pokud </w:t>
      </w:r>
      <w:r w:rsidR="00BE15AE" w:rsidRPr="00BC08BA">
        <w:rPr>
          <w:rFonts w:ascii="Verdana" w:eastAsia="Calibri" w:hAnsi="Verdana"/>
          <w:sz w:val="20"/>
          <w:szCs w:val="22"/>
        </w:rPr>
        <w:t>z</w:t>
      </w:r>
      <w:r w:rsidR="00E402F5" w:rsidRPr="00BC08BA">
        <w:rPr>
          <w:rFonts w:ascii="Verdana" w:eastAsia="Calibri" w:hAnsi="Verdana"/>
          <w:sz w:val="20"/>
          <w:szCs w:val="22"/>
        </w:rPr>
        <w:t>hotovitel v</w:t>
      </w:r>
      <w:r w:rsidR="00EC52B8" w:rsidRPr="00BC08BA">
        <w:rPr>
          <w:rFonts w:ascii="Verdana" w:eastAsia="Calibri" w:hAnsi="Verdana"/>
          <w:sz w:val="20"/>
          <w:szCs w:val="22"/>
        </w:rPr>
        <w:t xml:space="preserve">e lhůtě </w:t>
      </w:r>
      <w:r w:rsidR="00E402F5" w:rsidRPr="00BC08BA">
        <w:rPr>
          <w:rFonts w:ascii="Verdana" w:eastAsia="Calibri" w:hAnsi="Verdana"/>
          <w:sz w:val="20"/>
          <w:szCs w:val="22"/>
        </w:rPr>
        <w:t xml:space="preserve">nepředloží </w:t>
      </w:r>
      <w:r w:rsidR="00EC52B8" w:rsidRPr="00BC08BA">
        <w:rPr>
          <w:rFonts w:ascii="Verdana" w:eastAsia="Calibri" w:hAnsi="Verdana"/>
          <w:sz w:val="20"/>
          <w:szCs w:val="22"/>
        </w:rPr>
        <w:t xml:space="preserve">novou </w:t>
      </w:r>
      <w:r w:rsidR="00E402F5" w:rsidRPr="00BC08BA">
        <w:rPr>
          <w:rFonts w:ascii="Verdana" w:eastAsia="Calibri" w:hAnsi="Verdana"/>
          <w:sz w:val="20"/>
          <w:szCs w:val="22"/>
        </w:rPr>
        <w:t>bankovní záruk</w:t>
      </w:r>
      <w:r w:rsidR="00EC52B8" w:rsidRPr="00BC08BA">
        <w:rPr>
          <w:rFonts w:ascii="Verdana" w:eastAsia="Calibri" w:hAnsi="Verdana"/>
          <w:sz w:val="20"/>
          <w:szCs w:val="22"/>
        </w:rPr>
        <w:t>u</w:t>
      </w:r>
      <w:r w:rsidR="00E402F5" w:rsidRPr="00BC08BA">
        <w:rPr>
          <w:rFonts w:ascii="Verdana" w:eastAsia="Calibri" w:hAnsi="Verdana"/>
          <w:sz w:val="20"/>
          <w:szCs w:val="22"/>
        </w:rPr>
        <w:t xml:space="preserve">, bude to považováno za podstatné porušení Smlouvy s právem na čerpání </w:t>
      </w:r>
      <w:r w:rsidR="00EC52B8" w:rsidRPr="00BC08BA">
        <w:rPr>
          <w:rFonts w:ascii="Verdana" w:eastAsia="Calibri" w:hAnsi="Verdana"/>
          <w:sz w:val="20"/>
          <w:szCs w:val="22"/>
        </w:rPr>
        <w:t xml:space="preserve">dosavadní </w:t>
      </w:r>
      <w:r w:rsidR="00E402F5" w:rsidRPr="00BC08BA">
        <w:rPr>
          <w:rFonts w:ascii="Verdana" w:eastAsia="Calibri" w:hAnsi="Verdana"/>
          <w:sz w:val="20"/>
          <w:szCs w:val="22"/>
        </w:rPr>
        <w:t xml:space="preserve">bankovní záruky v plné výši. Takto </w:t>
      </w:r>
      <w:r w:rsidR="00EC52B8" w:rsidRPr="00BC08BA">
        <w:rPr>
          <w:rFonts w:ascii="Verdana" w:eastAsia="Calibri" w:hAnsi="Verdana"/>
          <w:sz w:val="20"/>
          <w:szCs w:val="22"/>
        </w:rPr>
        <w:t>na</w:t>
      </w:r>
      <w:r w:rsidR="00E402F5" w:rsidRPr="00BC08BA">
        <w:rPr>
          <w:rFonts w:ascii="Verdana" w:eastAsia="Calibri" w:hAnsi="Verdana"/>
          <w:sz w:val="20"/>
          <w:szCs w:val="22"/>
        </w:rPr>
        <w:t xml:space="preserve">čerpané peněžní prostředky si </w:t>
      </w:r>
      <w:r w:rsidR="00BE15AE" w:rsidRPr="00BC08BA">
        <w:rPr>
          <w:rFonts w:ascii="Verdana" w:eastAsia="Calibri" w:hAnsi="Verdana"/>
          <w:sz w:val="20"/>
          <w:szCs w:val="22"/>
        </w:rPr>
        <w:t>o</w:t>
      </w:r>
      <w:r w:rsidR="00E402F5" w:rsidRPr="00BC08BA">
        <w:rPr>
          <w:rFonts w:ascii="Verdana" w:eastAsia="Calibri" w:hAnsi="Verdana"/>
          <w:sz w:val="20"/>
          <w:szCs w:val="22"/>
        </w:rPr>
        <w:t xml:space="preserve">bjednatel ponechá za účelem zajištění závazku </w:t>
      </w:r>
      <w:r w:rsidR="00BE15AE" w:rsidRPr="00BC08BA">
        <w:rPr>
          <w:rFonts w:ascii="Verdana" w:eastAsia="Calibri" w:hAnsi="Verdana"/>
          <w:sz w:val="20"/>
          <w:szCs w:val="22"/>
        </w:rPr>
        <w:t>z</w:t>
      </w:r>
      <w:r w:rsidR="00E402F5" w:rsidRPr="00BC08BA">
        <w:rPr>
          <w:rFonts w:ascii="Verdana" w:eastAsia="Calibri" w:hAnsi="Verdana"/>
          <w:sz w:val="20"/>
          <w:szCs w:val="22"/>
        </w:rPr>
        <w:t xml:space="preserve">hotovitele do doby předložení nové bankovní záruky s náležitostmi dle Smlouvy. </w:t>
      </w:r>
    </w:p>
    <w:p w14:paraId="06191BC5" w14:textId="77777777" w:rsidR="00E402F5" w:rsidRDefault="00E402F5"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8B62AB">
        <w:rPr>
          <w:rFonts w:ascii="Verdana" w:eastAsia="Calibri" w:hAnsi="Verdana"/>
          <w:sz w:val="20"/>
          <w:szCs w:val="22"/>
        </w:rPr>
        <w:t xml:space="preserve">Objednatel se zavazuje </w:t>
      </w:r>
      <w:r w:rsidR="008B62AB">
        <w:rPr>
          <w:rFonts w:ascii="Verdana" w:eastAsia="Calibri" w:hAnsi="Verdana"/>
          <w:sz w:val="20"/>
          <w:szCs w:val="22"/>
        </w:rPr>
        <w:t>z</w:t>
      </w:r>
      <w:r w:rsidRPr="008B62AB">
        <w:rPr>
          <w:rFonts w:ascii="Verdana" w:eastAsia="Calibri" w:hAnsi="Verdana"/>
          <w:sz w:val="20"/>
          <w:szCs w:val="22"/>
        </w:rPr>
        <w:t>hotovitele písemně předem informovat o svém záměru, důvodech a o výši čerpání bankovních záruk.</w:t>
      </w:r>
    </w:p>
    <w:p w14:paraId="0C4B08F2" w14:textId="77777777" w:rsidR="009E5D92" w:rsidRPr="009E5D92" w:rsidRDefault="009E5D92"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sidRPr="009E5D92">
        <w:rPr>
          <w:rFonts w:ascii="Verdana" w:eastAsia="Calibri" w:hAnsi="Verdana"/>
          <w:sz w:val="20"/>
          <w:szCs w:val="22"/>
        </w:rPr>
        <w:t xml:space="preserve">Veškeré náklady spojené s bankovními zárukami dle tohoto </w:t>
      </w:r>
      <w:r>
        <w:rPr>
          <w:rFonts w:ascii="Verdana" w:eastAsia="Calibri" w:hAnsi="Verdana"/>
          <w:sz w:val="20"/>
          <w:szCs w:val="22"/>
        </w:rPr>
        <w:t xml:space="preserve">článku a </w:t>
      </w:r>
      <w:r w:rsidRPr="009E5D92">
        <w:rPr>
          <w:rFonts w:ascii="Verdana" w:eastAsia="Calibri" w:hAnsi="Verdana"/>
          <w:sz w:val="20"/>
          <w:szCs w:val="22"/>
        </w:rPr>
        <w:t>s jejich obstaráním hradí zhotovitel a jsou zahrnuty v ceně díl</w:t>
      </w:r>
      <w:r>
        <w:rPr>
          <w:rFonts w:ascii="Verdana" w:eastAsia="Calibri" w:hAnsi="Verdana"/>
          <w:sz w:val="20"/>
          <w:szCs w:val="22"/>
        </w:rPr>
        <w:t>a</w:t>
      </w:r>
      <w:r w:rsidRPr="009E5D92">
        <w:rPr>
          <w:rFonts w:ascii="Verdana" w:eastAsia="Calibri" w:hAnsi="Verdana"/>
          <w:sz w:val="20"/>
          <w:szCs w:val="22"/>
        </w:rPr>
        <w:t>.</w:t>
      </w:r>
    </w:p>
    <w:p w14:paraId="35A2DE1E" w14:textId="77777777" w:rsidR="00946E94" w:rsidRPr="008B62AB" w:rsidRDefault="008B62AB" w:rsidP="009867F3">
      <w:pPr>
        <w:pStyle w:val="Nadpis2"/>
        <w:numPr>
          <w:ilvl w:val="1"/>
          <w:numId w:val="2"/>
        </w:numPr>
        <w:tabs>
          <w:tab w:val="clear" w:pos="1134"/>
          <w:tab w:val="left" w:pos="567"/>
        </w:tabs>
        <w:spacing w:before="0" w:after="120"/>
        <w:ind w:left="567" w:hanging="567"/>
        <w:rPr>
          <w:rFonts w:ascii="Verdana" w:eastAsia="Calibri" w:hAnsi="Verdana"/>
          <w:sz w:val="20"/>
          <w:szCs w:val="22"/>
        </w:rPr>
      </w:pPr>
      <w:r>
        <w:rPr>
          <w:rFonts w:ascii="Verdana" w:eastAsia="Calibri" w:hAnsi="Verdana"/>
          <w:sz w:val="20"/>
          <w:szCs w:val="22"/>
        </w:rPr>
        <w:t xml:space="preserve">Záruční listiny vystavené na základě dle tohoto článku musí podléhat právnímu řádu České republiky. </w:t>
      </w:r>
    </w:p>
    <w:p w14:paraId="442FF333" w14:textId="77777777" w:rsidR="00A31062" w:rsidRPr="00946E94" w:rsidRDefault="00A31062" w:rsidP="00946E94">
      <w:pPr>
        <w:rPr>
          <w:rFonts w:eastAsia="Calibri"/>
        </w:rPr>
      </w:pPr>
    </w:p>
    <w:p w14:paraId="7E91BE3F"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72" w:name="_Toc155772150"/>
      <w:r w:rsidRPr="0018459E">
        <w:rPr>
          <w:rFonts w:ascii="Verdana" w:eastAsia="Calibri" w:hAnsi="Verdana" w:cstheme="majorHAnsi"/>
          <w:i w:val="0"/>
        </w:rPr>
        <w:t>JEDNÁNÍ A KOMUNIKACE SMLUVNÍCH STRAN</w:t>
      </w:r>
      <w:bookmarkEnd w:id="72"/>
    </w:p>
    <w:p w14:paraId="383C651B"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Výkonem práv a povinností objednatele souvisejících s dozorem na</w:t>
      </w:r>
      <w:r w:rsidR="00153FC8" w:rsidRPr="0018459E">
        <w:rPr>
          <w:rFonts w:ascii="Verdana" w:eastAsia="Calibri" w:hAnsi="Verdana" w:cstheme="majorHAnsi"/>
          <w:sz w:val="20"/>
          <w:szCs w:val="22"/>
        </w:rPr>
        <w:t xml:space="preserve">d prováděním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w:t>
      </w:r>
      <w:r w:rsidRPr="009E5D92">
        <w:rPr>
          <w:rFonts w:ascii="Verdana" w:eastAsia="Calibri" w:hAnsi="Verdana" w:cstheme="majorHAnsi"/>
          <w:sz w:val="20"/>
          <w:szCs w:val="22"/>
        </w:rPr>
        <w:t xml:space="preserve">a závazných podkladů stavby, zejména </w:t>
      </w:r>
      <w:r w:rsidR="0029552F" w:rsidRPr="009E5D92">
        <w:rPr>
          <w:rFonts w:ascii="Verdana" w:eastAsia="Calibri" w:hAnsi="Verdana" w:cstheme="majorHAnsi"/>
          <w:sz w:val="20"/>
          <w:szCs w:val="22"/>
        </w:rPr>
        <w:t>projektové dokumentace</w:t>
      </w:r>
      <w:r w:rsidRPr="009E5D92">
        <w:rPr>
          <w:rFonts w:ascii="Verdana" w:eastAsia="Calibri" w:hAnsi="Verdana" w:cstheme="majorHAnsi"/>
          <w:sz w:val="20"/>
          <w:szCs w:val="22"/>
        </w:rPr>
        <w:t xml:space="preserve">, jsou osoby </w:t>
      </w:r>
      <w:r w:rsidRPr="00BC08BA">
        <w:rPr>
          <w:rFonts w:ascii="Verdana" w:eastAsia="Calibri" w:hAnsi="Verdana" w:cstheme="majorHAnsi"/>
          <w:sz w:val="20"/>
          <w:szCs w:val="22"/>
        </w:rPr>
        <w:t>uve</w:t>
      </w:r>
      <w:r w:rsidR="00DE281A" w:rsidRPr="00BC08BA">
        <w:rPr>
          <w:rFonts w:ascii="Verdana" w:eastAsia="Calibri" w:hAnsi="Verdana" w:cstheme="majorHAnsi"/>
          <w:sz w:val="20"/>
          <w:szCs w:val="22"/>
        </w:rPr>
        <w:t>dené v</w:t>
      </w:r>
      <w:r w:rsidR="00BB34FF" w:rsidRPr="00BC08BA">
        <w:rPr>
          <w:rFonts w:ascii="Verdana" w:eastAsia="Calibri" w:hAnsi="Verdana" w:cstheme="majorHAnsi"/>
          <w:sz w:val="20"/>
          <w:szCs w:val="22"/>
        </w:rPr>
        <w:t> </w:t>
      </w:r>
      <w:r w:rsidR="00BE3669" w:rsidRPr="00BC08BA">
        <w:rPr>
          <w:rFonts w:ascii="Verdana" w:eastAsia="Calibri" w:hAnsi="Verdana" w:cstheme="majorHAnsi"/>
          <w:sz w:val="20"/>
          <w:szCs w:val="22"/>
        </w:rPr>
        <w:t>článku</w:t>
      </w:r>
      <w:r w:rsidR="00BB34FF" w:rsidRPr="00BC08BA">
        <w:rPr>
          <w:rFonts w:ascii="Verdana" w:eastAsia="Calibri" w:hAnsi="Verdana" w:cstheme="majorHAnsi"/>
          <w:sz w:val="20"/>
          <w:szCs w:val="22"/>
        </w:rPr>
        <w:t xml:space="preserve"> 2</w:t>
      </w:r>
      <w:r w:rsidR="00D86F7D" w:rsidRPr="00BC08BA">
        <w:rPr>
          <w:rFonts w:ascii="Verdana" w:eastAsia="Calibri" w:hAnsi="Verdana" w:cstheme="majorHAnsi"/>
          <w:sz w:val="20"/>
          <w:szCs w:val="22"/>
        </w:rPr>
        <w:t>1</w:t>
      </w:r>
      <w:r w:rsidR="00DE281A" w:rsidRPr="00BC08BA">
        <w:rPr>
          <w:rFonts w:ascii="Verdana" w:eastAsia="Calibri" w:hAnsi="Verdana" w:cstheme="majorHAnsi"/>
          <w:sz w:val="20"/>
          <w:szCs w:val="22"/>
        </w:rPr>
        <w:t>.</w:t>
      </w:r>
      <w:r w:rsidR="00D86F7D" w:rsidRPr="00BC08BA">
        <w:rPr>
          <w:rFonts w:ascii="Verdana" w:eastAsia="Calibri" w:hAnsi="Verdana" w:cstheme="majorHAnsi"/>
          <w:sz w:val="20"/>
          <w:szCs w:val="22"/>
        </w:rPr>
        <w:t>6</w:t>
      </w:r>
      <w:r w:rsidR="00337D26" w:rsidRPr="00BC08BA">
        <w:rPr>
          <w:rFonts w:ascii="Verdana" w:eastAsia="Calibri" w:hAnsi="Verdana" w:cstheme="majorHAnsi"/>
          <w:sz w:val="20"/>
          <w:szCs w:val="22"/>
        </w:rPr>
        <w:t>.</w:t>
      </w:r>
      <w:r w:rsidR="00DE281A" w:rsidRPr="00BC08BA">
        <w:rPr>
          <w:rFonts w:ascii="Verdana" w:eastAsia="Calibri" w:hAnsi="Verdana" w:cstheme="majorHAnsi"/>
          <w:sz w:val="20"/>
          <w:szCs w:val="22"/>
        </w:rPr>
        <w:t xml:space="preserve"> a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w:t>
      </w:r>
      <w:r w:rsidR="00BB34FF" w:rsidRPr="00BC08BA">
        <w:rPr>
          <w:rFonts w:ascii="Verdana" w:eastAsia="Calibri" w:hAnsi="Verdana" w:cstheme="majorHAnsi"/>
          <w:sz w:val="20"/>
          <w:szCs w:val="22"/>
        </w:rPr>
        <w:t>Konkrétní o</w:t>
      </w:r>
      <w:r w:rsidRPr="00BC08BA">
        <w:rPr>
          <w:rFonts w:ascii="Verdana" w:eastAsia="Calibri" w:hAnsi="Verdana" w:cstheme="majorHAnsi"/>
          <w:sz w:val="20"/>
          <w:szCs w:val="22"/>
        </w:rPr>
        <w:t xml:space="preserve">sobu </w:t>
      </w:r>
      <w:r w:rsidR="00BB34FF" w:rsidRPr="00BC08BA">
        <w:rPr>
          <w:rFonts w:ascii="Verdana" w:eastAsia="Calibri" w:hAnsi="Verdana" w:cstheme="majorHAnsi"/>
          <w:sz w:val="20"/>
          <w:szCs w:val="22"/>
        </w:rPr>
        <w:t xml:space="preserve">nebo zástupce </w:t>
      </w:r>
      <w:r w:rsidRPr="00BC08BA">
        <w:rPr>
          <w:rFonts w:ascii="Verdana" w:eastAsia="Calibri" w:hAnsi="Verdana" w:cstheme="majorHAnsi"/>
          <w:sz w:val="20"/>
          <w:szCs w:val="22"/>
        </w:rPr>
        <w:t xml:space="preserve">je </w:t>
      </w:r>
      <w:r w:rsidR="005F0FA0" w:rsidRPr="00BC08BA">
        <w:rPr>
          <w:rFonts w:ascii="Verdana" w:eastAsia="Calibri" w:hAnsi="Verdana" w:cstheme="majorHAnsi"/>
          <w:sz w:val="20"/>
          <w:szCs w:val="22"/>
        </w:rPr>
        <w:t>o</w:t>
      </w:r>
      <w:r w:rsidRPr="00BC08BA">
        <w:rPr>
          <w:rFonts w:ascii="Verdana" w:eastAsia="Calibri" w:hAnsi="Verdana" w:cstheme="majorHAnsi"/>
          <w:sz w:val="20"/>
          <w:szCs w:val="22"/>
        </w:rPr>
        <w:t>bjednatel oprávněn odvolat, nahradit jinou a písemné oznámení o</w:t>
      </w:r>
      <w:r w:rsidR="0049296A" w:rsidRPr="00BC08BA">
        <w:rPr>
          <w:rFonts w:ascii="Verdana" w:eastAsia="Calibri" w:hAnsi="Verdana" w:cstheme="majorHAnsi"/>
          <w:sz w:val="20"/>
          <w:szCs w:val="22"/>
        </w:rPr>
        <w:t> </w:t>
      </w:r>
      <w:r w:rsidRPr="00BC08BA">
        <w:rPr>
          <w:rFonts w:ascii="Verdana" w:eastAsia="Calibri" w:hAnsi="Verdana" w:cstheme="majorHAnsi"/>
          <w:sz w:val="20"/>
          <w:szCs w:val="22"/>
        </w:rPr>
        <w:t>takové skutečnosti doručit zhotoviteli. Oznámení jsou za objednatele povinny podepsat osoby oprávněné za něj nebo jeho jménem jednat. Pověření AD výkonem uvedených práv a povinností končí k okamžiku podpisu zápisu o předání a převzetí stavby; od tohoto okamžiku vykonává taková práva pouze objednatel.</w:t>
      </w:r>
    </w:p>
    <w:p w14:paraId="7FFF9E23" w14:textId="77777777" w:rsidR="001C60FB" w:rsidRPr="0018459E" w:rsidRDefault="005C68DA"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73" w:name="_2nusc19" w:colFirst="0" w:colLast="0"/>
      <w:bookmarkEnd w:id="73"/>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a AD jsou oprávněni vykonávat jménem objednatele práva a povinnosti, která jsou jim vyhrazena,</w:t>
      </w:r>
      <w:r w:rsidR="00153FC8" w:rsidRPr="00BC08BA">
        <w:rPr>
          <w:rFonts w:ascii="Verdana" w:eastAsia="Calibri" w:hAnsi="Verdana" w:cstheme="majorHAnsi"/>
          <w:sz w:val="20"/>
          <w:szCs w:val="22"/>
        </w:rPr>
        <w:t xml:space="preserve"> bez ohledu na to, zda </w:t>
      </w:r>
      <w:r w:rsidR="00E402F5" w:rsidRPr="00BC08BA">
        <w:rPr>
          <w:rFonts w:ascii="Verdana" w:eastAsia="Calibri" w:hAnsi="Verdana" w:cstheme="majorHAnsi"/>
          <w:sz w:val="20"/>
          <w:szCs w:val="22"/>
        </w:rPr>
        <w:t>to Smlouva</w:t>
      </w:r>
      <w:r w:rsidR="006D55DC" w:rsidRPr="00BC08BA">
        <w:rPr>
          <w:rFonts w:ascii="Verdana" w:eastAsia="Calibri" w:hAnsi="Verdana" w:cstheme="majorHAnsi"/>
          <w:sz w:val="20"/>
          <w:szCs w:val="22"/>
        </w:rPr>
        <w:t xml:space="preserve"> výslovně v souvislosti s určitou záležitostí uvádí. Pro vyloučení pochybností je objednatel vždy oprávněn vykonat veškerá práva a povinnosti sám prostřednictvím </w:t>
      </w:r>
      <w:r w:rsidR="00C22EA0" w:rsidRPr="00BC08BA">
        <w:rPr>
          <w:rFonts w:ascii="Verdana" w:eastAsia="Calibri" w:hAnsi="Verdana" w:cstheme="majorHAnsi"/>
          <w:sz w:val="20"/>
          <w:szCs w:val="22"/>
        </w:rPr>
        <w:t>osob uvedených v čl</w:t>
      </w:r>
      <w:r w:rsidR="00BE3669" w:rsidRPr="00BC08BA">
        <w:rPr>
          <w:rFonts w:ascii="Verdana" w:eastAsia="Calibri" w:hAnsi="Verdana" w:cstheme="majorHAnsi"/>
          <w:sz w:val="20"/>
          <w:szCs w:val="22"/>
        </w:rPr>
        <w:t>ánku</w:t>
      </w:r>
      <w:r w:rsidR="00C22EA0" w:rsidRPr="00BC08BA">
        <w:rPr>
          <w:rFonts w:ascii="Verdana" w:eastAsia="Calibri" w:hAnsi="Verdana" w:cstheme="majorHAnsi"/>
          <w:sz w:val="20"/>
          <w:szCs w:val="22"/>
        </w:rPr>
        <w:t xml:space="preserve">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006D55DC" w:rsidRPr="00BC08BA">
        <w:rPr>
          <w:rFonts w:ascii="Verdana" w:eastAsia="Calibri" w:hAnsi="Verdana" w:cstheme="majorHAnsi"/>
          <w:sz w:val="20"/>
          <w:szCs w:val="22"/>
        </w:rPr>
        <w:t xml:space="preserve">; jednání objednatele má vždy přednost před jednáním </w:t>
      </w: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nebo AD. Objednatel je oprávněn s okamžitou účinností omezit nebo rozšířit pověření </w:t>
      </w: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či AD písemným oznámením podepsaným jednou z </w:t>
      </w:r>
      <w:r w:rsidR="00153FC8" w:rsidRPr="00BC08BA">
        <w:rPr>
          <w:rFonts w:ascii="Verdana" w:eastAsia="Calibri" w:hAnsi="Verdana" w:cstheme="majorHAnsi"/>
          <w:sz w:val="20"/>
          <w:szCs w:val="22"/>
        </w:rPr>
        <w:t>osob uvedených v čl</w:t>
      </w:r>
      <w:r w:rsidR="00BE3669" w:rsidRPr="00BC08BA">
        <w:rPr>
          <w:rFonts w:ascii="Verdana" w:eastAsia="Calibri" w:hAnsi="Verdana" w:cstheme="majorHAnsi"/>
          <w:sz w:val="20"/>
          <w:szCs w:val="22"/>
        </w:rPr>
        <w:t>ánku</w:t>
      </w:r>
      <w:r w:rsidR="00153FC8" w:rsidRPr="00BC08BA">
        <w:rPr>
          <w:rFonts w:ascii="Verdana" w:eastAsia="Calibri" w:hAnsi="Verdana" w:cstheme="majorHAnsi"/>
          <w:sz w:val="20"/>
          <w:szCs w:val="22"/>
        </w:rPr>
        <w:t xml:space="preserve">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006D55DC" w:rsidRPr="00BC08BA">
        <w:rPr>
          <w:rFonts w:ascii="Verdana" w:eastAsia="Calibri" w:hAnsi="Verdana" w:cstheme="majorHAnsi"/>
          <w:sz w:val="20"/>
          <w:szCs w:val="22"/>
        </w:rPr>
        <w:t xml:space="preserve"> nebo statutárním orgánem objednatele a doručeným zhotoviteli</w:t>
      </w:r>
      <w:r w:rsidR="006D55DC" w:rsidRPr="0018459E">
        <w:rPr>
          <w:rFonts w:ascii="Verdana" w:eastAsia="Calibri" w:hAnsi="Verdana" w:cstheme="majorHAnsi"/>
          <w:sz w:val="20"/>
          <w:szCs w:val="22"/>
        </w:rPr>
        <w:t xml:space="preserve">. </w:t>
      </w:r>
    </w:p>
    <w:p w14:paraId="0C62A30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74" w:name="_1302m92" w:colFirst="0" w:colLast="0"/>
      <w:bookmarkEnd w:id="74"/>
      <w:r w:rsidRPr="0018459E">
        <w:rPr>
          <w:rFonts w:ascii="Verdana" w:eastAsia="Calibri" w:hAnsi="Verdana" w:cstheme="majorHAnsi"/>
          <w:sz w:val="20"/>
          <w:szCs w:val="22"/>
        </w:rPr>
        <w:t>Fyzick</w:t>
      </w:r>
      <w:r w:rsidR="00153FC8" w:rsidRPr="0018459E">
        <w:rPr>
          <w:rFonts w:ascii="Verdana" w:eastAsia="Calibri" w:hAnsi="Verdana" w:cstheme="majorHAnsi"/>
          <w:sz w:val="20"/>
          <w:szCs w:val="22"/>
        </w:rPr>
        <w:t xml:space="preserve">é osoby </w:t>
      </w:r>
      <w:r w:rsidR="00153FC8" w:rsidRPr="00BC08BA">
        <w:rPr>
          <w:rFonts w:ascii="Verdana" w:eastAsia="Calibri" w:hAnsi="Verdana" w:cstheme="majorHAnsi"/>
          <w:sz w:val="20"/>
          <w:szCs w:val="22"/>
        </w:rPr>
        <w:t xml:space="preserve">uvedené </w:t>
      </w:r>
      <w:r w:rsidR="0019352A" w:rsidRPr="00BC08BA">
        <w:rPr>
          <w:rFonts w:ascii="Verdana" w:eastAsia="Calibri" w:hAnsi="Verdana" w:cstheme="majorHAnsi"/>
          <w:sz w:val="20"/>
          <w:szCs w:val="22"/>
        </w:rPr>
        <w:t>čl</w:t>
      </w:r>
      <w:r w:rsidR="00E83591" w:rsidRPr="00BC08BA">
        <w:rPr>
          <w:rFonts w:ascii="Verdana" w:eastAsia="Calibri" w:hAnsi="Verdana" w:cstheme="majorHAnsi"/>
          <w:sz w:val="20"/>
          <w:szCs w:val="22"/>
        </w:rPr>
        <w:t>ánku</w:t>
      </w:r>
      <w:r w:rsidR="0019352A" w:rsidRPr="00BC08BA">
        <w:rPr>
          <w:rFonts w:ascii="Verdana" w:eastAsia="Calibri" w:hAnsi="Verdana" w:cstheme="majorHAnsi"/>
          <w:sz w:val="20"/>
          <w:szCs w:val="22"/>
        </w:rPr>
        <w:t xml:space="preserve"> 2</w:t>
      </w:r>
      <w:r w:rsidR="0098735D" w:rsidRPr="00BC08BA">
        <w:rPr>
          <w:rFonts w:ascii="Verdana" w:eastAsia="Calibri" w:hAnsi="Verdana" w:cstheme="majorHAnsi"/>
          <w:sz w:val="20"/>
          <w:szCs w:val="22"/>
        </w:rPr>
        <w:t>1</w:t>
      </w:r>
      <w:r w:rsidR="0019352A" w:rsidRPr="00BC08BA">
        <w:rPr>
          <w:rFonts w:ascii="Verdana" w:eastAsia="Calibri" w:hAnsi="Verdana" w:cstheme="majorHAnsi"/>
          <w:sz w:val="20"/>
          <w:szCs w:val="22"/>
        </w:rPr>
        <w:t>.6. a 2</w:t>
      </w:r>
      <w:r w:rsidR="0098735D" w:rsidRPr="00BC08BA">
        <w:rPr>
          <w:rFonts w:ascii="Verdana" w:eastAsia="Calibri" w:hAnsi="Verdana" w:cstheme="majorHAnsi"/>
          <w:sz w:val="20"/>
          <w:szCs w:val="22"/>
        </w:rPr>
        <w:t>1</w:t>
      </w:r>
      <w:r w:rsidR="0019352A" w:rsidRPr="00BC08BA">
        <w:rPr>
          <w:rFonts w:ascii="Verdana" w:eastAsia="Calibri" w:hAnsi="Verdana" w:cstheme="majorHAnsi"/>
          <w:sz w:val="20"/>
          <w:szCs w:val="22"/>
        </w:rPr>
        <w:t>.7.</w:t>
      </w:r>
      <w:r w:rsidRPr="00BC08BA">
        <w:rPr>
          <w:rFonts w:ascii="Verdana" w:eastAsia="Calibri" w:hAnsi="Verdana" w:cstheme="majorHAnsi"/>
          <w:sz w:val="20"/>
          <w:szCs w:val="22"/>
        </w:rPr>
        <w:t xml:space="preserve"> jsou oprávněny </w:t>
      </w:r>
      <w:r w:rsidRPr="0018459E">
        <w:rPr>
          <w:rFonts w:ascii="Verdana" w:eastAsia="Calibri" w:hAnsi="Verdana" w:cstheme="majorHAnsi"/>
          <w:sz w:val="20"/>
          <w:szCs w:val="22"/>
        </w:rPr>
        <w:t>jednat jménem příslušné smluvní strany a činit jménem příslušné smluvní strany veškeré právní jednání ve všech zálež</w:t>
      </w:r>
      <w:r w:rsidR="00153FC8" w:rsidRPr="0018459E">
        <w:rPr>
          <w:rFonts w:ascii="Verdana" w:eastAsia="Calibri" w:hAnsi="Verdana" w:cstheme="majorHAnsi"/>
          <w:sz w:val="20"/>
          <w:szCs w:val="22"/>
        </w:rPr>
        <w:t xml:space="preserve">itostech souvisejících </w:t>
      </w:r>
      <w:r w:rsidR="00A612D8" w:rsidRPr="0018459E">
        <w:rPr>
          <w:rFonts w:ascii="Verdana" w:eastAsia="Calibri" w:hAnsi="Verdana" w:cstheme="majorHAnsi"/>
          <w:sz w:val="20"/>
          <w:szCs w:val="22"/>
        </w:rPr>
        <w:t>se Smlouvou</w:t>
      </w:r>
      <w:r w:rsidRPr="0018459E">
        <w:rPr>
          <w:rFonts w:ascii="Verdana" w:eastAsia="Calibri" w:hAnsi="Verdana" w:cstheme="majorHAnsi"/>
          <w:sz w:val="20"/>
          <w:szCs w:val="22"/>
        </w:rPr>
        <w:t>, zejména potvrzovat</w:t>
      </w:r>
      <w:r w:rsidR="00153FC8" w:rsidRPr="0018459E">
        <w:rPr>
          <w:rFonts w:ascii="Verdana" w:eastAsia="Calibri" w:hAnsi="Verdana" w:cstheme="majorHAnsi"/>
          <w:sz w:val="20"/>
          <w:szCs w:val="22"/>
        </w:rPr>
        <w:t xml:space="preserve"> protokoly, zápisy</w:t>
      </w:r>
      <w:r w:rsidRPr="0018459E">
        <w:rPr>
          <w:rFonts w:ascii="Verdana" w:eastAsia="Calibri" w:hAnsi="Verdana" w:cstheme="majorHAnsi"/>
          <w:sz w:val="20"/>
          <w:szCs w:val="22"/>
        </w:rPr>
        <w:t xml:space="preserve">. </w:t>
      </w:r>
    </w:p>
    <w:p w14:paraId="3F15C06D" w14:textId="77777777" w:rsidR="00AA7A61" w:rsidRPr="0018459E" w:rsidRDefault="00AA7A61"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zajistí, aby jeho všeobecně pověření pracovníci byli k dosažení na oznámených mobilních telefonech 24 hodin denně každý den v týdnu pro případ neodkladné potřeby řešení urgentních záležitostí souvisejících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 xml:space="preserve">. </w:t>
      </w:r>
    </w:p>
    <w:p w14:paraId="4083F0DC"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75" w:name="_3mzq4wv" w:colFirst="0" w:colLast="0"/>
      <w:bookmarkStart w:id="76" w:name="_2250f4o" w:colFirst="0" w:colLast="0"/>
      <w:bookmarkEnd w:id="75"/>
      <w:bookmarkEnd w:id="76"/>
      <w:r w:rsidRPr="0018459E">
        <w:rPr>
          <w:rFonts w:ascii="Verdana" w:eastAsia="Calibri" w:hAnsi="Verdana" w:cstheme="majorHAnsi"/>
          <w:sz w:val="20"/>
          <w:szCs w:val="22"/>
        </w:rPr>
        <w:t>V provozních záležitostech souvisejících s prováděním díla jsou za smluvní strany oprávněn</w:t>
      </w:r>
      <w:r w:rsidR="006C187C" w:rsidRPr="0018459E">
        <w:rPr>
          <w:rFonts w:ascii="Verdana" w:eastAsia="Calibri" w:hAnsi="Verdana" w:cstheme="majorHAnsi"/>
          <w:sz w:val="20"/>
          <w:szCs w:val="22"/>
        </w:rPr>
        <w:t>y</w:t>
      </w:r>
      <w:r w:rsidRPr="0018459E">
        <w:rPr>
          <w:rFonts w:ascii="Verdana" w:eastAsia="Calibri" w:hAnsi="Verdana" w:cstheme="majorHAnsi"/>
          <w:sz w:val="20"/>
          <w:szCs w:val="22"/>
        </w:rPr>
        <w:t xml:space="preserve"> jednat níže uveden</w:t>
      </w:r>
      <w:r w:rsidR="00BB34FF">
        <w:rPr>
          <w:rFonts w:ascii="Verdana" w:eastAsia="Calibri" w:hAnsi="Verdana" w:cstheme="majorHAnsi"/>
          <w:sz w:val="20"/>
          <w:szCs w:val="22"/>
        </w:rPr>
        <w:t>é</w:t>
      </w:r>
      <w:r w:rsidRPr="0018459E">
        <w:rPr>
          <w:rFonts w:ascii="Verdana" w:eastAsia="Calibri" w:hAnsi="Verdana" w:cstheme="majorHAnsi"/>
          <w:sz w:val="20"/>
          <w:szCs w:val="22"/>
        </w:rPr>
        <w:t xml:space="preserve"> speciálně </w:t>
      </w:r>
      <w:r w:rsidR="00BE15AE" w:rsidRPr="0018459E">
        <w:rPr>
          <w:rFonts w:ascii="Verdana" w:eastAsia="Calibri" w:hAnsi="Verdana" w:cstheme="majorHAnsi"/>
          <w:sz w:val="20"/>
          <w:szCs w:val="22"/>
        </w:rPr>
        <w:t>pověřené osoby</w:t>
      </w:r>
      <w:r w:rsidRPr="0018459E">
        <w:rPr>
          <w:rFonts w:ascii="Verdana" w:eastAsia="Calibri" w:hAnsi="Verdana" w:cstheme="majorHAnsi"/>
          <w:sz w:val="20"/>
          <w:szCs w:val="22"/>
        </w:rPr>
        <w:t>. Provozními záležitostmi se pro vyloučení pochybností nerozumí předání a převzetí jednotli</w:t>
      </w:r>
      <w:r w:rsidR="00153FC8" w:rsidRPr="0018459E">
        <w:rPr>
          <w:rFonts w:ascii="Verdana" w:eastAsia="Calibri" w:hAnsi="Verdana" w:cstheme="majorHAnsi"/>
          <w:sz w:val="20"/>
          <w:szCs w:val="22"/>
        </w:rPr>
        <w:t xml:space="preserve">vých plnění Smlouvy, </w:t>
      </w:r>
      <w:r w:rsidR="00A612D8" w:rsidRPr="0018459E">
        <w:rPr>
          <w:rFonts w:ascii="Verdana" w:eastAsia="Calibri" w:hAnsi="Verdana" w:cstheme="majorHAnsi"/>
          <w:sz w:val="20"/>
          <w:szCs w:val="22"/>
        </w:rPr>
        <w:t>změny Smlouvy</w:t>
      </w:r>
      <w:r w:rsidRPr="0018459E">
        <w:rPr>
          <w:rFonts w:ascii="Verdana" w:eastAsia="Calibri" w:hAnsi="Verdana" w:cstheme="majorHAnsi"/>
          <w:sz w:val="20"/>
          <w:szCs w:val="22"/>
        </w:rPr>
        <w:t xml:space="preserve"> (ať změnovými listy nebo jinými dodatky) či její ukončení. Smluvní strany mohou po</w:t>
      </w:r>
      <w:r w:rsidR="00153FC8" w:rsidRPr="0018459E">
        <w:rPr>
          <w:rFonts w:ascii="Verdana" w:eastAsia="Calibri" w:hAnsi="Verdana" w:cstheme="majorHAnsi"/>
          <w:sz w:val="20"/>
          <w:szCs w:val="22"/>
        </w:rPr>
        <w:t xml:space="preserve"> </w:t>
      </w:r>
      <w:r w:rsidR="00A612D8" w:rsidRPr="0018459E">
        <w:rPr>
          <w:rFonts w:ascii="Verdana" w:eastAsia="Calibri" w:hAnsi="Verdana" w:cstheme="majorHAnsi"/>
          <w:sz w:val="20"/>
          <w:szCs w:val="22"/>
        </w:rPr>
        <w:t>uzavření Smlouvy</w:t>
      </w:r>
      <w:r w:rsidRPr="0018459E">
        <w:rPr>
          <w:rFonts w:ascii="Verdana" w:eastAsia="Calibri" w:hAnsi="Verdana" w:cstheme="majorHAnsi"/>
          <w:sz w:val="20"/>
          <w:szCs w:val="22"/>
        </w:rPr>
        <w:t xml:space="preserve"> dodatkem upřesnit jednotlivé oblasti, v nichž jsou speciálně </w:t>
      </w:r>
      <w:r w:rsidR="00BE15AE" w:rsidRPr="0018459E">
        <w:rPr>
          <w:rFonts w:ascii="Verdana" w:eastAsia="Calibri" w:hAnsi="Verdana" w:cstheme="majorHAnsi"/>
          <w:sz w:val="20"/>
          <w:szCs w:val="22"/>
        </w:rPr>
        <w:t>pověřené osoby</w:t>
      </w:r>
      <w:r w:rsidRPr="0018459E">
        <w:rPr>
          <w:rFonts w:ascii="Verdana" w:eastAsia="Calibri" w:hAnsi="Verdana" w:cstheme="majorHAnsi"/>
          <w:sz w:val="20"/>
          <w:szCs w:val="22"/>
        </w:rPr>
        <w:t xml:space="preserve"> příslušné smluvní strany oprávněni jednat. </w:t>
      </w:r>
    </w:p>
    <w:p w14:paraId="20BC0AE8"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77" w:name="_haapch" w:colFirst="0" w:colLast="0"/>
      <w:bookmarkEnd w:id="77"/>
      <w:r w:rsidRPr="0018459E">
        <w:rPr>
          <w:rFonts w:ascii="Verdana" w:eastAsia="Calibri" w:hAnsi="Verdana" w:cstheme="majorHAnsi"/>
          <w:sz w:val="20"/>
          <w:szCs w:val="22"/>
        </w:rPr>
        <w:t xml:space="preserve">V provozních záležitostech souvisejících s prováděním díla jsou za zhotovitele oprávněni jednat níže </w:t>
      </w:r>
      <w:r w:rsidR="00BE15AE" w:rsidRPr="0018459E">
        <w:rPr>
          <w:rFonts w:ascii="Verdana" w:eastAsia="Calibri" w:hAnsi="Verdana" w:cstheme="majorHAnsi"/>
          <w:sz w:val="20"/>
          <w:szCs w:val="22"/>
        </w:rPr>
        <w:t>uvedené osoby</w:t>
      </w:r>
      <w:r w:rsidRPr="0018459E">
        <w:rPr>
          <w:rFonts w:ascii="Verdana" w:eastAsia="Calibri" w:hAnsi="Verdana" w:cstheme="majorHAnsi"/>
          <w:sz w:val="20"/>
          <w:szCs w:val="22"/>
        </w:rPr>
        <w:t>:</w:t>
      </w:r>
    </w:p>
    <w:p w14:paraId="68FB17BB" w14:textId="77777777" w:rsidR="0054204D" w:rsidRPr="0018459E" w:rsidRDefault="001D60B3" w:rsidP="009867F3">
      <w:pPr>
        <w:pStyle w:val="Nadpis3"/>
        <w:numPr>
          <w:ilvl w:val="2"/>
          <w:numId w:val="4"/>
        </w:numPr>
        <w:tabs>
          <w:tab w:val="left" w:pos="1134"/>
        </w:tabs>
        <w:spacing w:before="0" w:after="120"/>
        <w:ind w:left="1134" w:hanging="567"/>
        <w:jc w:val="both"/>
        <w:rPr>
          <w:rFonts w:ascii="Verdana" w:hAnsi="Verdana" w:cstheme="majorHAnsi"/>
          <w:sz w:val="20"/>
        </w:rPr>
      </w:pPr>
      <w:bookmarkStart w:id="78" w:name="_319y80a" w:colFirst="0" w:colLast="0"/>
      <w:bookmarkEnd w:id="78"/>
      <w:r w:rsidRPr="0018459E">
        <w:rPr>
          <w:rFonts w:ascii="Verdana" w:eastAsia="Calibri" w:hAnsi="Verdana" w:cstheme="majorHAnsi"/>
          <w:sz w:val="20"/>
        </w:rPr>
        <w:t>p</w:t>
      </w:r>
      <w:r w:rsidR="00694F03" w:rsidRPr="0018459E">
        <w:rPr>
          <w:rFonts w:ascii="Verdana" w:eastAsia="Calibri" w:hAnsi="Verdana" w:cstheme="majorHAnsi"/>
          <w:sz w:val="20"/>
        </w:rPr>
        <w:t>ro jedná</w:t>
      </w:r>
      <w:r w:rsidR="006D55DC" w:rsidRPr="0018459E">
        <w:rPr>
          <w:rFonts w:ascii="Verdana" w:eastAsia="Calibri" w:hAnsi="Verdana" w:cstheme="majorHAnsi"/>
          <w:sz w:val="20"/>
        </w:rPr>
        <w:t>ní ve vě</w:t>
      </w:r>
      <w:r w:rsidR="0054204D" w:rsidRPr="0018459E">
        <w:rPr>
          <w:rFonts w:ascii="Verdana" w:eastAsia="Calibri" w:hAnsi="Verdana" w:cstheme="majorHAnsi"/>
          <w:sz w:val="20"/>
        </w:rPr>
        <w:t>cech smluvních</w:t>
      </w:r>
      <w:r w:rsidR="00057E38" w:rsidRPr="0018459E">
        <w:rPr>
          <w:rFonts w:ascii="Verdana" w:eastAsia="Calibri" w:hAnsi="Verdana" w:cstheme="majorHAnsi"/>
          <w:sz w:val="20"/>
        </w:rPr>
        <w:t>:</w:t>
      </w:r>
    </w:p>
    <w:p w14:paraId="03CA5CA5" w14:textId="77777777" w:rsidR="00BB34FF" w:rsidRDefault="00CC26E2" w:rsidP="00BB34FF">
      <w:pPr>
        <w:pStyle w:val="Nadpis3"/>
        <w:tabs>
          <w:tab w:val="left" w:pos="900"/>
          <w:tab w:val="left" w:pos="1134"/>
        </w:tabs>
        <w:spacing w:before="0" w:after="120"/>
        <w:ind w:left="1134" w:firstLine="0"/>
        <w:jc w:val="both"/>
        <w:rPr>
          <w:rFonts w:ascii="Verdana" w:eastAsia="Calibri" w:hAnsi="Verdana" w:cstheme="majorHAnsi"/>
          <w:sz w:val="20"/>
        </w:rPr>
      </w:pPr>
      <w:r>
        <w:rPr>
          <w:rFonts w:ascii="Verdana" w:eastAsia="Calibri" w:hAnsi="Verdana" w:cstheme="majorHAnsi"/>
          <w:sz w:val="20"/>
        </w:rPr>
        <w:t>Ing. Ondřej Prášek, jednatel</w:t>
      </w:r>
    </w:p>
    <w:p w14:paraId="0550D526" w14:textId="77777777" w:rsidR="001C60FB" w:rsidRPr="0018459E" w:rsidRDefault="006D55DC" w:rsidP="009867F3">
      <w:pPr>
        <w:pStyle w:val="Nadpis3"/>
        <w:numPr>
          <w:ilvl w:val="2"/>
          <w:numId w:val="4"/>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pro technická jednání a právní jednání s tím související – hlavní stavbyvedoucí:</w:t>
      </w:r>
    </w:p>
    <w:p w14:paraId="090DD6EB" w14:textId="77777777" w:rsidR="001C60FB" w:rsidRDefault="00F02C28" w:rsidP="00AA7A61">
      <w:pPr>
        <w:pStyle w:val="Nadpis3"/>
        <w:tabs>
          <w:tab w:val="left" w:pos="900"/>
          <w:tab w:val="left" w:pos="1134"/>
        </w:tabs>
        <w:spacing w:before="0" w:after="120"/>
        <w:ind w:left="1134" w:firstLine="0"/>
        <w:jc w:val="both"/>
        <w:rPr>
          <w:rFonts w:ascii="Verdana" w:eastAsia="Calibri" w:hAnsi="Verdana" w:cstheme="majorHAnsi"/>
          <w:sz w:val="20"/>
        </w:rPr>
      </w:pPr>
      <w:r>
        <w:rPr>
          <w:rFonts w:ascii="Verdana" w:eastAsia="Calibri" w:hAnsi="Verdana" w:cstheme="majorHAnsi"/>
          <w:sz w:val="20"/>
        </w:rPr>
        <w:t>Ing. Radek Klofáč, jednatel</w:t>
      </w:r>
    </w:p>
    <w:p w14:paraId="72FAAD1D" w14:textId="77777777" w:rsidR="0029552F" w:rsidRPr="0018459E" w:rsidRDefault="0029552F" w:rsidP="009867F3">
      <w:pPr>
        <w:pStyle w:val="Nadpis3"/>
        <w:numPr>
          <w:ilvl w:val="2"/>
          <w:numId w:val="4"/>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lastRenderedPageBreak/>
        <w:t xml:space="preserve">pro </w:t>
      </w:r>
      <w:r>
        <w:rPr>
          <w:rFonts w:ascii="Verdana" w:eastAsia="Calibri" w:hAnsi="Verdana" w:cstheme="majorHAnsi"/>
          <w:sz w:val="20"/>
        </w:rPr>
        <w:t xml:space="preserve">zápisy do stavebního deníku a každodenní </w:t>
      </w:r>
      <w:r w:rsidRPr="0018459E">
        <w:rPr>
          <w:rFonts w:ascii="Verdana" w:eastAsia="Calibri" w:hAnsi="Verdana" w:cstheme="majorHAnsi"/>
          <w:sz w:val="20"/>
        </w:rPr>
        <w:t xml:space="preserve">jednání </w:t>
      </w:r>
      <w:r>
        <w:rPr>
          <w:rFonts w:ascii="Verdana" w:eastAsia="Calibri" w:hAnsi="Verdana" w:cstheme="majorHAnsi"/>
          <w:sz w:val="20"/>
        </w:rPr>
        <w:t xml:space="preserve">týkající se stavby </w:t>
      </w:r>
      <w:r w:rsidRPr="0018459E">
        <w:rPr>
          <w:rFonts w:ascii="Verdana" w:eastAsia="Calibri" w:hAnsi="Verdana" w:cstheme="majorHAnsi"/>
          <w:sz w:val="20"/>
        </w:rPr>
        <w:t>–</w:t>
      </w:r>
      <w:r>
        <w:rPr>
          <w:rFonts w:ascii="Verdana" w:eastAsia="Calibri" w:hAnsi="Verdana" w:cstheme="majorHAnsi"/>
          <w:sz w:val="20"/>
        </w:rPr>
        <w:t xml:space="preserve"> </w:t>
      </w:r>
      <w:r w:rsidRPr="0018459E">
        <w:rPr>
          <w:rFonts w:ascii="Verdana" w:eastAsia="Calibri" w:hAnsi="Verdana" w:cstheme="majorHAnsi"/>
          <w:sz w:val="20"/>
        </w:rPr>
        <w:t>stavbyvedoucí</w:t>
      </w:r>
      <w:r w:rsidR="006B7A21">
        <w:rPr>
          <w:rFonts w:ascii="Verdana" w:eastAsia="Calibri" w:hAnsi="Verdana" w:cstheme="majorHAnsi"/>
          <w:sz w:val="20"/>
        </w:rPr>
        <w:t>, zástupce hlavního stavbyvedoucího</w:t>
      </w:r>
      <w:r w:rsidRPr="0018459E">
        <w:rPr>
          <w:rFonts w:ascii="Verdana" w:eastAsia="Calibri" w:hAnsi="Verdana" w:cstheme="majorHAnsi"/>
          <w:sz w:val="20"/>
        </w:rPr>
        <w:t>:</w:t>
      </w:r>
    </w:p>
    <w:p w14:paraId="15D03723" w14:textId="77777777" w:rsidR="0029552F" w:rsidRPr="0029552F" w:rsidRDefault="00F02C28" w:rsidP="0029552F">
      <w:pPr>
        <w:pStyle w:val="Nadpis3"/>
        <w:tabs>
          <w:tab w:val="left" w:pos="900"/>
          <w:tab w:val="left" w:pos="1134"/>
        </w:tabs>
        <w:spacing w:before="0" w:after="120"/>
        <w:ind w:left="1134" w:firstLine="0"/>
        <w:jc w:val="both"/>
        <w:rPr>
          <w:rFonts w:ascii="Verdana" w:hAnsi="Verdana" w:cstheme="majorHAnsi"/>
          <w:sz w:val="20"/>
        </w:rPr>
      </w:pPr>
      <w:r>
        <w:rPr>
          <w:rFonts w:ascii="Verdana" w:eastAsia="Calibri" w:hAnsi="Verdana" w:cstheme="majorHAnsi"/>
          <w:sz w:val="20"/>
        </w:rPr>
        <w:t>Ing. Radek Klofáč, jednatel</w:t>
      </w:r>
    </w:p>
    <w:p w14:paraId="6FDFE818" w14:textId="77777777" w:rsidR="00826EAF" w:rsidRPr="009E5D92" w:rsidRDefault="00826EAF" w:rsidP="00826EAF">
      <w:pPr>
        <w:pStyle w:val="Nadpis2"/>
        <w:tabs>
          <w:tab w:val="clear" w:pos="1134"/>
          <w:tab w:val="left" w:pos="567"/>
        </w:tabs>
        <w:spacing w:before="0" w:after="120"/>
        <w:ind w:left="567" w:firstLine="0"/>
        <w:rPr>
          <w:rFonts w:ascii="Verdana" w:eastAsia="Calibri" w:hAnsi="Verdana" w:cstheme="majorHAnsi"/>
          <w:sz w:val="20"/>
          <w:szCs w:val="22"/>
        </w:rPr>
      </w:pPr>
      <w:r w:rsidRPr="009E5D92">
        <w:rPr>
          <w:rFonts w:ascii="Verdana" w:eastAsia="Calibri" w:hAnsi="Verdana" w:cstheme="majorHAnsi"/>
          <w:sz w:val="20"/>
          <w:szCs w:val="22"/>
        </w:rPr>
        <w:t xml:space="preserve">Zhotovitel je povinen zajistit, aby výše uvedené osoby měly </w:t>
      </w:r>
      <w:r w:rsidR="009E5D92" w:rsidRPr="009E5D92">
        <w:rPr>
          <w:rFonts w:ascii="Verdana" w:eastAsia="Calibri" w:hAnsi="Verdana" w:cstheme="majorHAnsi"/>
          <w:sz w:val="20"/>
          <w:szCs w:val="22"/>
        </w:rPr>
        <w:t xml:space="preserve">po dobu výstavby </w:t>
      </w:r>
      <w:r w:rsidRPr="009E5D92">
        <w:rPr>
          <w:rFonts w:ascii="Verdana" w:eastAsia="Calibri" w:hAnsi="Verdana" w:cstheme="majorHAnsi"/>
          <w:sz w:val="20"/>
          <w:szCs w:val="22"/>
        </w:rPr>
        <w:t xml:space="preserve">autorizaci, odbornost a kvalifikaci odpovídající zadávací dokumentaci. </w:t>
      </w:r>
    </w:p>
    <w:p w14:paraId="7BD7CB43" w14:textId="77777777" w:rsidR="00FA246F"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V provozních záležitostech souvisejících s prováděním díla jsou za objednatele oprávněni jednat níže </w:t>
      </w:r>
      <w:r w:rsidR="00BE15AE" w:rsidRPr="0018459E">
        <w:rPr>
          <w:rFonts w:ascii="Verdana" w:eastAsia="Calibri" w:hAnsi="Verdana" w:cstheme="majorHAnsi"/>
          <w:sz w:val="20"/>
          <w:szCs w:val="22"/>
        </w:rPr>
        <w:t>uvedené osoby</w:t>
      </w:r>
      <w:r w:rsidR="00FA246F" w:rsidRPr="0018459E">
        <w:rPr>
          <w:rFonts w:ascii="Verdana" w:eastAsia="Calibri" w:hAnsi="Verdana" w:cstheme="majorHAnsi"/>
          <w:sz w:val="20"/>
          <w:szCs w:val="22"/>
        </w:rPr>
        <w:t xml:space="preserve">: </w:t>
      </w:r>
    </w:p>
    <w:p w14:paraId="209DD4EF" w14:textId="77777777" w:rsidR="0052308C" w:rsidRPr="00DD1A13" w:rsidRDefault="0052308C" w:rsidP="009867F3">
      <w:pPr>
        <w:pStyle w:val="Nadpis3"/>
        <w:numPr>
          <w:ilvl w:val="2"/>
          <w:numId w:val="8"/>
        </w:numPr>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Vykonavatelem </w:t>
      </w:r>
      <w:r w:rsidRPr="00D86F7D">
        <w:rPr>
          <w:rFonts w:ascii="Verdana" w:eastAsia="Calibri" w:hAnsi="Verdana" w:cstheme="majorHAnsi"/>
          <w:sz w:val="20"/>
        </w:rPr>
        <w:t>autorského dozoru projekta</w:t>
      </w:r>
      <w:r w:rsidRPr="0018459E">
        <w:rPr>
          <w:rFonts w:ascii="Verdana" w:eastAsia="Calibri" w:hAnsi="Verdana" w:cstheme="majorHAnsi"/>
          <w:sz w:val="20"/>
        </w:rPr>
        <w:t>nta ve smyslu zákona č. 183/2006 Sb., zákon o územním plánování a stavebním řádu, ve znění pozdějších předpisů</w:t>
      </w:r>
      <w:r>
        <w:rPr>
          <w:rFonts w:ascii="Verdana" w:eastAsia="Calibri" w:hAnsi="Verdana" w:cstheme="majorHAnsi"/>
          <w:sz w:val="20"/>
        </w:rPr>
        <w:t>,</w:t>
      </w:r>
      <w:r w:rsidRPr="0018459E">
        <w:rPr>
          <w:rFonts w:ascii="Verdana" w:eastAsia="Calibri" w:hAnsi="Verdana" w:cstheme="majorHAnsi"/>
          <w:sz w:val="20"/>
        </w:rPr>
        <w:t xml:space="preserve"> je obchodní korporace TECHNICO Opava s.r.o., se sídlem Hradecká 1576/51, 746 01 Opava, IČO: </w:t>
      </w:r>
      <w:r w:rsidRPr="00DD1A13">
        <w:rPr>
          <w:rFonts w:ascii="Verdana" w:eastAsia="Calibri" w:hAnsi="Verdana" w:cstheme="majorHAnsi"/>
          <w:sz w:val="20"/>
        </w:rPr>
        <w:t>25849204</w:t>
      </w:r>
      <w:r w:rsidR="00D86F7D" w:rsidRPr="00DD1A13">
        <w:rPr>
          <w:rFonts w:ascii="Verdana" w:eastAsia="Calibri" w:hAnsi="Verdana" w:cstheme="majorHAnsi"/>
          <w:sz w:val="20"/>
        </w:rPr>
        <w:t>,</w:t>
      </w:r>
      <w:r w:rsidRPr="00DD1A13">
        <w:rPr>
          <w:rFonts w:ascii="Verdana" w:eastAsia="Calibri" w:hAnsi="Verdana" w:cstheme="majorHAnsi"/>
          <w:sz w:val="20"/>
        </w:rPr>
        <w:t xml:space="preserve"> (</w:t>
      </w:r>
      <w:r w:rsidR="009E5D92" w:rsidRPr="00DD1A13">
        <w:rPr>
          <w:rFonts w:ascii="Verdana" w:eastAsia="Calibri" w:hAnsi="Verdana" w:cstheme="majorHAnsi"/>
          <w:sz w:val="20"/>
        </w:rPr>
        <w:t xml:space="preserve">v této </w:t>
      </w:r>
      <w:r w:rsidR="002B7447" w:rsidRPr="00DD1A13">
        <w:rPr>
          <w:rFonts w:ascii="Verdana" w:eastAsia="Calibri" w:hAnsi="Verdana" w:cstheme="majorHAnsi"/>
          <w:sz w:val="20"/>
        </w:rPr>
        <w:t>S</w:t>
      </w:r>
      <w:r w:rsidR="009E5D92" w:rsidRPr="00DD1A13">
        <w:rPr>
          <w:rFonts w:ascii="Verdana" w:eastAsia="Calibri" w:hAnsi="Verdana" w:cstheme="majorHAnsi"/>
          <w:sz w:val="20"/>
        </w:rPr>
        <w:t xml:space="preserve">mlouvě zkráceně </w:t>
      </w:r>
      <w:r w:rsidRPr="00DD1A13">
        <w:rPr>
          <w:rFonts w:ascii="Verdana" w:eastAsia="Calibri" w:hAnsi="Verdana" w:cstheme="majorHAnsi"/>
          <w:sz w:val="20"/>
        </w:rPr>
        <w:t xml:space="preserve">jen </w:t>
      </w:r>
      <w:r w:rsidR="002B7447" w:rsidRPr="00DD1A13">
        <w:rPr>
          <w:rFonts w:ascii="Verdana" w:eastAsia="Calibri" w:hAnsi="Verdana" w:cstheme="majorHAnsi"/>
          <w:sz w:val="20"/>
        </w:rPr>
        <w:t xml:space="preserve">jako </w:t>
      </w:r>
      <w:r w:rsidRPr="00DD1A13">
        <w:rPr>
          <w:rFonts w:ascii="Verdana" w:eastAsia="Calibri" w:hAnsi="Verdana" w:cstheme="majorHAnsi"/>
          <w:sz w:val="20"/>
        </w:rPr>
        <w:t xml:space="preserve">„AD“). </w:t>
      </w:r>
    </w:p>
    <w:p w14:paraId="61FE9795" w14:textId="77777777" w:rsidR="0052308C" w:rsidRPr="00DD1A13" w:rsidRDefault="0052308C" w:rsidP="009867F3">
      <w:pPr>
        <w:pStyle w:val="Nadpis3"/>
        <w:numPr>
          <w:ilvl w:val="2"/>
          <w:numId w:val="8"/>
        </w:numPr>
        <w:spacing w:before="0" w:after="120"/>
        <w:ind w:left="1134" w:hanging="567"/>
        <w:jc w:val="both"/>
        <w:rPr>
          <w:rFonts w:ascii="Verdana" w:eastAsia="Calibri" w:hAnsi="Verdana" w:cstheme="majorHAnsi"/>
          <w:sz w:val="20"/>
        </w:rPr>
      </w:pPr>
      <w:r w:rsidRPr="00DD1A13">
        <w:rPr>
          <w:rFonts w:ascii="Verdana" w:eastAsia="Calibri" w:hAnsi="Verdana" w:cstheme="majorHAnsi"/>
          <w:sz w:val="20"/>
        </w:rPr>
        <w:t>Dozor nad stavbou a nad realizací díla formou technického dozoru stavebníka (</w:t>
      </w:r>
      <w:r w:rsidR="002B7447" w:rsidRPr="00DD1A13">
        <w:rPr>
          <w:rFonts w:ascii="Verdana" w:eastAsia="Calibri" w:hAnsi="Verdana" w:cstheme="majorHAnsi"/>
          <w:sz w:val="20"/>
        </w:rPr>
        <w:t xml:space="preserve">v této Smlouvě zkráceně jen jako </w:t>
      </w:r>
      <w:r w:rsidRPr="00DD1A13">
        <w:rPr>
          <w:rFonts w:ascii="Verdana" w:eastAsia="Calibri" w:hAnsi="Verdana" w:cstheme="majorHAnsi"/>
          <w:sz w:val="20"/>
        </w:rPr>
        <w:t xml:space="preserve">„TDS“) vykonává: </w:t>
      </w:r>
    </w:p>
    <w:p w14:paraId="7F0A2942" w14:textId="01C712AA" w:rsidR="0052308C" w:rsidRPr="00DD1A13" w:rsidRDefault="0042133C" w:rsidP="0052308C">
      <w:pPr>
        <w:pStyle w:val="Nadpis3"/>
        <w:tabs>
          <w:tab w:val="left" w:pos="1843"/>
        </w:tabs>
        <w:spacing w:before="0" w:after="120"/>
        <w:ind w:left="1134" w:firstLine="0"/>
        <w:jc w:val="both"/>
        <w:rPr>
          <w:rFonts w:ascii="Verdana" w:hAnsi="Verdana" w:cstheme="majorHAnsi"/>
          <w:sz w:val="20"/>
        </w:rPr>
      </w:pPr>
      <w:r>
        <w:rPr>
          <w:rFonts w:ascii="Verdana" w:eastAsia="Calibri" w:hAnsi="Verdana" w:cstheme="majorHAnsi"/>
          <w:sz w:val="20"/>
        </w:rPr>
        <w:t>Bude určen dodatečně</w:t>
      </w:r>
    </w:p>
    <w:p w14:paraId="43DDCC07" w14:textId="77777777" w:rsidR="0052308C" w:rsidRPr="00DD1A13" w:rsidRDefault="0052308C" w:rsidP="009867F3">
      <w:pPr>
        <w:pStyle w:val="Nadpis3"/>
        <w:numPr>
          <w:ilvl w:val="2"/>
          <w:numId w:val="8"/>
        </w:numPr>
        <w:spacing w:before="0" w:after="120"/>
        <w:ind w:left="1134" w:hanging="567"/>
        <w:jc w:val="both"/>
        <w:rPr>
          <w:rFonts w:ascii="Verdana" w:eastAsia="Calibri" w:hAnsi="Verdana" w:cstheme="majorHAnsi"/>
          <w:sz w:val="20"/>
        </w:rPr>
      </w:pPr>
      <w:r w:rsidRPr="00DD1A13">
        <w:rPr>
          <w:rFonts w:ascii="Verdana" w:eastAsia="Calibri" w:hAnsi="Verdana" w:cstheme="majorHAnsi"/>
          <w:sz w:val="20"/>
        </w:rPr>
        <w:t>Dozor nad dodržováním bezpečnosti a ochrany zdraví na straně objednatele (</w:t>
      </w:r>
      <w:r w:rsidR="002B7447" w:rsidRPr="00DD1A13">
        <w:rPr>
          <w:rFonts w:ascii="Verdana" w:eastAsia="Calibri" w:hAnsi="Verdana" w:cstheme="majorHAnsi"/>
          <w:sz w:val="20"/>
        </w:rPr>
        <w:t xml:space="preserve">v této Smlouvě zkráceně jen jako </w:t>
      </w:r>
      <w:r w:rsidRPr="00DD1A13">
        <w:rPr>
          <w:rFonts w:ascii="Verdana" w:eastAsia="Calibri" w:hAnsi="Verdana" w:cstheme="majorHAnsi"/>
          <w:sz w:val="20"/>
        </w:rPr>
        <w:t xml:space="preserve">„kontrola BOZP“) vykonává: </w:t>
      </w:r>
    </w:p>
    <w:p w14:paraId="2EE8F68B" w14:textId="77777777" w:rsidR="0052308C" w:rsidRPr="00DD1A13" w:rsidRDefault="00DD1A13" w:rsidP="0052308C">
      <w:pPr>
        <w:pStyle w:val="Nadpis3"/>
        <w:tabs>
          <w:tab w:val="left" w:pos="1843"/>
        </w:tabs>
        <w:spacing w:before="0" w:after="120"/>
        <w:ind w:left="1134" w:firstLine="0"/>
        <w:jc w:val="both"/>
        <w:rPr>
          <w:rFonts w:ascii="Verdana" w:hAnsi="Verdana" w:cstheme="majorHAnsi"/>
          <w:sz w:val="20"/>
        </w:rPr>
      </w:pPr>
      <w:r w:rsidRPr="00DD1A13">
        <w:rPr>
          <w:rFonts w:ascii="Verdana" w:eastAsia="Calibri" w:hAnsi="Verdana" w:cstheme="majorHAnsi"/>
          <w:sz w:val="20"/>
        </w:rPr>
        <w:t>Libor Smeták</w:t>
      </w:r>
      <w:r w:rsidR="0052308C" w:rsidRPr="00DD1A13">
        <w:rPr>
          <w:rFonts w:ascii="Verdana" w:eastAsia="Calibri" w:hAnsi="Verdana" w:cstheme="majorHAnsi"/>
          <w:sz w:val="20"/>
        </w:rPr>
        <w:t xml:space="preserve"> </w:t>
      </w:r>
    </w:p>
    <w:p w14:paraId="3A470FB5" w14:textId="77777777" w:rsidR="00AA7A61" w:rsidRPr="00DD1A13" w:rsidRDefault="0052308C" w:rsidP="009867F3">
      <w:pPr>
        <w:pStyle w:val="Nadpis3"/>
        <w:numPr>
          <w:ilvl w:val="2"/>
          <w:numId w:val="8"/>
        </w:numPr>
        <w:spacing w:before="0" w:after="120"/>
        <w:ind w:left="1134" w:hanging="567"/>
        <w:rPr>
          <w:rFonts w:ascii="Verdana" w:eastAsia="Calibri" w:hAnsi="Verdana" w:cstheme="majorHAnsi"/>
          <w:sz w:val="20"/>
        </w:rPr>
      </w:pPr>
      <w:r w:rsidRPr="00DD1A13">
        <w:rPr>
          <w:rFonts w:ascii="Verdana" w:eastAsia="Calibri" w:hAnsi="Verdana" w:cstheme="majorHAnsi"/>
          <w:sz w:val="20"/>
        </w:rPr>
        <w:t>J</w:t>
      </w:r>
      <w:r w:rsidR="00FA246F" w:rsidRPr="00DD1A13">
        <w:rPr>
          <w:rFonts w:ascii="Verdana" w:eastAsia="Calibri" w:hAnsi="Verdana" w:cstheme="majorHAnsi"/>
          <w:sz w:val="20"/>
        </w:rPr>
        <w:t>ednání ve věcech smluvních</w:t>
      </w:r>
      <w:r w:rsidRPr="00DD1A13">
        <w:rPr>
          <w:rFonts w:ascii="Verdana" w:eastAsia="Calibri" w:hAnsi="Verdana" w:cstheme="majorHAnsi"/>
          <w:sz w:val="20"/>
        </w:rPr>
        <w:t xml:space="preserve"> bude konat</w:t>
      </w:r>
      <w:r w:rsidR="00FA246F" w:rsidRPr="00DD1A13">
        <w:rPr>
          <w:rFonts w:ascii="Verdana" w:eastAsia="Calibri" w:hAnsi="Verdana" w:cstheme="majorHAnsi"/>
          <w:sz w:val="20"/>
        </w:rPr>
        <w:t xml:space="preserve">: </w:t>
      </w:r>
      <w:r w:rsidR="00AA7A61" w:rsidRPr="00DD1A13">
        <w:rPr>
          <w:rFonts w:ascii="Verdana" w:eastAsia="Calibri" w:hAnsi="Verdana" w:cstheme="majorHAnsi"/>
          <w:sz w:val="20"/>
        </w:rPr>
        <w:tab/>
      </w:r>
    </w:p>
    <w:p w14:paraId="53326B18" w14:textId="77777777" w:rsidR="0052308C" w:rsidRPr="00DD1A13" w:rsidRDefault="00DD1A13" w:rsidP="0052308C">
      <w:pPr>
        <w:pStyle w:val="Nadpis3"/>
        <w:tabs>
          <w:tab w:val="left" w:pos="1843"/>
        </w:tabs>
        <w:spacing w:before="0" w:after="120"/>
        <w:ind w:left="1134" w:firstLine="0"/>
        <w:jc w:val="both"/>
        <w:rPr>
          <w:rFonts w:ascii="Verdana" w:hAnsi="Verdana" w:cstheme="majorHAnsi"/>
          <w:sz w:val="20"/>
        </w:rPr>
      </w:pPr>
      <w:r w:rsidRPr="00DD1A13">
        <w:rPr>
          <w:rFonts w:ascii="Verdana" w:eastAsia="Calibri" w:hAnsi="Verdana" w:cstheme="majorHAnsi"/>
          <w:sz w:val="20"/>
        </w:rPr>
        <w:t xml:space="preserve">Ing. Radek </w:t>
      </w:r>
      <w:proofErr w:type="spellStart"/>
      <w:r w:rsidRPr="00DD1A13">
        <w:rPr>
          <w:rFonts w:ascii="Verdana" w:eastAsia="Calibri" w:hAnsi="Verdana" w:cstheme="majorHAnsi"/>
          <w:sz w:val="20"/>
        </w:rPr>
        <w:t>Švengr</w:t>
      </w:r>
      <w:proofErr w:type="spellEnd"/>
      <w:r w:rsidRPr="00DD1A13">
        <w:rPr>
          <w:rFonts w:ascii="Verdana" w:eastAsia="Calibri" w:hAnsi="Verdana" w:cstheme="majorHAnsi"/>
          <w:sz w:val="20"/>
        </w:rPr>
        <w:t xml:space="preserve">, Jiří Procházka </w:t>
      </w:r>
    </w:p>
    <w:p w14:paraId="5043577A" w14:textId="77777777" w:rsidR="00FA246F" w:rsidRPr="00DD1A13" w:rsidRDefault="0052308C" w:rsidP="009867F3">
      <w:pPr>
        <w:pStyle w:val="Nadpis3"/>
        <w:numPr>
          <w:ilvl w:val="2"/>
          <w:numId w:val="8"/>
        </w:numPr>
        <w:spacing w:before="0" w:after="120"/>
        <w:ind w:left="1134" w:hanging="567"/>
        <w:jc w:val="both"/>
        <w:rPr>
          <w:rFonts w:ascii="Verdana" w:eastAsia="Calibri" w:hAnsi="Verdana" w:cstheme="majorHAnsi"/>
          <w:sz w:val="20"/>
        </w:rPr>
      </w:pPr>
      <w:r w:rsidRPr="00DD1A13">
        <w:rPr>
          <w:rFonts w:ascii="Verdana" w:eastAsia="Calibri" w:hAnsi="Verdana" w:cstheme="majorHAnsi"/>
          <w:sz w:val="20"/>
        </w:rPr>
        <w:t>T</w:t>
      </w:r>
      <w:r w:rsidR="00FA246F" w:rsidRPr="00DD1A13">
        <w:rPr>
          <w:rFonts w:ascii="Verdana" w:eastAsia="Calibri" w:hAnsi="Verdana" w:cstheme="majorHAnsi"/>
          <w:sz w:val="20"/>
        </w:rPr>
        <w:t xml:space="preserve">echnická jednání a právní jednání </w:t>
      </w:r>
      <w:r w:rsidR="00AA7A61" w:rsidRPr="00DD1A13">
        <w:rPr>
          <w:rFonts w:ascii="Verdana" w:eastAsia="Calibri" w:hAnsi="Verdana" w:cstheme="majorHAnsi"/>
          <w:sz w:val="20"/>
        </w:rPr>
        <w:t>s tím související</w:t>
      </w:r>
      <w:r w:rsidRPr="00DD1A13">
        <w:rPr>
          <w:rFonts w:ascii="Verdana" w:eastAsia="Calibri" w:hAnsi="Verdana" w:cstheme="majorHAnsi"/>
          <w:sz w:val="20"/>
        </w:rPr>
        <w:t xml:space="preserve"> bude činit</w:t>
      </w:r>
      <w:r w:rsidR="00AA7A61" w:rsidRPr="00DD1A13">
        <w:rPr>
          <w:rFonts w:ascii="Verdana" w:eastAsia="Calibri" w:hAnsi="Verdana" w:cstheme="majorHAnsi"/>
          <w:sz w:val="20"/>
        </w:rPr>
        <w:t>:</w:t>
      </w:r>
    </w:p>
    <w:p w14:paraId="427FC268" w14:textId="77777777" w:rsidR="00AA7A61" w:rsidRPr="00DD1A13" w:rsidRDefault="00DD1A13" w:rsidP="00AA7A61">
      <w:pPr>
        <w:pStyle w:val="Nadpis3"/>
        <w:tabs>
          <w:tab w:val="left" w:pos="1843"/>
        </w:tabs>
        <w:spacing w:before="0" w:after="120"/>
        <w:ind w:left="1134" w:firstLine="0"/>
        <w:jc w:val="both"/>
        <w:rPr>
          <w:rFonts w:ascii="Verdana" w:eastAsia="Calibri" w:hAnsi="Verdana" w:cstheme="majorHAnsi"/>
          <w:sz w:val="20"/>
        </w:rPr>
      </w:pPr>
      <w:r w:rsidRPr="00DD1A13">
        <w:rPr>
          <w:rFonts w:ascii="Verdana" w:eastAsia="Calibri" w:hAnsi="Verdana" w:cstheme="majorHAnsi"/>
          <w:sz w:val="20"/>
        </w:rPr>
        <w:t>Jan Semerád</w:t>
      </w:r>
      <w:r w:rsidR="00AA7A61" w:rsidRPr="00DD1A13">
        <w:rPr>
          <w:rFonts w:ascii="Verdana" w:eastAsia="Calibri" w:hAnsi="Verdana" w:cstheme="majorHAnsi"/>
          <w:sz w:val="20"/>
        </w:rPr>
        <w:t xml:space="preserve"> </w:t>
      </w:r>
    </w:p>
    <w:p w14:paraId="3A51D684"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DD1A13">
        <w:rPr>
          <w:rFonts w:ascii="Verdana" w:eastAsia="Calibri" w:hAnsi="Verdana" w:cstheme="majorHAnsi"/>
          <w:sz w:val="20"/>
          <w:szCs w:val="22"/>
        </w:rPr>
        <w:t>Smluvní strany si do</w:t>
      </w:r>
      <w:r w:rsidRPr="0018459E">
        <w:rPr>
          <w:rFonts w:ascii="Verdana" w:eastAsia="Calibri" w:hAnsi="Verdana" w:cstheme="majorHAnsi"/>
          <w:sz w:val="20"/>
          <w:szCs w:val="22"/>
        </w:rPr>
        <w:t xml:space="preserve"> čtrnácti </w:t>
      </w:r>
      <w:r w:rsidR="00EA26E5"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w:t>
      </w:r>
      <w:r w:rsidR="00A00E63" w:rsidRPr="0018459E">
        <w:rPr>
          <w:rFonts w:ascii="Verdana" w:eastAsia="Calibri" w:hAnsi="Verdana" w:cstheme="majorHAnsi"/>
          <w:sz w:val="20"/>
          <w:szCs w:val="22"/>
        </w:rPr>
        <w:t>ů</w:t>
      </w:r>
      <w:r w:rsidR="00153FC8" w:rsidRPr="0018459E">
        <w:rPr>
          <w:rFonts w:ascii="Verdana" w:eastAsia="Calibri" w:hAnsi="Verdana" w:cstheme="majorHAnsi"/>
          <w:sz w:val="20"/>
          <w:szCs w:val="22"/>
        </w:rPr>
        <w:t xml:space="preserve"> od uzavření S</w:t>
      </w:r>
      <w:r w:rsidRPr="0018459E">
        <w:rPr>
          <w:rFonts w:ascii="Verdana" w:eastAsia="Calibri" w:hAnsi="Verdana" w:cstheme="majorHAnsi"/>
          <w:sz w:val="20"/>
          <w:szCs w:val="22"/>
        </w:rPr>
        <w:t>mlouvy předají seznam veškerých osob, u nichž je v souvislosti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 xml:space="preserve"> žádoucí, aby druhá smluvní strana měla jejich kontaktní údaje, včetně veškerých pověřených pracovníků objednatele a veškerých pověřených pracovníků zhotovitele. Předaný seznam bude uvádět zejména jméno a příjmení, funkci ve vztahu k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adresu pracoviště, číslo mobilního telefonu a elektronickou poštovní adresu</w:t>
      </w:r>
      <w:r w:rsidR="00B5654E" w:rsidRPr="0018459E">
        <w:rPr>
          <w:rFonts w:ascii="Verdana" w:eastAsia="Calibri" w:hAnsi="Verdana" w:cstheme="majorHAnsi"/>
          <w:sz w:val="20"/>
          <w:szCs w:val="22"/>
        </w:rPr>
        <w:t>.</w:t>
      </w:r>
    </w:p>
    <w:p w14:paraId="709F4B69"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79" w:name="_40ew0vw" w:colFirst="0" w:colLast="0"/>
      <w:bookmarkEnd w:id="79"/>
      <w:r w:rsidRPr="0018459E">
        <w:rPr>
          <w:rFonts w:ascii="Verdana" w:eastAsia="Calibri" w:hAnsi="Verdana" w:cstheme="majorHAnsi"/>
          <w:sz w:val="20"/>
          <w:szCs w:val="22"/>
        </w:rPr>
        <w:t xml:space="preserve">Smluvní strany jsou oprávněny kdykoli, s okamžitou účinností, změnit osoby a údaje uvedené v seznamu osob a o takové změně písemně informovat druhou smluvní stranu </w:t>
      </w:r>
      <w:r w:rsidRPr="00BC08BA">
        <w:rPr>
          <w:rFonts w:ascii="Verdana" w:eastAsia="Calibri" w:hAnsi="Verdana" w:cstheme="majorHAnsi"/>
          <w:sz w:val="20"/>
          <w:szCs w:val="22"/>
        </w:rPr>
        <w:t xml:space="preserve">nejpozději do pěti </w:t>
      </w:r>
      <w:r w:rsidR="00EA26E5" w:rsidRPr="00BC08BA">
        <w:rPr>
          <w:rFonts w:ascii="Verdana" w:eastAsia="Calibri" w:hAnsi="Verdana" w:cstheme="majorHAnsi"/>
          <w:sz w:val="20"/>
          <w:szCs w:val="22"/>
        </w:rPr>
        <w:t>kalendářních</w:t>
      </w:r>
      <w:r w:rsidRPr="00BC08BA">
        <w:rPr>
          <w:rFonts w:ascii="Verdana" w:eastAsia="Calibri" w:hAnsi="Verdana" w:cstheme="majorHAnsi"/>
          <w:sz w:val="20"/>
          <w:szCs w:val="22"/>
        </w:rPr>
        <w:t xml:space="preserve"> dnů od jejího vzniku. V případě změny oso</w:t>
      </w:r>
      <w:r w:rsidR="00153FC8" w:rsidRPr="00BC08BA">
        <w:rPr>
          <w:rFonts w:ascii="Verdana" w:eastAsia="Calibri" w:hAnsi="Verdana" w:cstheme="majorHAnsi"/>
          <w:sz w:val="20"/>
          <w:szCs w:val="22"/>
        </w:rPr>
        <w:t>b podle čl</w:t>
      </w:r>
      <w:r w:rsidR="002B7447" w:rsidRPr="00BC08BA">
        <w:rPr>
          <w:rFonts w:ascii="Verdana" w:eastAsia="Calibri" w:hAnsi="Verdana" w:cstheme="majorHAnsi"/>
          <w:sz w:val="20"/>
          <w:szCs w:val="22"/>
        </w:rPr>
        <w:t>ánku</w:t>
      </w:r>
      <w:r w:rsidR="00153FC8" w:rsidRPr="00BC08BA">
        <w:rPr>
          <w:rFonts w:ascii="Verdana" w:eastAsia="Calibri" w:hAnsi="Verdana" w:cstheme="majorHAnsi"/>
          <w:sz w:val="20"/>
          <w:szCs w:val="22"/>
        </w:rPr>
        <w:t xml:space="preserve">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153FC8" w:rsidRPr="00BC08BA">
        <w:rPr>
          <w:rFonts w:ascii="Verdana" w:eastAsia="Calibri" w:hAnsi="Verdana" w:cstheme="majorHAnsi"/>
          <w:sz w:val="20"/>
          <w:szCs w:val="22"/>
        </w:rPr>
        <w:t>.6</w:t>
      </w:r>
      <w:r w:rsidR="00337D26" w:rsidRPr="00BC08BA">
        <w:rPr>
          <w:rFonts w:ascii="Verdana" w:eastAsia="Calibri" w:hAnsi="Verdana" w:cstheme="majorHAnsi"/>
          <w:sz w:val="20"/>
          <w:szCs w:val="22"/>
        </w:rPr>
        <w:t>.</w:t>
      </w:r>
      <w:r w:rsidR="00DE281A" w:rsidRPr="00BC08BA">
        <w:rPr>
          <w:rFonts w:ascii="Verdana" w:eastAsia="Calibri" w:hAnsi="Verdana" w:cstheme="majorHAnsi"/>
          <w:sz w:val="20"/>
          <w:szCs w:val="22"/>
        </w:rPr>
        <w:t xml:space="preserve"> a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musí být oznámení podepsáno statutárním orgánem příslušné smluvní strany, nebo </w:t>
      </w:r>
      <w:r w:rsidRPr="0018459E">
        <w:rPr>
          <w:rFonts w:ascii="Verdana" w:eastAsia="Calibri" w:hAnsi="Verdana" w:cstheme="majorHAnsi"/>
          <w:sz w:val="20"/>
          <w:szCs w:val="22"/>
        </w:rPr>
        <w:t>osobou k tomu zmocněnou. Objednatel je dále oprávněn k jakýmkol</w:t>
      </w:r>
      <w:r w:rsidR="00153FC8" w:rsidRPr="0018459E">
        <w:rPr>
          <w:rFonts w:ascii="Verdana" w:eastAsia="Calibri" w:hAnsi="Verdana" w:cstheme="majorHAnsi"/>
          <w:sz w:val="20"/>
          <w:szCs w:val="22"/>
        </w:rPr>
        <w:t xml:space="preserve">iv činnostem týkajícím </w:t>
      </w:r>
      <w:r w:rsidR="00A612D8" w:rsidRPr="0018459E">
        <w:rPr>
          <w:rFonts w:ascii="Verdana" w:eastAsia="Calibri" w:hAnsi="Verdana" w:cstheme="majorHAnsi"/>
          <w:sz w:val="20"/>
          <w:szCs w:val="22"/>
        </w:rPr>
        <w:t>se Smlouvy</w:t>
      </w:r>
      <w:r w:rsidRPr="0018459E">
        <w:rPr>
          <w:rFonts w:ascii="Verdana" w:eastAsia="Calibri" w:hAnsi="Verdana" w:cstheme="majorHAnsi"/>
          <w:sz w:val="20"/>
          <w:szCs w:val="22"/>
        </w:rPr>
        <w:t xml:space="preserve"> písemně zmocnit jiné osoby. </w:t>
      </w:r>
    </w:p>
    <w:p w14:paraId="2A1CE399" w14:textId="77777777" w:rsidR="001C60FB" w:rsidRPr="0018459E" w:rsidRDefault="00153FC8"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80" w:name="_2fk6b3p" w:colFirst="0" w:colLast="0"/>
      <w:bookmarkEnd w:id="80"/>
      <w:r w:rsidRPr="0018459E">
        <w:rPr>
          <w:rFonts w:ascii="Verdana" w:eastAsia="Calibri" w:hAnsi="Verdana" w:cstheme="majorHAnsi"/>
          <w:sz w:val="20"/>
          <w:szCs w:val="22"/>
        </w:rPr>
        <w:t xml:space="preserve">Komunikace </w:t>
      </w:r>
      <w:r w:rsidR="00A612D8" w:rsidRPr="0018459E">
        <w:rPr>
          <w:rFonts w:ascii="Verdana" w:eastAsia="Calibri" w:hAnsi="Verdana" w:cstheme="majorHAnsi"/>
          <w:sz w:val="20"/>
          <w:szCs w:val="22"/>
        </w:rPr>
        <w:t>předpokládaná Smlouvou</w:t>
      </w:r>
      <w:r w:rsidR="006D55DC" w:rsidRPr="0018459E">
        <w:rPr>
          <w:rFonts w:ascii="Verdana" w:eastAsia="Calibri" w:hAnsi="Verdana" w:cstheme="majorHAnsi"/>
          <w:sz w:val="20"/>
          <w:szCs w:val="22"/>
        </w:rPr>
        <w:t xml:space="preserve"> mezi smluvními stranami či mezi některou ze smluvních stran a třetí osobou (bez ohledu, zda se jedná o oznámení, vyrozumění, informaci, vyjádření, souhlas, sdělení či o jiný druh komunikace) musí být provedena písemně, </w:t>
      </w:r>
      <w:r w:rsidR="00E402F5" w:rsidRPr="0018459E">
        <w:rPr>
          <w:rFonts w:ascii="Verdana" w:eastAsia="Calibri" w:hAnsi="Verdana" w:cstheme="majorHAnsi"/>
          <w:sz w:val="20"/>
          <w:szCs w:val="22"/>
        </w:rPr>
        <w:t>kde Smlouva</w:t>
      </w:r>
      <w:r w:rsidR="006D55DC" w:rsidRPr="0018459E">
        <w:rPr>
          <w:rFonts w:ascii="Verdana" w:eastAsia="Calibri" w:hAnsi="Verdana" w:cstheme="majorHAnsi"/>
          <w:sz w:val="20"/>
          <w:szCs w:val="22"/>
        </w:rPr>
        <w:t xml:space="preserve"> tak stanoví. Po</w:t>
      </w:r>
      <w:r w:rsidRPr="0018459E">
        <w:rPr>
          <w:rFonts w:ascii="Verdana" w:eastAsia="Calibri" w:hAnsi="Verdana" w:cstheme="majorHAnsi"/>
          <w:sz w:val="20"/>
          <w:szCs w:val="22"/>
        </w:rPr>
        <w:t xml:space="preserve">kud jednotlivá </w:t>
      </w:r>
      <w:r w:rsidR="00A612D8" w:rsidRPr="0018459E">
        <w:rPr>
          <w:rFonts w:ascii="Verdana" w:eastAsia="Calibri" w:hAnsi="Verdana" w:cstheme="majorHAnsi"/>
          <w:sz w:val="20"/>
          <w:szCs w:val="22"/>
        </w:rPr>
        <w:t>ustanovení Smlouvy</w:t>
      </w:r>
      <w:r w:rsidR="006D55DC" w:rsidRPr="0018459E">
        <w:rPr>
          <w:rFonts w:ascii="Verdana" w:eastAsia="Calibri" w:hAnsi="Verdana" w:cstheme="majorHAnsi"/>
          <w:sz w:val="20"/>
          <w:szCs w:val="22"/>
        </w:rPr>
        <w:t xml:space="preserve"> nevymezují prostředky komunikace jinak, může být písemná komunikace doručena adresátovi osobně nebo zaslána kurýrem, doporučenou poštou, nebo elektronickými prostředky (e-mail, datové schránky). Písemná komunikace musí být podepsána osobou nebo označena jménem osoby, která ji odesílá, a musí být učiněna v českém jazyce.</w:t>
      </w:r>
    </w:p>
    <w:p w14:paraId="31542027" w14:textId="77777777" w:rsidR="001C60FB" w:rsidRPr="0018459E" w:rsidRDefault="00153FC8"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Nestanoví-</w:t>
      </w:r>
      <w:r w:rsidR="00E402F5" w:rsidRPr="0018459E">
        <w:rPr>
          <w:rFonts w:ascii="Verdana" w:eastAsia="Calibri" w:hAnsi="Verdana" w:cstheme="majorHAnsi"/>
          <w:sz w:val="20"/>
          <w:szCs w:val="22"/>
        </w:rPr>
        <w:t>li Smlouva</w:t>
      </w:r>
      <w:r w:rsidR="006D55DC" w:rsidRPr="0018459E">
        <w:rPr>
          <w:rFonts w:ascii="Verdana" w:eastAsia="Calibri" w:hAnsi="Verdana" w:cstheme="majorHAnsi"/>
          <w:sz w:val="20"/>
          <w:szCs w:val="22"/>
        </w:rPr>
        <w:t xml:space="preserve"> v určitém případě jinak nebo nedohodnou-li se smluvní strany jinak, musí být písemná komunikace směrována na následující doručovací údaje smluvních stran:</w:t>
      </w:r>
    </w:p>
    <w:p w14:paraId="03623B28" w14:textId="77777777" w:rsidR="001C60FB" w:rsidRPr="0018459E" w:rsidRDefault="006D55DC" w:rsidP="009867F3">
      <w:pPr>
        <w:pStyle w:val="Nadpis3"/>
        <w:numPr>
          <w:ilvl w:val="2"/>
          <w:numId w:val="9"/>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pokud je adresátem objednatel: </w:t>
      </w:r>
    </w:p>
    <w:p w14:paraId="6A842FD7" w14:textId="77777777" w:rsidR="001C60FB" w:rsidRPr="0018459E" w:rsidRDefault="00DD1A13" w:rsidP="00311979">
      <w:pPr>
        <w:pStyle w:val="Nadpis2"/>
        <w:tabs>
          <w:tab w:val="left" w:pos="900"/>
        </w:tabs>
        <w:spacing w:before="0" w:after="120"/>
        <w:ind w:firstLine="0"/>
        <w:rPr>
          <w:rFonts w:ascii="Verdana" w:eastAsia="Calibri" w:hAnsi="Verdana" w:cstheme="majorHAnsi"/>
          <w:sz w:val="20"/>
          <w:szCs w:val="22"/>
        </w:rPr>
      </w:pPr>
      <w:r w:rsidRPr="0018459E">
        <w:rPr>
          <w:rFonts w:ascii="Verdana" w:hAnsi="Verdana" w:cstheme="majorHAnsi"/>
          <w:color w:val="000000"/>
          <w:sz w:val="20"/>
          <w:szCs w:val="22"/>
          <w:lang w:eastAsia="en-US"/>
        </w:rPr>
        <w:t>Brněnská 455/54</w:t>
      </w:r>
      <w:r w:rsidRPr="00DD1A13">
        <w:rPr>
          <w:rFonts w:ascii="Verdana" w:hAnsi="Verdana" w:cstheme="majorHAnsi"/>
          <w:color w:val="000000"/>
          <w:sz w:val="20"/>
          <w:szCs w:val="22"/>
          <w:lang w:eastAsia="en-US"/>
        </w:rPr>
        <w:t>, 586 01 Jihlava</w:t>
      </w:r>
      <w:r w:rsidRPr="00DD1A13">
        <w:rPr>
          <w:rFonts w:ascii="Verdana" w:eastAsia="Calibri" w:hAnsi="Verdana" w:cstheme="majorHAnsi"/>
          <w:sz w:val="20"/>
          <w:szCs w:val="22"/>
        </w:rPr>
        <w:t xml:space="preserve">, </w:t>
      </w:r>
      <w:hyperlink r:id="rId12" w:history="1">
        <w:r w:rsidRPr="00BE64CA">
          <w:rPr>
            <w:rStyle w:val="Hypertextovodkaz"/>
            <w:rFonts w:ascii="Verdana" w:eastAsia="Calibri" w:hAnsi="Verdana" w:cstheme="majorHAnsi"/>
            <w:sz w:val="20"/>
            <w:szCs w:val="22"/>
          </w:rPr>
          <w:t>j.semerad@pnj.cz</w:t>
        </w:r>
      </w:hyperlink>
      <w:r>
        <w:rPr>
          <w:rFonts w:ascii="Verdana" w:eastAsia="Calibri" w:hAnsi="Verdana" w:cstheme="majorHAnsi"/>
          <w:sz w:val="20"/>
          <w:szCs w:val="22"/>
        </w:rPr>
        <w:t xml:space="preserve"> </w:t>
      </w:r>
    </w:p>
    <w:p w14:paraId="6C2C41CA" w14:textId="77777777" w:rsidR="001C60FB" w:rsidRPr="0018459E" w:rsidRDefault="006D55DC" w:rsidP="009867F3">
      <w:pPr>
        <w:pStyle w:val="Nadpis3"/>
        <w:numPr>
          <w:ilvl w:val="2"/>
          <w:numId w:val="9"/>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pokud je adresátem zhotovitel:</w:t>
      </w:r>
    </w:p>
    <w:p w14:paraId="78E4D7CB" w14:textId="5DEEB731" w:rsidR="001C60FB" w:rsidRDefault="00D2016A" w:rsidP="00311979">
      <w:pPr>
        <w:pStyle w:val="Nadpis2"/>
        <w:tabs>
          <w:tab w:val="clear" w:pos="1134"/>
          <w:tab w:val="left" w:pos="567"/>
        </w:tabs>
        <w:spacing w:before="0" w:after="120"/>
        <w:ind w:firstLine="0"/>
        <w:rPr>
          <w:rFonts w:ascii="Verdana" w:eastAsia="Calibri" w:hAnsi="Verdana" w:cstheme="majorHAnsi"/>
          <w:sz w:val="20"/>
          <w:szCs w:val="22"/>
        </w:rPr>
      </w:pPr>
      <w:bookmarkStart w:id="81" w:name="_upglbi" w:colFirst="0" w:colLast="0"/>
      <w:bookmarkEnd w:id="81"/>
      <w:r>
        <w:rPr>
          <w:rFonts w:ascii="Verdana" w:eastAsia="Calibri" w:hAnsi="Verdana" w:cstheme="majorHAnsi"/>
          <w:sz w:val="20"/>
          <w:szCs w:val="22"/>
        </w:rPr>
        <w:t xml:space="preserve">Dolní 141, 582 91 Světlá nad Sázavou, </w:t>
      </w:r>
      <w:proofErr w:type="spellStart"/>
      <w:r w:rsidR="00066111">
        <w:t>xxxxx</w:t>
      </w:r>
      <w:proofErr w:type="spellEnd"/>
    </w:p>
    <w:p w14:paraId="7E3778DC" w14:textId="77777777" w:rsidR="001C60FB" w:rsidRPr="0018459E" w:rsidRDefault="006D55DC" w:rsidP="00CD5B5C">
      <w:pPr>
        <w:tabs>
          <w:tab w:val="left" w:pos="567"/>
        </w:tabs>
        <w:spacing w:after="120"/>
        <w:ind w:left="567"/>
        <w:jc w:val="both"/>
        <w:rPr>
          <w:rFonts w:ascii="Verdana" w:eastAsia="Calibri" w:hAnsi="Verdana" w:cstheme="majorHAnsi"/>
          <w:sz w:val="20"/>
          <w:szCs w:val="22"/>
        </w:rPr>
      </w:pPr>
      <w:r w:rsidRPr="0018459E">
        <w:rPr>
          <w:rFonts w:ascii="Verdana" w:eastAsia="Calibri" w:hAnsi="Verdana" w:cstheme="majorHAnsi"/>
          <w:sz w:val="20"/>
          <w:szCs w:val="22"/>
        </w:rPr>
        <w:lastRenderedPageBreak/>
        <w:t>Změny doručovacích údajů musí být oznámeny dr</w:t>
      </w:r>
      <w:r w:rsidR="0028583F" w:rsidRPr="0018459E">
        <w:rPr>
          <w:rFonts w:ascii="Verdana" w:eastAsia="Calibri" w:hAnsi="Verdana" w:cstheme="majorHAnsi"/>
          <w:sz w:val="20"/>
          <w:szCs w:val="22"/>
        </w:rPr>
        <w:t xml:space="preserve">uhé smluvní straně písemně do </w:t>
      </w:r>
      <w:r w:rsidR="000D3C92" w:rsidRPr="0018459E">
        <w:rPr>
          <w:rFonts w:ascii="Verdana" w:eastAsia="Calibri" w:hAnsi="Verdana" w:cstheme="majorHAnsi"/>
          <w:sz w:val="20"/>
          <w:szCs w:val="22"/>
        </w:rPr>
        <w:t xml:space="preserve">pěti </w:t>
      </w:r>
      <w:r w:rsidR="00962D9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dnů od jejich vzniku.</w:t>
      </w:r>
    </w:p>
    <w:p w14:paraId="31248257"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Potvrzení adresáta o přijetí na opisu nebo stejnopisu písemné komunikace prokazuje doručení takové písemné komunikace. Aniž by tím byla dotčena kogentní ustanovení právních předpisů, neprokáže-li adresát opak, má se za to, že za důkaz o doručení písemné komunikace se považuje:</w:t>
      </w:r>
    </w:p>
    <w:p w14:paraId="60A9052B" w14:textId="77777777" w:rsidR="001C60FB" w:rsidRPr="0018459E" w:rsidRDefault="006D55DC" w:rsidP="009867F3">
      <w:pPr>
        <w:pStyle w:val="Nadpis3"/>
        <w:numPr>
          <w:ilvl w:val="2"/>
          <w:numId w:val="10"/>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potvrzení adresáta o přijetí zásilky nebo poznámce kurýra o odmítnutí přijetí zásilky adresátem v záznamech kurýra, v případě zaslání kurýrem,</w:t>
      </w:r>
    </w:p>
    <w:p w14:paraId="4F3819FD" w14:textId="77777777" w:rsidR="001C60FB" w:rsidRPr="0018459E" w:rsidRDefault="006D55DC" w:rsidP="009867F3">
      <w:pPr>
        <w:pStyle w:val="Nadpis3"/>
        <w:numPr>
          <w:ilvl w:val="2"/>
          <w:numId w:val="10"/>
        </w:numPr>
        <w:tabs>
          <w:tab w:val="left" w:pos="1134"/>
        </w:tabs>
        <w:spacing w:before="0" w:after="120"/>
        <w:ind w:left="1134" w:hanging="567"/>
        <w:jc w:val="both"/>
        <w:rPr>
          <w:rFonts w:ascii="Verdana" w:hAnsi="Verdana" w:cstheme="majorHAnsi"/>
          <w:sz w:val="20"/>
        </w:rPr>
      </w:pPr>
      <w:r w:rsidRPr="002B7447">
        <w:rPr>
          <w:rFonts w:ascii="Verdana" w:eastAsia="Calibri" w:hAnsi="Verdana" w:cstheme="majorHAnsi"/>
          <w:sz w:val="20"/>
        </w:rPr>
        <w:t>potvrzení adresáta o přijetí zásilky na poštovní doručence nebo poznámka pošty o odmítnutí přijetí zásilky adresátem nebo o neúspěšném pokusu doručit zásilku adresátovi, v případě zaslání doporučenou poštou. V souladu s</w:t>
      </w:r>
      <w:r w:rsidR="00AA7A61" w:rsidRPr="002B7447">
        <w:rPr>
          <w:rFonts w:ascii="Verdana" w:eastAsia="Calibri" w:hAnsi="Verdana" w:cstheme="majorHAnsi"/>
          <w:sz w:val="20"/>
        </w:rPr>
        <w:t> </w:t>
      </w:r>
      <w:proofErr w:type="spellStart"/>
      <w:r w:rsidRPr="002B7447">
        <w:rPr>
          <w:rFonts w:ascii="Verdana" w:eastAsia="Calibri" w:hAnsi="Verdana" w:cstheme="majorHAnsi"/>
          <w:sz w:val="20"/>
        </w:rPr>
        <w:t>us</w:t>
      </w:r>
      <w:r w:rsidR="00AA7A61" w:rsidRPr="002B7447">
        <w:rPr>
          <w:rFonts w:ascii="Verdana" w:eastAsia="Calibri" w:hAnsi="Verdana" w:cstheme="majorHAnsi"/>
          <w:sz w:val="20"/>
        </w:rPr>
        <w:t>t</w:t>
      </w:r>
      <w:proofErr w:type="spellEnd"/>
      <w:r w:rsidR="00AA7A61" w:rsidRPr="002B7447">
        <w:rPr>
          <w:rFonts w:ascii="Verdana" w:eastAsia="Calibri" w:hAnsi="Verdana" w:cstheme="majorHAnsi"/>
          <w:sz w:val="20"/>
        </w:rPr>
        <w:t>.</w:t>
      </w:r>
      <w:r w:rsidRPr="002B7447">
        <w:rPr>
          <w:rFonts w:ascii="Verdana" w:eastAsia="Calibri" w:hAnsi="Verdana" w:cstheme="majorHAnsi"/>
          <w:sz w:val="20"/>
        </w:rPr>
        <w:t xml:space="preserve"> § 573 </w:t>
      </w:r>
      <w:r w:rsidR="00A5463F" w:rsidRPr="002B7447">
        <w:rPr>
          <w:rFonts w:ascii="Verdana" w:eastAsia="Calibri" w:hAnsi="Verdana" w:cstheme="majorHAnsi"/>
          <w:sz w:val="20"/>
        </w:rPr>
        <w:t>občansk</w:t>
      </w:r>
      <w:r w:rsidR="007E4EC2" w:rsidRPr="002B7447">
        <w:rPr>
          <w:rFonts w:ascii="Verdana" w:eastAsia="Calibri" w:hAnsi="Verdana" w:cstheme="majorHAnsi"/>
          <w:sz w:val="20"/>
        </w:rPr>
        <w:t>ého</w:t>
      </w:r>
      <w:r w:rsidR="00A5463F" w:rsidRPr="002B7447">
        <w:rPr>
          <w:rFonts w:ascii="Verdana" w:eastAsia="Calibri" w:hAnsi="Verdana" w:cstheme="majorHAnsi"/>
          <w:sz w:val="20"/>
        </w:rPr>
        <w:t xml:space="preserve"> zákoník</w:t>
      </w:r>
      <w:r w:rsidR="007E4EC2" w:rsidRPr="002B7447">
        <w:rPr>
          <w:rFonts w:ascii="Verdana" w:eastAsia="Calibri" w:hAnsi="Verdana" w:cstheme="majorHAnsi"/>
          <w:sz w:val="20"/>
        </w:rPr>
        <w:t>u</w:t>
      </w:r>
      <w:r w:rsidRPr="002B7447">
        <w:rPr>
          <w:rFonts w:ascii="Verdana" w:eastAsia="Calibri" w:hAnsi="Verdana" w:cstheme="majorHAnsi"/>
          <w:sz w:val="20"/>
        </w:rPr>
        <w:t xml:space="preserve"> </w:t>
      </w:r>
      <w:r w:rsidRPr="0018459E">
        <w:rPr>
          <w:rFonts w:ascii="Verdana" w:eastAsia="Calibri" w:hAnsi="Verdana" w:cstheme="majorHAnsi"/>
          <w:sz w:val="20"/>
        </w:rPr>
        <w:t xml:space="preserve">se má se za to, že došlá zásilka odeslaná s využitím provozovatele poštovních služeb došla </w:t>
      </w:r>
      <w:r w:rsidR="00727489">
        <w:rPr>
          <w:rFonts w:ascii="Verdana" w:eastAsia="Calibri" w:hAnsi="Verdana" w:cstheme="majorHAnsi"/>
          <w:sz w:val="20"/>
        </w:rPr>
        <w:t xml:space="preserve">třetí </w:t>
      </w:r>
      <w:r w:rsidRPr="0018459E">
        <w:rPr>
          <w:rFonts w:ascii="Verdana" w:eastAsia="Calibri" w:hAnsi="Verdana" w:cstheme="majorHAnsi"/>
          <w:sz w:val="20"/>
        </w:rPr>
        <w:t>pracovní den po odeslání,</w:t>
      </w:r>
    </w:p>
    <w:p w14:paraId="3649D0CF" w14:textId="77777777" w:rsidR="001C60FB" w:rsidRDefault="006D55DC" w:rsidP="009867F3">
      <w:pPr>
        <w:pStyle w:val="Nadpis3"/>
        <w:numPr>
          <w:ilvl w:val="2"/>
          <w:numId w:val="10"/>
        </w:numPr>
        <w:spacing w:before="0" w:after="240"/>
        <w:ind w:left="1134" w:hanging="567"/>
        <w:jc w:val="both"/>
        <w:rPr>
          <w:rFonts w:ascii="Verdana" w:eastAsia="Calibri" w:hAnsi="Verdana" w:cstheme="majorHAnsi"/>
          <w:sz w:val="20"/>
        </w:rPr>
      </w:pPr>
      <w:r w:rsidRPr="0018459E">
        <w:rPr>
          <w:rFonts w:ascii="Verdana" w:eastAsia="Calibri" w:hAnsi="Verdana" w:cstheme="majorHAnsi"/>
          <w:sz w:val="20"/>
        </w:rPr>
        <w:t>potvrzení o doručení prostřednictvím elektronické komunikace – datová schrán</w:t>
      </w:r>
      <w:r w:rsidR="00AA7A61" w:rsidRPr="0018459E">
        <w:rPr>
          <w:rFonts w:ascii="Verdana" w:eastAsia="Calibri" w:hAnsi="Verdana" w:cstheme="majorHAnsi"/>
          <w:sz w:val="20"/>
        </w:rPr>
        <w:t>ka či e-mail</w:t>
      </w:r>
      <w:r w:rsidRPr="0018459E">
        <w:rPr>
          <w:rFonts w:ascii="Verdana" w:eastAsia="Calibri" w:hAnsi="Verdana" w:cstheme="majorHAnsi"/>
          <w:sz w:val="20"/>
        </w:rPr>
        <w:t>. K řádnému doručení v rámci elektronické komunikace není třeba elektronického podpisu.</w:t>
      </w:r>
    </w:p>
    <w:p w14:paraId="48DC5D21" w14:textId="77777777" w:rsidR="00946E94" w:rsidRPr="00946E94" w:rsidRDefault="00946E94" w:rsidP="00946E94">
      <w:pPr>
        <w:rPr>
          <w:rFonts w:eastAsia="Calibri"/>
        </w:rPr>
      </w:pPr>
    </w:p>
    <w:p w14:paraId="48EDA337"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82" w:name="_Toc155772151"/>
      <w:r w:rsidRPr="00635D9B">
        <w:rPr>
          <w:rFonts w:ascii="Verdana" w:eastAsia="Calibri" w:hAnsi="Verdana" w:cstheme="majorHAnsi"/>
          <w:i w:val="0"/>
        </w:rPr>
        <w:t>SMLUVNÍ POKUTY, ÚRO</w:t>
      </w:r>
      <w:r w:rsidRPr="0018459E">
        <w:rPr>
          <w:rFonts w:ascii="Verdana" w:eastAsia="Calibri" w:hAnsi="Verdana" w:cstheme="majorHAnsi"/>
          <w:i w:val="0"/>
        </w:rPr>
        <w:t>K Z PRODLENÍ</w:t>
      </w:r>
      <w:bookmarkEnd w:id="82"/>
    </w:p>
    <w:p w14:paraId="5F9B41DB" w14:textId="77777777" w:rsidR="001C60FB" w:rsidRPr="00DD1A13" w:rsidRDefault="006D55DC" w:rsidP="009867F3">
      <w:pPr>
        <w:pStyle w:val="Nadpis2"/>
        <w:numPr>
          <w:ilvl w:val="1"/>
          <w:numId w:val="2"/>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Aniž by tím bylo dotčeno právo objednatele na náhradu škody vzniklé v příčinné souvislosti s</w:t>
      </w:r>
      <w:r w:rsidR="003226E1" w:rsidRPr="0018459E">
        <w:rPr>
          <w:rFonts w:ascii="Verdana" w:eastAsia="Calibri" w:hAnsi="Verdana" w:cstheme="majorHAnsi"/>
          <w:sz w:val="20"/>
          <w:szCs w:val="22"/>
        </w:rPr>
        <w:t> </w:t>
      </w:r>
      <w:r w:rsidRPr="0018459E">
        <w:rPr>
          <w:rFonts w:ascii="Verdana" w:eastAsia="Calibri" w:hAnsi="Verdana" w:cstheme="majorHAnsi"/>
          <w:sz w:val="20"/>
          <w:szCs w:val="22"/>
        </w:rPr>
        <w:t xml:space="preserve">porušením povinnosti zhotovitele, k níž se vztahuje smluvní pokuta, vzniká objednateli v případě porušení níže uvedených </w:t>
      </w:r>
      <w:r w:rsidRPr="00DD1A13">
        <w:rPr>
          <w:rFonts w:ascii="Verdana" w:eastAsia="Calibri" w:hAnsi="Verdana" w:cstheme="majorHAnsi"/>
          <w:sz w:val="20"/>
          <w:szCs w:val="22"/>
        </w:rPr>
        <w:t>povinností zhotovitele právo na zaplacení smluvních pokut v níže uvedené výši:</w:t>
      </w:r>
    </w:p>
    <w:p w14:paraId="623A5655" w14:textId="77777777" w:rsidR="001C60FB" w:rsidRPr="00635D9B" w:rsidRDefault="006D55DC"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sidRPr="00DD1A13">
        <w:rPr>
          <w:rFonts w:ascii="Verdana" w:eastAsia="Calibri" w:hAnsi="Verdana" w:cstheme="majorHAnsi"/>
          <w:sz w:val="20"/>
        </w:rPr>
        <w:t xml:space="preserve">ve výši </w:t>
      </w:r>
      <w:r w:rsidR="00704A29" w:rsidRPr="00DD1A13">
        <w:rPr>
          <w:rFonts w:ascii="Verdana" w:eastAsia="Calibri" w:hAnsi="Verdana" w:cstheme="majorHAnsi"/>
          <w:sz w:val="20"/>
        </w:rPr>
        <w:t>0,</w:t>
      </w:r>
      <w:r w:rsidR="008840A1" w:rsidRPr="00DD1A13">
        <w:rPr>
          <w:rFonts w:ascii="Verdana" w:eastAsia="Calibri" w:hAnsi="Verdana" w:cstheme="majorHAnsi"/>
          <w:sz w:val="20"/>
        </w:rPr>
        <w:t>1</w:t>
      </w:r>
      <w:r w:rsidRPr="00DD1A13">
        <w:rPr>
          <w:rFonts w:ascii="Verdana" w:eastAsia="Calibri" w:hAnsi="Verdana" w:cstheme="majorHAnsi"/>
          <w:sz w:val="20"/>
        </w:rPr>
        <w:t xml:space="preserve"> % z celkové ceny díla bez DPH za každý den prodlení zhotovitele s povinností provést stavbu ve sjednané době </w:t>
      </w:r>
      <w:r w:rsidR="00F17F7E" w:rsidRPr="00DD1A13">
        <w:rPr>
          <w:rFonts w:ascii="Verdana" w:eastAsia="Calibri" w:hAnsi="Verdana" w:cstheme="majorHAnsi"/>
          <w:sz w:val="20"/>
        </w:rPr>
        <w:t xml:space="preserve">dle </w:t>
      </w:r>
      <w:r w:rsidR="00DE281A" w:rsidRPr="00DD1A13">
        <w:rPr>
          <w:rFonts w:ascii="Verdana" w:eastAsia="Calibri" w:hAnsi="Verdana" w:cstheme="majorHAnsi"/>
          <w:sz w:val="20"/>
        </w:rPr>
        <w:t>čl</w:t>
      </w:r>
      <w:r w:rsidR="00962668" w:rsidRPr="00DD1A13">
        <w:rPr>
          <w:rFonts w:ascii="Verdana" w:eastAsia="Calibri" w:hAnsi="Verdana" w:cstheme="majorHAnsi"/>
          <w:sz w:val="20"/>
        </w:rPr>
        <w:t>ánku</w:t>
      </w:r>
      <w:r w:rsidR="00DE281A" w:rsidRPr="00DD1A13">
        <w:rPr>
          <w:rFonts w:ascii="Verdana" w:eastAsia="Calibri" w:hAnsi="Verdana" w:cstheme="majorHAnsi"/>
          <w:sz w:val="20"/>
        </w:rPr>
        <w:t xml:space="preserve"> </w:t>
      </w:r>
      <w:r w:rsidR="0098735D" w:rsidRPr="00DD1A13">
        <w:rPr>
          <w:rFonts w:ascii="Verdana" w:eastAsia="Calibri" w:hAnsi="Verdana" w:cstheme="majorHAnsi"/>
          <w:sz w:val="20"/>
        </w:rPr>
        <w:t>3</w:t>
      </w:r>
      <w:r w:rsidR="00DE281A" w:rsidRPr="00DD1A13">
        <w:rPr>
          <w:rFonts w:ascii="Verdana" w:eastAsia="Calibri" w:hAnsi="Verdana" w:cstheme="majorHAnsi"/>
          <w:sz w:val="20"/>
        </w:rPr>
        <w:t>.1</w:t>
      </w:r>
      <w:r w:rsidR="00C02B72" w:rsidRPr="00DD1A13">
        <w:rPr>
          <w:rFonts w:ascii="Verdana" w:eastAsia="Calibri" w:hAnsi="Verdana" w:cstheme="majorHAnsi"/>
          <w:sz w:val="20"/>
        </w:rPr>
        <w:t>.</w:t>
      </w:r>
      <w:r w:rsidR="00153FC8" w:rsidRPr="00DD1A13">
        <w:rPr>
          <w:rFonts w:ascii="Verdana" w:eastAsia="Calibri" w:hAnsi="Verdana" w:cstheme="majorHAnsi"/>
          <w:sz w:val="20"/>
        </w:rPr>
        <w:t xml:space="preserve"> S</w:t>
      </w:r>
      <w:r w:rsidR="00F17F7E" w:rsidRPr="00DD1A13">
        <w:rPr>
          <w:rFonts w:ascii="Verdana" w:eastAsia="Calibri" w:hAnsi="Verdana" w:cstheme="majorHAnsi"/>
          <w:sz w:val="20"/>
        </w:rPr>
        <w:t>mlouvy</w:t>
      </w:r>
      <w:r w:rsidR="00614172" w:rsidRPr="00DD1A13">
        <w:rPr>
          <w:rFonts w:ascii="Verdana" w:eastAsia="Calibri" w:hAnsi="Verdana" w:cstheme="majorHAnsi"/>
          <w:sz w:val="20"/>
        </w:rPr>
        <w:t>,</w:t>
      </w:r>
      <w:r w:rsidR="00B71DC6" w:rsidRPr="00DD1A13">
        <w:rPr>
          <w:rFonts w:ascii="Verdana" w:eastAsia="Calibri" w:hAnsi="Verdana" w:cstheme="majorHAnsi"/>
          <w:sz w:val="20"/>
        </w:rPr>
        <w:t xml:space="preserve"> </w:t>
      </w:r>
      <w:r w:rsidR="00614172" w:rsidRPr="00DD1A13">
        <w:rPr>
          <w:rFonts w:ascii="Verdana" w:eastAsia="Calibri" w:hAnsi="Verdana" w:cstheme="majorHAnsi"/>
          <w:sz w:val="20"/>
        </w:rPr>
        <w:t xml:space="preserve">maximálně však ve </w:t>
      </w:r>
      <w:r w:rsidR="00B71DC6" w:rsidRPr="00DD1A13">
        <w:rPr>
          <w:rFonts w:ascii="Verdana" w:eastAsia="Calibri" w:hAnsi="Verdana" w:cstheme="majorHAnsi"/>
          <w:sz w:val="20"/>
        </w:rPr>
        <w:t>výši 30 % z celkové ceny díla bez DPH</w:t>
      </w:r>
      <w:r w:rsidR="00F17F7E" w:rsidRPr="00635D9B">
        <w:rPr>
          <w:rFonts w:ascii="Verdana" w:eastAsia="Calibri" w:hAnsi="Verdana" w:cstheme="majorHAnsi"/>
          <w:sz w:val="20"/>
        </w:rPr>
        <w:t>,</w:t>
      </w:r>
      <w:r w:rsidRPr="00635D9B">
        <w:rPr>
          <w:rFonts w:ascii="Verdana" w:eastAsia="Calibri" w:hAnsi="Verdana" w:cstheme="majorHAnsi"/>
          <w:sz w:val="20"/>
        </w:rPr>
        <w:t xml:space="preserve"> </w:t>
      </w:r>
    </w:p>
    <w:p w14:paraId="730EEAAB" w14:textId="77777777" w:rsidR="001C60FB" w:rsidRPr="00635D9B" w:rsidRDefault="00463B80"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ve výši </w:t>
      </w:r>
      <w:proofErr w:type="gramStart"/>
      <w:r w:rsidR="005E39DD" w:rsidRPr="0018459E">
        <w:rPr>
          <w:rFonts w:ascii="Verdana" w:eastAsia="Calibri" w:hAnsi="Verdana" w:cstheme="majorHAnsi"/>
          <w:sz w:val="20"/>
        </w:rPr>
        <w:t>5.000,</w:t>
      </w:r>
      <w:r w:rsidR="00BB34FF">
        <w:rPr>
          <w:rFonts w:ascii="Verdana" w:eastAsia="Calibri" w:hAnsi="Verdana" w:cstheme="majorHAnsi"/>
          <w:sz w:val="20"/>
        </w:rPr>
        <w:t>-</w:t>
      </w:r>
      <w:proofErr w:type="gramEnd"/>
      <w:r w:rsidRPr="0018459E">
        <w:rPr>
          <w:rFonts w:ascii="Verdana" w:eastAsia="Calibri" w:hAnsi="Verdana" w:cstheme="majorHAnsi"/>
          <w:sz w:val="20"/>
        </w:rPr>
        <w:t xml:space="preserve"> Kč za každou vadu a každý den prodlení zhotovitele </w:t>
      </w:r>
      <w:r w:rsidR="006D55DC" w:rsidRPr="0018459E">
        <w:rPr>
          <w:rFonts w:ascii="Verdana" w:eastAsia="Calibri" w:hAnsi="Verdana" w:cstheme="majorHAnsi"/>
          <w:sz w:val="20"/>
        </w:rPr>
        <w:t xml:space="preserve">s odstraněním veškerých drobných vad a nedodělků nebránících řádnému užívání díla uvedených v zápisu o předání </w:t>
      </w:r>
      <w:r w:rsidR="00F17F7E" w:rsidRPr="0018459E">
        <w:rPr>
          <w:rFonts w:ascii="Verdana" w:eastAsia="Calibri" w:hAnsi="Verdana" w:cstheme="majorHAnsi"/>
          <w:sz w:val="20"/>
        </w:rPr>
        <w:t xml:space="preserve">a převzetí </w:t>
      </w:r>
      <w:r w:rsidR="00F17F7E" w:rsidRPr="00635D9B">
        <w:rPr>
          <w:rFonts w:ascii="Verdana" w:eastAsia="Calibri" w:hAnsi="Verdana" w:cstheme="majorHAnsi"/>
          <w:sz w:val="20"/>
        </w:rPr>
        <w:t>stavby dle čl</w:t>
      </w:r>
      <w:r w:rsidR="00962668" w:rsidRPr="00635D9B">
        <w:rPr>
          <w:rFonts w:ascii="Verdana" w:eastAsia="Calibri" w:hAnsi="Verdana" w:cstheme="majorHAnsi"/>
          <w:sz w:val="20"/>
        </w:rPr>
        <w:t>ánku</w:t>
      </w:r>
      <w:r w:rsidR="00F17F7E" w:rsidRPr="00635D9B">
        <w:rPr>
          <w:rFonts w:ascii="Verdana" w:eastAsia="Calibri" w:hAnsi="Verdana" w:cstheme="majorHAnsi"/>
          <w:sz w:val="20"/>
        </w:rPr>
        <w:t xml:space="preserve"> </w:t>
      </w:r>
      <w:r w:rsidR="007C6784" w:rsidRPr="00635D9B">
        <w:rPr>
          <w:rFonts w:ascii="Verdana" w:eastAsia="Calibri" w:hAnsi="Verdana" w:cstheme="majorHAnsi"/>
          <w:sz w:val="20"/>
        </w:rPr>
        <w:t>1</w:t>
      </w:r>
      <w:r w:rsidR="00420B58" w:rsidRPr="00635D9B">
        <w:rPr>
          <w:rFonts w:ascii="Verdana" w:eastAsia="Calibri" w:hAnsi="Verdana" w:cstheme="majorHAnsi"/>
          <w:sz w:val="20"/>
        </w:rPr>
        <w:t>6</w:t>
      </w:r>
      <w:r w:rsidR="00F17F7E" w:rsidRPr="00635D9B">
        <w:rPr>
          <w:rFonts w:ascii="Verdana" w:eastAsia="Calibri" w:hAnsi="Verdana" w:cstheme="majorHAnsi"/>
          <w:sz w:val="20"/>
        </w:rPr>
        <w:t>.</w:t>
      </w:r>
      <w:r w:rsidR="007E4EC2" w:rsidRPr="00635D9B">
        <w:rPr>
          <w:rFonts w:ascii="Verdana" w:eastAsia="Calibri" w:hAnsi="Verdana" w:cstheme="majorHAnsi"/>
          <w:sz w:val="20"/>
        </w:rPr>
        <w:t>5</w:t>
      </w:r>
      <w:r w:rsidR="00F17F7E" w:rsidRPr="00635D9B">
        <w:rPr>
          <w:rFonts w:ascii="Verdana" w:eastAsia="Calibri" w:hAnsi="Verdana" w:cstheme="majorHAnsi"/>
          <w:sz w:val="20"/>
        </w:rPr>
        <w:t>. Smlouvy</w:t>
      </w:r>
      <w:r w:rsidR="00614172">
        <w:rPr>
          <w:rFonts w:ascii="Verdana" w:eastAsia="Calibri" w:hAnsi="Verdana" w:cstheme="majorHAnsi"/>
          <w:sz w:val="20"/>
        </w:rPr>
        <w:t>,</w:t>
      </w:r>
      <w:r w:rsidR="00CF7F94" w:rsidRPr="00635D9B">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635D9B">
        <w:rPr>
          <w:rFonts w:ascii="Verdana" w:eastAsia="Calibri" w:hAnsi="Verdana" w:cstheme="majorHAnsi"/>
          <w:sz w:val="20"/>
        </w:rPr>
        <w:t>30 % z celkové ceny díla bez DPH</w:t>
      </w:r>
      <w:r w:rsidR="006D55DC" w:rsidRPr="00635D9B">
        <w:rPr>
          <w:rFonts w:ascii="Verdana" w:eastAsia="Calibri" w:hAnsi="Verdana" w:cstheme="majorHAnsi"/>
          <w:sz w:val="20"/>
        </w:rPr>
        <w:t>,</w:t>
      </w:r>
    </w:p>
    <w:p w14:paraId="1E4DA2A0" w14:textId="77777777" w:rsidR="001C60FB" w:rsidRPr="0018459E" w:rsidRDefault="004D0EFD"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ve výši 0,1</w:t>
      </w:r>
      <w:r w:rsidR="006D55DC" w:rsidRPr="0018459E">
        <w:rPr>
          <w:rFonts w:ascii="Verdana" w:eastAsia="Calibri" w:hAnsi="Verdana" w:cstheme="majorHAnsi"/>
          <w:sz w:val="20"/>
        </w:rPr>
        <w:t xml:space="preserve"> % z celkové ceny díla bez DPH</w:t>
      </w:r>
      <w:r w:rsidR="00BB22AE" w:rsidRPr="0018459E">
        <w:rPr>
          <w:rFonts w:ascii="Verdana" w:eastAsia="Calibri" w:hAnsi="Verdana" w:cstheme="majorHAnsi"/>
          <w:sz w:val="20"/>
        </w:rPr>
        <w:t>,</w:t>
      </w:r>
      <w:r w:rsidR="006D55DC" w:rsidRPr="0018459E">
        <w:rPr>
          <w:rFonts w:ascii="Verdana" w:eastAsia="Calibri" w:hAnsi="Verdana" w:cstheme="majorHAnsi"/>
          <w:sz w:val="20"/>
        </w:rPr>
        <w:t xml:space="preserve"> v případě prokázaného provádění některé části stavby v rozporu s předanou dokumentací, pokyny objednat</w:t>
      </w:r>
      <w:r w:rsidR="00153FC8" w:rsidRPr="0018459E">
        <w:rPr>
          <w:rFonts w:ascii="Verdana" w:eastAsia="Calibri" w:hAnsi="Verdana" w:cstheme="majorHAnsi"/>
          <w:sz w:val="20"/>
        </w:rPr>
        <w:t xml:space="preserve">ele vydanými v souladu </w:t>
      </w:r>
      <w:r w:rsidR="00A612D8" w:rsidRPr="0018459E">
        <w:rPr>
          <w:rFonts w:ascii="Verdana" w:eastAsia="Calibri" w:hAnsi="Verdana" w:cstheme="majorHAnsi"/>
          <w:sz w:val="20"/>
        </w:rPr>
        <w:t>s Smlouvou</w:t>
      </w:r>
      <w:r w:rsidR="006D55DC" w:rsidRPr="0018459E">
        <w:rPr>
          <w:rFonts w:ascii="Verdana" w:eastAsia="Calibri" w:hAnsi="Verdana" w:cstheme="majorHAnsi"/>
          <w:sz w:val="20"/>
        </w:rPr>
        <w:t xml:space="preserve"> nebo </w:t>
      </w:r>
      <w:r w:rsidR="006D55DC" w:rsidRPr="00962668">
        <w:rPr>
          <w:rFonts w:ascii="Verdana" w:eastAsia="Calibri" w:hAnsi="Verdana" w:cstheme="majorHAnsi"/>
          <w:bCs/>
          <w:sz w:val="20"/>
        </w:rPr>
        <w:t>závaznými podklady stavby</w:t>
      </w:r>
      <w:r w:rsidR="006D55DC" w:rsidRPr="0018459E">
        <w:rPr>
          <w:rFonts w:ascii="Verdana" w:eastAsia="Calibri" w:hAnsi="Verdana" w:cstheme="majorHAnsi"/>
          <w:sz w:val="20"/>
        </w:rPr>
        <w:t xml:space="preserve">, a to za každý zjištěný případ následující po příslušném upozornění objednatele, resp. </w:t>
      </w:r>
      <w:r w:rsidR="005C68DA" w:rsidRPr="0018459E">
        <w:rPr>
          <w:rFonts w:ascii="Verdana" w:eastAsia="Calibri" w:hAnsi="Verdana" w:cstheme="majorHAnsi"/>
          <w:sz w:val="20"/>
        </w:rPr>
        <w:t>TDS</w:t>
      </w:r>
      <w:r w:rsidR="006D55DC" w:rsidRPr="0018459E">
        <w:rPr>
          <w:rFonts w:ascii="Verdana" w:eastAsia="Calibri" w:hAnsi="Verdana" w:cstheme="majorHAnsi"/>
          <w:sz w:val="20"/>
        </w:rPr>
        <w:t xml:space="preserve"> nebo AD</w:t>
      </w:r>
      <w:r w:rsidR="00614172">
        <w:rPr>
          <w:rFonts w:ascii="Verdana" w:eastAsia="Calibri" w:hAnsi="Verdana" w:cstheme="majorHAnsi"/>
          <w:sz w:val="20"/>
        </w:rPr>
        <w:t>,</w:t>
      </w:r>
      <w:r w:rsidR="00CF7F94" w:rsidRPr="0018459E">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6D55DC" w:rsidRPr="0018459E">
        <w:rPr>
          <w:rFonts w:ascii="Verdana" w:eastAsia="Calibri" w:hAnsi="Verdana" w:cstheme="majorHAnsi"/>
          <w:sz w:val="20"/>
        </w:rPr>
        <w:t>,</w:t>
      </w:r>
    </w:p>
    <w:p w14:paraId="23649B62" w14:textId="77777777" w:rsidR="001C60FB" w:rsidRPr="0018459E" w:rsidRDefault="00463B80"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sidRPr="008F037B">
        <w:rPr>
          <w:rFonts w:ascii="Verdana" w:eastAsia="Calibri" w:hAnsi="Verdana" w:cstheme="majorHAnsi"/>
          <w:sz w:val="20"/>
        </w:rPr>
        <w:t xml:space="preserve">ve výši </w:t>
      </w:r>
      <w:proofErr w:type="gramStart"/>
      <w:r w:rsidR="005E39DD" w:rsidRPr="008F037B">
        <w:rPr>
          <w:rFonts w:ascii="Verdana" w:eastAsia="Calibri" w:hAnsi="Verdana" w:cstheme="majorHAnsi"/>
          <w:sz w:val="20"/>
        </w:rPr>
        <w:t>10.000,-</w:t>
      </w:r>
      <w:proofErr w:type="gramEnd"/>
      <w:r w:rsidRPr="008F037B">
        <w:rPr>
          <w:rFonts w:ascii="Verdana" w:eastAsia="Calibri" w:hAnsi="Verdana" w:cstheme="majorHAnsi"/>
          <w:sz w:val="20"/>
        </w:rPr>
        <w:t xml:space="preserve"> Kč za každý den prodlení zhotovitele </w:t>
      </w:r>
      <w:r w:rsidR="006D55DC" w:rsidRPr="008F037B">
        <w:rPr>
          <w:rFonts w:ascii="Verdana" w:eastAsia="Calibri" w:hAnsi="Verdana" w:cstheme="majorHAnsi"/>
          <w:sz w:val="20"/>
        </w:rPr>
        <w:t>s předán</w:t>
      </w:r>
      <w:r w:rsidR="00771BCF" w:rsidRPr="008F037B">
        <w:rPr>
          <w:rFonts w:ascii="Verdana" w:eastAsia="Calibri" w:hAnsi="Verdana" w:cstheme="majorHAnsi"/>
          <w:sz w:val="20"/>
        </w:rPr>
        <w:t>ím dokumentů dle čl</w:t>
      </w:r>
      <w:r w:rsidR="009C2FC9" w:rsidRPr="008F037B">
        <w:rPr>
          <w:rFonts w:ascii="Verdana" w:eastAsia="Calibri" w:hAnsi="Verdana" w:cstheme="majorHAnsi"/>
          <w:sz w:val="20"/>
        </w:rPr>
        <w:t>ánku</w:t>
      </w:r>
      <w:r w:rsidR="00771BCF" w:rsidRPr="008F037B">
        <w:rPr>
          <w:rFonts w:ascii="Verdana" w:eastAsia="Calibri" w:hAnsi="Verdana" w:cstheme="majorHAnsi"/>
          <w:sz w:val="20"/>
        </w:rPr>
        <w:t> </w:t>
      </w:r>
      <w:r w:rsidR="00153FC8" w:rsidRPr="008F037B">
        <w:rPr>
          <w:rFonts w:ascii="Verdana" w:eastAsia="Calibri" w:hAnsi="Verdana" w:cstheme="majorHAnsi"/>
          <w:sz w:val="20"/>
        </w:rPr>
        <w:t>8.1</w:t>
      </w:r>
      <w:r w:rsidR="00C02B72" w:rsidRPr="008F037B">
        <w:rPr>
          <w:rFonts w:ascii="Verdana" w:eastAsia="Calibri" w:hAnsi="Verdana" w:cstheme="majorHAnsi"/>
          <w:sz w:val="20"/>
        </w:rPr>
        <w:t>.</w:t>
      </w:r>
      <w:r w:rsidR="00311979" w:rsidRPr="008F037B">
        <w:rPr>
          <w:rFonts w:ascii="Verdana" w:eastAsia="Calibri" w:hAnsi="Verdana" w:cstheme="majorHAnsi"/>
          <w:sz w:val="20"/>
        </w:rPr>
        <w:t> </w:t>
      </w:r>
      <w:r w:rsidR="000762A3" w:rsidRPr="008F037B">
        <w:rPr>
          <w:rFonts w:ascii="Verdana" w:eastAsia="Calibri" w:hAnsi="Verdana" w:cstheme="majorHAnsi"/>
          <w:sz w:val="20"/>
        </w:rPr>
        <w:t>ve spojení s čl</w:t>
      </w:r>
      <w:r w:rsidR="009C2FC9" w:rsidRPr="008F037B">
        <w:rPr>
          <w:rFonts w:ascii="Verdana" w:eastAsia="Calibri" w:hAnsi="Verdana" w:cstheme="majorHAnsi"/>
          <w:sz w:val="20"/>
        </w:rPr>
        <w:t>ánkem</w:t>
      </w:r>
      <w:r w:rsidR="000762A3" w:rsidRPr="008F037B">
        <w:rPr>
          <w:rFonts w:ascii="Verdana" w:eastAsia="Calibri" w:hAnsi="Verdana" w:cstheme="majorHAnsi"/>
          <w:sz w:val="20"/>
        </w:rPr>
        <w:t xml:space="preserve"> 8.</w:t>
      </w:r>
      <w:r w:rsidR="008F037B" w:rsidRPr="008F037B">
        <w:rPr>
          <w:rFonts w:ascii="Verdana" w:eastAsia="Calibri" w:hAnsi="Verdana" w:cstheme="majorHAnsi"/>
          <w:sz w:val="20"/>
        </w:rPr>
        <w:t>6</w:t>
      </w:r>
      <w:r w:rsidR="000762A3" w:rsidRPr="008F037B">
        <w:rPr>
          <w:rFonts w:ascii="Verdana" w:eastAsia="Calibri" w:hAnsi="Verdana" w:cstheme="majorHAnsi"/>
          <w:sz w:val="20"/>
        </w:rPr>
        <w:t xml:space="preserve">. </w:t>
      </w:r>
      <w:r w:rsidR="00153FC8" w:rsidRPr="008F037B">
        <w:rPr>
          <w:rFonts w:ascii="Verdana" w:eastAsia="Calibri" w:hAnsi="Verdana" w:cstheme="majorHAnsi"/>
          <w:sz w:val="20"/>
        </w:rPr>
        <w:t>S</w:t>
      </w:r>
      <w:r w:rsidR="006D55DC" w:rsidRPr="008F037B">
        <w:rPr>
          <w:rFonts w:ascii="Verdana" w:eastAsia="Calibri" w:hAnsi="Verdana" w:cstheme="majorHAnsi"/>
          <w:sz w:val="20"/>
        </w:rPr>
        <w:t>mlo</w:t>
      </w:r>
      <w:r w:rsidR="006D55DC" w:rsidRPr="0018459E">
        <w:rPr>
          <w:rFonts w:ascii="Verdana" w:eastAsia="Calibri" w:hAnsi="Verdana" w:cstheme="majorHAnsi"/>
          <w:sz w:val="20"/>
        </w:rPr>
        <w:t xml:space="preserve">uvy objednateli, a to za každý jednotlivý zjištěný případ následující po příslušném upozornění objednatele, resp. </w:t>
      </w:r>
      <w:r w:rsidR="005C68DA" w:rsidRPr="0018459E">
        <w:rPr>
          <w:rFonts w:ascii="Verdana" w:eastAsia="Calibri" w:hAnsi="Verdana" w:cstheme="majorHAnsi"/>
          <w:sz w:val="20"/>
        </w:rPr>
        <w:t>TDS</w:t>
      </w:r>
      <w:r w:rsidR="006D55DC" w:rsidRPr="0018459E">
        <w:rPr>
          <w:rFonts w:ascii="Verdana" w:eastAsia="Calibri" w:hAnsi="Verdana" w:cstheme="majorHAnsi"/>
          <w:sz w:val="20"/>
        </w:rPr>
        <w:t xml:space="preserve"> nebo AD</w:t>
      </w:r>
      <w:r w:rsidR="00614172">
        <w:rPr>
          <w:rFonts w:ascii="Verdana" w:eastAsia="Calibri" w:hAnsi="Verdana" w:cstheme="majorHAnsi"/>
          <w:sz w:val="20"/>
        </w:rPr>
        <w:t>,</w:t>
      </w:r>
      <w:r w:rsidR="00D95A07" w:rsidRPr="0018459E">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6D55DC" w:rsidRPr="0018459E">
        <w:rPr>
          <w:rFonts w:ascii="Verdana" w:eastAsia="Calibri" w:hAnsi="Verdana" w:cstheme="majorHAnsi"/>
          <w:sz w:val="20"/>
        </w:rPr>
        <w:t>,</w:t>
      </w:r>
    </w:p>
    <w:p w14:paraId="65A9CE79" w14:textId="77777777" w:rsidR="001C60FB" w:rsidRPr="0018459E" w:rsidRDefault="00635D9B"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Pr>
          <w:rFonts w:ascii="Verdana" w:eastAsia="Calibri" w:hAnsi="Verdana" w:cstheme="majorHAnsi"/>
          <w:sz w:val="20"/>
        </w:rPr>
        <w:t xml:space="preserve">ve výši </w:t>
      </w:r>
      <w:proofErr w:type="gramStart"/>
      <w:r w:rsidRPr="0018459E">
        <w:rPr>
          <w:rFonts w:ascii="Verdana" w:eastAsia="Calibri" w:hAnsi="Verdana" w:cstheme="majorHAnsi"/>
          <w:sz w:val="20"/>
        </w:rPr>
        <w:t>10.000,-</w:t>
      </w:r>
      <w:proofErr w:type="gramEnd"/>
      <w:r w:rsidRPr="0018459E">
        <w:rPr>
          <w:rFonts w:ascii="Verdana" w:eastAsia="Calibri" w:hAnsi="Verdana" w:cstheme="majorHAnsi"/>
          <w:sz w:val="20"/>
        </w:rPr>
        <w:t xml:space="preserve"> Kč </w:t>
      </w:r>
      <w:r w:rsidR="006D55DC" w:rsidRPr="0018459E">
        <w:rPr>
          <w:rFonts w:ascii="Verdana" w:eastAsia="Calibri" w:hAnsi="Verdana" w:cstheme="majorHAnsi"/>
          <w:sz w:val="20"/>
        </w:rPr>
        <w:t>za každý den prodlení zhotovitele s</w:t>
      </w:r>
      <w:r w:rsidR="003226E1" w:rsidRPr="0018459E">
        <w:rPr>
          <w:rFonts w:ascii="Verdana" w:eastAsia="Calibri" w:hAnsi="Verdana" w:cstheme="majorHAnsi"/>
          <w:sz w:val="20"/>
        </w:rPr>
        <w:t> </w:t>
      </w:r>
      <w:r w:rsidR="006D55DC" w:rsidRPr="0018459E">
        <w:rPr>
          <w:rFonts w:ascii="Verdana" w:eastAsia="Calibri" w:hAnsi="Verdana" w:cstheme="majorHAnsi"/>
          <w:sz w:val="20"/>
        </w:rPr>
        <w:t>vyklizením staveniště nebo jiných prostor jím využívanýc</w:t>
      </w:r>
      <w:r w:rsidR="00153FC8" w:rsidRPr="0018459E">
        <w:rPr>
          <w:rFonts w:ascii="Verdana" w:eastAsia="Calibri" w:hAnsi="Verdana" w:cstheme="majorHAnsi"/>
          <w:sz w:val="20"/>
        </w:rPr>
        <w:t>h v souvislosti s </w:t>
      </w:r>
      <w:r w:rsidR="00A612D8" w:rsidRPr="0018459E">
        <w:rPr>
          <w:rFonts w:ascii="Verdana" w:eastAsia="Calibri" w:hAnsi="Verdana" w:cstheme="majorHAnsi"/>
          <w:sz w:val="20"/>
        </w:rPr>
        <w:t>plněním Smlouvy</w:t>
      </w:r>
      <w:r w:rsidR="00771BCF" w:rsidRPr="0018459E">
        <w:rPr>
          <w:rFonts w:ascii="Verdana" w:eastAsia="Calibri" w:hAnsi="Verdana" w:cstheme="majorHAnsi"/>
          <w:sz w:val="20"/>
        </w:rPr>
        <w:t xml:space="preserve"> </w:t>
      </w:r>
      <w:r w:rsidR="00771BCF" w:rsidRPr="00635D9B">
        <w:rPr>
          <w:rFonts w:ascii="Verdana" w:eastAsia="Calibri" w:hAnsi="Verdana" w:cstheme="majorHAnsi"/>
          <w:sz w:val="20"/>
        </w:rPr>
        <w:t>dle čl</w:t>
      </w:r>
      <w:r w:rsidR="009C2FC9" w:rsidRPr="00635D9B">
        <w:rPr>
          <w:rFonts w:ascii="Verdana" w:eastAsia="Calibri" w:hAnsi="Verdana" w:cstheme="majorHAnsi"/>
          <w:sz w:val="20"/>
        </w:rPr>
        <w:t>ánku</w:t>
      </w:r>
      <w:r w:rsidR="00771BCF" w:rsidRPr="00635D9B">
        <w:rPr>
          <w:rFonts w:ascii="Verdana" w:eastAsia="Calibri" w:hAnsi="Verdana" w:cstheme="majorHAnsi"/>
          <w:sz w:val="20"/>
        </w:rPr>
        <w:t xml:space="preserve"> 1</w:t>
      </w:r>
      <w:r w:rsidR="00420B58" w:rsidRPr="00635D9B">
        <w:rPr>
          <w:rFonts w:ascii="Verdana" w:eastAsia="Calibri" w:hAnsi="Verdana" w:cstheme="majorHAnsi"/>
          <w:sz w:val="20"/>
        </w:rPr>
        <w:t>6</w:t>
      </w:r>
      <w:r w:rsidR="00771BCF" w:rsidRPr="00635D9B">
        <w:rPr>
          <w:rFonts w:ascii="Verdana" w:eastAsia="Calibri" w:hAnsi="Verdana" w:cstheme="majorHAnsi"/>
          <w:sz w:val="20"/>
        </w:rPr>
        <w:t>.</w:t>
      </w:r>
      <w:r w:rsidR="007C6784" w:rsidRPr="00635D9B">
        <w:rPr>
          <w:rFonts w:ascii="Verdana" w:eastAsia="Calibri" w:hAnsi="Verdana" w:cstheme="majorHAnsi"/>
          <w:sz w:val="20"/>
        </w:rPr>
        <w:t>7</w:t>
      </w:r>
      <w:r w:rsidR="00771BCF" w:rsidRPr="00635D9B">
        <w:rPr>
          <w:rFonts w:ascii="Verdana" w:eastAsia="Calibri" w:hAnsi="Verdana" w:cstheme="majorHAnsi"/>
          <w:sz w:val="20"/>
        </w:rPr>
        <w:t>. a</w:t>
      </w:r>
      <w:r w:rsidR="009C2FC9" w:rsidRPr="00635D9B">
        <w:rPr>
          <w:rFonts w:ascii="Verdana" w:eastAsia="Calibri" w:hAnsi="Verdana" w:cstheme="majorHAnsi"/>
          <w:sz w:val="20"/>
        </w:rPr>
        <w:t xml:space="preserve"> článku</w:t>
      </w:r>
      <w:r w:rsidR="00771BCF" w:rsidRPr="00635D9B">
        <w:rPr>
          <w:rFonts w:ascii="Verdana" w:eastAsia="Calibri" w:hAnsi="Verdana" w:cstheme="majorHAnsi"/>
          <w:sz w:val="20"/>
        </w:rPr>
        <w:t xml:space="preserve"> 2</w:t>
      </w:r>
      <w:r w:rsidR="00420B58" w:rsidRPr="00635D9B">
        <w:rPr>
          <w:rFonts w:ascii="Verdana" w:eastAsia="Calibri" w:hAnsi="Verdana" w:cstheme="majorHAnsi"/>
          <w:sz w:val="20"/>
        </w:rPr>
        <w:t>3</w:t>
      </w:r>
      <w:r w:rsidR="00771BCF" w:rsidRPr="00635D9B">
        <w:rPr>
          <w:rFonts w:ascii="Verdana" w:eastAsia="Calibri" w:hAnsi="Verdana" w:cstheme="majorHAnsi"/>
          <w:sz w:val="20"/>
        </w:rPr>
        <w:t>.</w:t>
      </w:r>
      <w:r w:rsidRPr="00635D9B">
        <w:rPr>
          <w:rFonts w:ascii="Verdana" w:eastAsia="Calibri" w:hAnsi="Verdana" w:cstheme="majorHAnsi"/>
          <w:sz w:val="20"/>
        </w:rPr>
        <w:t>10</w:t>
      </w:r>
      <w:r w:rsidR="00771BCF" w:rsidRPr="00635D9B">
        <w:rPr>
          <w:rFonts w:ascii="Verdana" w:eastAsia="Calibri" w:hAnsi="Verdana" w:cstheme="majorHAnsi"/>
          <w:sz w:val="20"/>
        </w:rPr>
        <w:t>.</w:t>
      </w:r>
      <w:r w:rsidR="00771BCF" w:rsidRPr="0018459E">
        <w:rPr>
          <w:rFonts w:ascii="Verdana" w:eastAsia="Calibri" w:hAnsi="Verdana" w:cstheme="majorHAnsi"/>
          <w:sz w:val="20"/>
        </w:rPr>
        <w:t xml:space="preserve"> Smlouvy</w:t>
      </w:r>
      <w:r w:rsidR="00614172">
        <w:rPr>
          <w:rFonts w:ascii="Verdana" w:eastAsia="Calibri" w:hAnsi="Verdana" w:cstheme="majorHAnsi"/>
          <w:sz w:val="20"/>
        </w:rPr>
        <w:t>,</w:t>
      </w:r>
      <w:r w:rsidR="00D95A07" w:rsidRPr="0018459E">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6D55DC" w:rsidRPr="0018459E">
        <w:rPr>
          <w:rFonts w:ascii="Verdana" w:eastAsia="Calibri" w:hAnsi="Verdana" w:cstheme="majorHAnsi"/>
          <w:sz w:val="20"/>
        </w:rPr>
        <w:t>,</w:t>
      </w:r>
    </w:p>
    <w:p w14:paraId="3E62E9EC" w14:textId="77777777" w:rsidR="00821618" w:rsidRPr="0018459E" w:rsidRDefault="00635D9B"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Pr>
          <w:rFonts w:ascii="Verdana" w:eastAsia="Calibri" w:hAnsi="Verdana" w:cstheme="majorHAnsi"/>
          <w:sz w:val="20"/>
        </w:rPr>
        <w:t xml:space="preserve">ve výši </w:t>
      </w:r>
      <w:proofErr w:type="gramStart"/>
      <w:r w:rsidRPr="0018459E">
        <w:rPr>
          <w:rFonts w:ascii="Verdana" w:eastAsia="Calibri" w:hAnsi="Verdana" w:cstheme="majorHAnsi"/>
          <w:sz w:val="20"/>
        </w:rPr>
        <w:t>10.000,-</w:t>
      </w:r>
      <w:proofErr w:type="gramEnd"/>
      <w:r w:rsidRPr="0018459E">
        <w:rPr>
          <w:rFonts w:ascii="Verdana" w:eastAsia="Calibri" w:hAnsi="Verdana" w:cstheme="majorHAnsi"/>
          <w:sz w:val="20"/>
        </w:rPr>
        <w:t xml:space="preserve"> Kč </w:t>
      </w:r>
      <w:r w:rsidR="00821618" w:rsidRPr="0018459E">
        <w:rPr>
          <w:rFonts w:ascii="Verdana" w:eastAsia="Calibri" w:hAnsi="Verdana" w:cstheme="majorHAnsi"/>
          <w:sz w:val="20"/>
        </w:rPr>
        <w:t xml:space="preserve">za porušení povinnosti zhotovitele po dobu </w:t>
      </w:r>
      <w:r w:rsidR="00BB46A3">
        <w:rPr>
          <w:rFonts w:ascii="Verdana" w:eastAsia="Calibri" w:hAnsi="Verdana" w:cstheme="majorHAnsi"/>
          <w:sz w:val="20"/>
        </w:rPr>
        <w:t xml:space="preserve">výstavby </w:t>
      </w:r>
      <w:r w:rsidR="00821618" w:rsidRPr="0018459E">
        <w:rPr>
          <w:rFonts w:ascii="Verdana" w:eastAsia="Calibri" w:hAnsi="Verdana" w:cstheme="majorHAnsi"/>
          <w:sz w:val="20"/>
        </w:rPr>
        <w:t xml:space="preserve">udržovat realizační tým v souladu s podmínkami </w:t>
      </w:r>
      <w:r w:rsidR="00821618" w:rsidRPr="00635D9B">
        <w:rPr>
          <w:rFonts w:ascii="Verdana" w:eastAsia="Calibri" w:hAnsi="Verdana" w:cstheme="majorHAnsi"/>
          <w:sz w:val="20"/>
        </w:rPr>
        <w:t>uvedenými v </w:t>
      </w:r>
      <w:r w:rsidR="009C2FC9" w:rsidRPr="00635D9B">
        <w:rPr>
          <w:rFonts w:ascii="Verdana" w:eastAsia="Calibri" w:hAnsi="Verdana" w:cstheme="majorHAnsi"/>
          <w:sz w:val="20"/>
        </w:rPr>
        <w:t>článku</w:t>
      </w:r>
      <w:r w:rsidR="00821618" w:rsidRPr="00635D9B">
        <w:rPr>
          <w:rFonts w:ascii="Verdana" w:eastAsia="Calibri" w:hAnsi="Verdana" w:cstheme="majorHAnsi"/>
          <w:sz w:val="20"/>
        </w:rPr>
        <w:t xml:space="preserve"> </w:t>
      </w:r>
      <w:r w:rsidR="00420B58" w:rsidRPr="00635D9B">
        <w:rPr>
          <w:rFonts w:ascii="Verdana" w:eastAsia="Calibri" w:hAnsi="Verdana" w:cstheme="majorHAnsi"/>
          <w:sz w:val="20"/>
        </w:rPr>
        <w:t>6</w:t>
      </w:r>
      <w:r w:rsidR="00821618" w:rsidRPr="00635D9B">
        <w:rPr>
          <w:rFonts w:ascii="Verdana" w:eastAsia="Calibri" w:hAnsi="Verdana" w:cstheme="majorHAnsi"/>
          <w:sz w:val="20"/>
        </w:rPr>
        <w:t>.3. Smlouvy, a to za každé jednotlivé porušení</w:t>
      </w:r>
      <w:r w:rsidR="00614172">
        <w:rPr>
          <w:rFonts w:ascii="Verdana" w:eastAsia="Calibri" w:hAnsi="Verdana" w:cstheme="majorHAnsi"/>
          <w:sz w:val="20"/>
        </w:rPr>
        <w:t xml:space="preserve">, 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D95A07" w:rsidRPr="0018459E">
        <w:rPr>
          <w:rFonts w:ascii="Verdana" w:eastAsia="Calibri" w:hAnsi="Verdana" w:cstheme="majorHAnsi"/>
          <w:sz w:val="20"/>
        </w:rPr>
        <w:t>,</w:t>
      </w:r>
    </w:p>
    <w:p w14:paraId="73B4E723" w14:textId="77777777" w:rsidR="00821618" w:rsidRPr="0018459E" w:rsidRDefault="00821618" w:rsidP="009867F3">
      <w:pPr>
        <w:pStyle w:val="Nadpis3"/>
        <w:numPr>
          <w:ilvl w:val="2"/>
          <w:numId w:val="11"/>
        </w:numPr>
        <w:tabs>
          <w:tab w:val="left" w:pos="1418"/>
        </w:tabs>
        <w:spacing w:before="0" w:after="120"/>
        <w:ind w:left="1134" w:hanging="567"/>
        <w:jc w:val="both"/>
        <w:rPr>
          <w:rFonts w:ascii="Verdana" w:eastAsia="Calibri" w:hAnsi="Verdana" w:cstheme="majorHAnsi"/>
          <w:sz w:val="20"/>
        </w:rPr>
      </w:pPr>
      <w:r w:rsidRPr="0018459E">
        <w:rPr>
          <w:rFonts w:ascii="Verdana" w:hAnsi="Verdana" w:cstheme="majorHAnsi"/>
          <w:sz w:val="20"/>
        </w:rPr>
        <w:t xml:space="preserve">ve výši </w:t>
      </w:r>
      <w:r w:rsidR="005F0FA0" w:rsidRPr="0018459E">
        <w:rPr>
          <w:rFonts w:ascii="Verdana" w:hAnsi="Verdana" w:cstheme="majorHAnsi"/>
          <w:sz w:val="20"/>
        </w:rPr>
        <w:t>100.000, -</w:t>
      </w:r>
      <w:r w:rsidRPr="0018459E">
        <w:rPr>
          <w:rFonts w:ascii="Verdana" w:hAnsi="Verdana" w:cstheme="majorHAnsi"/>
          <w:sz w:val="20"/>
        </w:rPr>
        <w:t xml:space="preserve"> Kč</w:t>
      </w:r>
      <w:r w:rsidR="00635D9B">
        <w:rPr>
          <w:rFonts w:ascii="Verdana" w:hAnsi="Verdana" w:cstheme="majorHAnsi"/>
          <w:sz w:val="20"/>
        </w:rPr>
        <w:t>,</w:t>
      </w:r>
      <w:r w:rsidRPr="0018459E">
        <w:rPr>
          <w:rFonts w:ascii="Verdana" w:hAnsi="Verdana" w:cstheme="majorHAnsi"/>
          <w:sz w:val="20"/>
        </w:rPr>
        <w:t xml:space="preserve"> použije-</w:t>
      </w:r>
      <w:r w:rsidR="00C41195" w:rsidRPr="0018459E">
        <w:rPr>
          <w:rFonts w:ascii="Verdana" w:hAnsi="Verdana" w:cstheme="majorHAnsi"/>
          <w:sz w:val="20"/>
        </w:rPr>
        <w:t xml:space="preserve">li zhotovitel k provedení </w:t>
      </w:r>
      <w:r w:rsidR="00146DB3" w:rsidRPr="0018459E">
        <w:rPr>
          <w:rFonts w:ascii="Verdana" w:hAnsi="Verdana" w:cstheme="majorHAnsi"/>
          <w:sz w:val="20"/>
        </w:rPr>
        <w:t xml:space="preserve">předmětné části </w:t>
      </w:r>
      <w:r w:rsidR="00C41195" w:rsidRPr="0018459E">
        <w:rPr>
          <w:rFonts w:ascii="Verdana" w:hAnsi="Verdana" w:cstheme="majorHAnsi"/>
          <w:sz w:val="20"/>
        </w:rPr>
        <w:t>Díla</w:t>
      </w:r>
      <w:r w:rsidRPr="0018459E">
        <w:rPr>
          <w:rFonts w:ascii="Verdana" w:hAnsi="Verdana" w:cstheme="majorHAnsi"/>
          <w:sz w:val="20"/>
        </w:rPr>
        <w:t xml:space="preserve"> poddodavatele</w:t>
      </w:r>
      <w:r w:rsidR="00C41195" w:rsidRPr="0018459E">
        <w:rPr>
          <w:rFonts w:ascii="Verdana" w:hAnsi="Verdana" w:cstheme="majorHAnsi"/>
          <w:sz w:val="20"/>
        </w:rPr>
        <w:t>, osoby nebo pracovníka</w:t>
      </w:r>
      <w:r w:rsidR="00635D9B">
        <w:rPr>
          <w:rFonts w:ascii="Verdana" w:hAnsi="Verdana" w:cstheme="majorHAnsi"/>
          <w:sz w:val="20"/>
        </w:rPr>
        <w:t xml:space="preserve"> v rozporu s podmínkami této Smlouvy </w:t>
      </w:r>
      <w:r w:rsidRPr="0018459E">
        <w:rPr>
          <w:rFonts w:ascii="Verdana" w:hAnsi="Verdana" w:cstheme="majorHAnsi"/>
          <w:sz w:val="20"/>
        </w:rPr>
        <w:t>nebo k jehož využití zhotovitelem objednatel nedal svůj předchozí písemný souhlas</w:t>
      </w:r>
      <w:r w:rsidR="00635D9B">
        <w:rPr>
          <w:rFonts w:ascii="Verdana" w:hAnsi="Verdana" w:cstheme="majorHAnsi"/>
          <w:sz w:val="20"/>
        </w:rPr>
        <w:t xml:space="preserve"> (srov. článek 6.1. Smlouvy)</w:t>
      </w:r>
      <w:r w:rsidRPr="0018459E">
        <w:rPr>
          <w:rFonts w:ascii="Verdana" w:hAnsi="Verdana" w:cstheme="majorHAnsi"/>
          <w:sz w:val="20"/>
        </w:rPr>
        <w:t>, za každé takové jednotlivé porušení</w:t>
      </w:r>
      <w:r w:rsidR="00614172">
        <w:rPr>
          <w:rFonts w:ascii="Verdana"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D95A07" w:rsidRPr="0018459E">
        <w:rPr>
          <w:rFonts w:ascii="Verdana" w:eastAsia="Calibri" w:hAnsi="Verdana" w:cstheme="majorHAnsi"/>
          <w:sz w:val="20"/>
        </w:rPr>
        <w:t>,</w:t>
      </w:r>
    </w:p>
    <w:p w14:paraId="7E1412D6" w14:textId="77777777" w:rsidR="001C60FB" w:rsidRPr="009058E4" w:rsidRDefault="006D55DC" w:rsidP="009867F3">
      <w:pPr>
        <w:pStyle w:val="Odstavecseseznamem"/>
        <w:numPr>
          <w:ilvl w:val="2"/>
          <w:numId w:val="11"/>
        </w:numPr>
        <w:tabs>
          <w:tab w:val="left" w:pos="1418"/>
        </w:tabs>
        <w:spacing w:after="120"/>
        <w:ind w:left="1134" w:hanging="567"/>
        <w:jc w:val="both"/>
        <w:rPr>
          <w:rFonts w:ascii="Verdana" w:eastAsia="Calibri" w:hAnsi="Verdana" w:cstheme="majorHAnsi"/>
          <w:sz w:val="20"/>
          <w:szCs w:val="20"/>
        </w:rPr>
      </w:pPr>
      <w:r w:rsidRPr="0018459E">
        <w:rPr>
          <w:rFonts w:ascii="Verdana" w:eastAsia="Calibri" w:hAnsi="Verdana" w:cstheme="majorHAnsi"/>
          <w:sz w:val="20"/>
          <w:szCs w:val="22"/>
        </w:rPr>
        <w:lastRenderedPageBreak/>
        <w:t xml:space="preserve">ve výši </w:t>
      </w:r>
      <w:r w:rsidR="005E39DD" w:rsidRPr="0018459E">
        <w:rPr>
          <w:rFonts w:ascii="Verdana" w:eastAsia="Calibri" w:hAnsi="Verdana" w:cstheme="majorHAnsi"/>
          <w:sz w:val="20"/>
          <w:szCs w:val="22"/>
        </w:rPr>
        <w:t>10.000, -</w:t>
      </w:r>
      <w:r w:rsidR="00091AC0" w:rsidRPr="0018459E">
        <w:rPr>
          <w:rFonts w:ascii="Verdana" w:eastAsia="Calibri" w:hAnsi="Verdana" w:cstheme="majorHAnsi"/>
          <w:sz w:val="20"/>
          <w:szCs w:val="22"/>
        </w:rPr>
        <w:t xml:space="preserve"> </w:t>
      </w:r>
      <w:r w:rsidR="005213A2" w:rsidRPr="0018459E">
        <w:rPr>
          <w:rFonts w:ascii="Verdana" w:eastAsia="Calibri" w:hAnsi="Verdana" w:cstheme="majorHAnsi"/>
          <w:sz w:val="20"/>
          <w:szCs w:val="22"/>
        </w:rPr>
        <w:t>Kč v</w:t>
      </w:r>
      <w:r w:rsidRPr="0018459E">
        <w:rPr>
          <w:rFonts w:ascii="Verdana" w:eastAsia="Calibri" w:hAnsi="Verdana" w:cstheme="majorHAnsi"/>
          <w:sz w:val="20"/>
          <w:szCs w:val="22"/>
        </w:rPr>
        <w:t xml:space="preserve"> případě prokazatelného porušení ustanovení o bezpečnosti a ochraně zdraví v průběhu provádění </w:t>
      </w:r>
      <w:r w:rsidRPr="009058E4">
        <w:rPr>
          <w:rFonts w:ascii="Verdana" w:eastAsia="Calibri" w:hAnsi="Verdana" w:cstheme="majorHAnsi"/>
          <w:sz w:val="20"/>
          <w:szCs w:val="20"/>
        </w:rPr>
        <w:t>díla ze strany zhotovitele či jeho poddodavatelů, za každé takové jednotlivé porušení</w:t>
      </w:r>
      <w:r w:rsidR="00614172">
        <w:rPr>
          <w:rFonts w:ascii="Verdana" w:eastAsia="Calibri" w:hAnsi="Verdana" w:cstheme="majorHAnsi"/>
          <w:sz w:val="20"/>
          <w:szCs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9058E4">
        <w:rPr>
          <w:rFonts w:ascii="Verdana" w:eastAsia="Calibri" w:hAnsi="Verdana" w:cstheme="majorHAnsi"/>
          <w:sz w:val="20"/>
          <w:szCs w:val="20"/>
        </w:rPr>
        <w:t>30 % z celkové ceny díla bez DPH</w:t>
      </w:r>
      <w:r w:rsidR="00D95A07" w:rsidRPr="009058E4">
        <w:rPr>
          <w:rFonts w:ascii="Verdana" w:eastAsia="Calibri" w:hAnsi="Verdana" w:cstheme="majorHAnsi"/>
          <w:sz w:val="20"/>
          <w:szCs w:val="20"/>
        </w:rPr>
        <w:t>,</w:t>
      </w:r>
    </w:p>
    <w:p w14:paraId="632395F3" w14:textId="77777777" w:rsidR="001427DC" w:rsidRPr="00635D9B" w:rsidRDefault="001427DC" w:rsidP="009867F3">
      <w:pPr>
        <w:pStyle w:val="Nadpis3"/>
        <w:numPr>
          <w:ilvl w:val="2"/>
          <w:numId w:val="11"/>
        </w:numPr>
        <w:tabs>
          <w:tab w:val="left" w:pos="1418"/>
        </w:tabs>
        <w:spacing w:before="0" w:after="120"/>
        <w:ind w:left="1134" w:hanging="567"/>
        <w:jc w:val="both"/>
        <w:rPr>
          <w:rFonts w:ascii="Verdana" w:hAnsi="Verdana" w:cstheme="majorHAnsi"/>
          <w:sz w:val="20"/>
        </w:rPr>
      </w:pPr>
      <w:r w:rsidRPr="002D003A">
        <w:rPr>
          <w:rFonts w:ascii="Verdana" w:hAnsi="Verdana" w:cstheme="majorHAnsi"/>
          <w:sz w:val="20"/>
          <w:szCs w:val="20"/>
        </w:rPr>
        <w:t>v</w:t>
      </w:r>
      <w:r w:rsidR="004174EE" w:rsidRPr="002D003A">
        <w:rPr>
          <w:rFonts w:ascii="Verdana" w:hAnsi="Verdana" w:cstheme="majorHAnsi"/>
          <w:sz w:val="20"/>
          <w:szCs w:val="20"/>
        </w:rPr>
        <w:t> jednorázové výši 500.000,-- Kč</w:t>
      </w:r>
      <w:r w:rsidRPr="002D003A">
        <w:rPr>
          <w:rFonts w:ascii="Verdana" w:hAnsi="Verdana" w:cstheme="majorHAnsi"/>
          <w:sz w:val="20"/>
        </w:rPr>
        <w:t xml:space="preserve">, </w:t>
      </w:r>
      <w:r w:rsidR="004174EE" w:rsidRPr="002D003A">
        <w:rPr>
          <w:rFonts w:ascii="Verdana" w:hAnsi="Verdana" w:cstheme="majorHAnsi"/>
          <w:sz w:val="20"/>
        </w:rPr>
        <w:t xml:space="preserve">ocitne-li se v prodlení s předáním originální záruční listiny </w:t>
      </w:r>
      <w:r w:rsidR="004174EE" w:rsidRPr="00635D9B">
        <w:rPr>
          <w:rFonts w:ascii="Verdana" w:hAnsi="Verdana" w:cstheme="majorHAnsi"/>
          <w:sz w:val="20"/>
        </w:rPr>
        <w:t xml:space="preserve">podle </w:t>
      </w:r>
      <w:r w:rsidR="009C2FC9" w:rsidRPr="00635D9B">
        <w:rPr>
          <w:rFonts w:ascii="Verdana" w:hAnsi="Verdana" w:cstheme="majorHAnsi"/>
          <w:sz w:val="20"/>
        </w:rPr>
        <w:t>článku</w:t>
      </w:r>
      <w:r w:rsidR="004174EE" w:rsidRPr="00635D9B">
        <w:rPr>
          <w:rFonts w:ascii="Verdana" w:hAnsi="Verdana" w:cstheme="majorHAnsi"/>
          <w:sz w:val="20"/>
        </w:rPr>
        <w:t xml:space="preserve"> 20.1. Smlouvy, a </w:t>
      </w:r>
      <w:r w:rsidR="004174EE" w:rsidRPr="00635D9B">
        <w:rPr>
          <w:rFonts w:ascii="Verdana" w:hAnsi="Verdana" w:cstheme="majorHAnsi"/>
          <w:sz w:val="20"/>
          <w:szCs w:val="20"/>
        </w:rPr>
        <w:t xml:space="preserve">v jednorázové výši </w:t>
      </w:r>
      <w:proofErr w:type="gramStart"/>
      <w:r w:rsidR="004174EE" w:rsidRPr="00635D9B">
        <w:rPr>
          <w:rFonts w:ascii="Verdana" w:hAnsi="Verdana" w:cstheme="majorHAnsi"/>
          <w:sz w:val="20"/>
          <w:szCs w:val="20"/>
        </w:rPr>
        <w:t>500.000,--</w:t>
      </w:r>
      <w:proofErr w:type="gramEnd"/>
      <w:r w:rsidR="004174EE" w:rsidRPr="00635D9B">
        <w:rPr>
          <w:rFonts w:ascii="Verdana" w:hAnsi="Verdana" w:cstheme="majorHAnsi"/>
          <w:sz w:val="20"/>
          <w:szCs w:val="20"/>
        </w:rPr>
        <w:t xml:space="preserve"> Kč</w:t>
      </w:r>
      <w:r w:rsidR="004174EE" w:rsidRPr="00635D9B">
        <w:rPr>
          <w:rFonts w:ascii="Verdana" w:hAnsi="Verdana" w:cstheme="majorHAnsi"/>
          <w:sz w:val="20"/>
        </w:rPr>
        <w:t xml:space="preserve">, ocitne-li se v prodlení s předáním originální záruční listiny podle </w:t>
      </w:r>
      <w:r w:rsidR="009C2FC9" w:rsidRPr="00635D9B">
        <w:rPr>
          <w:rFonts w:ascii="Verdana" w:hAnsi="Verdana" w:cstheme="majorHAnsi"/>
          <w:sz w:val="20"/>
        </w:rPr>
        <w:t>článku</w:t>
      </w:r>
      <w:r w:rsidR="004174EE" w:rsidRPr="00635D9B">
        <w:rPr>
          <w:rFonts w:ascii="Verdana" w:hAnsi="Verdana" w:cstheme="majorHAnsi"/>
          <w:sz w:val="20"/>
        </w:rPr>
        <w:t xml:space="preserve"> 20.2. Smlouvy</w:t>
      </w:r>
      <w:r w:rsidRPr="00635D9B">
        <w:rPr>
          <w:rFonts w:ascii="Verdana" w:eastAsia="Calibri" w:hAnsi="Verdana" w:cstheme="majorHAnsi"/>
          <w:sz w:val="20"/>
        </w:rPr>
        <w:t>.</w:t>
      </w:r>
    </w:p>
    <w:p w14:paraId="673C6F01"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Pokud v důsledku porušení p</w:t>
      </w:r>
      <w:r w:rsidR="00153FC8" w:rsidRPr="0018459E">
        <w:rPr>
          <w:rFonts w:ascii="Verdana" w:eastAsia="Calibri" w:hAnsi="Verdana" w:cstheme="majorHAnsi"/>
          <w:sz w:val="20"/>
          <w:szCs w:val="22"/>
        </w:rPr>
        <w:t xml:space="preserve">ovinností zhotovitele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dojd</w:t>
      </w:r>
      <w:r w:rsidR="00DE281A" w:rsidRPr="0018459E">
        <w:rPr>
          <w:rFonts w:ascii="Verdana" w:eastAsia="Calibri" w:hAnsi="Verdana" w:cstheme="majorHAnsi"/>
          <w:sz w:val="20"/>
          <w:szCs w:val="22"/>
        </w:rPr>
        <w:t xml:space="preserve">e k uložení pokuty objednateli </w:t>
      </w:r>
      <w:r w:rsidRPr="0018459E">
        <w:rPr>
          <w:rFonts w:ascii="Verdana" w:eastAsia="Calibri" w:hAnsi="Verdana" w:cstheme="majorHAnsi"/>
          <w:sz w:val="20"/>
          <w:szCs w:val="22"/>
        </w:rPr>
        <w:t xml:space="preserve">nebo k jiné majetkové újmě objednatele, vznikne objednateli vůči zhotoviteli nárok </w:t>
      </w:r>
      <w:r w:rsidRPr="00BC08BA">
        <w:rPr>
          <w:rFonts w:ascii="Verdana" w:eastAsia="Calibri" w:hAnsi="Verdana" w:cstheme="majorHAnsi"/>
          <w:sz w:val="20"/>
          <w:szCs w:val="22"/>
        </w:rPr>
        <w:t xml:space="preserve">na peněžitou kompenzaci, již může uplatnit i ve formě slevy z ceny díla ve výši takové újmy, </w:t>
      </w:r>
      <w:r w:rsidR="00614172" w:rsidRPr="00BC08BA">
        <w:rPr>
          <w:rFonts w:ascii="Verdana" w:eastAsia="Calibri" w:hAnsi="Verdana" w:cstheme="majorHAnsi"/>
          <w:sz w:val="20"/>
          <w:szCs w:val="22"/>
        </w:rPr>
        <w:t>která objednateli v důsledku porušení povinností zhotovitele vznikla</w:t>
      </w:r>
      <w:r w:rsidR="00614172">
        <w:rPr>
          <w:rFonts w:ascii="Verdana" w:eastAsia="Calibri" w:hAnsi="Verdana" w:cstheme="majorHAnsi"/>
          <w:sz w:val="20"/>
          <w:szCs w:val="22"/>
        </w:rPr>
        <w:t>, a</w:t>
      </w:r>
      <w:r w:rsidR="00614172" w:rsidRPr="00BC08BA">
        <w:rPr>
          <w:rFonts w:ascii="Verdana" w:eastAsia="Calibri" w:hAnsi="Verdana" w:cstheme="majorHAnsi"/>
          <w:sz w:val="20"/>
          <w:szCs w:val="22"/>
        </w:rPr>
        <w:t xml:space="preserve"> </w:t>
      </w:r>
      <w:r w:rsidRPr="00BC08BA">
        <w:rPr>
          <w:rFonts w:ascii="Verdana" w:eastAsia="Calibri" w:hAnsi="Verdana" w:cstheme="majorHAnsi"/>
          <w:sz w:val="20"/>
          <w:szCs w:val="22"/>
        </w:rPr>
        <w:t xml:space="preserve">včetně sankcí, </w:t>
      </w:r>
      <w:r w:rsidR="00614172">
        <w:rPr>
          <w:rFonts w:ascii="Verdana" w:eastAsia="Calibri" w:hAnsi="Verdana" w:cstheme="majorHAnsi"/>
          <w:sz w:val="20"/>
          <w:szCs w:val="22"/>
        </w:rPr>
        <w:t>úroků a uplatněných smluvních pokut</w:t>
      </w:r>
      <w:r w:rsidRPr="00BC08BA">
        <w:rPr>
          <w:rFonts w:ascii="Verdana" w:eastAsia="Calibri" w:hAnsi="Verdana" w:cstheme="majorHAnsi"/>
          <w:sz w:val="20"/>
          <w:szCs w:val="22"/>
        </w:rPr>
        <w:t>.</w:t>
      </w:r>
    </w:p>
    <w:p w14:paraId="147B7081" w14:textId="77777777" w:rsidR="00762E88" w:rsidRPr="00BC08BA" w:rsidRDefault="001427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BC08BA">
        <w:rPr>
          <w:rFonts w:ascii="Verdana" w:eastAsia="Calibri" w:hAnsi="Verdana" w:cstheme="majorHAnsi"/>
          <w:sz w:val="20"/>
          <w:szCs w:val="22"/>
        </w:rPr>
        <w:t>V návaznosti na prohlášení zhotovitele uvedené v článku 1.10</w:t>
      </w:r>
      <w:r w:rsidR="007C2739" w:rsidRPr="00BC08BA">
        <w:rPr>
          <w:rFonts w:ascii="Verdana" w:eastAsia="Calibri" w:hAnsi="Verdana" w:cstheme="majorHAnsi"/>
          <w:sz w:val="20"/>
          <w:szCs w:val="22"/>
        </w:rPr>
        <w:t>.</w:t>
      </w:r>
      <w:r w:rsidRPr="00BC08BA">
        <w:rPr>
          <w:rFonts w:ascii="Verdana" w:eastAsia="Calibri" w:hAnsi="Verdana" w:cstheme="majorHAnsi"/>
          <w:sz w:val="20"/>
          <w:szCs w:val="22"/>
        </w:rPr>
        <w:t xml:space="preserve"> Smlouvy se smluvní strany dohodly, že v</w:t>
      </w:r>
      <w:r w:rsidR="00762E88" w:rsidRPr="00BC08BA">
        <w:rPr>
          <w:rFonts w:ascii="Verdana" w:eastAsia="Calibri" w:hAnsi="Verdana" w:cstheme="majorHAnsi"/>
          <w:sz w:val="20"/>
          <w:szCs w:val="22"/>
        </w:rPr>
        <w:t xml:space="preserve"> případě, že zaviněním zhotovitele dojde ke snížení </w:t>
      </w:r>
      <w:r w:rsidR="00826EAF" w:rsidRPr="00BC08BA">
        <w:rPr>
          <w:rFonts w:ascii="Verdana" w:eastAsia="Calibri" w:hAnsi="Verdana" w:cstheme="majorHAnsi"/>
          <w:sz w:val="20"/>
          <w:szCs w:val="22"/>
        </w:rPr>
        <w:t xml:space="preserve">objemu </w:t>
      </w:r>
      <w:r w:rsidR="00762E88" w:rsidRPr="00BC08BA">
        <w:rPr>
          <w:rFonts w:ascii="Verdana" w:eastAsia="Calibri" w:hAnsi="Verdana" w:cstheme="majorHAnsi"/>
          <w:sz w:val="20"/>
          <w:szCs w:val="22"/>
        </w:rPr>
        <w:t xml:space="preserve">finančních prostředků poskytovaných v rámci IROP </w:t>
      </w:r>
      <w:r w:rsidR="009867F3">
        <w:rPr>
          <w:rFonts w:ascii="Verdana" w:eastAsia="Calibri" w:hAnsi="Verdana" w:cstheme="majorHAnsi"/>
          <w:sz w:val="20"/>
          <w:szCs w:val="22"/>
        </w:rPr>
        <w:t>nebo NPO</w:t>
      </w:r>
      <w:r w:rsidR="00762E88" w:rsidRPr="00BC08BA">
        <w:rPr>
          <w:rFonts w:ascii="Verdana" w:eastAsia="Calibri" w:hAnsi="Verdana" w:cstheme="majorHAnsi"/>
          <w:sz w:val="20"/>
          <w:szCs w:val="22"/>
        </w:rPr>
        <w:t xml:space="preserve">, má objednatel, kromě práv uvedených v ostatních ustanoveních této Smlouvy, právo na náhradu 100% částky, o kterou budou </w:t>
      </w:r>
      <w:r w:rsidR="002D003A" w:rsidRPr="00BC08BA">
        <w:rPr>
          <w:rFonts w:ascii="Verdana" w:eastAsia="Calibri" w:hAnsi="Verdana" w:cstheme="majorHAnsi"/>
          <w:sz w:val="20"/>
          <w:szCs w:val="22"/>
        </w:rPr>
        <w:t xml:space="preserve">tyto </w:t>
      </w:r>
      <w:r w:rsidR="00762E88" w:rsidRPr="00BC08BA">
        <w:rPr>
          <w:rFonts w:ascii="Verdana" w:eastAsia="Calibri" w:hAnsi="Verdana" w:cstheme="majorHAnsi"/>
          <w:sz w:val="20"/>
          <w:szCs w:val="22"/>
        </w:rPr>
        <w:t>finanční prostředky poníženy.</w:t>
      </w:r>
      <w:r w:rsidR="00826EAF" w:rsidRPr="00BC08BA">
        <w:rPr>
          <w:rFonts w:ascii="Verdana" w:eastAsia="Calibri" w:hAnsi="Verdana" w:cstheme="majorHAnsi"/>
          <w:sz w:val="20"/>
          <w:szCs w:val="22"/>
        </w:rPr>
        <w:t xml:space="preserve"> </w:t>
      </w:r>
    </w:p>
    <w:p w14:paraId="5E97B0FF"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není v prodlení se</w:t>
      </w:r>
      <w:r w:rsidRPr="002D003A">
        <w:rPr>
          <w:rFonts w:ascii="Verdana" w:eastAsia="Calibri" w:hAnsi="Verdana" w:cstheme="majorHAnsi"/>
          <w:sz w:val="20"/>
          <w:szCs w:val="22"/>
        </w:rPr>
        <w:t xml:space="preserve"> splněním povinnosti, pokud objektivně </w:t>
      </w:r>
      <w:r w:rsidR="00A612D8" w:rsidRPr="002D003A">
        <w:rPr>
          <w:rFonts w:ascii="Verdana" w:eastAsia="Calibri" w:hAnsi="Verdana" w:cstheme="majorHAnsi"/>
          <w:sz w:val="20"/>
          <w:szCs w:val="22"/>
        </w:rPr>
        <w:t>nemůže povinnost</w:t>
      </w:r>
      <w:r w:rsidRPr="002D003A">
        <w:rPr>
          <w:rFonts w:ascii="Verdana" w:eastAsia="Calibri" w:hAnsi="Verdana" w:cstheme="majorHAnsi"/>
          <w:sz w:val="20"/>
          <w:szCs w:val="22"/>
        </w:rPr>
        <w:t xml:space="preserve"> splnit </w:t>
      </w:r>
      <w:r w:rsidR="001427DC" w:rsidRPr="002D003A">
        <w:rPr>
          <w:rFonts w:ascii="Verdana" w:eastAsia="Calibri" w:hAnsi="Verdana" w:cstheme="majorHAnsi"/>
          <w:sz w:val="20"/>
          <w:szCs w:val="22"/>
        </w:rPr>
        <w:t xml:space="preserve">výlučně z důvodu </w:t>
      </w:r>
      <w:r w:rsidRPr="002D003A">
        <w:rPr>
          <w:rFonts w:ascii="Verdana" w:eastAsia="Calibri" w:hAnsi="Verdana" w:cstheme="majorHAnsi"/>
          <w:sz w:val="20"/>
          <w:szCs w:val="22"/>
        </w:rPr>
        <w:t>prodle</w:t>
      </w:r>
      <w:r w:rsidR="001427DC" w:rsidRPr="002D003A">
        <w:rPr>
          <w:rFonts w:ascii="Verdana" w:eastAsia="Calibri" w:hAnsi="Verdana" w:cstheme="majorHAnsi"/>
          <w:sz w:val="20"/>
          <w:szCs w:val="22"/>
        </w:rPr>
        <w:t>ní</w:t>
      </w:r>
      <w:r w:rsidRPr="002D003A">
        <w:rPr>
          <w:rFonts w:ascii="Verdana" w:eastAsia="Calibri" w:hAnsi="Verdana" w:cstheme="majorHAnsi"/>
          <w:sz w:val="20"/>
          <w:szCs w:val="22"/>
        </w:rPr>
        <w:t xml:space="preserve"> </w:t>
      </w:r>
      <w:r w:rsidR="00614172">
        <w:rPr>
          <w:rFonts w:ascii="Verdana" w:eastAsia="Calibri" w:hAnsi="Verdana" w:cstheme="majorHAnsi"/>
          <w:sz w:val="20"/>
          <w:szCs w:val="22"/>
        </w:rPr>
        <w:t xml:space="preserve">na straně </w:t>
      </w:r>
      <w:r w:rsidRPr="0018459E">
        <w:rPr>
          <w:rFonts w:ascii="Verdana" w:eastAsia="Calibri" w:hAnsi="Verdana" w:cstheme="majorHAnsi"/>
          <w:sz w:val="20"/>
          <w:szCs w:val="22"/>
        </w:rPr>
        <w:t>objednatele.</w:t>
      </w:r>
    </w:p>
    <w:p w14:paraId="7C6DFFF3"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pokutu je zhotovitel povinen zaplatit objednateli na základě dokladu k úhradě vystaveného objednatelem a na účet uvedený v takovém dokladu. Splatnost se sjednává v délce třicet (30) </w:t>
      </w:r>
      <w:r w:rsidR="00962D9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dnů.</w:t>
      </w:r>
    </w:p>
    <w:p w14:paraId="2300FAE6"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Uplatněním nebo uhrazením smluvní pokuty nezaniká nárok na náhradu ško</w:t>
      </w:r>
      <w:r w:rsidR="00153FC8" w:rsidRPr="0018459E">
        <w:rPr>
          <w:rFonts w:ascii="Verdana" w:eastAsia="Calibri" w:hAnsi="Verdana" w:cstheme="majorHAnsi"/>
          <w:sz w:val="20"/>
          <w:szCs w:val="22"/>
        </w:rPr>
        <w:t>dy v plné výši. Odstoupením od S</w:t>
      </w:r>
      <w:r w:rsidRPr="0018459E">
        <w:rPr>
          <w:rFonts w:ascii="Verdana" w:eastAsia="Calibri" w:hAnsi="Verdana" w:cstheme="majorHAnsi"/>
          <w:sz w:val="20"/>
          <w:szCs w:val="22"/>
        </w:rPr>
        <w:t>mlouvy nezaniká nárok na úhradu smluvní pokuty.</w:t>
      </w:r>
    </w:p>
    <w:p w14:paraId="77A61980" w14:textId="77777777" w:rsidR="001C60FB" w:rsidRPr="00BC08BA"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V případě prodlení kterékoli smluvní strany s úhradou peněžitého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včetně smluvní pokuty, má </w:t>
      </w:r>
      <w:r w:rsidRPr="00BC08BA">
        <w:rPr>
          <w:rFonts w:ascii="Verdana" w:eastAsia="Calibri" w:hAnsi="Verdana" w:cstheme="majorHAnsi"/>
          <w:sz w:val="20"/>
          <w:szCs w:val="22"/>
        </w:rPr>
        <w:t xml:space="preserve">druhá smluvní strana právo na úrok z prodlení ve výši stanovené obecně závaznými právními předpisy. </w:t>
      </w:r>
    </w:p>
    <w:p w14:paraId="3A2D3C6F" w14:textId="77777777" w:rsidR="00D01021" w:rsidRPr="00BC08BA" w:rsidRDefault="00D01021"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BC08BA">
        <w:rPr>
          <w:rFonts w:ascii="Verdana" w:eastAsia="Calibri" w:hAnsi="Verdana" w:cstheme="majorHAnsi"/>
          <w:sz w:val="20"/>
          <w:szCs w:val="22"/>
        </w:rPr>
        <w:t>Celková výše všech smluvních pokut dle čl</w:t>
      </w:r>
      <w:r w:rsidR="002D003A" w:rsidRPr="00BC08BA">
        <w:rPr>
          <w:rFonts w:ascii="Verdana" w:eastAsia="Calibri" w:hAnsi="Verdana" w:cstheme="majorHAnsi"/>
          <w:sz w:val="20"/>
          <w:szCs w:val="22"/>
        </w:rPr>
        <w:t>ánku</w:t>
      </w:r>
      <w:r w:rsidRPr="00BC08BA">
        <w:rPr>
          <w:rFonts w:ascii="Verdana" w:eastAsia="Calibri" w:hAnsi="Verdana" w:cstheme="majorHAnsi"/>
          <w:sz w:val="20"/>
          <w:szCs w:val="22"/>
        </w:rPr>
        <w:t xml:space="preserve"> 2</w:t>
      </w:r>
      <w:r w:rsidR="00420B58" w:rsidRPr="00BC08BA">
        <w:rPr>
          <w:rFonts w:ascii="Verdana" w:eastAsia="Calibri" w:hAnsi="Verdana" w:cstheme="majorHAnsi"/>
          <w:sz w:val="20"/>
          <w:szCs w:val="22"/>
        </w:rPr>
        <w:t>2</w:t>
      </w:r>
      <w:r w:rsidRPr="00BC08BA">
        <w:rPr>
          <w:rFonts w:ascii="Verdana" w:eastAsia="Calibri" w:hAnsi="Verdana" w:cstheme="majorHAnsi"/>
          <w:sz w:val="20"/>
          <w:szCs w:val="22"/>
        </w:rPr>
        <w:t>.1. Smlouvy v součtu nepřesáhne výši 30 % z celkové ceny díla bez DPH.</w:t>
      </w:r>
      <w:r w:rsidR="009867F3">
        <w:rPr>
          <w:rFonts w:ascii="Verdana" w:eastAsia="Calibri" w:hAnsi="Verdana" w:cstheme="majorHAnsi"/>
          <w:sz w:val="20"/>
          <w:szCs w:val="22"/>
        </w:rPr>
        <w:t xml:space="preserve"> Tento limit se nicméně netýká nároku na náhradu škody. </w:t>
      </w:r>
    </w:p>
    <w:p w14:paraId="74744EC1" w14:textId="77777777" w:rsidR="00762E88" w:rsidRPr="00946E94" w:rsidRDefault="00762E88" w:rsidP="00946E94">
      <w:pPr>
        <w:rPr>
          <w:rFonts w:eastAsia="Calibri"/>
        </w:rPr>
      </w:pPr>
    </w:p>
    <w:p w14:paraId="2CFE398D"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83" w:name="_Toc155772152"/>
      <w:r w:rsidRPr="0018459E">
        <w:rPr>
          <w:rFonts w:ascii="Verdana" w:eastAsia="Calibri" w:hAnsi="Verdana" w:cstheme="majorHAnsi"/>
          <w:i w:val="0"/>
        </w:rPr>
        <w:t>ODSTOUPENÍ, UKONČENÍ SMLOUVY</w:t>
      </w:r>
      <w:bookmarkEnd w:id="83"/>
    </w:p>
    <w:p w14:paraId="2FF29E61"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84" w:name="_4du1wux" w:colFirst="0" w:colLast="0"/>
      <w:bookmarkEnd w:id="84"/>
      <w:r w:rsidRPr="0018459E">
        <w:rPr>
          <w:rFonts w:ascii="Verdana" w:eastAsia="Calibri" w:hAnsi="Verdana" w:cstheme="majorHAnsi"/>
          <w:sz w:val="20"/>
          <w:szCs w:val="22"/>
        </w:rPr>
        <w:t>Smlouva může být ukončena písemnou dohodou smluv</w:t>
      </w:r>
      <w:r w:rsidR="00153FC8" w:rsidRPr="0018459E">
        <w:rPr>
          <w:rFonts w:ascii="Verdana" w:eastAsia="Calibri" w:hAnsi="Verdana" w:cstheme="majorHAnsi"/>
          <w:sz w:val="20"/>
          <w:szCs w:val="22"/>
        </w:rPr>
        <w:t>ních stran nebo odstoupením od S</w:t>
      </w:r>
      <w:r w:rsidRPr="0018459E">
        <w:rPr>
          <w:rFonts w:ascii="Verdana" w:eastAsia="Calibri" w:hAnsi="Verdana" w:cstheme="majorHAnsi"/>
          <w:sz w:val="20"/>
          <w:szCs w:val="22"/>
        </w:rPr>
        <w:t>mlouvy.</w:t>
      </w:r>
    </w:p>
    <w:p w14:paraId="09B2C602"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Objednatel</w:t>
      </w:r>
      <w:r w:rsidR="00153FC8" w:rsidRPr="0018459E">
        <w:rPr>
          <w:rFonts w:ascii="Verdana" w:eastAsia="Calibri" w:hAnsi="Verdana" w:cstheme="majorHAnsi"/>
          <w:sz w:val="20"/>
          <w:szCs w:val="22"/>
        </w:rPr>
        <w:t xml:space="preserve"> je oprávněn odstoupit </w:t>
      </w:r>
      <w:r w:rsidR="00A612D8" w:rsidRPr="0018459E">
        <w:rPr>
          <w:rFonts w:ascii="Verdana" w:eastAsia="Calibri" w:hAnsi="Verdana" w:cstheme="majorHAnsi"/>
          <w:sz w:val="20"/>
          <w:szCs w:val="22"/>
        </w:rPr>
        <w:t>od Smlouvy</w:t>
      </w:r>
      <w:r w:rsidRPr="0018459E">
        <w:rPr>
          <w:rFonts w:ascii="Verdana" w:eastAsia="Calibri" w:hAnsi="Verdana" w:cstheme="majorHAnsi"/>
          <w:sz w:val="20"/>
          <w:szCs w:val="22"/>
        </w:rPr>
        <w:t xml:space="preserve"> </w:t>
      </w:r>
      <w:r w:rsidR="00153FC8" w:rsidRPr="0018459E">
        <w:rPr>
          <w:rFonts w:ascii="Verdana" w:eastAsia="Calibri" w:hAnsi="Verdana" w:cstheme="majorHAnsi"/>
          <w:sz w:val="20"/>
          <w:szCs w:val="22"/>
        </w:rPr>
        <w:t>v případě podstatného porušení S</w:t>
      </w:r>
      <w:r w:rsidRPr="0018459E">
        <w:rPr>
          <w:rFonts w:ascii="Verdana" w:eastAsia="Calibri" w:hAnsi="Verdana" w:cstheme="majorHAnsi"/>
          <w:sz w:val="20"/>
          <w:szCs w:val="22"/>
        </w:rPr>
        <w:t>mlou</w:t>
      </w:r>
      <w:r w:rsidR="008B62AB">
        <w:rPr>
          <w:rFonts w:ascii="Verdana" w:eastAsia="Calibri" w:hAnsi="Verdana" w:cstheme="majorHAnsi"/>
          <w:sz w:val="20"/>
          <w:szCs w:val="22"/>
        </w:rPr>
        <w:t>vy z</w:t>
      </w:r>
      <w:r w:rsidR="00153FC8" w:rsidRPr="0018459E">
        <w:rPr>
          <w:rFonts w:ascii="Verdana" w:eastAsia="Calibri" w:hAnsi="Verdana" w:cstheme="majorHAnsi"/>
          <w:sz w:val="20"/>
          <w:szCs w:val="22"/>
        </w:rPr>
        <w:t>hotovitelem.</w:t>
      </w:r>
      <w:r w:rsidRPr="0018459E">
        <w:rPr>
          <w:rFonts w:ascii="Verdana" w:eastAsia="Calibri" w:hAnsi="Verdana" w:cstheme="majorHAnsi"/>
          <w:sz w:val="20"/>
          <w:szCs w:val="22"/>
        </w:rPr>
        <w:t xml:space="preserve"> Mimo případy dle </w:t>
      </w:r>
      <w:proofErr w:type="spellStart"/>
      <w:r w:rsidR="00FF0D01" w:rsidRPr="0018459E">
        <w:rPr>
          <w:rFonts w:ascii="Verdana" w:eastAsia="Calibri" w:hAnsi="Verdana" w:cstheme="majorHAnsi"/>
          <w:sz w:val="20"/>
          <w:szCs w:val="22"/>
        </w:rPr>
        <w:t>ust</w:t>
      </w:r>
      <w:proofErr w:type="spellEnd"/>
      <w:r w:rsidR="00FF0D01" w:rsidRPr="0018459E">
        <w:rPr>
          <w:rFonts w:ascii="Verdana" w:eastAsia="Calibri" w:hAnsi="Verdana" w:cstheme="majorHAnsi"/>
          <w:sz w:val="20"/>
          <w:szCs w:val="22"/>
        </w:rPr>
        <w:t xml:space="preserve">. </w:t>
      </w:r>
      <w:r w:rsidRPr="0018459E">
        <w:rPr>
          <w:rFonts w:ascii="Verdana" w:eastAsia="Calibri" w:hAnsi="Verdana" w:cstheme="majorHAnsi"/>
          <w:sz w:val="20"/>
          <w:szCs w:val="22"/>
        </w:rPr>
        <w:t xml:space="preserve">§ 2002 odst. 1 </w:t>
      </w:r>
      <w:r w:rsidR="00A5463F" w:rsidRPr="002B7447">
        <w:rPr>
          <w:rFonts w:ascii="Verdana" w:eastAsia="Calibri" w:hAnsi="Verdana" w:cstheme="majorHAnsi"/>
          <w:sz w:val="20"/>
          <w:szCs w:val="22"/>
        </w:rPr>
        <w:t>občanského zákoníku</w:t>
      </w:r>
      <w:r w:rsidR="00153FC8" w:rsidRPr="0018459E">
        <w:rPr>
          <w:rFonts w:ascii="Verdana" w:eastAsia="Calibri" w:hAnsi="Verdana" w:cstheme="majorHAnsi"/>
          <w:sz w:val="20"/>
          <w:szCs w:val="22"/>
        </w:rPr>
        <w:t xml:space="preserve"> se za podstatné porušení S</w:t>
      </w:r>
      <w:r w:rsidRPr="0018459E">
        <w:rPr>
          <w:rFonts w:ascii="Verdana" w:eastAsia="Calibri" w:hAnsi="Verdana" w:cstheme="majorHAnsi"/>
          <w:sz w:val="20"/>
          <w:szCs w:val="22"/>
        </w:rPr>
        <w:t>mlouvy považuje následující:</w:t>
      </w:r>
    </w:p>
    <w:p w14:paraId="2A62FB3E" w14:textId="77777777" w:rsidR="001C60FB" w:rsidRPr="002B7447" w:rsidRDefault="006D55DC"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zhotovitel přes upozornění objednatele provádí některou část stavby v rozporu s předanou dokumentací, pokyny objednat</w:t>
      </w:r>
      <w:r w:rsidR="00153FC8" w:rsidRPr="0018459E">
        <w:rPr>
          <w:rFonts w:ascii="Verdana" w:eastAsia="Calibri" w:hAnsi="Verdana" w:cstheme="majorHAnsi"/>
          <w:sz w:val="20"/>
        </w:rPr>
        <w:t xml:space="preserve">ele vydanými v souladu </w:t>
      </w:r>
      <w:r w:rsidR="00A612D8" w:rsidRPr="0018459E">
        <w:rPr>
          <w:rFonts w:ascii="Verdana" w:eastAsia="Calibri" w:hAnsi="Verdana" w:cstheme="majorHAnsi"/>
          <w:sz w:val="20"/>
        </w:rPr>
        <w:t>se Smlouvou</w:t>
      </w:r>
      <w:r w:rsidRPr="0018459E">
        <w:rPr>
          <w:rFonts w:ascii="Verdana" w:eastAsia="Calibri" w:hAnsi="Verdana" w:cstheme="majorHAnsi"/>
          <w:sz w:val="20"/>
        </w:rPr>
        <w:t xml:space="preserve"> nebo </w:t>
      </w:r>
      <w:r w:rsidRPr="002B7447">
        <w:rPr>
          <w:rFonts w:ascii="Verdana" w:eastAsia="Calibri" w:hAnsi="Verdana" w:cstheme="majorHAnsi"/>
          <w:sz w:val="20"/>
        </w:rPr>
        <w:t>závaznými podklady stavby,</w:t>
      </w:r>
    </w:p>
    <w:p w14:paraId="324D3C10" w14:textId="77777777" w:rsidR="001C60FB" w:rsidRPr="0018459E" w:rsidRDefault="006D55DC"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zhotovitel se dostane do prodlení přesahujícího </w:t>
      </w:r>
      <w:r w:rsidR="00812B8D" w:rsidRPr="0018459E">
        <w:rPr>
          <w:rFonts w:ascii="Verdana" w:eastAsia="Calibri" w:hAnsi="Verdana" w:cstheme="majorHAnsi"/>
          <w:sz w:val="20"/>
        </w:rPr>
        <w:t>patnáct</w:t>
      </w:r>
      <w:r w:rsidRPr="0018459E">
        <w:rPr>
          <w:rFonts w:ascii="Verdana" w:eastAsia="Calibri" w:hAnsi="Verdana" w:cstheme="majorHAnsi"/>
          <w:sz w:val="20"/>
        </w:rPr>
        <w:t xml:space="preserve"> </w:t>
      </w:r>
      <w:r w:rsidR="00962D98" w:rsidRPr="0018459E">
        <w:rPr>
          <w:rFonts w:ascii="Verdana" w:eastAsia="Calibri" w:hAnsi="Verdana" w:cstheme="majorHAnsi"/>
          <w:sz w:val="20"/>
        </w:rPr>
        <w:t xml:space="preserve">kalendářních </w:t>
      </w:r>
      <w:r w:rsidRPr="0018459E">
        <w:rPr>
          <w:rFonts w:ascii="Verdana" w:eastAsia="Calibri" w:hAnsi="Verdana" w:cstheme="majorHAnsi"/>
          <w:sz w:val="20"/>
        </w:rPr>
        <w:t>dn</w:t>
      </w:r>
      <w:r w:rsidR="005A3104" w:rsidRPr="0018459E">
        <w:rPr>
          <w:rFonts w:ascii="Verdana" w:eastAsia="Calibri" w:hAnsi="Verdana" w:cstheme="majorHAnsi"/>
          <w:sz w:val="20"/>
        </w:rPr>
        <w:t>ů</w:t>
      </w:r>
      <w:r w:rsidRPr="0018459E">
        <w:rPr>
          <w:rFonts w:ascii="Verdana" w:eastAsia="Calibri" w:hAnsi="Verdana" w:cstheme="majorHAnsi"/>
          <w:sz w:val="20"/>
        </w:rPr>
        <w:t xml:space="preserve"> s předáním díla objednateli ve sjednaném termínu, přičemž za den předání díla objednateli se považuje den potvrzení zápisu o předání a převzetí stavby,</w:t>
      </w:r>
    </w:p>
    <w:p w14:paraId="5805F0AD" w14:textId="77777777" w:rsidR="00BB46A3" w:rsidRPr="0018459E" w:rsidRDefault="00BB46A3"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bookmarkStart w:id="85" w:name="_2szc72q" w:colFirst="0" w:colLast="0"/>
      <w:bookmarkEnd w:id="85"/>
      <w:r w:rsidRPr="0018459E">
        <w:rPr>
          <w:rFonts w:ascii="Verdana" w:eastAsia="Calibri" w:hAnsi="Verdana" w:cstheme="majorHAnsi"/>
          <w:sz w:val="20"/>
        </w:rPr>
        <w:t xml:space="preserve">zhotovitel </w:t>
      </w:r>
      <w:r>
        <w:rPr>
          <w:rFonts w:ascii="Verdana" w:eastAsia="Calibri" w:hAnsi="Verdana" w:cstheme="majorHAnsi"/>
          <w:sz w:val="20"/>
        </w:rPr>
        <w:t xml:space="preserve">v rozporu </w:t>
      </w:r>
      <w:r w:rsidRPr="0018459E">
        <w:rPr>
          <w:rFonts w:ascii="Verdana" w:eastAsia="Calibri" w:hAnsi="Verdana" w:cstheme="majorHAnsi"/>
          <w:sz w:val="20"/>
        </w:rPr>
        <w:t xml:space="preserve">se </w:t>
      </w:r>
      <w:r>
        <w:rPr>
          <w:rFonts w:ascii="Verdana" w:eastAsia="Calibri" w:hAnsi="Verdana" w:cstheme="majorHAnsi"/>
          <w:sz w:val="20"/>
        </w:rPr>
        <w:t xml:space="preserve">Smlouvou zastaví nebo přeruší práce na díle, a nesjedná nápravu ani do </w:t>
      </w:r>
      <w:r w:rsidRPr="0018459E">
        <w:rPr>
          <w:rFonts w:ascii="Verdana" w:eastAsia="Calibri" w:hAnsi="Verdana" w:cstheme="majorHAnsi"/>
          <w:sz w:val="20"/>
        </w:rPr>
        <w:t>patnáct</w:t>
      </w:r>
      <w:r>
        <w:rPr>
          <w:rFonts w:ascii="Verdana" w:eastAsia="Calibri" w:hAnsi="Verdana" w:cstheme="majorHAnsi"/>
          <w:sz w:val="20"/>
        </w:rPr>
        <w:t xml:space="preserve">i </w:t>
      </w:r>
      <w:r w:rsidRPr="0018459E">
        <w:rPr>
          <w:rFonts w:ascii="Verdana" w:eastAsia="Calibri" w:hAnsi="Verdana" w:cstheme="majorHAnsi"/>
          <w:sz w:val="20"/>
        </w:rPr>
        <w:t xml:space="preserve">kalendářních dnů </w:t>
      </w:r>
      <w:r>
        <w:rPr>
          <w:rFonts w:ascii="Verdana" w:eastAsia="Calibri" w:hAnsi="Verdana" w:cstheme="majorHAnsi"/>
          <w:sz w:val="20"/>
        </w:rPr>
        <w:t>od doručení písemného upozornění objednatele</w:t>
      </w:r>
      <w:r w:rsidRPr="0018459E">
        <w:rPr>
          <w:rFonts w:ascii="Verdana" w:eastAsia="Calibri" w:hAnsi="Verdana" w:cstheme="majorHAnsi"/>
          <w:sz w:val="20"/>
        </w:rPr>
        <w:t>,</w:t>
      </w:r>
    </w:p>
    <w:p w14:paraId="76EF05E5" w14:textId="77777777" w:rsidR="001C60FB" w:rsidRPr="0018459E" w:rsidRDefault="00195339"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opakované </w:t>
      </w:r>
      <w:r w:rsidR="006D55DC" w:rsidRPr="0018459E">
        <w:rPr>
          <w:rFonts w:ascii="Verdana" w:eastAsia="Calibri" w:hAnsi="Verdana" w:cstheme="majorHAnsi"/>
          <w:sz w:val="20"/>
        </w:rPr>
        <w:t>vadné plnění zhotovitele, na něž byl zhotovitel objednatelem upozorněn a nezjednal nápravu</w:t>
      </w:r>
      <w:r w:rsidR="005A3104" w:rsidRPr="0018459E">
        <w:rPr>
          <w:rFonts w:ascii="Verdana" w:eastAsia="Calibri" w:hAnsi="Verdana" w:cstheme="majorHAnsi"/>
          <w:sz w:val="20"/>
        </w:rPr>
        <w:t>,</w:t>
      </w:r>
    </w:p>
    <w:p w14:paraId="4AC2155B" w14:textId="77777777" w:rsidR="001C60FB" w:rsidRPr="0018459E" w:rsidRDefault="006D55DC"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realizace díla pracovníky, kteří nemají povolení k pobytu na území ČR a pracovní povolení pro místo provádění díla</w:t>
      </w:r>
      <w:r w:rsidR="005A3104" w:rsidRPr="0018459E">
        <w:rPr>
          <w:rFonts w:ascii="Verdana" w:eastAsia="Calibri" w:hAnsi="Verdana" w:cstheme="majorHAnsi"/>
          <w:sz w:val="20"/>
        </w:rPr>
        <w:t>,</w:t>
      </w:r>
    </w:p>
    <w:p w14:paraId="12BA24F2" w14:textId="77777777" w:rsidR="001C60FB" w:rsidRPr="0018459E" w:rsidRDefault="006D55DC"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lastRenderedPageBreak/>
        <w:t>hrubé nebo opakované porušení předpisů BOZP, PO a OŽP, na nějž byl zhotovitel objednatelem upozorněn a nezjednal nápravu</w:t>
      </w:r>
      <w:r w:rsidR="005A3104" w:rsidRPr="0018459E">
        <w:rPr>
          <w:rFonts w:ascii="Verdana" w:eastAsia="Calibri" w:hAnsi="Verdana" w:cstheme="majorHAnsi"/>
          <w:sz w:val="20"/>
        </w:rPr>
        <w:t>,</w:t>
      </w:r>
    </w:p>
    <w:p w14:paraId="0A280613" w14:textId="77777777" w:rsidR="001C60FB" w:rsidRPr="0018459E" w:rsidRDefault="006D55DC"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zhotoviteli byla v průběhu plnění díla opakovaně pravomocně uložena pokuta za umožnění výkonu nelegální práce na díle podle zvláštního právního předpisu (§ 5 písm. e) bod 3 zákona č. 435/2004 Sb., o zaměstnanosti, ve znění pozdějších předpisů)</w:t>
      </w:r>
      <w:r w:rsidR="005A3104" w:rsidRPr="0018459E">
        <w:rPr>
          <w:rFonts w:ascii="Verdana" w:eastAsia="Calibri" w:hAnsi="Verdana" w:cstheme="majorHAnsi"/>
          <w:sz w:val="20"/>
        </w:rPr>
        <w:t>,</w:t>
      </w:r>
    </w:p>
    <w:p w14:paraId="3C7DB62F" w14:textId="77777777" w:rsidR="00FC5881" w:rsidRDefault="006D55DC"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v případě, že bylo v insolvenčním řízení rozhodnuto o úpadku zhotovitele nebo byl insolvenční návrh zamítnut pro nedostatek majet</w:t>
      </w:r>
      <w:r w:rsidR="00FC5881" w:rsidRPr="0018459E">
        <w:rPr>
          <w:rFonts w:ascii="Verdana" w:eastAsia="Calibri" w:hAnsi="Verdana" w:cstheme="majorHAnsi"/>
          <w:sz w:val="20"/>
        </w:rPr>
        <w:t>ku zhotovitele,</w:t>
      </w:r>
    </w:p>
    <w:p w14:paraId="3DC2F427" w14:textId="77777777" w:rsidR="00BB46A3" w:rsidRPr="00BC08BA" w:rsidRDefault="00BB46A3"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BB46A3">
        <w:rPr>
          <w:rFonts w:ascii="Verdana" w:eastAsia="Calibri" w:hAnsi="Verdana" w:cstheme="majorHAnsi"/>
          <w:sz w:val="20"/>
        </w:rPr>
        <w:t xml:space="preserve">zhotovitel nepředloží ve lhůtě </w:t>
      </w:r>
      <w:r w:rsidRPr="00BC08BA">
        <w:rPr>
          <w:rFonts w:ascii="Verdana" w:eastAsia="Calibri" w:hAnsi="Verdana" w:cstheme="majorHAnsi"/>
          <w:sz w:val="20"/>
        </w:rPr>
        <w:t>podrobný harmonogram podle článku 3.</w:t>
      </w:r>
      <w:r w:rsidR="00901D05" w:rsidRPr="00BC08BA">
        <w:rPr>
          <w:rFonts w:ascii="Verdana" w:eastAsia="Calibri" w:hAnsi="Verdana" w:cstheme="majorHAnsi"/>
          <w:sz w:val="20"/>
        </w:rPr>
        <w:t>2</w:t>
      </w:r>
      <w:r w:rsidRPr="00BC08BA">
        <w:rPr>
          <w:rFonts w:ascii="Verdana" w:eastAsia="Calibri" w:hAnsi="Verdana" w:cstheme="majorHAnsi"/>
          <w:sz w:val="20"/>
        </w:rPr>
        <w:t xml:space="preserve">. Smlouvy, </w:t>
      </w:r>
    </w:p>
    <w:p w14:paraId="7B1D5627" w14:textId="77777777" w:rsidR="006C5CD7" w:rsidRPr="00BC08BA" w:rsidRDefault="006C5CD7"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BC08BA">
        <w:rPr>
          <w:rFonts w:ascii="Verdana" w:eastAsia="Calibri" w:hAnsi="Verdana" w:cstheme="majorHAnsi"/>
          <w:sz w:val="20"/>
        </w:rPr>
        <w:t xml:space="preserve">zhotovitel nepředloží ve lhůtě doklad o pojištění podle článku 19. Smlouvy, </w:t>
      </w:r>
    </w:p>
    <w:p w14:paraId="2F7F1C24" w14:textId="77777777" w:rsidR="008B62AB" w:rsidRPr="00BC08BA" w:rsidRDefault="008B62AB"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BC08BA">
        <w:rPr>
          <w:rFonts w:ascii="Verdana" w:eastAsia="Calibri" w:hAnsi="Verdana" w:cstheme="majorHAnsi"/>
          <w:sz w:val="20"/>
        </w:rPr>
        <w:t>zhotovitel nepředloží ve lhůtě bankovní záruku podle článku 20</w:t>
      </w:r>
      <w:r w:rsidR="006C5CD7" w:rsidRPr="00BC08BA">
        <w:rPr>
          <w:rFonts w:ascii="Verdana" w:eastAsia="Calibri" w:hAnsi="Verdana" w:cstheme="majorHAnsi"/>
          <w:sz w:val="20"/>
        </w:rPr>
        <w:t>.</w:t>
      </w:r>
      <w:r w:rsidRPr="00BC08BA">
        <w:rPr>
          <w:rFonts w:ascii="Verdana" w:eastAsia="Calibri" w:hAnsi="Verdana" w:cstheme="majorHAnsi"/>
          <w:sz w:val="20"/>
        </w:rPr>
        <w:t xml:space="preserve"> Smlouvy, </w:t>
      </w:r>
    </w:p>
    <w:p w14:paraId="3A67623A" w14:textId="77777777" w:rsidR="00FC5881" w:rsidRPr="0018459E" w:rsidRDefault="00FC5881" w:rsidP="009867F3">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BC08BA">
        <w:rPr>
          <w:rFonts w:ascii="Verdana" w:eastAsia="Calibri" w:hAnsi="Verdana" w:cstheme="majorHAnsi"/>
          <w:sz w:val="20"/>
        </w:rPr>
        <w:t xml:space="preserve">zhotovitel provádí i přes předchozí písemné upozornění objednatele </w:t>
      </w:r>
      <w:r w:rsidRPr="0018459E">
        <w:rPr>
          <w:rFonts w:ascii="Verdana" w:eastAsia="Calibri" w:hAnsi="Verdana" w:cstheme="majorHAnsi"/>
          <w:sz w:val="20"/>
        </w:rPr>
        <w:t>stavbu jinými osobami než těmi, kterými prokazoval splnění kvalifik</w:t>
      </w:r>
      <w:r w:rsidR="005D15EF" w:rsidRPr="0018459E">
        <w:rPr>
          <w:rFonts w:ascii="Verdana" w:eastAsia="Calibri" w:hAnsi="Verdana" w:cstheme="majorHAnsi"/>
          <w:sz w:val="20"/>
        </w:rPr>
        <w:t xml:space="preserve">ačních požadavků ve smyslu </w:t>
      </w:r>
      <w:proofErr w:type="spellStart"/>
      <w:r w:rsidR="005D15EF" w:rsidRPr="0018459E">
        <w:rPr>
          <w:rFonts w:ascii="Verdana" w:eastAsia="Calibri" w:hAnsi="Verdana" w:cstheme="majorHAnsi"/>
          <w:sz w:val="20"/>
        </w:rPr>
        <w:t>ust</w:t>
      </w:r>
      <w:proofErr w:type="spellEnd"/>
      <w:r w:rsidR="005D15EF" w:rsidRPr="0018459E">
        <w:rPr>
          <w:rFonts w:ascii="Verdana" w:eastAsia="Calibri" w:hAnsi="Verdana" w:cstheme="majorHAnsi"/>
          <w:sz w:val="20"/>
        </w:rPr>
        <w:t>. </w:t>
      </w:r>
      <w:r w:rsidRPr="0018459E">
        <w:rPr>
          <w:rFonts w:ascii="Verdana" w:eastAsia="Calibri" w:hAnsi="Verdana" w:cstheme="majorHAnsi"/>
          <w:sz w:val="20"/>
        </w:rPr>
        <w:t>§</w:t>
      </w:r>
      <w:r w:rsidR="0049296A" w:rsidRPr="0018459E">
        <w:rPr>
          <w:rFonts w:ascii="Verdana" w:eastAsia="Calibri" w:hAnsi="Verdana" w:cstheme="majorHAnsi"/>
          <w:sz w:val="20"/>
        </w:rPr>
        <w:t> </w:t>
      </w:r>
      <w:r w:rsidRPr="0018459E">
        <w:rPr>
          <w:rFonts w:ascii="Verdana" w:eastAsia="Calibri" w:hAnsi="Verdana" w:cstheme="majorHAnsi"/>
          <w:sz w:val="20"/>
        </w:rPr>
        <w:t>79</w:t>
      </w:r>
      <w:r w:rsidR="0084738A" w:rsidRPr="0018459E">
        <w:rPr>
          <w:rFonts w:ascii="Verdana" w:eastAsia="Calibri" w:hAnsi="Verdana" w:cstheme="majorHAnsi"/>
          <w:sz w:val="20"/>
        </w:rPr>
        <w:t xml:space="preserve"> </w:t>
      </w:r>
      <w:r w:rsidR="009867F3">
        <w:rPr>
          <w:rFonts w:ascii="Verdana" w:eastAsia="Calibri" w:hAnsi="Verdana" w:cstheme="majorHAnsi"/>
          <w:sz w:val="20"/>
        </w:rPr>
        <w:t>ZZVZ</w:t>
      </w:r>
      <w:r w:rsidRPr="0018459E">
        <w:rPr>
          <w:rFonts w:ascii="Verdana" w:eastAsia="Calibri" w:hAnsi="Verdana" w:cstheme="majorHAnsi"/>
          <w:sz w:val="20"/>
        </w:rPr>
        <w:t xml:space="preserve"> ve své nabídce, z níž vzešel závazek </w:t>
      </w:r>
      <w:r w:rsidR="00A612D8" w:rsidRPr="0018459E">
        <w:rPr>
          <w:rFonts w:ascii="Verdana" w:eastAsia="Calibri" w:hAnsi="Verdana" w:cstheme="majorHAnsi"/>
          <w:sz w:val="20"/>
        </w:rPr>
        <w:t>ze Smlouvy</w:t>
      </w:r>
      <w:r w:rsidRPr="0018459E">
        <w:rPr>
          <w:rFonts w:ascii="Verdana" w:eastAsia="Calibri" w:hAnsi="Verdana" w:cstheme="majorHAnsi"/>
          <w:sz w:val="20"/>
        </w:rPr>
        <w:t>.</w:t>
      </w:r>
    </w:p>
    <w:p w14:paraId="2B301A0C" w14:textId="77777777" w:rsidR="001C60FB" w:rsidRPr="0018459E" w:rsidRDefault="00153FC8"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oprávněn </w:t>
      </w:r>
      <w:r w:rsidR="00A612D8" w:rsidRPr="0018459E">
        <w:rPr>
          <w:rFonts w:ascii="Verdana" w:eastAsia="Calibri" w:hAnsi="Verdana" w:cstheme="majorHAnsi"/>
          <w:sz w:val="20"/>
          <w:szCs w:val="22"/>
        </w:rPr>
        <w:t>od Smlouvy</w:t>
      </w:r>
      <w:r w:rsidR="006D55DC" w:rsidRPr="0018459E">
        <w:rPr>
          <w:rFonts w:ascii="Verdana" w:eastAsia="Calibri" w:hAnsi="Verdana" w:cstheme="majorHAnsi"/>
          <w:sz w:val="20"/>
          <w:szCs w:val="22"/>
        </w:rPr>
        <w:t xml:space="preserve"> odstoupit v případě opakovaného prodlení objednatele s úhradou ceny d</w:t>
      </w:r>
      <w:r w:rsidR="00195339" w:rsidRPr="0018459E">
        <w:rPr>
          <w:rFonts w:ascii="Verdana" w:eastAsia="Calibri" w:hAnsi="Verdana" w:cstheme="majorHAnsi"/>
          <w:sz w:val="20"/>
          <w:szCs w:val="22"/>
        </w:rPr>
        <w:t xml:space="preserve">íla po dobu </w:t>
      </w:r>
      <w:r w:rsidR="00812B8D" w:rsidRPr="0018459E">
        <w:rPr>
          <w:rFonts w:ascii="Verdana" w:eastAsia="Calibri" w:hAnsi="Verdana" w:cstheme="majorHAnsi"/>
          <w:sz w:val="20"/>
          <w:szCs w:val="22"/>
        </w:rPr>
        <w:t xml:space="preserve">delší než šedesát </w:t>
      </w:r>
      <w:r w:rsidR="00962D98" w:rsidRPr="0018459E">
        <w:rPr>
          <w:rFonts w:ascii="Verdana" w:eastAsia="Calibri" w:hAnsi="Verdana" w:cstheme="majorHAnsi"/>
          <w:sz w:val="20"/>
          <w:szCs w:val="22"/>
        </w:rPr>
        <w:t xml:space="preserve">kalendářních </w:t>
      </w:r>
      <w:r w:rsidR="006D55DC" w:rsidRPr="0018459E">
        <w:rPr>
          <w:rFonts w:ascii="Verdana" w:eastAsia="Calibri" w:hAnsi="Verdana" w:cstheme="majorHAnsi"/>
          <w:sz w:val="20"/>
          <w:szCs w:val="22"/>
        </w:rPr>
        <w:t>dnů.</w:t>
      </w:r>
    </w:p>
    <w:p w14:paraId="6F640311" w14:textId="77777777" w:rsidR="009867F3" w:rsidRPr="00BB46A3" w:rsidRDefault="008B62AB"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BB46A3">
        <w:rPr>
          <w:rFonts w:ascii="Verdana" w:eastAsia="Calibri" w:hAnsi="Verdana" w:cstheme="majorHAnsi"/>
          <w:sz w:val="20"/>
          <w:szCs w:val="22"/>
        </w:rPr>
        <w:t xml:space="preserve">Objednatel je </w:t>
      </w:r>
      <w:r w:rsidR="009867F3">
        <w:rPr>
          <w:rFonts w:ascii="Verdana" w:eastAsia="Calibri" w:hAnsi="Verdana" w:cstheme="majorHAnsi"/>
          <w:sz w:val="20"/>
          <w:szCs w:val="22"/>
        </w:rPr>
        <w:t xml:space="preserve">kdykoli </w:t>
      </w:r>
      <w:r w:rsidRPr="00BB46A3">
        <w:rPr>
          <w:rFonts w:ascii="Verdana" w:eastAsia="Calibri" w:hAnsi="Verdana" w:cstheme="majorHAnsi"/>
          <w:sz w:val="20"/>
          <w:szCs w:val="22"/>
        </w:rPr>
        <w:t xml:space="preserve">oprávněn od </w:t>
      </w:r>
      <w:r w:rsidR="00813175">
        <w:rPr>
          <w:rFonts w:ascii="Verdana" w:eastAsia="Calibri" w:hAnsi="Verdana" w:cstheme="majorHAnsi"/>
          <w:sz w:val="20"/>
          <w:szCs w:val="22"/>
        </w:rPr>
        <w:t>S</w:t>
      </w:r>
      <w:r w:rsidRPr="00BB46A3">
        <w:rPr>
          <w:rFonts w:ascii="Verdana" w:eastAsia="Calibri" w:hAnsi="Verdana" w:cstheme="majorHAnsi"/>
          <w:sz w:val="20"/>
          <w:szCs w:val="22"/>
        </w:rPr>
        <w:t xml:space="preserve">mlouvy odstoupit v případě, že na provádění díla nebude zajištěno poskytnutí dotace v předpokládané výši v rámci IROP </w:t>
      </w:r>
      <w:r w:rsidR="009867F3">
        <w:rPr>
          <w:rFonts w:ascii="Verdana" w:eastAsia="Calibri" w:hAnsi="Verdana" w:cstheme="majorHAnsi"/>
          <w:sz w:val="20"/>
          <w:szCs w:val="22"/>
        </w:rPr>
        <w:t>nebo NPO</w:t>
      </w:r>
      <w:r w:rsidRPr="00BB46A3">
        <w:rPr>
          <w:rFonts w:ascii="Verdana" w:eastAsia="Calibri" w:hAnsi="Verdana" w:cstheme="majorHAnsi"/>
          <w:sz w:val="20"/>
          <w:szCs w:val="22"/>
        </w:rPr>
        <w:t>.</w:t>
      </w:r>
      <w:r w:rsidR="009867F3">
        <w:rPr>
          <w:rFonts w:ascii="Verdana" w:eastAsia="Calibri" w:hAnsi="Verdana" w:cstheme="majorHAnsi"/>
          <w:sz w:val="20"/>
          <w:szCs w:val="22"/>
        </w:rPr>
        <w:t xml:space="preserve"> </w:t>
      </w:r>
      <w:r w:rsidR="009867F3" w:rsidRPr="00BB46A3">
        <w:rPr>
          <w:rFonts w:ascii="Verdana" w:eastAsia="Calibri" w:hAnsi="Verdana" w:cstheme="majorHAnsi"/>
          <w:sz w:val="20"/>
          <w:szCs w:val="22"/>
        </w:rPr>
        <w:t xml:space="preserve">Objednatel je oprávněn od </w:t>
      </w:r>
      <w:r w:rsidR="009867F3">
        <w:rPr>
          <w:rFonts w:ascii="Verdana" w:eastAsia="Calibri" w:hAnsi="Verdana" w:cstheme="majorHAnsi"/>
          <w:sz w:val="20"/>
          <w:szCs w:val="22"/>
        </w:rPr>
        <w:t>S</w:t>
      </w:r>
      <w:r w:rsidR="009867F3" w:rsidRPr="00BB46A3">
        <w:rPr>
          <w:rFonts w:ascii="Verdana" w:eastAsia="Calibri" w:hAnsi="Verdana" w:cstheme="majorHAnsi"/>
          <w:sz w:val="20"/>
          <w:szCs w:val="22"/>
        </w:rPr>
        <w:t xml:space="preserve">mlouvy odstoupit v případě, že </w:t>
      </w:r>
      <w:r w:rsidR="009867F3">
        <w:rPr>
          <w:rFonts w:ascii="Verdana" w:eastAsia="Calibri" w:hAnsi="Verdana" w:cstheme="majorHAnsi"/>
          <w:sz w:val="20"/>
          <w:szCs w:val="22"/>
        </w:rPr>
        <w:t>do svého majetku nezíská právo hospodařit s nemovitými věcmi uvedenými v odst. 2.6 Smlouvy</w:t>
      </w:r>
      <w:r w:rsidR="009867F3" w:rsidRPr="00BB46A3">
        <w:rPr>
          <w:rFonts w:ascii="Verdana" w:eastAsia="Calibri" w:hAnsi="Verdana" w:cstheme="majorHAnsi"/>
          <w:sz w:val="20"/>
          <w:szCs w:val="22"/>
        </w:rPr>
        <w:t>.</w:t>
      </w:r>
    </w:p>
    <w:p w14:paraId="6AD692AB"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Objednatel nebo zhoto</w:t>
      </w:r>
      <w:r w:rsidR="00153FC8" w:rsidRPr="0018459E">
        <w:rPr>
          <w:rFonts w:ascii="Verdana" w:eastAsia="Calibri" w:hAnsi="Verdana" w:cstheme="majorHAnsi"/>
          <w:sz w:val="20"/>
          <w:szCs w:val="22"/>
        </w:rPr>
        <w:t>vitel je oprávněn odstoupit od S</w:t>
      </w:r>
      <w:r w:rsidRPr="0018459E">
        <w:rPr>
          <w:rFonts w:ascii="Verdana" w:eastAsia="Calibri" w:hAnsi="Verdana" w:cstheme="majorHAnsi"/>
          <w:sz w:val="20"/>
          <w:szCs w:val="22"/>
        </w:rPr>
        <w:t>mlouvy, jestliže nastala mimořádná nepředvídatelná a nepřekonatelná překážka vzniklá nezávisle na vůli zhotovitele, která mu brání v p</w:t>
      </w:r>
      <w:r w:rsidR="00153FC8" w:rsidRPr="0018459E">
        <w:rPr>
          <w:rFonts w:ascii="Verdana" w:eastAsia="Calibri" w:hAnsi="Verdana" w:cstheme="majorHAnsi"/>
          <w:sz w:val="20"/>
          <w:szCs w:val="22"/>
        </w:rPr>
        <w:t xml:space="preserve">lnění jeho povinností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w:t>
      </w:r>
      <w:r w:rsidR="00E402F5" w:rsidRPr="0018459E">
        <w:rPr>
          <w:rFonts w:ascii="Verdana" w:eastAsia="Calibri" w:hAnsi="Verdana" w:cstheme="majorHAnsi"/>
          <w:sz w:val="20"/>
          <w:szCs w:val="22"/>
        </w:rPr>
        <w:t>a trvá</w:t>
      </w:r>
      <w:r w:rsidRPr="0018459E">
        <w:rPr>
          <w:rFonts w:ascii="Verdana" w:eastAsia="Calibri" w:hAnsi="Verdana" w:cstheme="majorHAnsi"/>
          <w:sz w:val="20"/>
          <w:szCs w:val="22"/>
        </w:rPr>
        <w:t xml:space="preserve"> po dobu delší než tři (3) měsíce.</w:t>
      </w:r>
    </w:p>
    <w:p w14:paraId="44C58EC0" w14:textId="77777777" w:rsidR="001C60FB" w:rsidRPr="0018459E" w:rsidRDefault="00153FC8"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Odstoupení od S</w:t>
      </w:r>
      <w:r w:rsidR="006D55DC" w:rsidRPr="0018459E">
        <w:rPr>
          <w:rFonts w:ascii="Verdana" w:eastAsia="Calibri" w:hAnsi="Verdana" w:cstheme="majorHAnsi"/>
          <w:sz w:val="20"/>
          <w:szCs w:val="22"/>
        </w:rPr>
        <w:t xml:space="preserve">mlouvy je účinné okamžikem </w:t>
      </w:r>
      <w:r w:rsidR="00E402F5" w:rsidRPr="0018459E">
        <w:rPr>
          <w:rFonts w:ascii="Verdana" w:eastAsia="Calibri" w:hAnsi="Verdana" w:cstheme="majorHAnsi"/>
          <w:sz w:val="20"/>
          <w:szCs w:val="22"/>
        </w:rPr>
        <w:t>a Smlouva</w:t>
      </w:r>
      <w:r w:rsidR="006D55DC" w:rsidRPr="0018459E">
        <w:rPr>
          <w:rFonts w:ascii="Verdana" w:eastAsia="Calibri" w:hAnsi="Verdana" w:cstheme="majorHAnsi"/>
          <w:sz w:val="20"/>
          <w:szCs w:val="22"/>
        </w:rPr>
        <w:t xml:space="preserve"> zaniká ke dni doručení písemného oznámení o odstoupení uvádějícího důvod odstoupení druhé smluvní straně. Smluvní strany výslovně vylučují aplikaci </w:t>
      </w:r>
      <w:proofErr w:type="spellStart"/>
      <w:r w:rsidR="006D55DC" w:rsidRPr="0018459E">
        <w:rPr>
          <w:rFonts w:ascii="Verdana" w:eastAsia="Calibri" w:hAnsi="Verdana" w:cstheme="majorHAnsi"/>
          <w:sz w:val="20"/>
          <w:szCs w:val="22"/>
        </w:rPr>
        <w:t>ust</w:t>
      </w:r>
      <w:proofErr w:type="spellEnd"/>
      <w:r w:rsidR="003071F0" w:rsidRPr="0018459E">
        <w:rPr>
          <w:rFonts w:ascii="Verdana" w:eastAsia="Calibri" w:hAnsi="Verdana" w:cstheme="majorHAnsi"/>
          <w:sz w:val="20"/>
          <w:szCs w:val="22"/>
        </w:rPr>
        <w:t>.</w:t>
      </w:r>
      <w:r w:rsidR="006D55DC" w:rsidRPr="0018459E">
        <w:rPr>
          <w:rFonts w:ascii="Verdana" w:eastAsia="Calibri" w:hAnsi="Verdana" w:cstheme="majorHAnsi"/>
          <w:sz w:val="20"/>
          <w:szCs w:val="22"/>
        </w:rPr>
        <w:t xml:space="preserve"> § 2004 </w:t>
      </w:r>
      <w:r w:rsidR="00A5463F" w:rsidRPr="00BB46A3">
        <w:rPr>
          <w:rFonts w:ascii="Verdana" w:eastAsia="Calibri" w:hAnsi="Verdana" w:cstheme="majorHAnsi"/>
          <w:sz w:val="20"/>
          <w:szCs w:val="22"/>
        </w:rPr>
        <w:t>občanského zákoníku</w:t>
      </w:r>
      <w:r w:rsidR="006D55DC" w:rsidRPr="0018459E">
        <w:rPr>
          <w:rFonts w:ascii="Verdana" w:eastAsia="Calibri" w:hAnsi="Verdana" w:cstheme="majorHAnsi"/>
          <w:sz w:val="20"/>
          <w:szCs w:val="22"/>
        </w:rPr>
        <w:t>.</w:t>
      </w:r>
    </w:p>
    <w:p w14:paraId="6A02337D"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Ustanoveními výše uvedených </w:t>
      </w:r>
      <w:r w:rsidR="001F2931" w:rsidRPr="0018459E">
        <w:rPr>
          <w:rFonts w:ascii="Verdana" w:eastAsia="Calibri" w:hAnsi="Verdana" w:cstheme="majorHAnsi"/>
          <w:sz w:val="20"/>
          <w:szCs w:val="22"/>
        </w:rPr>
        <w:t>odstavců</w:t>
      </w:r>
      <w:r w:rsidRPr="0018459E">
        <w:rPr>
          <w:rFonts w:ascii="Verdana" w:eastAsia="Calibri" w:hAnsi="Verdana" w:cstheme="majorHAnsi"/>
          <w:sz w:val="20"/>
          <w:szCs w:val="22"/>
        </w:rPr>
        <w:t xml:space="preserve"> tohoto článku nejsou dotčena práv</w:t>
      </w:r>
      <w:r w:rsidR="00153FC8" w:rsidRPr="0018459E">
        <w:rPr>
          <w:rFonts w:ascii="Verdana" w:eastAsia="Calibri" w:hAnsi="Verdana" w:cstheme="majorHAnsi"/>
          <w:sz w:val="20"/>
          <w:szCs w:val="22"/>
        </w:rPr>
        <w:t>a smluvních stran odstoupit od S</w:t>
      </w:r>
      <w:r w:rsidRPr="0018459E">
        <w:rPr>
          <w:rFonts w:ascii="Verdana" w:eastAsia="Calibri" w:hAnsi="Verdana" w:cstheme="majorHAnsi"/>
          <w:sz w:val="20"/>
          <w:szCs w:val="22"/>
        </w:rPr>
        <w:t xml:space="preserve">mlouvy v dalších případech </w:t>
      </w:r>
      <w:r w:rsidR="00A612D8" w:rsidRPr="0018459E">
        <w:rPr>
          <w:rFonts w:ascii="Verdana" w:eastAsia="Calibri" w:hAnsi="Verdana" w:cstheme="majorHAnsi"/>
          <w:sz w:val="20"/>
          <w:szCs w:val="22"/>
        </w:rPr>
        <w:t>předvídaných Smlouvou</w:t>
      </w:r>
      <w:r w:rsidRPr="0018459E">
        <w:rPr>
          <w:rFonts w:ascii="Verdana" w:eastAsia="Calibri" w:hAnsi="Verdana" w:cstheme="majorHAnsi"/>
          <w:sz w:val="20"/>
          <w:szCs w:val="22"/>
        </w:rPr>
        <w:t xml:space="preserve"> či platnými právními předpisy.</w:t>
      </w:r>
    </w:p>
    <w:p w14:paraId="717E3725" w14:textId="77777777" w:rsidR="001C60FB" w:rsidRPr="008F037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případě odstoupe</w:t>
      </w:r>
      <w:r w:rsidR="00153FC8" w:rsidRPr="0018459E">
        <w:rPr>
          <w:rFonts w:ascii="Verdana" w:eastAsia="Calibri" w:hAnsi="Verdana" w:cstheme="majorHAnsi"/>
          <w:sz w:val="20"/>
          <w:szCs w:val="22"/>
        </w:rPr>
        <w:t>ní kterékoli smluvní strany od S</w:t>
      </w:r>
      <w:r w:rsidR="00AC606D" w:rsidRPr="0018459E">
        <w:rPr>
          <w:rFonts w:ascii="Verdana" w:eastAsia="Calibri" w:hAnsi="Verdana" w:cstheme="majorHAnsi"/>
          <w:sz w:val="20"/>
          <w:szCs w:val="22"/>
        </w:rPr>
        <w:t>mlouvy není o</w:t>
      </w:r>
      <w:r w:rsidRPr="0018459E">
        <w:rPr>
          <w:rFonts w:ascii="Verdana" w:eastAsia="Calibri" w:hAnsi="Verdana" w:cstheme="majorHAnsi"/>
          <w:sz w:val="20"/>
          <w:szCs w:val="22"/>
        </w:rPr>
        <w:t xml:space="preserve">bjednatel povinen zhotoviteli vracet již provedenou </w:t>
      </w:r>
      <w:r w:rsidR="00D80AD5">
        <w:rPr>
          <w:rFonts w:ascii="Verdana" w:eastAsia="Calibri" w:hAnsi="Verdana" w:cstheme="majorHAnsi"/>
          <w:sz w:val="20"/>
          <w:szCs w:val="22"/>
        </w:rPr>
        <w:t xml:space="preserve">část díla </w:t>
      </w:r>
      <w:r w:rsidRPr="0018459E">
        <w:rPr>
          <w:rFonts w:ascii="Verdana" w:eastAsia="Calibri" w:hAnsi="Verdana" w:cstheme="majorHAnsi"/>
          <w:sz w:val="20"/>
          <w:szCs w:val="22"/>
        </w:rPr>
        <w:t>ani jiná plnění ji</w:t>
      </w:r>
      <w:r w:rsidR="00153FC8" w:rsidRPr="0018459E">
        <w:rPr>
          <w:rFonts w:ascii="Verdana" w:eastAsia="Calibri" w:hAnsi="Verdana" w:cstheme="majorHAnsi"/>
          <w:sz w:val="20"/>
          <w:szCs w:val="22"/>
        </w:rPr>
        <w:t xml:space="preserve">ž obdržená v rámci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xml:space="preserve"> včetně veškerých dokumentů a elektronických médi</w:t>
      </w:r>
      <w:r w:rsidR="00153FC8" w:rsidRPr="0018459E">
        <w:rPr>
          <w:rFonts w:ascii="Verdana" w:eastAsia="Calibri" w:hAnsi="Verdana" w:cstheme="majorHAnsi"/>
          <w:sz w:val="20"/>
          <w:szCs w:val="22"/>
        </w:rPr>
        <w:t>í. Neprodleně po odstoupení od S</w:t>
      </w:r>
      <w:r w:rsidR="00AC606D" w:rsidRPr="0018459E">
        <w:rPr>
          <w:rFonts w:ascii="Verdana" w:eastAsia="Calibri" w:hAnsi="Verdana" w:cstheme="majorHAnsi"/>
          <w:sz w:val="20"/>
          <w:szCs w:val="22"/>
        </w:rPr>
        <w:t>mlouvy předá zhotovitel o</w:t>
      </w:r>
      <w:r w:rsidRPr="0018459E">
        <w:rPr>
          <w:rFonts w:ascii="Verdana" w:eastAsia="Calibri" w:hAnsi="Verdana" w:cstheme="majorHAnsi"/>
          <w:sz w:val="20"/>
          <w:szCs w:val="22"/>
        </w:rPr>
        <w:t xml:space="preserve">bjednateli veškerá další plnění již zhotovená (byť jen částečně) </w:t>
      </w:r>
      <w:r w:rsidR="00153FC8" w:rsidRPr="0018459E">
        <w:rPr>
          <w:rFonts w:ascii="Verdana" w:eastAsia="Calibri" w:hAnsi="Verdana" w:cstheme="majorHAnsi"/>
          <w:sz w:val="20"/>
          <w:szCs w:val="22"/>
        </w:rPr>
        <w:t xml:space="preserve">v rámci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xml:space="preserve"> do účinnosti odstoupení (včetně veškerých dokumentů a elektronických médií). Zhotovitel má v případě odstoupení právo na uhrazení ceny již provedeného plnění, pokud ještě nebylo uhrazeno; pokud bylo určité plnění </w:t>
      </w:r>
      <w:r w:rsidRPr="008F037B">
        <w:rPr>
          <w:rFonts w:ascii="Verdana" w:eastAsia="Calibri" w:hAnsi="Verdana" w:cstheme="majorHAnsi"/>
          <w:sz w:val="20"/>
          <w:szCs w:val="22"/>
        </w:rPr>
        <w:t xml:space="preserve">zhotovitelem provedeno pouze částečně, určí se cena </w:t>
      </w:r>
      <w:r w:rsidR="00146DB3" w:rsidRPr="008F037B">
        <w:rPr>
          <w:rFonts w:ascii="Verdana" w:eastAsia="Calibri" w:hAnsi="Verdana" w:cstheme="majorHAnsi"/>
          <w:sz w:val="20"/>
          <w:szCs w:val="22"/>
        </w:rPr>
        <w:t xml:space="preserve">dle </w:t>
      </w:r>
      <w:r w:rsidR="002D003A" w:rsidRPr="008F037B">
        <w:rPr>
          <w:rFonts w:ascii="Verdana" w:eastAsia="Calibri" w:hAnsi="Verdana" w:cstheme="majorHAnsi"/>
          <w:sz w:val="20"/>
          <w:szCs w:val="22"/>
        </w:rPr>
        <w:t xml:space="preserve">položkového rozpočtu, </w:t>
      </w:r>
      <w:r w:rsidR="00146DB3" w:rsidRPr="008F037B">
        <w:rPr>
          <w:rFonts w:ascii="Verdana" w:eastAsia="Calibri" w:hAnsi="Verdana" w:cstheme="majorHAnsi"/>
          <w:sz w:val="20"/>
          <w:szCs w:val="22"/>
        </w:rPr>
        <w:t>resp. dle čl</w:t>
      </w:r>
      <w:r w:rsidR="002D003A" w:rsidRPr="008F037B">
        <w:rPr>
          <w:rFonts w:ascii="Verdana" w:eastAsia="Calibri" w:hAnsi="Verdana" w:cstheme="majorHAnsi"/>
          <w:sz w:val="20"/>
          <w:szCs w:val="22"/>
        </w:rPr>
        <w:t xml:space="preserve">ánku </w:t>
      </w:r>
      <w:r w:rsidR="00B71324" w:rsidRPr="008F037B">
        <w:rPr>
          <w:rFonts w:ascii="Verdana" w:eastAsia="Calibri" w:hAnsi="Verdana" w:cstheme="majorHAnsi"/>
          <w:sz w:val="20"/>
          <w:szCs w:val="22"/>
        </w:rPr>
        <w:t>8</w:t>
      </w:r>
      <w:r w:rsidR="00146DB3" w:rsidRPr="008F037B">
        <w:rPr>
          <w:rFonts w:ascii="Verdana" w:eastAsia="Calibri" w:hAnsi="Verdana" w:cstheme="majorHAnsi"/>
          <w:sz w:val="20"/>
          <w:szCs w:val="22"/>
        </w:rPr>
        <w:t>.</w:t>
      </w:r>
      <w:r w:rsidR="002D003A" w:rsidRPr="008F037B">
        <w:rPr>
          <w:rFonts w:ascii="Verdana" w:eastAsia="Calibri" w:hAnsi="Verdana" w:cstheme="majorHAnsi"/>
          <w:sz w:val="20"/>
          <w:szCs w:val="22"/>
        </w:rPr>
        <w:t>6</w:t>
      </w:r>
      <w:r w:rsidR="00146DB3" w:rsidRPr="008F037B">
        <w:rPr>
          <w:rFonts w:ascii="Verdana" w:eastAsia="Calibri" w:hAnsi="Verdana" w:cstheme="majorHAnsi"/>
          <w:sz w:val="20"/>
          <w:szCs w:val="22"/>
        </w:rPr>
        <w:t>. Smlouvy.</w:t>
      </w:r>
    </w:p>
    <w:p w14:paraId="1216867F"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w:t>
      </w:r>
      <w:r w:rsidR="00D80AD5">
        <w:rPr>
          <w:rFonts w:ascii="Verdana" w:eastAsia="Calibri" w:hAnsi="Verdana" w:cstheme="majorHAnsi"/>
          <w:sz w:val="20"/>
          <w:szCs w:val="22"/>
        </w:rPr>
        <w:t>mluvní s</w:t>
      </w:r>
      <w:r w:rsidRPr="0018459E">
        <w:rPr>
          <w:rFonts w:ascii="Verdana" w:eastAsia="Calibri" w:hAnsi="Verdana" w:cstheme="majorHAnsi"/>
          <w:sz w:val="20"/>
          <w:szCs w:val="22"/>
        </w:rPr>
        <w:t>trana, na jejíž stran</w:t>
      </w:r>
      <w:r w:rsidR="00AC606D" w:rsidRPr="0018459E">
        <w:rPr>
          <w:rFonts w:ascii="Verdana" w:eastAsia="Calibri" w:hAnsi="Verdana" w:cstheme="majorHAnsi"/>
          <w:sz w:val="20"/>
          <w:szCs w:val="22"/>
        </w:rPr>
        <w:t>ě vznikl důvod k odstoupení od S</w:t>
      </w:r>
      <w:r w:rsidRPr="0018459E">
        <w:rPr>
          <w:rFonts w:ascii="Verdana" w:eastAsia="Calibri" w:hAnsi="Verdana" w:cstheme="majorHAnsi"/>
          <w:sz w:val="20"/>
          <w:szCs w:val="22"/>
        </w:rPr>
        <w:t xml:space="preserve">mlouvy, uhradí druhé </w:t>
      </w:r>
      <w:r w:rsidR="00D80AD5">
        <w:rPr>
          <w:rFonts w:ascii="Verdana" w:eastAsia="Calibri" w:hAnsi="Verdana" w:cstheme="majorHAnsi"/>
          <w:sz w:val="20"/>
          <w:szCs w:val="22"/>
        </w:rPr>
        <w:t xml:space="preserve">smluvní </w:t>
      </w:r>
      <w:r w:rsidRPr="0018459E">
        <w:rPr>
          <w:rFonts w:ascii="Verdana" w:eastAsia="Calibri" w:hAnsi="Verdana" w:cstheme="majorHAnsi"/>
          <w:sz w:val="20"/>
          <w:szCs w:val="22"/>
        </w:rPr>
        <w:t>straně ško</w:t>
      </w:r>
      <w:r w:rsidR="00AC606D" w:rsidRPr="0018459E">
        <w:rPr>
          <w:rFonts w:ascii="Verdana" w:eastAsia="Calibri" w:hAnsi="Verdana" w:cstheme="majorHAnsi"/>
          <w:sz w:val="20"/>
          <w:szCs w:val="22"/>
        </w:rPr>
        <w:t>dy způsobené jí odstoupením od S</w:t>
      </w:r>
      <w:r w:rsidRPr="0018459E">
        <w:rPr>
          <w:rFonts w:ascii="Verdana" w:eastAsia="Calibri" w:hAnsi="Verdana" w:cstheme="majorHAnsi"/>
          <w:sz w:val="20"/>
          <w:szCs w:val="22"/>
        </w:rPr>
        <w:t xml:space="preserve">mlouvy, včetně vícenákladů vynaložených </w:t>
      </w:r>
      <w:r w:rsidR="00AC606D" w:rsidRPr="0018459E">
        <w:rPr>
          <w:rFonts w:ascii="Verdana" w:eastAsia="Calibri" w:hAnsi="Verdana" w:cstheme="majorHAnsi"/>
          <w:sz w:val="20"/>
          <w:szCs w:val="22"/>
        </w:rPr>
        <w:t xml:space="preserve">na dokončení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a na náhradu škod vzniklých prodloužením doby na dokončení plnění v případě odstoupení objednatelem z důvodu na straně zhotovitele.</w:t>
      </w:r>
    </w:p>
    <w:p w14:paraId="053279F3"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případě odstoupe</w:t>
      </w:r>
      <w:r w:rsidR="00AC606D" w:rsidRPr="0018459E">
        <w:rPr>
          <w:rFonts w:ascii="Verdana" w:eastAsia="Calibri" w:hAnsi="Verdana" w:cstheme="majorHAnsi"/>
          <w:sz w:val="20"/>
          <w:szCs w:val="22"/>
        </w:rPr>
        <w:t xml:space="preserve">ní kterékoli smluvní strany od Smlouvy nebo </w:t>
      </w:r>
      <w:r w:rsidR="00A612D8" w:rsidRPr="0018459E">
        <w:rPr>
          <w:rFonts w:ascii="Verdana" w:eastAsia="Calibri" w:hAnsi="Verdana" w:cstheme="majorHAnsi"/>
          <w:sz w:val="20"/>
          <w:szCs w:val="22"/>
        </w:rPr>
        <w:t>ukončení Smlouvy</w:t>
      </w:r>
      <w:r w:rsidRPr="0018459E">
        <w:rPr>
          <w:rFonts w:ascii="Verdana" w:eastAsia="Calibri" w:hAnsi="Verdana" w:cstheme="majorHAnsi"/>
          <w:sz w:val="20"/>
          <w:szCs w:val="22"/>
        </w:rPr>
        <w:t xml:space="preserve"> dohodou je zhotovitel povinen vyklidit </w:t>
      </w:r>
      <w:r w:rsidR="00812B8D" w:rsidRPr="0018459E">
        <w:rPr>
          <w:rFonts w:ascii="Verdana" w:eastAsia="Calibri" w:hAnsi="Verdana" w:cstheme="majorHAnsi"/>
          <w:sz w:val="20"/>
          <w:szCs w:val="22"/>
        </w:rPr>
        <w:t>staveniště nejpozději do sedmi</w:t>
      </w:r>
      <w:r w:rsidRPr="0018459E">
        <w:rPr>
          <w:rFonts w:ascii="Verdana" w:eastAsia="Calibri" w:hAnsi="Verdana" w:cstheme="majorHAnsi"/>
          <w:sz w:val="20"/>
          <w:szCs w:val="22"/>
        </w:rPr>
        <w:t xml:space="preserve"> </w:t>
      </w:r>
      <w:r w:rsidR="00962D9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 xml:space="preserve">dnů od odstoupení od </w:t>
      </w:r>
      <w:r w:rsidR="00AC606D" w:rsidRPr="0018459E">
        <w:rPr>
          <w:rFonts w:ascii="Verdana" w:eastAsia="Calibri" w:hAnsi="Verdana" w:cstheme="majorHAnsi"/>
          <w:sz w:val="20"/>
          <w:szCs w:val="22"/>
        </w:rPr>
        <w:t xml:space="preserve">Smlouvy nebo </w:t>
      </w:r>
      <w:r w:rsidR="00A612D8" w:rsidRPr="0018459E">
        <w:rPr>
          <w:rFonts w:ascii="Verdana" w:eastAsia="Calibri" w:hAnsi="Verdana" w:cstheme="majorHAnsi"/>
          <w:sz w:val="20"/>
          <w:szCs w:val="22"/>
        </w:rPr>
        <w:t>ukončení Smlouvy</w:t>
      </w:r>
      <w:r w:rsidRPr="0018459E">
        <w:rPr>
          <w:rFonts w:ascii="Verdana" w:eastAsia="Calibri" w:hAnsi="Verdana" w:cstheme="majorHAnsi"/>
          <w:sz w:val="20"/>
          <w:szCs w:val="22"/>
        </w:rPr>
        <w:t xml:space="preserve"> dohodou. V případě, že zhotovitel </w:t>
      </w:r>
      <w:r w:rsidR="00A612D8" w:rsidRPr="0018459E">
        <w:rPr>
          <w:rFonts w:ascii="Verdana" w:eastAsia="Calibri" w:hAnsi="Verdana" w:cstheme="majorHAnsi"/>
          <w:sz w:val="20"/>
          <w:szCs w:val="22"/>
        </w:rPr>
        <w:t>v době</w:t>
      </w:r>
      <w:r w:rsidRPr="0018459E">
        <w:rPr>
          <w:rFonts w:ascii="Verdana" w:eastAsia="Calibri" w:hAnsi="Verdana" w:cstheme="majorHAnsi"/>
          <w:sz w:val="20"/>
          <w:szCs w:val="22"/>
        </w:rPr>
        <w:t xml:space="preserve"> staveniště nevyklidí, je objednatel oprávněn provést nebo zajistit jeho vyklizení na náklady zhotovitele.</w:t>
      </w:r>
    </w:p>
    <w:p w14:paraId="7C7D2183"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86" w:name="_184mhaj" w:colFirst="0" w:colLast="0"/>
      <w:bookmarkEnd w:id="86"/>
      <w:r w:rsidRPr="0018459E">
        <w:rPr>
          <w:rFonts w:ascii="Verdana" w:eastAsia="Calibri" w:hAnsi="Verdana" w:cstheme="majorHAnsi"/>
          <w:sz w:val="20"/>
          <w:szCs w:val="22"/>
        </w:rPr>
        <w:t>V případě odstoupe</w:t>
      </w:r>
      <w:r w:rsidR="00AC606D" w:rsidRPr="0018459E">
        <w:rPr>
          <w:rFonts w:ascii="Verdana" w:eastAsia="Calibri" w:hAnsi="Verdana" w:cstheme="majorHAnsi"/>
          <w:sz w:val="20"/>
          <w:szCs w:val="22"/>
        </w:rPr>
        <w:t>ní kterékoli smluvní strany od S</w:t>
      </w:r>
      <w:r w:rsidRPr="0018459E">
        <w:rPr>
          <w:rFonts w:ascii="Verdana" w:eastAsia="Calibri" w:hAnsi="Verdana" w:cstheme="majorHAnsi"/>
          <w:sz w:val="20"/>
          <w:szCs w:val="22"/>
        </w:rPr>
        <w:t xml:space="preserve">mlouvy zahájí smluvní strany inventuru předmětu plnění v době nejpozději </w:t>
      </w:r>
      <w:r w:rsidR="00721BA9" w:rsidRPr="0018459E">
        <w:rPr>
          <w:rFonts w:ascii="Verdana" w:eastAsia="Calibri" w:hAnsi="Verdana" w:cstheme="majorHAnsi"/>
          <w:sz w:val="20"/>
          <w:szCs w:val="22"/>
        </w:rPr>
        <w:t>dvaceti pěti</w:t>
      </w:r>
      <w:r w:rsidRPr="0018459E">
        <w:rPr>
          <w:rFonts w:ascii="Verdana" w:eastAsia="Calibri" w:hAnsi="Verdana" w:cstheme="majorHAnsi"/>
          <w:sz w:val="20"/>
          <w:szCs w:val="22"/>
        </w:rPr>
        <w:t xml:space="preserve"> p</w:t>
      </w:r>
      <w:r w:rsidR="00AC606D" w:rsidRPr="0018459E">
        <w:rPr>
          <w:rFonts w:ascii="Verdana" w:eastAsia="Calibri" w:hAnsi="Verdana" w:cstheme="majorHAnsi"/>
          <w:sz w:val="20"/>
          <w:szCs w:val="22"/>
        </w:rPr>
        <w:t xml:space="preserve">racovních dnů od odstoupení </w:t>
      </w:r>
      <w:r w:rsidR="00AC606D" w:rsidRPr="0018459E">
        <w:rPr>
          <w:rFonts w:ascii="Verdana" w:eastAsia="Calibri" w:hAnsi="Verdana" w:cstheme="majorHAnsi"/>
          <w:sz w:val="20"/>
          <w:szCs w:val="22"/>
        </w:rPr>
        <w:lastRenderedPageBreak/>
        <w:t>od S</w:t>
      </w:r>
      <w:r w:rsidRPr="0018459E">
        <w:rPr>
          <w:rFonts w:ascii="Verdana" w:eastAsia="Calibri" w:hAnsi="Verdana" w:cstheme="majorHAnsi"/>
          <w:sz w:val="20"/>
          <w:szCs w:val="22"/>
        </w:rPr>
        <w:t>mlouvy. V případě, že zhotovitel neposkytne objednateli potřebnou součinnost, provede inventuru předmětu plnění objednatel.</w:t>
      </w:r>
    </w:p>
    <w:p w14:paraId="677B8E4E" w14:textId="77777777" w:rsidR="001C60FB" w:rsidRPr="0018459E" w:rsidRDefault="00AC606D"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Odstoupení od S</w:t>
      </w:r>
      <w:r w:rsidR="006D55DC" w:rsidRPr="0018459E">
        <w:rPr>
          <w:rFonts w:ascii="Verdana" w:eastAsia="Calibri" w:hAnsi="Verdana" w:cstheme="majorHAnsi"/>
          <w:sz w:val="20"/>
          <w:szCs w:val="22"/>
        </w:rPr>
        <w:t>mlouvy se nedotýká nároku na zaplacení smluvní pokuty</w:t>
      </w:r>
      <w:r w:rsidR="00D80AD5">
        <w:rPr>
          <w:rFonts w:ascii="Verdana" w:eastAsia="Calibri" w:hAnsi="Verdana" w:cstheme="majorHAnsi"/>
          <w:sz w:val="20"/>
          <w:szCs w:val="22"/>
        </w:rPr>
        <w:t xml:space="preserve"> ani </w:t>
      </w:r>
      <w:r w:rsidR="006D55DC" w:rsidRPr="0018459E">
        <w:rPr>
          <w:rFonts w:ascii="Verdana" w:eastAsia="Calibri" w:hAnsi="Verdana" w:cstheme="majorHAnsi"/>
          <w:sz w:val="20"/>
          <w:szCs w:val="22"/>
        </w:rPr>
        <w:t>nároku na n</w:t>
      </w:r>
      <w:r w:rsidRPr="0018459E">
        <w:rPr>
          <w:rFonts w:ascii="Verdana" w:eastAsia="Calibri" w:hAnsi="Verdana" w:cstheme="majorHAnsi"/>
          <w:sz w:val="20"/>
          <w:szCs w:val="22"/>
        </w:rPr>
        <w:t>áhradu škody vzniklé porušením S</w:t>
      </w:r>
      <w:r w:rsidR="006D55DC" w:rsidRPr="0018459E">
        <w:rPr>
          <w:rFonts w:ascii="Verdana" w:eastAsia="Calibri" w:hAnsi="Verdana" w:cstheme="majorHAnsi"/>
          <w:sz w:val="20"/>
          <w:szCs w:val="22"/>
        </w:rPr>
        <w:t xml:space="preserve">mlouvy. </w:t>
      </w:r>
    </w:p>
    <w:p w14:paraId="0A0F3FF3" w14:textId="77777777" w:rsidR="001C60FB"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w:t>
      </w:r>
      <w:r w:rsidR="00AC606D" w:rsidRPr="0018459E">
        <w:rPr>
          <w:rFonts w:ascii="Verdana" w:eastAsia="Calibri" w:hAnsi="Verdana" w:cstheme="majorHAnsi"/>
          <w:sz w:val="20"/>
          <w:szCs w:val="22"/>
        </w:rPr>
        <w:t xml:space="preserve">padě předčasného </w:t>
      </w:r>
      <w:r w:rsidR="00A612D8" w:rsidRPr="0018459E">
        <w:rPr>
          <w:rFonts w:ascii="Verdana" w:eastAsia="Calibri" w:hAnsi="Verdana" w:cstheme="majorHAnsi"/>
          <w:sz w:val="20"/>
          <w:szCs w:val="22"/>
        </w:rPr>
        <w:t>ukončení Smlouvy</w:t>
      </w:r>
      <w:r w:rsidR="00AC606D" w:rsidRPr="0018459E">
        <w:rPr>
          <w:rFonts w:ascii="Verdana" w:eastAsia="Calibri" w:hAnsi="Verdana" w:cstheme="majorHAnsi"/>
          <w:sz w:val="20"/>
          <w:szCs w:val="22"/>
        </w:rPr>
        <w:t xml:space="preserve"> je z</w:t>
      </w:r>
      <w:r w:rsidRPr="0018459E">
        <w:rPr>
          <w:rFonts w:ascii="Verdana" w:eastAsia="Calibri" w:hAnsi="Verdana" w:cstheme="majorHAnsi"/>
          <w:sz w:val="20"/>
          <w:szCs w:val="22"/>
        </w:rPr>
        <w:t>hotovitel povinen poskytnout objednateli bezplatně nezbytnou součinnost k tomu, aby objednateli nevznikla škoda v důsledku ukončení prací zhotovitelem.</w:t>
      </w:r>
    </w:p>
    <w:p w14:paraId="0614F930" w14:textId="77777777" w:rsidR="00101CD7" w:rsidRPr="00101CD7" w:rsidRDefault="00101CD7" w:rsidP="00101CD7">
      <w:pPr>
        <w:rPr>
          <w:rFonts w:eastAsia="Calibri"/>
        </w:rPr>
      </w:pPr>
    </w:p>
    <w:p w14:paraId="6DA86AD8"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87" w:name="_Toc155772153"/>
      <w:r w:rsidRPr="0018459E">
        <w:rPr>
          <w:rFonts w:ascii="Verdana" w:eastAsia="Calibri" w:hAnsi="Verdana" w:cstheme="majorHAnsi"/>
          <w:i w:val="0"/>
        </w:rPr>
        <w:t>VYŠŠÍ MOC</w:t>
      </w:r>
      <w:bookmarkEnd w:id="87"/>
    </w:p>
    <w:p w14:paraId="7117DA73"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Existenci možnosti zproštění povinnosti k náhradě škody v so</w:t>
      </w:r>
      <w:r w:rsidR="00821618" w:rsidRPr="0018459E">
        <w:rPr>
          <w:rFonts w:ascii="Verdana" w:eastAsia="Calibri" w:hAnsi="Verdana" w:cstheme="majorHAnsi"/>
          <w:sz w:val="20"/>
          <w:szCs w:val="22"/>
        </w:rPr>
        <w:t>uvislosti s vyšší mocí upravuje ust</w:t>
      </w:r>
      <w:r w:rsidR="00D80AD5">
        <w:rPr>
          <w:rFonts w:ascii="Verdana" w:eastAsia="Calibri" w:hAnsi="Verdana" w:cstheme="majorHAnsi"/>
          <w:sz w:val="20"/>
          <w:szCs w:val="22"/>
        </w:rPr>
        <w:t xml:space="preserve">anovení </w:t>
      </w:r>
      <w:r w:rsidRPr="0018459E">
        <w:rPr>
          <w:rFonts w:ascii="Verdana" w:eastAsia="Calibri" w:hAnsi="Verdana" w:cstheme="majorHAnsi"/>
          <w:sz w:val="20"/>
          <w:szCs w:val="22"/>
        </w:rPr>
        <w:t>§</w:t>
      </w:r>
      <w:r w:rsidR="0084738A" w:rsidRPr="0018459E">
        <w:rPr>
          <w:rFonts w:ascii="Verdana" w:eastAsia="Calibri" w:hAnsi="Verdana" w:cstheme="majorHAnsi"/>
          <w:sz w:val="20"/>
          <w:szCs w:val="22"/>
        </w:rPr>
        <w:t> </w:t>
      </w:r>
      <w:r w:rsidR="00821618" w:rsidRPr="0018459E">
        <w:rPr>
          <w:rFonts w:ascii="Verdana" w:eastAsia="Calibri" w:hAnsi="Verdana" w:cstheme="majorHAnsi"/>
          <w:sz w:val="20"/>
          <w:szCs w:val="22"/>
        </w:rPr>
        <w:t>2913 </w:t>
      </w:r>
      <w:r w:rsidRPr="0018459E">
        <w:rPr>
          <w:rFonts w:ascii="Verdana" w:eastAsia="Calibri" w:hAnsi="Verdana" w:cstheme="majorHAnsi"/>
          <w:sz w:val="20"/>
          <w:szCs w:val="22"/>
        </w:rPr>
        <w:t xml:space="preserve">odst. 2 </w:t>
      </w:r>
      <w:r w:rsidR="00A5463F" w:rsidRPr="002D003A">
        <w:rPr>
          <w:rFonts w:ascii="Verdana" w:eastAsia="Calibri" w:hAnsi="Verdana" w:cstheme="majorHAnsi"/>
          <w:sz w:val="20"/>
          <w:szCs w:val="22"/>
        </w:rPr>
        <w:t>občanského zákoníku</w:t>
      </w:r>
      <w:r w:rsidRPr="0018459E">
        <w:rPr>
          <w:rFonts w:ascii="Verdana" w:eastAsia="Calibri" w:hAnsi="Verdana" w:cstheme="majorHAnsi"/>
          <w:sz w:val="20"/>
          <w:szCs w:val="22"/>
        </w:rPr>
        <w:t>.</w:t>
      </w:r>
    </w:p>
    <w:p w14:paraId="3B2462E4"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Za okolnosti vyšší moci se považují mimořádné nepředvídatelné a nepřekonatelné překážky vzniklé nezávisle na vůli smluvních stran, které trvale nebo dočasně brání smluvním stranám plnit své povinnosti, jako např. válka, </w:t>
      </w:r>
      <w:r w:rsidR="00A612D8" w:rsidRPr="0018459E">
        <w:rPr>
          <w:rFonts w:ascii="Verdana" w:eastAsia="Calibri" w:hAnsi="Verdana" w:cstheme="majorHAnsi"/>
          <w:sz w:val="20"/>
          <w:szCs w:val="22"/>
        </w:rPr>
        <w:t>živelné</w:t>
      </w:r>
      <w:r w:rsidRPr="0018459E">
        <w:rPr>
          <w:rFonts w:ascii="Verdana" w:eastAsia="Calibri" w:hAnsi="Verdana" w:cstheme="majorHAnsi"/>
          <w:sz w:val="20"/>
          <w:szCs w:val="22"/>
        </w:rPr>
        <w:t xml:space="preserve"> katastrofy, generální stávky apod. Za okolnosti vyšší moci se naproti tomu nepovažují zpoždění dodávek poddodavatelů, výpadky médií, změna hospodářské situace</w:t>
      </w:r>
      <w:r w:rsidR="00D80AD5">
        <w:rPr>
          <w:rFonts w:ascii="Verdana" w:eastAsia="Calibri" w:hAnsi="Verdana" w:cstheme="majorHAnsi"/>
          <w:sz w:val="20"/>
          <w:szCs w:val="22"/>
        </w:rPr>
        <w:t>, inflace nebo zvýšení cen vstupních materiálů</w:t>
      </w:r>
      <w:r w:rsidRPr="0018459E">
        <w:rPr>
          <w:rFonts w:ascii="Verdana" w:eastAsia="Calibri" w:hAnsi="Verdana" w:cstheme="majorHAnsi"/>
          <w:sz w:val="20"/>
          <w:szCs w:val="22"/>
        </w:rPr>
        <w:t xml:space="preserve"> apod.</w:t>
      </w:r>
    </w:p>
    <w:p w14:paraId="7DF29B11" w14:textId="77777777" w:rsidR="003D15B1"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w:t>
      </w:r>
      <w:r w:rsidR="00646424">
        <w:rPr>
          <w:rFonts w:ascii="Verdana" w:eastAsia="Calibri" w:hAnsi="Verdana" w:cstheme="majorHAnsi"/>
          <w:sz w:val="20"/>
          <w:szCs w:val="22"/>
        </w:rPr>
        <w:t>mluvní s</w:t>
      </w:r>
      <w:r w:rsidRPr="0018459E">
        <w:rPr>
          <w:rFonts w:ascii="Verdana" w:eastAsia="Calibri" w:hAnsi="Verdana" w:cstheme="majorHAnsi"/>
          <w:sz w:val="20"/>
          <w:szCs w:val="22"/>
        </w:rPr>
        <w:t xml:space="preserve">trana dovolávající se vyšší moci je povinna neprodleně, nejpozději však do </w:t>
      </w:r>
      <w:r w:rsidR="00646424">
        <w:rPr>
          <w:rFonts w:ascii="Verdana" w:eastAsia="Calibri" w:hAnsi="Verdana" w:cstheme="majorHAnsi"/>
          <w:sz w:val="20"/>
          <w:szCs w:val="22"/>
        </w:rPr>
        <w:t>čtrnácti</w:t>
      </w:r>
      <w:r w:rsidRPr="0018459E">
        <w:rPr>
          <w:rFonts w:ascii="Verdana" w:eastAsia="Calibri" w:hAnsi="Verdana" w:cstheme="majorHAnsi"/>
          <w:sz w:val="20"/>
          <w:szCs w:val="22"/>
        </w:rPr>
        <w:t xml:space="preserve"> kalendářních dnů, druhou </w:t>
      </w:r>
      <w:r w:rsidR="00646424">
        <w:rPr>
          <w:rFonts w:ascii="Verdana" w:eastAsia="Calibri" w:hAnsi="Verdana" w:cstheme="majorHAnsi"/>
          <w:sz w:val="20"/>
          <w:szCs w:val="22"/>
        </w:rPr>
        <w:t xml:space="preserve">smluvní </w:t>
      </w:r>
      <w:r w:rsidRPr="0018459E">
        <w:rPr>
          <w:rFonts w:ascii="Verdana" w:eastAsia="Calibri" w:hAnsi="Verdana" w:cstheme="majorHAnsi"/>
          <w:sz w:val="20"/>
          <w:szCs w:val="22"/>
        </w:rPr>
        <w:t xml:space="preserve">stranu vyrozumět o vzniku okolností vyšší moci. Stejným způsobem vyrozumí druhou smluvní stranu o ukončení okolností vyšší moci. </w:t>
      </w:r>
      <w:r w:rsidR="000E1160" w:rsidRPr="0018459E">
        <w:rPr>
          <w:rFonts w:ascii="Verdana" w:eastAsia="Calibri" w:hAnsi="Verdana" w:cstheme="majorHAnsi"/>
          <w:sz w:val="20"/>
          <w:szCs w:val="22"/>
        </w:rPr>
        <w:t xml:space="preserve">Na </w:t>
      </w:r>
      <w:r w:rsidRPr="0018459E">
        <w:rPr>
          <w:rFonts w:ascii="Verdana" w:eastAsia="Calibri" w:hAnsi="Verdana" w:cstheme="majorHAnsi"/>
          <w:sz w:val="20"/>
          <w:szCs w:val="22"/>
        </w:rPr>
        <w:t xml:space="preserve">požádání předloží </w:t>
      </w:r>
      <w:r w:rsidR="00E01C6F">
        <w:rPr>
          <w:rFonts w:ascii="Verdana" w:eastAsia="Calibri" w:hAnsi="Verdana" w:cstheme="majorHAnsi"/>
          <w:sz w:val="20"/>
          <w:szCs w:val="22"/>
        </w:rPr>
        <w:t xml:space="preserve">nejpozději do čtrnácti dnů </w:t>
      </w:r>
      <w:r w:rsidRPr="0018459E">
        <w:rPr>
          <w:rFonts w:ascii="Verdana" w:eastAsia="Calibri" w:hAnsi="Verdana" w:cstheme="majorHAnsi"/>
          <w:sz w:val="20"/>
          <w:szCs w:val="22"/>
        </w:rPr>
        <w:t xml:space="preserve">smluvní strana, která se dovolává vyšší moci, věrohodný důkaz </w:t>
      </w:r>
      <w:r w:rsidR="00D80AD5">
        <w:rPr>
          <w:rFonts w:ascii="Verdana" w:eastAsia="Calibri" w:hAnsi="Verdana" w:cstheme="majorHAnsi"/>
          <w:sz w:val="20"/>
          <w:szCs w:val="22"/>
        </w:rPr>
        <w:t>o okolnostech vyšší moci</w:t>
      </w:r>
      <w:r w:rsidRPr="0018459E">
        <w:rPr>
          <w:rFonts w:ascii="Verdana" w:eastAsia="Calibri" w:hAnsi="Verdana" w:cstheme="majorHAnsi"/>
          <w:sz w:val="20"/>
          <w:szCs w:val="22"/>
        </w:rPr>
        <w:t>.</w:t>
      </w:r>
      <w:r w:rsidR="000E1160" w:rsidRPr="0018459E">
        <w:rPr>
          <w:rFonts w:ascii="Verdana" w:eastAsia="Calibri" w:hAnsi="Verdana" w:cstheme="majorHAnsi"/>
          <w:sz w:val="20"/>
          <w:szCs w:val="22"/>
        </w:rPr>
        <w:t xml:space="preserve"> Smluvní strany jsou v rozsahu takto prokázané vyšší moci zproštěny odpovědnosti za částečné či úplné nesplnění smluvních povinností.</w:t>
      </w:r>
    </w:p>
    <w:p w14:paraId="5F33DE00" w14:textId="77777777" w:rsidR="00946E94" w:rsidRPr="00946E94" w:rsidRDefault="00946E94" w:rsidP="00946E94">
      <w:pPr>
        <w:rPr>
          <w:rFonts w:eastAsia="Calibri"/>
        </w:rPr>
      </w:pPr>
    </w:p>
    <w:p w14:paraId="63D88588"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88" w:name="_Toc155772154"/>
      <w:r w:rsidRPr="0018459E">
        <w:rPr>
          <w:rFonts w:ascii="Verdana" w:eastAsia="Calibri" w:hAnsi="Verdana" w:cstheme="majorHAnsi"/>
          <w:i w:val="0"/>
        </w:rPr>
        <w:t>ROZHODNÉ PRÁVO, SPORY, SOUDY</w:t>
      </w:r>
      <w:bookmarkEnd w:id="88"/>
    </w:p>
    <w:p w14:paraId="0487A2F4" w14:textId="77777777" w:rsidR="001C60FB" w:rsidRPr="002D003A" w:rsidRDefault="00AC606D"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Není-li ve S</w:t>
      </w:r>
      <w:r w:rsidR="006D55DC" w:rsidRPr="0018459E">
        <w:rPr>
          <w:rFonts w:ascii="Verdana" w:eastAsia="Calibri" w:hAnsi="Verdana" w:cstheme="majorHAnsi"/>
          <w:sz w:val="20"/>
          <w:szCs w:val="22"/>
        </w:rPr>
        <w:t xml:space="preserve">mlouvě stanoveno jinak, platí pro právní vztahy mezi smluvními stranami ustanovení českého právního řádu, </w:t>
      </w:r>
      <w:r w:rsidR="006D55DC" w:rsidRPr="002D003A">
        <w:rPr>
          <w:rFonts w:ascii="Verdana" w:eastAsia="Calibri" w:hAnsi="Verdana" w:cstheme="majorHAnsi"/>
          <w:sz w:val="20"/>
          <w:szCs w:val="22"/>
        </w:rPr>
        <w:t>zejména občanského zákoníku.</w:t>
      </w:r>
    </w:p>
    <w:p w14:paraId="6283175F"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2D003A">
        <w:rPr>
          <w:rFonts w:ascii="Verdana" w:eastAsia="Calibri" w:hAnsi="Verdana" w:cstheme="majorHAnsi"/>
          <w:sz w:val="20"/>
          <w:szCs w:val="22"/>
        </w:rPr>
        <w:t>V</w:t>
      </w:r>
      <w:r w:rsidR="00646424" w:rsidRPr="002D003A">
        <w:rPr>
          <w:rFonts w:ascii="Verdana" w:eastAsia="Calibri" w:hAnsi="Verdana" w:cstheme="majorHAnsi"/>
          <w:sz w:val="20"/>
          <w:szCs w:val="22"/>
        </w:rPr>
        <w:t>e sporné</w:t>
      </w:r>
      <w:r w:rsidRPr="002D003A">
        <w:rPr>
          <w:rFonts w:ascii="Verdana" w:eastAsia="Calibri" w:hAnsi="Verdana" w:cstheme="majorHAnsi"/>
          <w:sz w:val="20"/>
          <w:szCs w:val="22"/>
        </w:rPr>
        <w:t xml:space="preserve"> otázce, zda je dílo provedeno v souladu s technickými podmínkami a technic</w:t>
      </w:r>
      <w:r w:rsidR="00AC606D" w:rsidRPr="002D003A">
        <w:rPr>
          <w:rFonts w:ascii="Verdana" w:eastAsia="Calibri" w:hAnsi="Verdana" w:cstheme="majorHAnsi"/>
          <w:sz w:val="20"/>
          <w:szCs w:val="22"/>
        </w:rPr>
        <w:t>kými specifikacemi stanovenými S</w:t>
      </w:r>
      <w:r w:rsidRPr="002D003A">
        <w:rPr>
          <w:rFonts w:ascii="Verdana" w:eastAsia="Calibri" w:hAnsi="Verdana" w:cstheme="majorHAnsi"/>
          <w:sz w:val="20"/>
          <w:szCs w:val="22"/>
        </w:rPr>
        <w:t>mlouvou anebo závaznými podklady stavby, budou obě strany respektovat stanovisko nezávislých</w:t>
      </w:r>
      <w:r w:rsidRPr="0018459E">
        <w:rPr>
          <w:rFonts w:ascii="Verdana" w:eastAsia="Calibri" w:hAnsi="Verdana" w:cstheme="majorHAnsi"/>
          <w:sz w:val="20"/>
          <w:szCs w:val="22"/>
        </w:rPr>
        <w:t xml:space="preserve"> institucí na úseku bezpečnosti práce a technické inspekce, případně další nezávislé tuzemské zkušebny, znalce či organizace podle jejich příslušnosti a oborů působnosti dle právních předpisů, směrnic a nařízení platných v České republice, na nichž se strany dohodnou.</w:t>
      </w:r>
    </w:p>
    <w:p w14:paraId="5A248235" w14:textId="77777777" w:rsidR="00337D26"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prohlašuje, že uhradí objednateli veškeré prokazatelné náklady a škody, které mu vzniknou v případě, že třetí strana uplatní vůči objednateli nároky z p</w:t>
      </w:r>
      <w:r w:rsidR="00AC606D" w:rsidRPr="0018459E">
        <w:rPr>
          <w:rFonts w:ascii="Verdana" w:eastAsia="Calibri" w:hAnsi="Verdana" w:cstheme="majorHAnsi"/>
          <w:sz w:val="20"/>
          <w:szCs w:val="22"/>
        </w:rPr>
        <w:t xml:space="preserve">rávních vad týkajících </w:t>
      </w:r>
      <w:r w:rsidR="00A612D8" w:rsidRPr="0018459E">
        <w:rPr>
          <w:rFonts w:ascii="Verdana" w:eastAsia="Calibri" w:hAnsi="Verdana" w:cstheme="majorHAnsi"/>
          <w:sz w:val="20"/>
          <w:szCs w:val="22"/>
        </w:rPr>
        <w:t>se Smlouvy</w:t>
      </w:r>
      <w:r w:rsidRPr="0018459E">
        <w:rPr>
          <w:rFonts w:ascii="Verdana" w:eastAsia="Calibri" w:hAnsi="Verdana" w:cstheme="majorHAnsi"/>
          <w:sz w:val="20"/>
          <w:szCs w:val="22"/>
        </w:rPr>
        <w:t>.</w:t>
      </w:r>
    </w:p>
    <w:p w14:paraId="45A41E45" w14:textId="77777777" w:rsidR="000E1160" w:rsidRPr="0018459E" w:rsidRDefault="000E1160"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Jakýkoliv spor vzniklý </w:t>
      </w:r>
      <w:r w:rsidR="00A612D8" w:rsidRPr="0018459E">
        <w:rPr>
          <w:rFonts w:ascii="Verdana" w:eastAsia="Calibri" w:hAnsi="Verdana" w:cstheme="majorHAnsi"/>
          <w:sz w:val="20"/>
          <w:szCs w:val="22"/>
        </w:rPr>
        <w:t>ze Smlouvy</w:t>
      </w:r>
      <w:r w:rsidRPr="0018459E">
        <w:rPr>
          <w:rFonts w:ascii="Verdana" w:eastAsia="Calibri" w:hAnsi="Verdana" w:cstheme="majorHAnsi"/>
          <w:sz w:val="20"/>
          <w:szCs w:val="22"/>
        </w:rPr>
        <w:t xml:space="preserve">, pokud se jej nepodaří urovnat jednáním mezi smluvními stranami, bude rozhodnut k tomu věcně příslušným soudem, přičemž soudem místně příslušným k rozhodnutí bude na základě dohody smluvních stran soud určený podle sídla </w:t>
      </w:r>
      <w:r w:rsidR="003D15B1" w:rsidRPr="0018459E">
        <w:rPr>
          <w:rFonts w:ascii="Verdana" w:eastAsia="Calibri" w:hAnsi="Verdana" w:cstheme="majorHAnsi"/>
          <w:sz w:val="20"/>
          <w:szCs w:val="22"/>
        </w:rPr>
        <w:t>o</w:t>
      </w:r>
      <w:r w:rsidRPr="0018459E">
        <w:rPr>
          <w:rFonts w:ascii="Verdana" w:eastAsia="Calibri" w:hAnsi="Verdana" w:cstheme="majorHAnsi"/>
          <w:sz w:val="20"/>
          <w:szCs w:val="22"/>
        </w:rPr>
        <w:t>bjednatele.</w:t>
      </w:r>
    </w:p>
    <w:p w14:paraId="442A0FF0" w14:textId="77777777" w:rsidR="0081170C"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Jestliže budou vůči objednateli třetími stranami uplatněna jakákoli práva v souvislosti s dílem, poskytne zhotovitel objednateli při projednávání takových záležitostí na vlastní náklad veškerou nutnou součinnost a objednatelem vyžádanou podporu.</w:t>
      </w:r>
    </w:p>
    <w:p w14:paraId="1CB23FFC" w14:textId="77777777" w:rsidR="00946E94" w:rsidRPr="00946E94" w:rsidRDefault="00946E94" w:rsidP="00946E94">
      <w:pPr>
        <w:rPr>
          <w:rFonts w:eastAsia="Calibri"/>
        </w:rPr>
      </w:pPr>
    </w:p>
    <w:p w14:paraId="7D4D5932" w14:textId="77777777" w:rsidR="001C60FB" w:rsidRPr="0018459E" w:rsidRDefault="006D55DC" w:rsidP="009867F3">
      <w:pPr>
        <w:pStyle w:val="Nadpis1"/>
        <w:numPr>
          <w:ilvl w:val="0"/>
          <w:numId w:val="2"/>
        </w:numPr>
        <w:tabs>
          <w:tab w:val="left" w:pos="1134"/>
        </w:tabs>
        <w:spacing w:before="0" w:after="120"/>
        <w:ind w:left="1134"/>
        <w:rPr>
          <w:rFonts w:ascii="Verdana" w:eastAsia="Calibri" w:hAnsi="Verdana" w:cstheme="majorHAnsi"/>
          <w:i w:val="0"/>
        </w:rPr>
      </w:pPr>
      <w:bookmarkStart w:id="89" w:name="_Toc155772155"/>
      <w:r w:rsidRPr="0018459E">
        <w:rPr>
          <w:rFonts w:ascii="Verdana" w:eastAsia="Calibri" w:hAnsi="Verdana" w:cstheme="majorHAnsi"/>
          <w:i w:val="0"/>
        </w:rPr>
        <w:t>ZÁVĚREČNÁ USTANOVENÍ</w:t>
      </w:r>
      <w:bookmarkEnd w:id="89"/>
    </w:p>
    <w:p w14:paraId="1B63CB47" w14:textId="77777777" w:rsidR="007B0888"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Smlouva nabývá platnosti dnem podpisu oprávněnými zástupci obou smluvních stran a účinnosti </w:t>
      </w:r>
      <w:r w:rsidRPr="002D003A">
        <w:rPr>
          <w:rFonts w:ascii="Verdana" w:eastAsia="Calibri" w:hAnsi="Verdana" w:cstheme="majorHAnsi"/>
          <w:sz w:val="20"/>
          <w:szCs w:val="22"/>
        </w:rPr>
        <w:t>dnem</w:t>
      </w:r>
      <w:r w:rsidR="007D37A0" w:rsidRPr="002D003A">
        <w:rPr>
          <w:rFonts w:ascii="Verdana" w:eastAsia="Calibri" w:hAnsi="Verdana" w:cstheme="majorHAnsi"/>
          <w:sz w:val="20"/>
          <w:szCs w:val="22"/>
        </w:rPr>
        <w:t xml:space="preserve">, kdy byla Smlouva </w:t>
      </w:r>
      <w:r w:rsidRPr="002D003A">
        <w:rPr>
          <w:rFonts w:ascii="Verdana" w:eastAsia="Calibri" w:hAnsi="Verdana" w:cstheme="majorHAnsi"/>
          <w:sz w:val="20"/>
          <w:szCs w:val="22"/>
        </w:rPr>
        <w:t>uveřejněn</w:t>
      </w:r>
      <w:r w:rsidR="007D37A0" w:rsidRPr="002D003A">
        <w:rPr>
          <w:rFonts w:ascii="Verdana" w:eastAsia="Calibri" w:hAnsi="Verdana" w:cstheme="majorHAnsi"/>
          <w:sz w:val="20"/>
          <w:szCs w:val="22"/>
        </w:rPr>
        <w:t>a</w:t>
      </w:r>
      <w:r w:rsidRPr="002D003A">
        <w:rPr>
          <w:rFonts w:ascii="Verdana" w:eastAsia="Calibri" w:hAnsi="Verdana" w:cstheme="majorHAnsi"/>
          <w:sz w:val="20"/>
          <w:szCs w:val="22"/>
        </w:rPr>
        <w:t xml:space="preserve"> v registru </w:t>
      </w:r>
      <w:r w:rsidRPr="0018459E">
        <w:rPr>
          <w:rFonts w:ascii="Verdana" w:eastAsia="Calibri" w:hAnsi="Verdana" w:cstheme="majorHAnsi"/>
          <w:sz w:val="20"/>
          <w:szCs w:val="22"/>
        </w:rPr>
        <w:t xml:space="preserve">smluv dle </w:t>
      </w:r>
      <w:proofErr w:type="spellStart"/>
      <w:r w:rsidRPr="0018459E">
        <w:rPr>
          <w:rFonts w:ascii="Verdana" w:eastAsia="Calibri" w:hAnsi="Verdana" w:cstheme="majorHAnsi"/>
          <w:sz w:val="20"/>
          <w:szCs w:val="22"/>
        </w:rPr>
        <w:t>ust</w:t>
      </w:r>
      <w:proofErr w:type="spellEnd"/>
      <w:r w:rsidRPr="0018459E">
        <w:rPr>
          <w:rFonts w:ascii="Verdana" w:eastAsia="Calibri" w:hAnsi="Verdana" w:cstheme="majorHAnsi"/>
          <w:sz w:val="20"/>
          <w:szCs w:val="22"/>
        </w:rPr>
        <w:t>. § 6 zákona č. 340/2015 Sb., o registru smluv, ve znění pozdějších předpisů.</w:t>
      </w:r>
      <w:r w:rsidR="003D15B1" w:rsidRPr="0018459E">
        <w:rPr>
          <w:rFonts w:ascii="Verdana" w:eastAsia="Calibri" w:hAnsi="Verdana" w:cstheme="majorHAnsi"/>
          <w:sz w:val="20"/>
          <w:szCs w:val="22"/>
        </w:rPr>
        <w:t xml:space="preserve"> Uveřejnění zajišťuje objednatel.</w:t>
      </w:r>
    </w:p>
    <w:p w14:paraId="5E7A1CDC" w14:textId="77777777" w:rsidR="000E1160" w:rsidRPr="0018459E" w:rsidRDefault="007B0888"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lastRenderedPageBreak/>
        <w:t>Zhotovitel i jeho poddodavatelé jsou dle ustanovení § 2 písm. e) zákona č. 320/2001 Sb., o finanční kontrole ve veřejné správě, v platném znění, osobami povinnými spolupůsobit při výkonu finanční kontroly. Zhotovitel i jeho poddodavatelé jsou tedy povinni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w:t>
      </w:r>
    </w:p>
    <w:p w14:paraId="0DB21B5C" w14:textId="77777777" w:rsidR="000E1160" w:rsidRPr="0018459E" w:rsidRDefault="000E1160"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poddodavatele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hotovitele.</w:t>
      </w:r>
    </w:p>
    <w:p w14:paraId="04D0606F"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Obchodní korespondence, prováděcí dokumentace, manuály k dodávanému zařízení, doklady kvality, protokoly o předání a převzetí a ostatní dokumenty a náležitosti týkající se předmětu díla budou provedeny v jazyce českém.</w:t>
      </w:r>
    </w:p>
    <w:p w14:paraId="491024CA"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90" w:name="_zu0gcz" w:colFirst="0" w:colLast="0"/>
      <w:bookmarkEnd w:id="90"/>
      <w:r w:rsidRPr="0018459E">
        <w:rPr>
          <w:rFonts w:ascii="Verdana" w:eastAsia="Calibri" w:hAnsi="Verdana" w:cstheme="majorHAnsi"/>
          <w:sz w:val="20"/>
          <w:szCs w:val="22"/>
        </w:rPr>
        <w:t xml:space="preserve">Pokud není ve </w:t>
      </w:r>
      <w:r w:rsidR="005F0FA0" w:rsidRPr="0018459E">
        <w:rPr>
          <w:rFonts w:ascii="Verdana" w:eastAsia="Calibri" w:hAnsi="Verdana" w:cstheme="majorHAnsi"/>
          <w:sz w:val="20"/>
          <w:szCs w:val="22"/>
        </w:rPr>
        <w:t>S</w:t>
      </w:r>
      <w:r w:rsidRPr="0018459E">
        <w:rPr>
          <w:rFonts w:ascii="Verdana" w:eastAsia="Calibri" w:hAnsi="Verdana" w:cstheme="majorHAnsi"/>
          <w:sz w:val="20"/>
          <w:szCs w:val="22"/>
        </w:rPr>
        <w:t>mlouvě pro konkrétní případ ujednáno jinak, pak opomene-li objednatel kdykoli uplatnit jakákoli práva nebo vyžadovat jakákoli p</w:t>
      </w:r>
      <w:r w:rsidR="00EF62F0" w:rsidRPr="0018459E">
        <w:rPr>
          <w:rFonts w:ascii="Verdana" w:eastAsia="Calibri" w:hAnsi="Verdana" w:cstheme="majorHAnsi"/>
          <w:sz w:val="20"/>
          <w:szCs w:val="22"/>
        </w:rPr>
        <w:t xml:space="preserve">lnění, která mu přísluší podle </w:t>
      </w:r>
      <w:r w:rsidR="005F0FA0" w:rsidRPr="0018459E">
        <w:rPr>
          <w:rFonts w:ascii="Verdana" w:eastAsia="Calibri" w:hAnsi="Verdana" w:cstheme="majorHAnsi"/>
          <w:sz w:val="20"/>
          <w:szCs w:val="22"/>
        </w:rPr>
        <w:t>S</w:t>
      </w:r>
      <w:r w:rsidRPr="0018459E">
        <w:rPr>
          <w:rFonts w:ascii="Verdana" w:eastAsia="Calibri" w:hAnsi="Verdana" w:cstheme="majorHAnsi"/>
          <w:sz w:val="20"/>
          <w:szCs w:val="22"/>
        </w:rPr>
        <w:t>mlouvy, případně podle obecně závazných právních předpisů, neznamená to, že se takových práv vzdal.</w:t>
      </w:r>
    </w:p>
    <w:p w14:paraId="0B604881" w14:textId="77777777" w:rsidR="001C60FB" w:rsidRPr="0018459E" w:rsidRDefault="00EF62F0"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Pokud není ve </w:t>
      </w:r>
      <w:r w:rsidR="005F0FA0" w:rsidRPr="0018459E">
        <w:rPr>
          <w:rFonts w:ascii="Verdana" w:eastAsia="Calibri" w:hAnsi="Verdana" w:cstheme="majorHAnsi"/>
          <w:sz w:val="20"/>
          <w:szCs w:val="22"/>
        </w:rPr>
        <w:t>S</w:t>
      </w:r>
      <w:r w:rsidR="006D55DC" w:rsidRPr="0018459E">
        <w:rPr>
          <w:rFonts w:ascii="Verdana" w:eastAsia="Calibri" w:hAnsi="Verdana" w:cstheme="majorHAnsi"/>
          <w:sz w:val="20"/>
          <w:szCs w:val="22"/>
        </w:rPr>
        <w:t xml:space="preserve">mlouvě pro konkrétní případ ujednáno jinak, pak jakékoli nároky smluvních stran musí být uplatněny písemně </w:t>
      </w:r>
      <w:r w:rsidR="0028583F" w:rsidRPr="0018459E">
        <w:rPr>
          <w:rFonts w:ascii="Verdana" w:eastAsia="Calibri" w:hAnsi="Verdana" w:cstheme="majorHAnsi"/>
          <w:sz w:val="20"/>
          <w:szCs w:val="22"/>
        </w:rPr>
        <w:t xml:space="preserve">e-mailem </w:t>
      </w:r>
      <w:r w:rsidR="006D55DC" w:rsidRPr="0018459E">
        <w:rPr>
          <w:rFonts w:ascii="Verdana" w:eastAsia="Calibri" w:hAnsi="Verdana" w:cstheme="majorHAnsi"/>
          <w:sz w:val="20"/>
          <w:szCs w:val="22"/>
        </w:rPr>
        <w:t>ne</w:t>
      </w:r>
      <w:r w:rsidR="008D03C8" w:rsidRPr="0018459E">
        <w:rPr>
          <w:rFonts w:ascii="Verdana" w:eastAsia="Calibri" w:hAnsi="Verdana" w:cstheme="majorHAnsi"/>
          <w:sz w:val="20"/>
          <w:szCs w:val="22"/>
        </w:rPr>
        <w:t>bo doručením do datové schránky, a to skrze údaje uvedené v </w:t>
      </w:r>
      <w:r w:rsidR="00A612D8" w:rsidRPr="0018459E">
        <w:rPr>
          <w:rFonts w:ascii="Verdana" w:eastAsia="Calibri" w:hAnsi="Verdana" w:cstheme="majorHAnsi"/>
          <w:sz w:val="20"/>
          <w:szCs w:val="22"/>
        </w:rPr>
        <w:t>záhlaví Smlouvy</w:t>
      </w:r>
      <w:r w:rsidR="008D03C8" w:rsidRPr="0018459E">
        <w:rPr>
          <w:rFonts w:ascii="Verdana" w:eastAsia="Calibri" w:hAnsi="Verdana" w:cstheme="majorHAnsi"/>
          <w:sz w:val="20"/>
          <w:szCs w:val="22"/>
        </w:rPr>
        <w:t>.</w:t>
      </w:r>
    </w:p>
    <w:p w14:paraId="07CA3EA7" w14:textId="77777777" w:rsidR="001C60FB"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bookmarkStart w:id="91" w:name="_3jtnz0s" w:colFirst="0" w:colLast="0"/>
      <w:bookmarkEnd w:id="91"/>
      <w:r w:rsidRPr="0018459E">
        <w:rPr>
          <w:rFonts w:ascii="Verdana" w:eastAsia="Calibri" w:hAnsi="Verdana" w:cstheme="majorHAnsi"/>
          <w:sz w:val="20"/>
          <w:szCs w:val="22"/>
        </w:rPr>
        <w:t>Smlouvu lze měnit nebo doplňovat pouze písemnými, oboustranně podepsanými a chronologicky číslovanými do</w:t>
      </w:r>
      <w:r w:rsidR="00AC606D" w:rsidRPr="0018459E">
        <w:rPr>
          <w:rFonts w:ascii="Verdana" w:eastAsia="Calibri" w:hAnsi="Verdana" w:cstheme="majorHAnsi"/>
          <w:sz w:val="20"/>
          <w:szCs w:val="22"/>
        </w:rPr>
        <w:t xml:space="preserve">datky, s výjimkou případů, kdy </w:t>
      </w:r>
      <w:r w:rsidR="005F0FA0" w:rsidRPr="0018459E">
        <w:rPr>
          <w:rFonts w:ascii="Verdana" w:eastAsia="Calibri" w:hAnsi="Verdana" w:cstheme="majorHAnsi"/>
          <w:sz w:val="20"/>
          <w:szCs w:val="22"/>
        </w:rPr>
        <w:t>S</w:t>
      </w:r>
      <w:r w:rsidRPr="0018459E">
        <w:rPr>
          <w:rFonts w:ascii="Verdana" w:eastAsia="Calibri" w:hAnsi="Verdana" w:cstheme="majorHAnsi"/>
          <w:sz w:val="20"/>
          <w:szCs w:val="22"/>
        </w:rPr>
        <w:t>mlouva předpokl</w:t>
      </w:r>
      <w:r w:rsidR="00AC606D" w:rsidRPr="0018459E">
        <w:rPr>
          <w:rFonts w:ascii="Verdana" w:eastAsia="Calibri" w:hAnsi="Verdana" w:cstheme="majorHAnsi"/>
          <w:sz w:val="20"/>
          <w:szCs w:val="22"/>
        </w:rPr>
        <w:t>ádá možnost jednostranné změny S</w:t>
      </w:r>
      <w:r w:rsidRPr="0018459E">
        <w:rPr>
          <w:rFonts w:ascii="Verdana" w:eastAsia="Calibri" w:hAnsi="Verdana" w:cstheme="majorHAnsi"/>
          <w:sz w:val="20"/>
          <w:szCs w:val="22"/>
        </w:rPr>
        <w:t>mlouvy.</w:t>
      </w:r>
    </w:p>
    <w:p w14:paraId="74D25293" w14:textId="77777777" w:rsidR="001C60FB" w:rsidRPr="008F037B" w:rsidRDefault="005F0FA0"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w:t>
      </w:r>
      <w:r w:rsidR="00091AC0" w:rsidRPr="0018459E">
        <w:rPr>
          <w:rFonts w:ascii="Verdana" w:eastAsia="Calibri" w:hAnsi="Verdana" w:cstheme="majorHAnsi"/>
          <w:sz w:val="20"/>
          <w:szCs w:val="22"/>
        </w:rPr>
        <w:t xml:space="preserve">mlouva je </w:t>
      </w:r>
      <w:r w:rsidR="00091AC0" w:rsidRPr="008F037B">
        <w:rPr>
          <w:rFonts w:ascii="Verdana" w:eastAsia="Calibri" w:hAnsi="Verdana" w:cstheme="majorHAnsi"/>
          <w:sz w:val="20"/>
          <w:szCs w:val="22"/>
        </w:rPr>
        <w:t>vyhotovena v</w:t>
      </w:r>
      <w:r w:rsidR="000C6587" w:rsidRPr="008F037B">
        <w:rPr>
          <w:rFonts w:ascii="Verdana" w:eastAsia="Calibri" w:hAnsi="Verdana" w:cstheme="majorHAnsi"/>
          <w:sz w:val="20"/>
          <w:szCs w:val="22"/>
        </w:rPr>
        <w:t>e dvou písemných originálech</w:t>
      </w:r>
      <w:r w:rsidR="002D003A" w:rsidRPr="008F037B">
        <w:rPr>
          <w:rFonts w:ascii="Verdana" w:eastAsia="Calibri" w:hAnsi="Verdana" w:cstheme="majorHAnsi"/>
          <w:sz w:val="20"/>
          <w:szCs w:val="22"/>
        </w:rPr>
        <w:t xml:space="preserve"> a vyhotovuje se pro další účely taktéž v elektronické podobě</w:t>
      </w:r>
      <w:r w:rsidR="00091AC0" w:rsidRPr="008F037B">
        <w:rPr>
          <w:rFonts w:ascii="Verdana" w:eastAsia="Calibri" w:hAnsi="Verdana" w:cstheme="majorHAnsi"/>
          <w:sz w:val="20"/>
          <w:szCs w:val="22"/>
        </w:rPr>
        <w:t>.</w:t>
      </w:r>
    </w:p>
    <w:p w14:paraId="43B6BD4D" w14:textId="77777777" w:rsidR="00091AC0" w:rsidRPr="0018459E" w:rsidRDefault="006D55DC"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je povinen bezodkladně poskytnout objednateli veškeré doklady související s realizací díla, které si vyžádají kontrolní orgány</w:t>
      </w:r>
      <w:r w:rsidR="00420185" w:rsidRPr="0018459E">
        <w:rPr>
          <w:rFonts w:ascii="Verdana" w:eastAsia="Calibri" w:hAnsi="Verdana" w:cstheme="majorHAnsi"/>
          <w:sz w:val="20"/>
          <w:szCs w:val="22"/>
        </w:rPr>
        <w:t>,</w:t>
      </w:r>
      <w:r w:rsidRPr="0018459E">
        <w:rPr>
          <w:rFonts w:ascii="Verdana" w:eastAsia="Calibri" w:hAnsi="Verdana" w:cstheme="majorHAnsi"/>
          <w:sz w:val="20"/>
          <w:szCs w:val="22"/>
        </w:rPr>
        <w:t xml:space="preserve"> a to ve formě vyžadované těmito orgány.</w:t>
      </w:r>
    </w:p>
    <w:p w14:paraId="5488FC07" w14:textId="77777777" w:rsidR="00574764" w:rsidRPr="0018459E" w:rsidRDefault="00574764"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Smluvní strany se zavazují neposkytovat informace, které získají při činnosti podle Smlouvy, kromě informací, které je nutno poskytnout dle zákona a na základě rozhodnutí orgánů veřejné moci.</w:t>
      </w:r>
    </w:p>
    <w:p w14:paraId="26397635" w14:textId="77777777" w:rsidR="00882687" w:rsidRPr="005304B3" w:rsidRDefault="00574764"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není oprávněn </w:t>
      </w:r>
      <w:r w:rsidRPr="002D003A">
        <w:rPr>
          <w:rFonts w:ascii="Verdana" w:eastAsia="Calibri" w:hAnsi="Verdana" w:cstheme="majorHAnsi"/>
          <w:sz w:val="20"/>
          <w:szCs w:val="22"/>
        </w:rPr>
        <w:t xml:space="preserve">postoupit </w:t>
      </w:r>
      <w:r w:rsidR="000C6587" w:rsidRPr="002D003A">
        <w:rPr>
          <w:rFonts w:ascii="Verdana" w:eastAsia="Calibri" w:hAnsi="Verdana" w:cstheme="majorHAnsi"/>
          <w:sz w:val="20"/>
          <w:szCs w:val="22"/>
        </w:rPr>
        <w:t xml:space="preserve">Smlouvu ani </w:t>
      </w:r>
      <w:r w:rsidRPr="002D003A">
        <w:rPr>
          <w:rFonts w:ascii="Verdana" w:eastAsia="Calibri" w:hAnsi="Verdana" w:cstheme="majorHAnsi"/>
          <w:sz w:val="20"/>
          <w:szCs w:val="22"/>
        </w:rPr>
        <w:t xml:space="preserve">jakákoliv </w:t>
      </w:r>
      <w:r w:rsidRPr="0018459E">
        <w:rPr>
          <w:rFonts w:ascii="Verdana" w:eastAsia="Calibri" w:hAnsi="Verdana" w:cstheme="majorHAnsi"/>
          <w:sz w:val="20"/>
          <w:szCs w:val="22"/>
        </w:rPr>
        <w:t>práva a závazky ze Smlouvy plynoucí třetím osobám bez výslovného souhlasu objednatele.</w:t>
      </w:r>
    </w:p>
    <w:p w14:paraId="057884AF" w14:textId="77777777" w:rsidR="00602533" w:rsidRPr="0018459E" w:rsidRDefault="00882687" w:rsidP="009867F3">
      <w:pPr>
        <w:pStyle w:val="Nadpis2"/>
        <w:numPr>
          <w:ilvl w:val="1"/>
          <w:numId w:val="2"/>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N</w:t>
      </w:r>
      <w:r w:rsidR="00AC606D" w:rsidRPr="0018459E">
        <w:rPr>
          <w:rFonts w:ascii="Verdana" w:eastAsia="Calibri" w:hAnsi="Verdana" w:cstheme="majorHAnsi"/>
          <w:sz w:val="20"/>
          <w:szCs w:val="22"/>
        </w:rPr>
        <w:t xml:space="preserve">edílnou </w:t>
      </w:r>
      <w:r w:rsidR="00A612D8" w:rsidRPr="0018459E">
        <w:rPr>
          <w:rFonts w:ascii="Verdana" w:eastAsia="Calibri" w:hAnsi="Verdana" w:cstheme="majorHAnsi"/>
          <w:sz w:val="20"/>
          <w:szCs w:val="22"/>
        </w:rPr>
        <w:t>součástí Smlouvy</w:t>
      </w:r>
      <w:r w:rsidR="006D55DC" w:rsidRPr="0018459E">
        <w:rPr>
          <w:rFonts w:ascii="Verdana" w:eastAsia="Calibri" w:hAnsi="Verdana" w:cstheme="majorHAnsi"/>
          <w:sz w:val="20"/>
          <w:szCs w:val="22"/>
        </w:rPr>
        <w:t xml:space="preserve"> jsou následující přílohy</w:t>
      </w:r>
      <w:r w:rsidR="00326DAB" w:rsidRPr="0018459E">
        <w:rPr>
          <w:rFonts w:ascii="Verdana" w:eastAsia="Calibri" w:hAnsi="Verdana" w:cstheme="majorHAnsi"/>
          <w:sz w:val="20"/>
          <w:szCs w:val="22"/>
        </w:rPr>
        <w:t>, kterými jsou smluvní strany dle Smlouvy vázány</w:t>
      </w:r>
      <w:r w:rsidR="00602533" w:rsidRPr="0018459E">
        <w:rPr>
          <w:rFonts w:ascii="Verdana" w:eastAsia="Calibri" w:hAnsi="Verdana" w:cstheme="majorHAnsi"/>
          <w:sz w:val="20"/>
          <w:szCs w:val="22"/>
        </w:rPr>
        <w:t>:</w:t>
      </w:r>
    </w:p>
    <w:p w14:paraId="7B86CE3D" w14:textId="77777777" w:rsidR="008D5EFD" w:rsidRPr="0018459E" w:rsidRDefault="008D5EFD" w:rsidP="008D5EFD">
      <w:pPr>
        <w:pStyle w:val="Nadpis4"/>
        <w:tabs>
          <w:tab w:val="left" w:pos="567"/>
        </w:tabs>
        <w:spacing w:before="0" w:after="0"/>
        <w:ind w:left="567" w:firstLine="0"/>
        <w:jc w:val="both"/>
        <w:rPr>
          <w:rFonts w:ascii="Verdana" w:eastAsia="Calibri" w:hAnsi="Verdana" w:cstheme="majorHAnsi"/>
          <w:b/>
          <w:bCs/>
          <w:sz w:val="20"/>
        </w:rPr>
      </w:pPr>
      <w:bookmarkStart w:id="92" w:name="_1yyy98l" w:colFirst="0" w:colLast="0"/>
      <w:bookmarkEnd w:id="92"/>
      <w:r w:rsidRPr="0018459E">
        <w:rPr>
          <w:rFonts w:ascii="Verdana" w:eastAsia="Calibri" w:hAnsi="Verdana" w:cstheme="majorHAnsi"/>
          <w:b/>
          <w:bCs/>
          <w:sz w:val="20"/>
        </w:rPr>
        <w:t xml:space="preserve">Příloha </w:t>
      </w:r>
      <w:r>
        <w:rPr>
          <w:rFonts w:ascii="Verdana" w:eastAsia="Calibri" w:hAnsi="Verdana" w:cstheme="majorHAnsi"/>
          <w:b/>
          <w:bCs/>
          <w:sz w:val="20"/>
        </w:rPr>
        <w:t>1</w:t>
      </w:r>
      <w:r w:rsidRPr="0018459E">
        <w:rPr>
          <w:rFonts w:ascii="Verdana" w:eastAsia="Calibri" w:hAnsi="Verdana" w:cstheme="majorHAnsi"/>
          <w:b/>
          <w:bCs/>
          <w:sz w:val="20"/>
        </w:rPr>
        <w:t xml:space="preserve"> – Realizační t</w:t>
      </w:r>
      <w:r>
        <w:rPr>
          <w:rFonts w:ascii="Verdana" w:eastAsia="Calibri" w:hAnsi="Verdana" w:cstheme="majorHAnsi"/>
          <w:b/>
          <w:bCs/>
          <w:sz w:val="20"/>
        </w:rPr>
        <w:t>ý</w:t>
      </w:r>
      <w:r w:rsidRPr="0018459E">
        <w:rPr>
          <w:rFonts w:ascii="Verdana" w:eastAsia="Calibri" w:hAnsi="Verdana" w:cstheme="majorHAnsi"/>
          <w:b/>
          <w:bCs/>
          <w:sz w:val="20"/>
        </w:rPr>
        <w:t>m zhotovitele, splňující podmínky způsobilosti a kvalifikace zadávacího řízení na veřejnou zakázku</w:t>
      </w:r>
    </w:p>
    <w:p w14:paraId="7DA301DA" w14:textId="77777777" w:rsidR="008D5EFD" w:rsidRPr="0018459E" w:rsidRDefault="008D5EFD" w:rsidP="008D5EFD">
      <w:pPr>
        <w:ind w:firstLine="567"/>
        <w:rPr>
          <w:rFonts w:ascii="Verdana" w:eastAsia="Calibri" w:hAnsi="Verdana" w:cstheme="majorHAnsi"/>
          <w:sz w:val="20"/>
          <w:szCs w:val="22"/>
        </w:rPr>
      </w:pPr>
      <w:r w:rsidRPr="0018459E">
        <w:rPr>
          <w:rFonts w:ascii="Verdana" w:eastAsia="Calibri" w:hAnsi="Verdana" w:cstheme="majorHAnsi"/>
          <w:sz w:val="20"/>
          <w:szCs w:val="22"/>
          <w:highlight w:val="yellow"/>
        </w:rPr>
        <w:t xml:space="preserve"> </w:t>
      </w:r>
    </w:p>
    <w:p w14:paraId="718B0699" w14:textId="77777777" w:rsidR="008D5EFD" w:rsidRDefault="008D5EFD" w:rsidP="00E402F5">
      <w:pPr>
        <w:pStyle w:val="Nadpis4"/>
        <w:tabs>
          <w:tab w:val="left" w:pos="567"/>
        </w:tabs>
        <w:spacing w:before="0" w:after="0"/>
        <w:ind w:left="567" w:firstLine="0"/>
        <w:jc w:val="both"/>
        <w:rPr>
          <w:rFonts w:ascii="Verdana" w:eastAsia="Calibri" w:hAnsi="Verdana" w:cstheme="majorHAnsi"/>
          <w:b/>
          <w:bCs/>
          <w:sz w:val="20"/>
        </w:rPr>
      </w:pPr>
    </w:p>
    <w:p w14:paraId="7D8905E7" w14:textId="77777777" w:rsidR="00515745" w:rsidRPr="0018459E" w:rsidRDefault="00515745" w:rsidP="00E402F5">
      <w:pPr>
        <w:pStyle w:val="Nadpis4"/>
        <w:tabs>
          <w:tab w:val="left" w:pos="567"/>
        </w:tabs>
        <w:spacing w:before="0" w:after="0"/>
        <w:ind w:left="567" w:firstLine="0"/>
        <w:jc w:val="both"/>
        <w:rPr>
          <w:rFonts w:ascii="Verdana" w:eastAsia="Calibri" w:hAnsi="Verdana" w:cstheme="majorHAnsi"/>
          <w:b/>
          <w:bCs/>
          <w:sz w:val="20"/>
        </w:rPr>
      </w:pPr>
      <w:r w:rsidRPr="0018459E">
        <w:rPr>
          <w:rFonts w:ascii="Verdana" w:eastAsia="Calibri" w:hAnsi="Verdana" w:cstheme="majorHAnsi"/>
          <w:b/>
          <w:bCs/>
          <w:sz w:val="20"/>
        </w:rPr>
        <w:t xml:space="preserve">Příloha </w:t>
      </w:r>
      <w:r w:rsidR="00D00561">
        <w:rPr>
          <w:rFonts w:ascii="Verdana" w:eastAsia="Calibri" w:hAnsi="Verdana" w:cstheme="majorHAnsi"/>
          <w:b/>
          <w:bCs/>
          <w:sz w:val="20"/>
        </w:rPr>
        <w:t>2</w:t>
      </w:r>
      <w:r w:rsidRPr="0018459E">
        <w:rPr>
          <w:rFonts w:ascii="Verdana" w:eastAsia="Calibri" w:hAnsi="Verdana" w:cstheme="majorHAnsi"/>
          <w:b/>
          <w:bCs/>
          <w:sz w:val="20"/>
        </w:rPr>
        <w:t xml:space="preserve"> – Čestné prohlášení dodavatele k neexistenci střetu zájmů </w:t>
      </w:r>
    </w:p>
    <w:p w14:paraId="0CB46588" w14:textId="77777777" w:rsidR="00515745" w:rsidRPr="0018459E" w:rsidRDefault="00515745" w:rsidP="00D76827">
      <w:pPr>
        <w:ind w:firstLine="567"/>
        <w:rPr>
          <w:rFonts w:ascii="Verdana" w:eastAsia="Calibri" w:hAnsi="Verdana" w:cstheme="majorHAnsi"/>
          <w:sz w:val="20"/>
          <w:szCs w:val="22"/>
        </w:rPr>
      </w:pPr>
      <w:r w:rsidRPr="0018459E">
        <w:rPr>
          <w:rFonts w:ascii="Verdana" w:eastAsia="Calibri" w:hAnsi="Verdana" w:cstheme="majorHAnsi"/>
          <w:sz w:val="20"/>
          <w:szCs w:val="22"/>
          <w:highlight w:val="yellow"/>
        </w:rPr>
        <w:t xml:space="preserve"> </w:t>
      </w:r>
    </w:p>
    <w:p w14:paraId="7FA7DA8F" w14:textId="77777777" w:rsidR="00101CD7" w:rsidRDefault="00101CD7" w:rsidP="00924205">
      <w:pPr>
        <w:pStyle w:val="Nadpis4"/>
        <w:tabs>
          <w:tab w:val="left" w:pos="1134"/>
        </w:tabs>
        <w:spacing w:before="0" w:after="0"/>
        <w:ind w:left="567" w:firstLine="0"/>
        <w:jc w:val="both"/>
        <w:rPr>
          <w:rFonts w:ascii="Verdana" w:eastAsia="Calibri" w:hAnsi="Verdana" w:cstheme="majorHAnsi"/>
          <w:b/>
          <w:sz w:val="20"/>
        </w:rPr>
      </w:pPr>
    </w:p>
    <w:p w14:paraId="65789D14" w14:textId="77777777" w:rsidR="00E1203D" w:rsidRPr="0018459E" w:rsidRDefault="000C6587" w:rsidP="009867F3">
      <w:pPr>
        <w:pStyle w:val="Nadpis2"/>
        <w:numPr>
          <w:ilvl w:val="1"/>
          <w:numId w:val="2"/>
        </w:numPr>
        <w:tabs>
          <w:tab w:val="clear" w:pos="1134"/>
          <w:tab w:val="left" w:pos="567"/>
        </w:tabs>
        <w:spacing w:before="0" w:after="120"/>
        <w:rPr>
          <w:rFonts w:ascii="Verdana" w:eastAsia="Calibri" w:hAnsi="Verdana" w:cstheme="majorHAnsi"/>
          <w:sz w:val="20"/>
          <w:szCs w:val="22"/>
        </w:rPr>
      </w:pPr>
      <w:r>
        <w:rPr>
          <w:rFonts w:ascii="Verdana" w:eastAsia="Calibri" w:hAnsi="Verdana" w:cstheme="majorHAnsi"/>
          <w:sz w:val="20"/>
          <w:szCs w:val="22"/>
        </w:rPr>
        <w:t>S</w:t>
      </w:r>
      <w:r w:rsidR="00E1203D">
        <w:rPr>
          <w:rFonts w:ascii="Verdana" w:eastAsia="Calibri" w:hAnsi="Verdana" w:cstheme="majorHAnsi"/>
          <w:sz w:val="20"/>
          <w:szCs w:val="22"/>
        </w:rPr>
        <w:t xml:space="preserve">oučást </w:t>
      </w:r>
      <w:r w:rsidR="00E1203D" w:rsidRPr="0018459E">
        <w:rPr>
          <w:rFonts w:ascii="Verdana" w:eastAsia="Calibri" w:hAnsi="Verdana" w:cstheme="majorHAnsi"/>
          <w:sz w:val="20"/>
          <w:szCs w:val="22"/>
        </w:rPr>
        <w:t xml:space="preserve">Smlouvy </w:t>
      </w:r>
      <w:r>
        <w:rPr>
          <w:rFonts w:ascii="Verdana" w:eastAsia="Calibri" w:hAnsi="Verdana" w:cstheme="majorHAnsi"/>
          <w:sz w:val="20"/>
          <w:szCs w:val="22"/>
        </w:rPr>
        <w:t>(</w:t>
      </w:r>
      <w:r w:rsidR="00646424">
        <w:rPr>
          <w:rFonts w:ascii="Verdana" w:eastAsia="Calibri" w:hAnsi="Verdana" w:cstheme="majorHAnsi"/>
          <w:sz w:val="20"/>
          <w:szCs w:val="22"/>
        </w:rPr>
        <w:t>nikoli nedílnou, ale oddělenou</w:t>
      </w:r>
      <w:r>
        <w:rPr>
          <w:rFonts w:ascii="Verdana" w:eastAsia="Calibri" w:hAnsi="Verdana" w:cstheme="majorHAnsi"/>
          <w:sz w:val="20"/>
          <w:szCs w:val="22"/>
        </w:rPr>
        <w:t xml:space="preserve">) </w:t>
      </w:r>
      <w:r w:rsidR="00E1203D">
        <w:rPr>
          <w:rFonts w:ascii="Verdana" w:eastAsia="Calibri" w:hAnsi="Verdana" w:cstheme="majorHAnsi"/>
          <w:sz w:val="20"/>
          <w:szCs w:val="22"/>
        </w:rPr>
        <w:t xml:space="preserve">představují </w:t>
      </w:r>
      <w:r w:rsidR="00E1203D" w:rsidRPr="0018459E">
        <w:rPr>
          <w:rFonts w:ascii="Verdana" w:eastAsia="Calibri" w:hAnsi="Verdana" w:cstheme="majorHAnsi"/>
          <w:sz w:val="20"/>
          <w:szCs w:val="22"/>
        </w:rPr>
        <w:t xml:space="preserve">následující přílohy, kterými jsou </w:t>
      </w:r>
      <w:r w:rsidR="00E1203D">
        <w:rPr>
          <w:rFonts w:ascii="Verdana" w:eastAsia="Calibri" w:hAnsi="Verdana" w:cstheme="majorHAnsi"/>
          <w:sz w:val="20"/>
          <w:szCs w:val="22"/>
        </w:rPr>
        <w:t xml:space="preserve">taktéž </w:t>
      </w:r>
      <w:r w:rsidR="00E1203D" w:rsidRPr="0018459E">
        <w:rPr>
          <w:rFonts w:ascii="Verdana" w:eastAsia="Calibri" w:hAnsi="Verdana" w:cstheme="majorHAnsi"/>
          <w:sz w:val="20"/>
          <w:szCs w:val="22"/>
        </w:rPr>
        <w:t>smluvní strany dle Smlouvy vázány:</w:t>
      </w:r>
    </w:p>
    <w:p w14:paraId="5F2EEF4A" w14:textId="77777777" w:rsidR="000C6587" w:rsidRPr="008D4ED7" w:rsidRDefault="00E1203D" w:rsidP="009867F3">
      <w:pPr>
        <w:pStyle w:val="Nadpis4"/>
        <w:numPr>
          <w:ilvl w:val="0"/>
          <w:numId w:val="27"/>
        </w:numPr>
        <w:tabs>
          <w:tab w:val="left" w:pos="567"/>
        </w:tabs>
        <w:spacing w:before="0" w:after="0"/>
        <w:rPr>
          <w:rFonts w:ascii="Verdana" w:eastAsia="Calibri" w:hAnsi="Verdana" w:cstheme="majorHAnsi"/>
          <w:sz w:val="20"/>
        </w:rPr>
      </w:pPr>
      <w:r w:rsidRPr="0018459E">
        <w:rPr>
          <w:rFonts w:ascii="Verdana" w:eastAsia="Calibri" w:hAnsi="Verdana" w:cstheme="majorHAnsi"/>
          <w:b/>
          <w:bCs/>
          <w:sz w:val="20"/>
        </w:rPr>
        <w:t xml:space="preserve">Projektová </w:t>
      </w:r>
      <w:r w:rsidRPr="008D4ED7">
        <w:rPr>
          <w:rFonts w:ascii="Verdana" w:eastAsia="Calibri" w:hAnsi="Verdana" w:cstheme="majorHAnsi"/>
          <w:b/>
          <w:bCs/>
          <w:sz w:val="20"/>
        </w:rPr>
        <w:t>dokumentace</w:t>
      </w:r>
      <w:r w:rsidR="000C6587" w:rsidRPr="008D4ED7">
        <w:rPr>
          <w:rFonts w:ascii="Verdana" w:eastAsia="Calibri" w:hAnsi="Verdana" w:cstheme="majorHAnsi"/>
          <w:b/>
          <w:bCs/>
          <w:sz w:val="20"/>
        </w:rPr>
        <w:t xml:space="preserve"> </w:t>
      </w:r>
      <w:r w:rsidR="000C6587" w:rsidRPr="008D4ED7">
        <w:rPr>
          <w:rFonts w:ascii="Verdana" w:eastAsia="Calibri" w:hAnsi="Verdana" w:cstheme="majorHAnsi"/>
          <w:bCs/>
          <w:sz w:val="20"/>
        </w:rPr>
        <w:t>(zachycena na datovém nosiči a v papírové podobě)</w:t>
      </w:r>
    </w:p>
    <w:p w14:paraId="269EE0B9" w14:textId="77777777" w:rsidR="00E1203D" w:rsidRPr="008D4ED7" w:rsidRDefault="00E1203D" w:rsidP="009867F3">
      <w:pPr>
        <w:pStyle w:val="Nadpis4"/>
        <w:numPr>
          <w:ilvl w:val="0"/>
          <w:numId w:val="27"/>
        </w:numPr>
        <w:tabs>
          <w:tab w:val="left" w:pos="567"/>
        </w:tabs>
        <w:spacing w:before="0" w:after="0"/>
        <w:rPr>
          <w:rFonts w:ascii="Verdana" w:eastAsia="Calibri" w:hAnsi="Verdana" w:cstheme="majorHAnsi"/>
          <w:sz w:val="20"/>
        </w:rPr>
      </w:pPr>
      <w:r w:rsidRPr="008D4ED7">
        <w:rPr>
          <w:rFonts w:ascii="Verdana" w:eastAsia="Calibri" w:hAnsi="Verdana" w:cstheme="majorHAnsi"/>
          <w:b/>
          <w:bCs/>
          <w:sz w:val="20"/>
        </w:rPr>
        <w:lastRenderedPageBreak/>
        <w:t xml:space="preserve">Stavební povolení </w:t>
      </w:r>
      <w:r w:rsidR="000C6587" w:rsidRPr="008D4ED7">
        <w:rPr>
          <w:rFonts w:ascii="Verdana" w:eastAsia="Calibri" w:hAnsi="Verdana" w:cstheme="majorHAnsi"/>
          <w:bCs/>
          <w:sz w:val="20"/>
        </w:rPr>
        <w:t>(zachycen</w:t>
      </w:r>
      <w:r w:rsidR="00BC08BA" w:rsidRPr="008D4ED7">
        <w:rPr>
          <w:rFonts w:ascii="Verdana" w:eastAsia="Calibri" w:hAnsi="Verdana" w:cstheme="majorHAnsi"/>
          <w:bCs/>
          <w:sz w:val="20"/>
        </w:rPr>
        <w:t>o</w:t>
      </w:r>
      <w:r w:rsidR="000C6587" w:rsidRPr="008D4ED7">
        <w:rPr>
          <w:rFonts w:ascii="Verdana" w:eastAsia="Calibri" w:hAnsi="Verdana" w:cstheme="majorHAnsi"/>
          <w:bCs/>
          <w:sz w:val="20"/>
        </w:rPr>
        <w:t xml:space="preserve"> na datovém nosiči)</w:t>
      </w:r>
    </w:p>
    <w:p w14:paraId="381FCFD5" w14:textId="77777777" w:rsidR="00E1203D" w:rsidRDefault="00BC08BA" w:rsidP="009867F3">
      <w:pPr>
        <w:pStyle w:val="Nadpis4"/>
        <w:numPr>
          <w:ilvl w:val="0"/>
          <w:numId w:val="27"/>
        </w:numPr>
        <w:tabs>
          <w:tab w:val="left" w:pos="567"/>
        </w:tabs>
        <w:spacing w:before="0" w:after="0"/>
        <w:rPr>
          <w:rFonts w:ascii="Verdana" w:eastAsia="Calibri" w:hAnsi="Verdana" w:cstheme="majorHAnsi"/>
          <w:sz w:val="20"/>
        </w:rPr>
      </w:pPr>
      <w:r w:rsidRPr="008D4ED7">
        <w:rPr>
          <w:rFonts w:ascii="Verdana" w:eastAsia="Calibri" w:hAnsi="Verdana" w:cstheme="majorHAnsi"/>
          <w:b/>
          <w:bCs/>
          <w:sz w:val="20"/>
        </w:rPr>
        <w:t xml:space="preserve">Položkový </w:t>
      </w:r>
      <w:proofErr w:type="gramStart"/>
      <w:r w:rsidRPr="008D4ED7">
        <w:rPr>
          <w:rFonts w:ascii="Verdana" w:eastAsia="Calibri" w:hAnsi="Verdana" w:cstheme="majorHAnsi"/>
          <w:b/>
          <w:bCs/>
          <w:sz w:val="20"/>
        </w:rPr>
        <w:t>rozpočet - v</w:t>
      </w:r>
      <w:r w:rsidR="00E1203D" w:rsidRPr="008D4ED7">
        <w:rPr>
          <w:rFonts w:ascii="Verdana" w:eastAsia="Calibri" w:hAnsi="Verdana" w:cstheme="majorHAnsi"/>
          <w:b/>
          <w:bCs/>
          <w:sz w:val="20"/>
        </w:rPr>
        <w:t>yplněný</w:t>
      </w:r>
      <w:proofErr w:type="gramEnd"/>
      <w:r w:rsidR="00E1203D" w:rsidRPr="008D4ED7">
        <w:rPr>
          <w:rFonts w:ascii="Verdana" w:eastAsia="Calibri" w:hAnsi="Verdana" w:cstheme="majorHAnsi"/>
          <w:b/>
          <w:bCs/>
          <w:sz w:val="20"/>
        </w:rPr>
        <w:t xml:space="preserve"> a oceněný soupis stavebních prací, dodávek a služeb s výkazem výměr</w:t>
      </w:r>
      <w:r w:rsidR="000C6587" w:rsidRPr="008D4ED7">
        <w:rPr>
          <w:rFonts w:ascii="Verdana" w:eastAsia="Calibri" w:hAnsi="Verdana" w:cstheme="majorHAnsi"/>
          <w:bCs/>
          <w:sz w:val="20"/>
        </w:rPr>
        <w:t xml:space="preserve"> (</w:t>
      </w:r>
      <w:r w:rsidR="00646424" w:rsidRPr="008D4ED7">
        <w:rPr>
          <w:rFonts w:ascii="Verdana" w:eastAsia="Calibri" w:hAnsi="Verdana" w:cstheme="majorHAnsi"/>
          <w:bCs/>
          <w:sz w:val="20"/>
        </w:rPr>
        <w:t>v elektronické podobě</w:t>
      </w:r>
      <w:r w:rsidR="00DD1A13">
        <w:rPr>
          <w:rFonts w:ascii="Verdana" w:eastAsia="Calibri" w:hAnsi="Verdana" w:cstheme="majorHAnsi"/>
          <w:bCs/>
          <w:sz w:val="20"/>
        </w:rPr>
        <w:t xml:space="preserve">) </w:t>
      </w:r>
      <w:r w:rsidR="00E1203D" w:rsidRPr="000C6587">
        <w:rPr>
          <w:rFonts w:ascii="Verdana" w:eastAsia="Calibri" w:hAnsi="Verdana" w:cstheme="majorHAnsi"/>
          <w:sz w:val="20"/>
          <w:highlight w:val="yellow"/>
        </w:rPr>
        <w:t xml:space="preserve"> </w:t>
      </w:r>
    </w:p>
    <w:p w14:paraId="3774E1D1" w14:textId="77777777" w:rsidR="008D5EFD" w:rsidRPr="008D5EFD" w:rsidRDefault="00BC08BA" w:rsidP="009867F3">
      <w:pPr>
        <w:pStyle w:val="Nadpis4"/>
        <w:numPr>
          <w:ilvl w:val="0"/>
          <w:numId w:val="27"/>
        </w:numPr>
        <w:tabs>
          <w:tab w:val="left" w:pos="567"/>
        </w:tabs>
        <w:spacing w:before="0" w:after="0"/>
        <w:rPr>
          <w:rFonts w:ascii="Verdana" w:eastAsia="Calibri" w:hAnsi="Verdana" w:cstheme="majorHAnsi"/>
          <w:b/>
          <w:bCs/>
          <w:sz w:val="20"/>
        </w:rPr>
      </w:pPr>
      <w:r>
        <w:rPr>
          <w:rFonts w:ascii="Verdana" w:eastAsia="Calibri" w:hAnsi="Verdana" w:cstheme="majorHAnsi"/>
          <w:b/>
          <w:bCs/>
          <w:sz w:val="20"/>
        </w:rPr>
        <w:t>Ha</w:t>
      </w:r>
      <w:r w:rsidR="008D5EFD" w:rsidRPr="0018459E">
        <w:rPr>
          <w:rFonts w:ascii="Verdana" w:eastAsia="Calibri" w:hAnsi="Verdana" w:cstheme="majorHAnsi"/>
          <w:b/>
          <w:bCs/>
          <w:sz w:val="20"/>
        </w:rPr>
        <w:t xml:space="preserve">rmonogram </w:t>
      </w:r>
      <w:r w:rsidR="008D5EFD" w:rsidRPr="008D5EFD">
        <w:rPr>
          <w:rFonts w:ascii="Verdana" w:eastAsia="Calibri" w:hAnsi="Verdana" w:cstheme="majorHAnsi"/>
          <w:sz w:val="20"/>
          <w:highlight w:val="yellow"/>
        </w:rPr>
        <w:t xml:space="preserve"> </w:t>
      </w:r>
    </w:p>
    <w:p w14:paraId="1A07D4B0" w14:textId="77777777" w:rsidR="00646424" w:rsidRDefault="00646424" w:rsidP="00646424">
      <w:pPr>
        <w:jc w:val="center"/>
        <w:rPr>
          <w:rFonts w:eastAsia="Calibri"/>
        </w:rPr>
      </w:pPr>
    </w:p>
    <w:p w14:paraId="39771B89" w14:textId="77777777" w:rsidR="001C60FB" w:rsidRDefault="006D55DC" w:rsidP="003071F0">
      <w:pPr>
        <w:pStyle w:val="Nadpis4"/>
        <w:tabs>
          <w:tab w:val="left" w:pos="284"/>
        </w:tabs>
        <w:spacing w:before="0" w:after="120"/>
        <w:ind w:left="0" w:firstLine="0"/>
        <w:jc w:val="both"/>
        <w:rPr>
          <w:rFonts w:ascii="Verdana" w:eastAsia="Calibri" w:hAnsi="Verdana" w:cstheme="majorHAnsi"/>
          <w:sz w:val="20"/>
        </w:rPr>
      </w:pPr>
      <w:r w:rsidRPr="0018459E">
        <w:rPr>
          <w:rFonts w:ascii="Verdana" w:eastAsia="Calibri" w:hAnsi="Verdana" w:cstheme="majorHAnsi"/>
          <w:sz w:val="20"/>
        </w:rPr>
        <w:t>Svým podpisem obě smluvní strany stvrzují, ž</w:t>
      </w:r>
      <w:r w:rsidR="00AC606D" w:rsidRPr="0018459E">
        <w:rPr>
          <w:rFonts w:ascii="Verdana" w:eastAsia="Calibri" w:hAnsi="Verdana" w:cstheme="majorHAnsi"/>
          <w:sz w:val="20"/>
        </w:rPr>
        <w:t>e se seznámily s celým obsahem S</w:t>
      </w:r>
      <w:r w:rsidRPr="0018459E">
        <w:rPr>
          <w:rFonts w:ascii="Verdana" w:eastAsia="Calibri" w:hAnsi="Verdana" w:cstheme="majorHAnsi"/>
          <w:sz w:val="20"/>
        </w:rPr>
        <w:t>mlouvy včetně jejích</w:t>
      </w:r>
      <w:r w:rsidR="00624899" w:rsidRPr="0018459E">
        <w:rPr>
          <w:rFonts w:ascii="Verdana" w:eastAsia="Calibri" w:hAnsi="Verdana" w:cstheme="majorHAnsi"/>
          <w:sz w:val="20"/>
        </w:rPr>
        <w:t xml:space="preserve"> </w:t>
      </w:r>
      <w:r w:rsidR="003071F0" w:rsidRPr="0018459E">
        <w:rPr>
          <w:rFonts w:ascii="Verdana" w:eastAsia="Calibri" w:hAnsi="Verdana" w:cstheme="majorHAnsi"/>
          <w:sz w:val="20"/>
        </w:rPr>
        <w:t xml:space="preserve">příloh, </w:t>
      </w:r>
      <w:r w:rsidRPr="0018459E">
        <w:rPr>
          <w:rFonts w:ascii="Verdana" w:eastAsia="Calibri" w:hAnsi="Verdana" w:cstheme="majorHAnsi"/>
          <w:sz w:val="20"/>
        </w:rPr>
        <w:t>nemají pochybnosti o výkladu jejího znění a uzavírají ji na základě svobodné vůle.</w:t>
      </w:r>
    </w:p>
    <w:p w14:paraId="5D7AF4D7" w14:textId="77777777" w:rsidR="00DD3EF7" w:rsidRDefault="00DD3EF7" w:rsidP="00DD3EF7">
      <w:pPr>
        <w:rPr>
          <w:rFonts w:eastAsia="Calibri"/>
        </w:rPr>
      </w:pPr>
    </w:p>
    <w:p w14:paraId="65675831" w14:textId="77777777" w:rsidR="00DD3EF7" w:rsidRDefault="00DD3EF7" w:rsidP="00DD3EF7">
      <w:pPr>
        <w:rPr>
          <w:rFonts w:eastAsia="Calibri"/>
        </w:rPr>
      </w:pPr>
    </w:p>
    <w:p w14:paraId="072478FB" w14:textId="77777777" w:rsidR="00DD3EF7" w:rsidRPr="00DD3EF7" w:rsidRDefault="00DD3EF7" w:rsidP="00DD3EF7">
      <w:pPr>
        <w:rPr>
          <w:rFonts w:eastAsia="Calibri"/>
        </w:rPr>
      </w:pPr>
    </w:p>
    <w:tbl>
      <w:tblPr>
        <w:tblStyle w:val="1"/>
        <w:tblW w:w="9056" w:type="dxa"/>
        <w:tblInd w:w="108" w:type="dxa"/>
        <w:tblLayout w:type="fixed"/>
        <w:tblLook w:val="0400" w:firstRow="0" w:lastRow="0" w:firstColumn="0" w:lastColumn="0" w:noHBand="0" w:noVBand="1"/>
      </w:tblPr>
      <w:tblGrid>
        <w:gridCol w:w="4059"/>
        <w:gridCol w:w="974"/>
        <w:gridCol w:w="4023"/>
      </w:tblGrid>
      <w:tr w:rsidR="001C60FB" w:rsidRPr="0018459E" w14:paraId="6300A098" w14:textId="77777777" w:rsidTr="00646424">
        <w:trPr>
          <w:trHeight w:val="459"/>
        </w:trPr>
        <w:tc>
          <w:tcPr>
            <w:tcW w:w="4059" w:type="dxa"/>
            <w:shd w:val="clear" w:color="auto" w:fill="auto"/>
          </w:tcPr>
          <w:p w14:paraId="29682812" w14:textId="77777777" w:rsidR="001C60FB" w:rsidRPr="0018459E" w:rsidRDefault="00B2155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Za </w:t>
            </w:r>
            <w:r w:rsidR="00AC606D" w:rsidRPr="0018459E">
              <w:rPr>
                <w:rFonts w:ascii="Verdana" w:eastAsia="Calibri" w:hAnsi="Verdana" w:cstheme="majorHAnsi"/>
                <w:b/>
                <w:color w:val="000000"/>
                <w:sz w:val="20"/>
                <w:szCs w:val="22"/>
              </w:rPr>
              <w:t>o</w:t>
            </w:r>
            <w:r w:rsidR="006D55DC" w:rsidRPr="0018459E">
              <w:rPr>
                <w:rFonts w:ascii="Verdana" w:eastAsia="Calibri" w:hAnsi="Verdana" w:cstheme="majorHAnsi"/>
                <w:b/>
                <w:color w:val="000000"/>
                <w:sz w:val="20"/>
                <w:szCs w:val="22"/>
              </w:rPr>
              <w:t>bjednatel</w:t>
            </w:r>
            <w:r w:rsidRPr="0018459E">
              <w:rPr>
                <w:rFonts w:ascii="Verdana" w:eastAsia="Calibri" w:hAnsi="Verdana" w:cstheme="majorHAnsi"/>
                <w:b/>
                <w:color w:val="000000"/>
                <w:sz w:val="20"/>
                <w:szCs w:val="22"/>
              </w:rPr>
              <w:t>e</w:t>
            </w:r>
          </w:p>
          <w:p w14:paraId="1BD5F117" w14:textId="3ECED5BB" w:rsidR="001C60FB" w:rsidRPr="0018459E" w:rsidRDefault="001C60FB" w:rsidP="000F356E">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highlight w:val="green"/>
              </w:rPr>
            </w:pPr>
          </w:p>
        </w:tc>
        <w:tc>
          <w:tcPr>
            <w:tcW w:w="974" w:type="dxa"/>
            <w:shd w:val="clear" w:color="auto" w:fill="auto"/>
          </w:tcPr>
          <w:p w14:paraId="798EBBD2" w14:textId="77777777" w:rsidR="001C60FB" w:rsidRPr="0018459E" w:rsidRDefault="001C60FB"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tc>
        <w:tc>
          <w:tcPr>
            <w:tcW w:w="4023" w:type="dxa"/>
            <w:shd w:val="clear" w:color="auto" w:fill="auto"/>
          </w:tcPr>
          <w:p w14:paraId="73C85787" w14:textId="77777777" w:rsidR="001C60FB" w:rsidRPr="0018459E" w:rsidRDefault="00B2155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Za </w:t>
            </w:r>
            <w:r w:rsidR="00AC606D" w:rsidRPr="0018459E">
              <w:rPr>
                <w:rFonts w:ascii="Verdana" w:eastAsia="Calibri" w:hAnsi="Verdana" w:cstheme="majorHAnsi"/>
                <w:b/>
                <w:color w:val="000000"/>
                <w:sz w:val="20"/>
                <w:szCs w:val="22"/>
              </w:rPr>
              <w:t>z</w:t>
            </w:r>
            <w:r w:rsidR="006D55DC" w:rsidRPr="0018459E">
              <w:rPr>
                <w:rFonts w:ascii="Verdana" w:eastAsia="Calibri" w:hAnsi="Verdana" w:cstheme="majorHAnsi"/>
                <w:b/>
                <w:color w:val="000000"/>
                <w:sz w:val="20"/>
                <w:szCs w:val="22"/>
              </w:rPr>
              <w:t>hotovitel</w:t>
            </w:r>
            <w:r w:rsidRPr="0018459E">
              <w:rPr>
                <w:rFonts w:ascii="Verdana" w:eastAsia="Calibri" w:hAnsi="Verdana" w:cstheme="majorHAnsi"/>
                <w:b/>
                <w:color w:val="000000"/>
                <w:sz w:val="20"/>
                <w:szCs w:val="22"/>
              </w:rPr>
              <w:t>e</w:t>
            </w:r>
          </w:p>
          <w:p w14:paraId="67D2DA24" w14:textId="3D3E59DF" w:rsidR="001C60FB" w:rsidRDefault="001C60FB"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p w14:paraId="1F0779E9" w14:textId="77777777" w:rsidR="00502A71" w:rsidRDefault="00502A7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p w14:paraId="7CDCA985" w14:textId="77777777" w:rsidR="00502A71" w:rsidRDefault="00502A7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p w14:paraId="38605744" w14:textId="77777777" w:rsidR="00502A71" w:rsidRPr="0018459E" w:rsidRDefault="00502A7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tc>
      </w:tr>
      <w:tr w:rsidR="001C60FB" w:rsidRPr="0018459E" w14:paraId="21552F72" w14:textId="77777777" w:rsidTr="00646424">
        <w:trPr>
          <w:trHeight w:val="442"/>
        </w:trPr>
        <w:tc>
          <w:tcPr>
            <w:tcW w:w="4059" w:type="dxa"/>
            <w:shd w:val="clear" w:color="auto" w:fill="auto"/>
          </w:tcPr>
          <w:p w14:paraId="2A1DDFB5" w14:textId="77777777" w:rsidR="00646424" w:rsidRDefault="00646424"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highlight w:val="green"/>
              </w:rPr>
            </w:pPr>
          </w:p>
          <w:p w14:paraId="571BD93A" w14:textId="77777777" w:rsidR="00646424" w:rsidRPr="00646424" w:rsidRDefault="00646424"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646424">
              <w:rPr>
                <w:rFonts w:ascii="Verdana" w:eastAsia="Calibri" w:hAnsi="Verdana" w:cstheme="majorHAnsi"/>
                <w:b/>
                <w:color w:val="000000"/>
                <w:sz w:val="20"/>
                <w:szCs w:val="22"/>
              </w:rPr>
              <w:t>________________</w:t>
            </w:r>
          </w:p>
          <w:p w14:paraId="626961EE" w14:textId="77777777" w:rsidR="00602533" w:rsidRPr="0018459E" w:rsidRDefault="00192D73" w:rsidP="000C6587">
            <w:pPr>
              <w:widowControl w:val="0"/>
              <w:pBdr>
                <w:top w:val="nil"/>
                <w:left w:val="nil"/>
                <w:bottom w:val="nil"/>
                <w:right w:val="nil"/>
                <w:between w:val="nil"/>
              </w:pBdr>
              <w:tabs>
                <w:tab w:val="left" w:pos="1134"/>
              </w:tabs>
              <w:spacing w:after="120"/>
              <w:rPr>
                <w:rFonts w:ascii="Verdana" w:eastAsia="Calibri" w:hAnsi="Verdana" w:cstheme="majorHAnsi"/>
                <w:color w:val="000000"/>
                <w:sz w:val="20"/>
                <w:szCs w:val="22"/>
                <w:highlight w:val="green"/>
              </w:rPr>
            </w:pPr>
            <w:r w:rsidRPr="000F356E">
              <w:rPr>
                <w:rFonts w:ascii="Verdana" w:eastAsia="Calibri" w:hAnsi="Verdana" w:cstheme="majorHAnsi"/>
                <w:b/>
                <w:color w:val="000000"/>
                <w:sz w:val="20"/>
                <w:szCs w:val="22"/>
              </w:rPr>
              <w:t>Objednatel</w:t>
            </w:r>
          </w:p>
        </w:tc>
        <w:tc>
          <w:tcPr>
            <w:tcW w:w="974" w:type="dxa"/>
            <w:shd w:val="clear" w:color="auto" w:fill="auto"/>
          </w:tcPr>
          <w:p w14:paraId="7FDEDBD2" w14:textId="77777777" w:rsidR="001C60FB" w:rsidRPr="0018459E" w:rsidRDefault="001C60FB"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tc>
        <w:tc>
          <w:tcPr>
            <w:tcW w:w="4023" w:type="dxa"/>
            <w:shd w:val="clear" w:color="auto" w:fill="auto"/>
          </w:tcPr>
          <w:p w14:paraId="23A40ADD" w14:textId="77777777" w:rsidR="00646424" w:rsidRDefault="00646424" w:rsidP="00646424">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highlight w:val="green"/>
              </w:rPr>
            </w:pPr>
          </w:p>
          <w:p w14:paraId="674198A0" w14:textId="77777777" w:rsidR="00646424" w:rsidRPr="00646424" w:rsidRDefault="00646424" w:rsidP="00646424">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646424">
              <w:rPr>
                <w:rFonts w:ascii="Verdana" w:eastAsia="Calibri" w:hAnsi="Verdana" w:cstheme="majorHAnsi"/>
                <w:b/>
                <w:color w:val="000000"/>
                <w:sz w:val="20"/>
                <w:szCs w:val="22"/>
              </w:rPr>
              <w:t>________________</w:t>
            </w:r>
          </w:p>
          <w:p w14:paraId="6147FA2B" w14:textId="75CF3E90" w:rsidR="00B64B89" w:rsidRPr="003C3A44" w:rsidRDefault="00D76827" w:rsidP="003C3A44">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B64B89">
              <w:rPr>
                <w:rFonts w:ascii="Verdana" w:eastAsia="Calibri" w:hAnsi="Verdana" w:cstheme="majorHAnsi"/>
                <w:b/>
                <w:color w:val="000000"/>
                <w:sz w:val="20"/>
                <w:szCs w:val="22"/>
              </w:rPr>
              <w:t>Zhotovitel</w:t>
            </w:r>
          </w:p>
        </w:tc>
      </w:tr>
    </w:tbl>
    <w:bookmarkEnd w:id="0"/>
    <w:p w14:paraId="20BF7CB7" w14:textId="2B1D7EAF" w:rsidR="003C3A44" w:rsidRPr="003C3A44" w:rsidRDefault="003C3A44" w:rsidP="003C3A44">
      <w:pPr>
        <w:widowControl w:val="0"/>
        <w:suppressAutoHyphens/>
        <w:ind w:left="-284" w:right="-285"/>
        <w:jc w:val="both"/>
        <w:rPr>
          <w:rFonts w:ascii="Verdana" w:eastAsia="Tahoma" w:hAnsi="Verdana"/>
          <w:sz w:val="20"/>
          <w:szCs w:val="20"/>
        </w:rPr>
      </w:pPr>
      <w:r w:rsidRPr="003C3A44">
        <w:rPr>
          <w:rFonts w:eastAsia="Tahoma"/>
          <w:bCs/>
          <w:sz w:val="22"/>
          <w:szCs w:val="22"/>
        </w:rPr>
        <w:t xml:space="preserve">         </w:t>
      </w:r>
      <w:r w:rsidRPr="003C3A44">
        <w:rPr>
          <w:rFonts w:ascii="Verdana" w:eastAsia="Tahoma" w:hAnsi="Verdana"/>
          <w:bCs/>
          <w:sz w:val="20"/>
          <w:szCs w:val="20"/>
        </w:rPr>
        <w:t>MUDr. Dagmar Dvořáková</w:t>
      </w:r>
      <w:r w:rsidRPr="003C3A44">
        <w:rPr>
          <w:rFonts w:ascii="Verdana" w:eastAsia="Tahoma" w:hAnsi="Verdana"/>
          <w:bCs/>
          <w:sz w:val="20"/>
          <w:szCs w:val="20"/>
        </w:rPr>
        <w:tab/>
      </w:r>
      <w:r w:rsidRPr="003C3A44">
        <w:rPr>
          <w:rFonts w:ascii="Verdana" w:eastAsia="Tahoma" w:hAnsi="Verdana"/>
          <w:bCs/>
          <w:sz w:val="20"/>
          <w:szCs w:val="20"/>
        </w:rPr>
        <w:tab/>
      </w:r>
      <w:r w:rsidRPr="003C3A44">
        <w:rPr>
          <w:rFonts w:ascii="Verdana" w:eastAsia="Tahoma" w:hAnsi="Verdana"/>
          <w:bCs/>
          <w:sz w:val="20"/>
          <w:szCs w:val="20"/>
        </w:rPr>
        <w:tab/>
      </w:r>
      <w:r w:rsidRPr="003C3A44">
        <w:rPr>
          <w:rFonts w:ascii="Verdana" w:eastAsia="Tahoma" w:hAnsi="Verdana"/>
          <w:bCs/>
          <w:sz w:val="20"/>
          <w:szCs w:val="20"/>
        </w:rPr>
        <w:tab/>
      </w:r>
      <w:r>
        <w:rPr>
          <w:rFonts w:ascii="Verdana" w:eastAsia="Tahoma" w:hAnsi="Verdana"/>
          <w:bCs/>
          <w:sz w:val="20"/>
          <w:szCs w:val="20"/>
        </w:rPr>
        <w:t xml:space="preserve">  </w:t>
      </w:r>
      <w:r w:rsidRPr="003C3A44">
        <w:rPr>
          <w:rFonts w:ascii="Verdana" w:eastAsia="Tahoma" w:hAnsi="Verdana"/>
          <w:sz w:val="20"/>
          <w:szCs w:val="20"/>
        </w:rPr>
        <w:t xml:space="preserve"> Ing. Ondřej Prášek</w:t>
      </w:r>
    </w:p>
    <w:p w14:paraId="58E4F0C3" w14:textId="78D8A36D" w:rsidR="003C3A44" w:rsidRPr="003C3A44" w:rsidRDefault="003C3A44" w:rsidP="003C3A44">
      <w:pPr>
        <w:widowControl w:val="0"/>
        <w:suppressAutoHyphens/>
        <w:jc w:val="both"/>
        <w:rPr>
          <w:rFonts w:ascii="Verdana" w:eastAsia="Tahoma" w:hAnsi="Verdana"/>
          <w:bCs/>
          <w:sz w:val="20"/>
          <w:szCs w:val="20"/>
        </w:rPr>
      </w:pPr>
      <w:r w:rsidRPr="003C3A44">
        <w:rPr>
          <w:rFonts w:ascii="Verdana" w:eastAsia="Tahoma" w:hAnsi="Verdana"/>
          <w:bCs/>
          <w:sz w:val="20"/>
          <w:szCs w:val="20"/>
        </w:rPr>
        <w:t xml:space="preserve">   ředitelka</w:t>
      </w:r>
      <w:r w:rsidRPr="003C3A44">
        <w:rPr>
          <w:rFonts w:ascii="Verdana" w:eastAsia="Tahoma" w:hAnsi="Verdana"/>
          <w:bCs/>
          <w:sz w:val="20"/>
          <w:szCs w:val="20"/>
        </w:rPr>
        <w:tab/>
      </w:r>
      <w:r w:rsidRPr="003C3A44">
        <w:rPr>
          <w:rFonts w:ascii="Verdana" w:eastAsia="Tahoma" w:hAnsi="Verdana"/>
          <w:bCs/>
          <w:sz w:val="20"/>
          <w:szCs w:val="20"/>
        </w:rPr>
        <w:tab/>
      </w:r>
      <w:r w:rsidRPr="003C3A44">
        <w:rPr>
          <w:rFonts w:ascii="Verdana" w:eastAsia="Tahoma" w:hAnsi="Verdana"/>
          <w:bCs/>
          <w:sz w:val="20"/>
          <w:szCs w:val="20"/>
        </w:rPr>
        <w:tab/>
      </w:r>
      <w:r w:rsidRPr="003C3A44">
        <w:rPr>
          <w:rFonts w:ascii="Verdana" w:eastAsia="Tahoma" w:hAnsi="Verdana"/>
          <w:bCs/>
          <w:sz w:val="20"/>
          <w:szCs w:val="20"/>
        </w:rPr>
        <w:tab/>
      </w:r>
      <w:r w:rsidRPr="003C3A44">
        <w:rPr>
          <w:rFonts w:ascii="Verdana" w:eastAsia="Tahoma" w:hAnsi="Verdana"/>
          <w:bCs/>
          <w:sz w:val="20"/>
          <w:szCs w:val="20"/>
        </w:rPr>
        <w:tab/>
        <w:t xml:space="preserve">             jednatel společnosti</w:t>
      </w:r>
    </w:p>
    <w:p w14:paraId="0A59789B" w14:textId="25BF89A4" w:rsidR="003C3A44" w:rsidRPr="003C3A44" w:rsidRDefault="003C3A44" w:rsidP="003C3A44">
      <w:pPr>
        <w:widowControl w:val="0"/>
        <w:suppressAutoHyphens/>
        <w:jc w:val="both"/>
        <w:rPr>
          <w:rFonts w:ascii="Verdana" w:eastAsia="Tahoma" w:hAnsi="Verdana"/>
          <w:sz w:val="20"/>
          <w:szCs w:val="20"/>
        </w:rPr>
      </w:pPr>
      <w:r w:rsidRPr="003C3A44">
        <w:rPr>
          <w:rFonts w:ascii="Verdana" w:eastAsia="Tahoma" w:hAnsi="Verdana"/>
          <w:sz w:val="20"/>
          <w:szCs w:val="20"/>
        </w:rPr>
        <w:t xml:space="preserve"> </w:t>
      </w:r>
      <w:r>
        <w:rPr>
          <w:rFonts w:ascii="Verdana" w:eastAsia="Tahoma" w:hAnsi="Verdana"/>
          <w:sz w:val="20"/>
          <w:szCs w:val="20"/>
        </w:rPr>
        <w:t xml:space="preserve">  </w:t>
      </w:r>
      <w:r w:rsidRPr="003C3A44">
        <w:rPr>
          <w:rFonts w:ascii="Verdana" w:eastAsia="Tahoma" w:hAnsi="Verdana"/>
          <w:sz w:val="20"/>
          <w:szCs w:val="20"/>
        </w:rPr>
        <w:t xml:space="preserve">Psychiatrické nemocnice Jihlava                          </w:t>
      </w:r>
      <w:proofErr w:type="spellStart"/>
      <w:r w:rsidRPr="003C3A44">
        <w:rPr>
          <w:rFonts w:ascii="Verdana" w:eastAsia="Calibri" w:hAnsi="Verdana" w:cstheme="majorHAnsi"/>
          <w:color w:val="000000"/>
          <w:sz w:val="20"/>
          <w:szCs w:val="22"/>
        </w:rPr>
        <w:t>PKbau</w:t>
      </w:r>
      <w:proofErr w:type="spellEnd"/>
      <w:r w:rsidRPr="003C3A44">
        <w:rPr>
          <w:rFonts w:ascii="Verdana" w:eastAsia="Calibri" w:hAnsi="Verdana" w:cstheme="majorHAnsi"/>
          <w:color w:val="000000"/>
          <w:sz w:val="20"/>
          <w:szCs w:val="22"/>
        </w:rPr>
        <w:t xml:space="preserve"> s.r.o.</w:t>
      </w:r>
    </w:p>
    <w:p w14:paraId="5C09EA80" w14:textId="25CF09C5" w:rsidR="001C60FB" w:rsidRPr="0018459E" w:rsidRDefault="003C3A44" w:rsidP="008C04EF">
      <w:pPr>
        <w:widowControl w:val="0"/>
        <w:pBdr>
          <w:top w:val="nil"/>
          <w:left w:val="nil"/>
          <w:bottom w:val="nil"/>
          <w:right w:val="nil"/>
          <w:between w:val="nil"/>
        </w:pBdr>
        <w:tabs>
          <w:tab w:val="left" w:pos="1134"/>
        </w:tabs>
        <w:spacing w:after="120"/>
        <w:jc w:val="both"/>
        <w:rPr>
          <w:rFonts w:ascii="Verdana" w:eastAsia="Calibri" w:hAnsi="Verdana" w:cstheme="majorHAnsi"/>
          <w:color w:val="000000"/>
          <w:sz w:val="20"/>
          <w:szCs w:val="22"/>
        </w:rPr>
      </w:pPr>
      <w:r>
        <w:rPr>
          <w:rFonts w:ascii="Verdana" w:eastAsia="Calibri" w:hAnsi="Verdana" w:cstheme="majorHAnsi"/>
          <w:color w:val="000000"/>
          <w:sz w:val="20"/>
          <w:szCs w:val="22"/>
        </w:rPr>
        <w:t xml:space="preserve">                                                        </w:t>
      </w:r>
    </w:p>
    <w:sectPr w:rsidR="001C60FB" w:rsidRPr="0018459E" w:rsidSect="007C0B71">
      <w:headerReference w:type="default" r:id="rId13"/>
      <w:footerReference w:type="default" r:id="rId14"/>
      <w:pgSz w:w="11906" w:h="16838"/>
      <w:pgMar w:top="709" w:right="1134" w:bottom="1418" w:left="1418" w:header="454"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D7964" w14:textId="77777777" w:rsidR="000F0257" w:rsidRDefault="000F0257">
      <w:r>
        <w:separator/>
      </w:r>
    </w:p>
  </w:endnote>
  <w:endnote w:type="continuationSeparator" w:id="0">
    <w:p w14:paraId="5FE4B38C" w14:textId="77777777" w:rsidR="000F0257" w:rsidRDefault="000F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chnika Light">
    <w:altName w:val="Calibri"/>
    <w:panose1 w:val="00000000000000000000"/>
    <w:charset w:val="00"/>
    <w:family w:val="modern"/>
    <w:notTrueType/>
    <w:pitch w:val="variable"/>
    <w:sig w:usb0="00000087" w:usb1="00000001" w:usb2="00000000" w:usb3="00000000" w:csb0="0000009B"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2"/>
      </w:rPr>
      <w:id w:val="1904871923"/>
      <w:docPartObj>
        <w:docPartGallery w:val="Page Numbers (Bottom of Page)"/>
        <w:docPartUnique/>
      </w:docPartObj>
    </w:sdtPr>
    <w:sdtEndPr/>
    <w:sdtContent>
      <w:sdt>
        <w:sdtPr>
          <w:rPr>
            <w:rFonts w:asciiTheme="majorHAnsi" w:hAnsiTheme="majorHAnsi" w:cstheme="majorHAnsi"/>
            <w:sz w:val="22"/>
          </w:rPr>
          <w:id w:val="1728636285"/>
          <w:docPartObj>
            <w:docPartGallery w:val="Page Numbers (Top of Page)"/>
            <w:docPartUnique/>
          </w:docPartObj>
        </w:sdtPr>
        <w:sdtEndPr/>
        <w:sdtContent>
          <w:p w14:paraId="74FB1EF1" w14:textId="77777777" w:rsidR="000931D6" w:rsidRPr="00E70691" w:rsidRDefault="000931D6">
            <w:pPr>
              <w:pStyle w:val="Zpat"/>
              <w:jc w:val="center"/>
              <w:rPr>
                <w:rFonts w:asciiTheme="majorHAnsi" w:hAnsiTheme="majorHAnsi" w:cstheme="majorHAnsi"/>
                <w:sz w:val="22"/>
              </w:rPr>
            </w:pPr>
            <w:r w:rsidRPr="00E70691">
              <w:rPr>
                <w:rFonts w:asciiTheme="majorHAnsi" w:hAnsiTheme="majorHAnsi" w:cstheme="majorHAnsi"/>
                <w:sz w:val="22"/>
              </w:rPr>
              <w:t xml:space="preserve">Stránka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PAGE</w:instrText>
            </w:r>
            <w:r w:rsidRPr="00E70691">
              <w:rPr>
                <w:rFonts w:asciiTheme="majorHAnsi" w:hAnsiTheme="majorHAnsi" w:cstheme="majorHAnsi"/>
                <w:bCs/>
                <w:sz w:val="22"/>
              </w:rPr>
              <w:fldChar w:fldCharType="separate"/>
            </w:r>
            <w:r w:rsidR="00A1355E">
              <w:rPr>
                <w:rFonts w:asciiTheme="majorHAnsi" w:hAnsiTheme="majorHAnsi" w:cstheme="majorHAnsi"/>
                <w:bCs/>
                <w:noProof/>
                <w:sz w:val="22"/>
              </w:rPr>
              <w:t>21</w:t>
            </w:r>
            <w:r w:rsidRPr="00E70691">
              <w:rPr>
                <w:rFonts w:asciiTheme="majorHAnsi" w:hAnsiTheme="majorHAnsi" w:cstheme="majorHAnsi"/>
                <w:bCs/>
                <w:sz w:val="22"/>
              </w:rPr>
              <w:fldChar w:fldCharType="end"/>
            </w:r>
            <w:r w:rsidRPr="00E70691">
              <w:rPr>
                <w:rFonts w:asciiTheme="majorHAnsi" w:hAnsiTheme="majorHAnsi" w:cstheme="majorHAnsi"/>
                <w:sz w:val="22"/>
              </w:rPr>
              <w:t xml:space="preserve"> z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NUMPAGES</w:instrText>
            </w:r>
            <w:r w:rsidRPr="00E70691">
              <w:rPr>
                <w:rFonts w:asciiTheme="majorHAnsi" w:hAnsiTheme="majorHAnsi" w:cstheme="majorHAnsi"/>
                <w:bCs/>
                <w:sz w:val="22"/>
              </w:rPr>
              <w:fldChar w:fldCharType="separate"/>
            </w:r>
            <w:r w:rsidR="00A1355E">
              <w:rPr>
                <w:rFonts w:asciiTheme="majorHAnsi" w:hAnsiTheme="majorHAnsi" w:cstheme="majorHAnsi"/>
                <w:bCs/>
                <w:noProof/>
                <w:sz w:val="22"/>
              </w:rPr>
              <w:t>32</w:t>
            </w:r>
            <w:r w:rsidRPr="00E70691">
              <w:rPr>
                <w:rFonts w:asciiTheme="majorHAnsi" w:hAnsiTheme="majorHAnsi" w:cstheme="majorHAnsi"/>
                <w:bCs/>
                <w:sz w:val="22"/>
              </w:rPr>
              <w:fldChar w:fldCharType="end"/>
            </w:r>
          </w:p>
        </w:sdtContent>
      </w:sdt>
    </w:sdtContent>
  </w:sdt>
  <w:p w14:paraId="60DEF30B" w14:textId="77777777" w:rsidR="000931D6" w:rsidRPr="00E70691" w:rsidRDefault="000931D6" w:rsidP="00091AC0">
    <w:pPr>
      <w:pStyle w:val="Zpat"/>
      <w:rPr>
        <w:rFonts w:asciiTheme="majorHAnsi" w:eastAsia="Calibr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9CCC" w14:textId="77777777" w:rsidR="000F0257" w:rsidRDefault="000F0257">
      <w:r>
        <w:separator/>
      </w:r>
    </w:p>
  </w:footnote>
  <w:footnote w:type="continuationSeparator" w:id="0">
    <w:p w14:paraId="59B51FA1" w14:textId="77777777" w:rsidR="000F0257" w:rsidRDefault="000F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8"/>
      <w:gridCol w:w="3118"/>
      <w:gridCol w:w="3118"/>
    </w:tblGrid>
    <w:tr w:rsidR="000931D6" w14:paraId="5654610D" w14:textId="77777777" w:rsidTr="504B9B9C">
      <w:tc>
        <w:tcPr>
          <w:tcW w:w="3118" w:type="dxa"/>
        </w:tcPr>
        <w:p w14:paraId="2FE5828F" w14:textId="77777777" w:rsidR="000931D6" w:rsidRDefault="000931D6" w:rsidP="504B9B9C">
          <w:pPr>
            <w:pStyle w:val="Zhlav"/>
            <w:ind w:left="-115"/>
          </w:pPr>
        </w:p>
      </w:tc>
      <w:tc>
        <w:tcPr>
          <w:tcW w:w="3118" w:type="dxa"/>
        </w:tcPr>
        <w:p w14:paraId="12CE61DF" w14:textId="77777777" w:rsidR="000931D6" w:rsidRDefault="000931D6" w:rsidP="504B9B9C">
          <w:pPr>
            <w:pStyle w:val="Zhlav"/>
            <w:jc w:val="center"/>
          </w:pPr>
        </w:p>
      </w:tc>
      <w:tc>
        <w:tcPr>
          <w:tcW w:w="3118" w:type="dxa"/>
        </w:tcPr>
        <w:p w14:paraId="128D6B27" w14:textId="77777777" w:rsidR="000931D6" w:rsidRDefault="000931D6" w:rsidP="504B9B9C">
          <w:pPr>
            <w:pStyle w:val="Zhlav"/>
            <w:ind w:right="-115"/>
            <w:jc w:val="right"/>
          </w:pPr>
        </w:p>
      </w:tc>
    </w:tr>
  </w:tbl>
  <w:p w14:paraId="7E1C1E2A" w14:textId="77777777" w:rsidR="000931D6" w:rsidRDefault="000931D6" w:rsidP="504B9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E479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294D19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350419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6DECAA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997840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6ABC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DAACE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8FB3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DC0D8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A6E052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060CFF"/>
    <w:multiLevelType w:val="multilevel"/>
    <w:tmpl w:val="82E89C16"/>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98D1D41"/>
    <w:multiLevelType w:val="multilevel"/>
    <w:tmpl w:val="C37029B4"/>
    <w:lvl w:ilvl="0">
      <w:start w:val="1"/>
      <w:numFmt w:val="decimal"/>
      <w:pStyle w:val="Nadpislnku"/>
      <w:lvlText w:val="%1."/>
      <w:lvlJc w:val="left"/>
      <w:pPr>
        <w:ind w:left="1145" w:hanging="360"/>
      </w:pPr>
      <w:rPr>
        <w:rFonts w:ascii="Tahoma" w:hAnsi="Tahoma" w:cs="Tahoma" w:hint="default"/>
        <w:b/>
        <w:bCs/>
        <w:sz w:val="19"/>
        <w:szCs w:val="19"/>
      </w:rPr>
    </w:lvl>
    <w:lvl w:ilvl="1">
      <w:start w:val="1"/>
      <w:numFmt w:val="decimal"/>
      <w:pStyle w:val="Odstavec"/>
      <w:lvlText w:val="%1.%2"/>
      <w:lvlJc w:val="left"/>
      <w:pPr>
        <w:ind w:left="1865" w:hanging="360"/>
      </w:pPr>
      <w:rPr>
        <w:b w:val="0"/>
        <w:bCs/>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 w15:restartNumberingAfterBreak="0">
    <w:nsid w:val="0B3478AE"/>
    <w:multiLevelType w:val="multilevel"/>
    <w:tmpl w:val="E91A1B2E"/>
    <w:lvl w:ilvl="0">
      <w:start w:val="1"/>
      <w:numFmt w:val="decimal"/>
      <w:lvlText w:val="%1."/>
      <w:lvlJc w:val="left"/>
      <w:pPr>
        <w:ind w:left="284" w:hanging="567"/>
      </w:pPr>
      <w:rPr>
        <w:rFonts w:hint="default"/>
        <w:i w:val="0"/>
      </w:rPr>
    </w:lvl>
    <w:lvl w:ilvl="1">
      <w:start w:val="1"/>
      <w:numFmt w:val="decimal"/>
      <w:lvlText w:val="%1.%2."/>
      <w:lvlJc w:val="left"/>
      <w:pPr>
        <w:ind w:left="850" w:hanging="850"/>
      </w:pPr>
      <w:rPr>
        <w:rFonts w:ascii="Verdana" w:eastAsia="Calibri" w:hAnsi="Verdana" w:cs="Calibri" w:hint="default"/>
        <w:i w:val="0"/>
        <w:color w:val="auto"/>
        <w:sz w:val="20"/>
        <w:szCs w:val="24"/>
      </w:rPr>
    </w:lvl>
    <w:lvl w:ilvl="2">
      <w:start w:val="1"/>
      <w:numFmt w:val="lowerLetter"/>
      <w:lvlText w:val="%3)"/>
      <w:lvlJc w:val="left"/>
      <w:pPr>
        <w:ind w:left="1134" w:hanging="567"/>
      </w:pPr>
      <w:rPr>
        <w:rFonts w:hint="default"/>
        <w:b w:val="0"/>
        <w:bCs/>
        <w:color w:val="auto"/>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3" w15:restartNumberingAfterBreak="0">
    <w:nsid w:val="1C7E36FB"/>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4" w15:restartNumberingAfterBreak="0">
    <w:nsid w:val="23482D3E"/>
    <w:multiLevelType w:val="multilevel"/>
    <w:tmpl w:val="02F6010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4AB7991"/>
    <w:multiLevelType w:val="multilevel"/>
    <w:tmpl w:val="0405001F"/>
    <w:styleLink w:val="Styl2"/>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2174CA"/>
    <w:multiLevelType w:val="multilevel"/>
    <w:tmpl w:val="E91A1B2E"/>
    <w:lvl w:ilvl="0">
      <w:start w:val="1"/>
      <w:numFmt w:val="decimal"/>
      <w:lvlText w:val="%1."/>
      <w:lvlJc w:val="left"/>
      <w:pPr>
        <w:ind w:left="284" w:hanging="567"/>
      </w:pPr>
      <w:rPr>
        <w:rFonts w:hint="default"/>
        <w:i w:val="0"/>
      </w:rPr>
    </w:lvl>
    <w:lvl w:ilvl="1">
      <w:start w:val="1"/>
      <w:numFmt w:val="decimal"/>
      <w:lvlText w:val="%1.%2."/>
      <w:lvlJc w:val="left"/>
      <w:pPr>
        <w:ind w:left="850" w:hanging="850"/>
      </w:pPr>
      <w:rPr>
        <w:rFonts w:ascii="Verdana" w:eastAsia="Calibri" w:hAnsi="Verdana" w:cs="Calibri" w:hint="default"/>
        <w:i w:val="0"/>
        <w:color w:val="auto"/>
        <w:sz w:val="20"/>
        <w:szCs w:val="24"/>
      </w:rPr>
    </w:lvl>
    <w:lvl w:ilvl="2">
      <w:start w:val="1"/>
      <w:numFmt w:val="lowerLetter"/>
      <w:lvlText w:val="%3)"/>
      <w:lvlJc w:val="left"/>
      <w:pPr>
        <w:ind w:left="1134" w:hanging="567"/>
      </w:pPr>
      <w:rPr>
        <w:rFonts w:hint="default"/>
        <w:b w:val="0"/>
        <w:bCs/>
        <w:color w:val="auto"/>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7" w15:restartNumberingAfterBreak="0">
    <w:nsid w:val="360D40B7"/>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64019C"/>
    <w:multiLevelType w:val="multilevel"/>
    <w:tmpl w:val="218C5C48"/>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A5E685E"/>
    <w:multiLevelType w:val="multilevel"/>
    <w:tmpl w:val="AA228938"/>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B6C2E11"/>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1" w15:restartNumberingAfterBreak="0">
    <w:nsid w:val="509529D9"/>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2" w15:restartNumberingAfterBreak="0">
    <w:nsid w:val="549F11A0"/>
    <w:multiLevelType w:val="hybridMultilevel"/>
    <w:tmpl w:val="ADB8EE0E"/>
    <w:lvl w:ilvl="0" w:tplc="B9765208">
      <w:start w:val="1"/>
      <w:numFmt w:val="bullet"/>
      <w:lvlText w:val=""/>
      <w:lvlJc w:val="left"/>
      <w:pPr>
        <w:ind w:left="720" w:hanging="360"/>
      </w:pPr>
      <w:rPr>
        <w:rFonts w:ascii="Symbol" w:hAnsi="Symbol" w:hint="default"/>
      </w:rPr>
    </w:lvl>
    <w:lvl w:ilvl="1" w:tplc="B976520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C23C08"/>
    <w:multiLevelType w:val="multilevel"/>
    <w:tmpl w:val="6C22E14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D375FA2"/>
    <w:multiLevelType w:val="hybridMultilevel"/>
    <w:tmpl w:val="6F022E4C"/>
    <w:lvl w:ilvl="0" w:tplc="EF60EF00">
      <w:numFmt w:val="bullet"/>
      <w:lvlText w:val="-"/>
      <w:lvlJc w:val="left"/>
      <w:pPr>
        <w:ind w:left="927" w:hanging="360"/>
      </w:pPr>
      <w:rPr>
        <w:rFonts w:ascii="Verdana" w:eastAsia="Calibri" w:hAnsi="Verdana" w:cstheme="majorHAnsi"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63E10812"/>
    <w:multiLevelType w:val="multilevel"/>
    <w:tmpl w:val="9E860BF4"/>
    <w:lvl w:ilvl="0">
      <w:start w:val="1"/>
      <w:numFmt w:val="lowerLetter"/>
      <w:lvlText w:val="%1)"/>
      <w:lvlJc w:val="left"/>
      <w:pPr>
        <w:ind w:left="4045" w:hanging="360"/>
      </w:pPr>
    </w:lvl>
    <w:lvl w:ilvl="1">
      <w:start w:val="1"/>
      <w:numFmt w:val="lowerLetter"/>
      <w:lvlText w:val="%2."/>
      <w:lvlJc w:val="left"/>
      <w:pPr>
        <w:ind w:left="4765" w:hanging="360"/>
      </w:pPr>
    </w:lvl>
    <w:lvl w:ilvl="2">
      <w:start w:val="1"/>
      <w:numFmt w:val="lowerRoman"/>
      <w:lvlText w:val="%3."/>
      <w:lvlJc w:val="right"/>
      <w:pPr>
        <w:ind w:left="5485" w:hanging="180"/>
      </w:pPr>
    </w:lvl>
    <w:lvl w:ilvl="3">
      <w:start w:val="1"/>
      <w:numFmt w:val="decimal"/>
      <w:lvlText w:val="%4."/>
      <w:lvlJc w:val="left"/>
      <w:pPr>
        <w:ind w:left="6205" w:hanging="360"/>
      </w:pPr>
    </w:lvl>
    <w:lvl w:ilvl="4">
      <w:start w:val="1"/>
      <w:numFmt w:val="lowerLetter"/>
      <w:lvlText w:val="%5."/>
      <w:lvlJc w:val="left"/>
      <w:pPr>
        <w:ind w:left="6925" w:hanging="360"/>
      </w:pPr>
    </w:lvl>
    <w:lvl w:ilvl="5">
      <w:start w:val="1"/>
      <w:numFmt w:val="lowerRoman"/>
      <w:lvlText w:val="%6."/>
      <w:lvlJc w:val="right"/>
      <w:pPr>
        <w:ind w:left="7645" w:hanging="180"/>
      </w:pPr>
    </w:lvl>
    <w:lvl w:ilvl="6">
      <w:start w:val="1"/>
      <w:numFmt w:val="decimal"/>
      <w:lvlText w:val="%7."/>
      <w:lvlJc w:val="left"/>
      <w:pPr>
        <w:ind w:left="8365" w:hanging="360"/>
      </w:pPr>
    </w:lvl>
    <w:lvl w:ilvl="7">
      <w:start w:val="1"/>
      <w:numFmt w:val="lowerLetter"/>
      <w:lvlText w:val="%8."/>
      <w:lvlJc w:val="left"/>
      <w:pPr>
        <w:ind w:left="9085" w:hanging="360"/>
      </w:pPr>
    </w:lvl>
    <w:lvl w:ilvl="8">
      <w:start w:val="1"/>
      <w:numFmt w:val="lowerRoman"/>
      <w:lvlText w:val="%9."/>
      <w:lvlJc w:val="right"/>
      <w:pPr>
        <w:ind w:left="9805" w:hanging="180"/>
      </w:pPr>
    </w:lvl>
  </w:abstractNum>
  <w:abstractNum w:abstractNumId="26" w15:restartNumberingAfterBreak="0">
    <w:nsid w:val="659B3A8C"/>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7" w15:restartNumberingAfterBreak="0">
    <w:nsid w:val="666A38CB"/>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D74F03"/>
    <w:multiLevelType w:val="multilevel"/>
    <w:tmpl w:val="7744F314"/>
    <w:lvl w:ilvl="0">
      <w:start w:val="1"/>
      <w:numFmt w:val="decimal"/>
      <w:pStyle w:val="lneksmlouvy1"/>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2772672">
    <w:abstractNumId w:val="25"/>
  </w:num>
  <w:num w:numId="2" w16cid:durableId="438645082">
    <w:abstractNumId w:val="12"/>
  </w:num>
  <w:num w:numId="3" w16cid:durableId="576595305">
    <w:abstractNumId w:val="13"/>
  </w:num>
  <w:num w:numId="4" w16cid:durableId="2125926771">
    <w:abstractNumId w:val="18"/>
  </w:num>
  <w:num w:numId="5" w16cid:durableId="13389014">
    <w:abstractNumId w:val="21"/>
  </w:num>
  <w:num w:numId="6" w16cid:durableId="814496327">
    <w:abstractNumId w:val="20"/>
  </w:num>
  <w:num w:numId="7" w16cid:durableId="363098893">
    <w:abstractNumId w:val="26"/>
  </w:num>
  <w:num w:numId="8" w16cid:durableId="1833905884">
    <w:abstractNumId w:val="14"/>
  </w:num>
  <w:num w:numId="9" w16cid:durableId="1346328640">
    <w:abstractNumId w:val="27"/>
  </w:num>
  <w:num w:numId="10" w16cid:durableId="1593927444">
    <w:abstractNumId w:val="17"/>
  </w:num>
  <w:num w:numId="11" w16cid:durableId="37315894">
    <w:abstractNumId w:val="19"/>
  </w:num>
  <w:num w:numId="12" w16cid:durableId="529803281">
    <w:abstractNumId w:val="10"/>
  </w:num>
  <w:num w:numId="13" w16cid:durableId="234323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562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6575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055644">
    <w:abstractNumId w:val="8"/>
  </w:num>
  <w:num w:numId="17" w16cid:durableId="1862741683">
    <w:abstractNumId w:val="3"/>
  </w:num>
  <w:num w:numId="18" w16cid:durableId="601307071">
    <w:abstractNumId w:val="2"/>
  </w:num>
  <w:num w:numId="19" w16cid:durableId="506754474">
    <w:abstractNumId w:val="1"/>
  </w:num>
  <w:num w:numId="20" w16cid:durableId="1616907659">
    <w:abstractNumId w:val="0"/>
  </w:num>
  <w:num w:numId="21" w16cid:durableId="2088455822">
    <w:abstractNumId w:val="9"/>
  </w:num>
  <w:num w:numId="22" w16cid:durableId="155920515">
    <w:abstractNumId w:val="7"/>
  </w:num>
  <w:num w:numId="23" w16cid:durableId="828324987">
    <w:abstractNumId w:val="6"/>
  </w:num>
  <w:num w:numId="24" w16cid:durableId="463741863">
    <w:abstractNumId w:val="5"/>
  </w:num>
  <w:num w:numId="25" w16cid:durableId="967206576">
    <w:abstractNumId w:val="4"/>
  </w:num>
  <w:num w:numId="26" w16cid:durableId="630523075">
    <w:abstractNumId w:val="15"/>
  </w:num>
  <w:num w:numId="27" w16cid:durableId="58334659">
    <w:abstractNumId w:val="24"/>
  </w:num>
  <w:num w:numId="28" w16cid:durableId="602155573">
    <w:abstractNumId w:val="16"/>
  </w:num>
  <w:num w:numId="29" w16cid:durableId="1270965935">
    <w:abstractNumId w:val="22"/>
  </w:num>
  <w:num w:numId="30" w16cid:durableId="197185749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FB"/>
    <w:rsid w:val="000110C1"/>
    <w:rsid w:val="000123B0"/>
    <w:rsid w:val="00020D7C"/>
    <w:rsid w:val="0002536A"/>
    <w:rsid w:val="00025B29"/>
    <w:rsid w:val="000270F7"/>
    <w:rsid w:val="00027E2C"/>
    <w:rsid w:val="00030C7F"/>
    <w:rsid w:val="00034AB9"/>
    <w:rsid w:val="00042113"/>
    <w:rsid w:val="000432D6"/>
    <w:rsid w:val="0005510B"/>
    <w:rsid w:val="00056886"/>
    <w:rsid w:val="00057E38"/>
    <w:rsid w:val="0006455C"/>
    <w:rsid w:val="00064BA6"/>
    <w:rsid w:val="00066111"/>
    <w:rsid w:val="00072F6C"/>
    <w:rsid w:val="000747A9"/>
    <w:rsid w:val="00075B2F"/>
    <w:rsid w:val="000762A3"/>
    <w:rsid w:val="000804B7"/>
    <w:rsid w:val="000811A7"/>
    <w:rsid w:val="0008471A"/>
    <w:rsid w:val="0008581B"/>
    <w:rsid w:val="00091AC0"/>
    <w:rsid w:val="00092C72"/>
    <w:rsid w:val="000931D6"/>
    <w:rsid w:val="000A0371"/>
    <w:rsid w:val="000A26F1"/>
    <w:rsid w:val="000A3660"/>
    <w:rsid w:val="000A37EC"/>
    <w:rsid w:val="000A3A1A"/>
    <w:rsid w:val="000A696C"/>
    <w:rsid w:val="000A7208"/>
    <w:rsid w:val="000B24D3"/>
    <w:rsid w:val="000C0CE8"/>
    <w:rsid w:val="000C0F33"/>
    <w:rsid w:val="000C125C"/>
    <w:rsid w:val="000C6587"/>
    <w:rsid w:val="000C6B51"/>
    <w:rsid w:val="000D1693"/>
    <w:rsid w:val="000D3AAF"/>
    <w:rsid w:val="000D3C92"/>
    <w:rsid w:val="000D4928"/>
    <w:rsid w:val="000E1160"/>
    <w:rsid w:val="000E24DB"/>
    <w:rsid w:val="000E5FDE"/>
    <w:rsid w:val="000E76D7"/>
    <w:rsid w:val="000F0257"/>
    <w:rsid w:val="000F0CD9"/>
    <w:rsid w:val="000F1FB3"/>
    <w:rsid w:val="000F2242"/>
    <w:rsid w:val="000F249D"/>
    <w:rsid w:val="000F356E"/>
    <w:rsid w:val="000F3901"/>
    <w:rsid w:val="000F5A22"/>
    <w:rsid w:val="001003AC"/>
    <w:rsid w:val="00101CD7"/>
    <w:rsid w:val="00102F16"/>
    <w:rsid w:val="00105545"/>
    <w:rsid w:val="00111C9B"/>
    <w:rsid w:val="00116823"/>
    <w:rsid w:val="00116D5D"/>
    <w:rsid w:val="00125AE7"/>
    <w:rsid w:val="001261BA"/>
    <w:rsid w:val="0013142F"/>
    <w:rsid w:val="00133A7A"/>
    <w:rsid w:val="001362AB"/>
    <w:rsid w:val="001427DC"/>
    <w:rsid w:val="00143B3A"/>
    <w:rsid w:val="00144BDE"/>
    <w:rsid w:val="00146085"/>
    <w:rsid w:val="00146DB3"/>
    <w:rsid w:val="00147DF1"/>
    <w:rsid w:val="0015050A"/>
    <w:rsid w:val="00152F74"/>
    <w:rsid w:val="00153FC8"/>
    <w:rsid w:val="00154A74"/>
    <w:rsid w:val="00155055"/>
    <w:rsid w:val="00156CF9"/>
    <w:rsid w:val="001616FA"/>
    <w:rsid w:val="00161C38"/>
    <w:rsid w:val="00166550"/>
    <w:rsid w:val="0016734C"/>
    <w:rsid w:val="00167E9C"/>
    <w:rsid w:val="0017234C"/>
    <w:rsid w:val="00175BDE"/>
    <w:rsid w:val="00177F1A"/>
    <w:rsid w:val="00180C6E"/>
    <w:rsid w:val="00183A51"/>
    <w:rsid w:val="0018459E"/>
    <w:rsid w:val="00192D73"/>
    <w:rsid w:val="0019352A"/>
    <w:rsid w:val="00195339"/>
    <w:rsid w:val="00197603"/>
    <w:rsid w:val="00197B00"/>
    <w:rsid w:val="001A1F94"/>
    <w:rsid w:val="001A2ADE"/>
    <w:rsid w:val="001A5551"/>
    <w:rsid w:val="001B4093"/>
    <w:rsid w:val="001B5001"/>
    <w:rsid w:val="001C36AA"/>
    <w:rsid w:val="001C60FB"/>
    <w:rsid w:val="001C7195"/>
    <w:rsid w:val="001D1885"/>
    <w:rsid w:val="001D3ACB"/>
    <w:rsid w:val="001D591E"/>
    <w:rsid w:val="001D60B3"/>
    <w:rsid w:val="001D7228"/>
    <w:rsid w:val="001E2F49"/>
    <w:rsid w:val="001E45FF"/>
    <w:rsid w:val="001E568D"/>
    <w:rsid w:val="001F1FCB"/>
    <w:rsid w:val="001F2931"/>
    <w:rsid w:val="001F6002"/>
    <w:rsid w:val="001F6073"/>
    <w:rsid w:val="001F6361"/>
    <w:rsid w:val="001F7436"/>
    <w:rsid w:val="00205F0C"/>
    <w:rsid w:val="00213652"/>
    <w:rsid w:val="002171AA"/>
    <w:rsid w:val="00222AFF"/>
    <w:rsid w:val="00226125"/>
    <w:rsid w:val="00230DA3"/>
    <w:rsid w:val="00231D32"/>
    <w:rsid w:val="002366F6"/>
    <w:rsid w:val="00241046"/>
    <w:rsid w:val="00250E9F"/>
    <w:rsid w:val="00251410"/>
    <w:rsid w:val="002530F7"/>
    <w:rsid w:val="00254A7B"/>
    <w:rsid w:val="00257E0E"/>
    <w:rsid w:val="002635F0"/>
    <w:rsid w:val="002637B2"/>
    <w:rsid w:val="00263B02"/>
    <w:rsid w:val="00266FE6"/>
    <w:rsid w:val="00270215"/>
    <w:rsid w:val="002714BD"/>
    <w:rsid w:val="00271D2F"/>
    <w:rsid w:val="002742DC"/>
    <w:rsid w:val="002751A2"/>
    <w:rsid w:val="00276D9D"/>
    <w:rsid w:val="0028162D"/>
    <w:rsid w:val="0028315E"/>
    <w:rsid w:val="00284165"/>
    <w:rsid w:val="002854E2"/>
    <w:rsid w:val="0028583F"/>
    <w:rsid w:val="0028694F"/>
    <w:rsid w:val="00286F95"/>
    <w:rsid w:val="002929BB"/>
    <w:rsid w:val="0029552F"/>
    <w:rsid w:val="0029616D"/>
    <w:rsid w:val="002963D1"/>
    <w:rsid w:val="0029791D"/>
    <w:rsid w:val="002A1412"/>
    <w:rsid w:val="002A1CE0"/>
    <w:rsid w:val="002A3505"/>
    <w:rsid w:val="002B068C"/>
    <w:rsid w:val="002B0CAF"/>
    <w:rsid w:val="002B6868"/>
    <w:rsid w:val="002B70A3"/>
    <w:rsid w:val="002B7447"/>
    <w:rsid w:val="002C181A"/>
    <w:rsid w:val="002C3B52"/>
    <w:rsid w:val="002C4197"/>
    <w:rsid w:val="002D003A"/>
    <w:rsid w:val="002D470C"/>
    <w:rsid w:val="002E013E"/>
    <w:rsid w:val="002E2489"/>
    <w:rsid w:val="002E74DB"/>
    <w:rsid w:val="002E7552"/>
    <w:rsid w:val="002E771D"/>
    <w:rsid w:val="002E7ECF"/>
    <w:rsid w:val="002F1897"/>
    <w:rsid w:val="002F4C33"/>
    <w:rsid w:val="002F585F"/>
    <w:rsid w:val="00301FC5"/>
    <w:rsid w:val="003071F0"/>
    <w:rsid w:val="00307B54"/>
    <w:rsid w:val="00311979"/>
    <w:rsid w:val="00312B35"/>
    <w:rsid w:val="00313E50"/>
    <w:rsid w:val="003146E1"/>
    <w:rsid w:val="0031524B"/>
    <w:rsid w:val="0031563F"/>
    <w:rsid w:val="003226E1"/>
    <w:rsid w:val="00323506"/>
    <w:rsid w:val="00325C83"/>
    <w:rsid w:val="00326DAB"/>
    <w:rsid w:val="0033122D"/>
    <w:rsid w:val="00332A5F"/>
    <w:rsid w:val="0033373C"/>
    <w:rsid w:val="003357FF"/>
    <w:rsid w:val="00337D26"/>
    <w:rsid w:val="0034071A"/>
    <w:rsid w:val="0034270F"/>
    <w:rsid w:val="00345B86"/>
    <w:rsid w:val="003567D0"/>
    <w:rsid w:val="00356850"/>
    <w:rsid w:val="0035690A"/>
    <w:rsid w:val="00363DA5"/>
    <w:rsid w:val="00367D04"/>
    <w:rsid w:val="00371F00"/>
    <w:rsid w:val="003731E3"/>
    <w:rsid w:val="0038140E"/>
    <w:rsid w:val="00386E74"/>
    <w:rsid w:val="00387ABE"/>
    <w:rsid w:val="00390E47"/>
    <w:rsid w:val="003920FE"/>
    <w:rsid w:val="00393181"/>
    <w:rsid w:val="00393C00"/>
    <w:rsid w:val="0039527F"/>
    <w:rsid w:val="003B02F3"/>
    <w:rsid w:val="003B21F4"/>
    <w:rsid w:val="003B322E"/>
    <w:rsid w:val="003B795C"/>
    <w:rsid w:val="003C1BD2"/>
    <w:rsid w:val="003C3A44"/>
    <w:rsid w:val="003C45C7"/>
    <w:rsid w:val="003C7F00"/>
    <w:rsid w:val="003D15B1"/>
    <w:rsid w:val="003D3F9B"/>
    <w:rsid w:val="003E247A"/>
    <w:rsid w:val="003E29A4"/>
    <w:rsid w:val="003E2CD3"/>
    <w:rsid w:val="003E36E5"/>
    <w:rsid w:val="003F0A9E"/>
    <w:rsid w:val="003F3455"/>
    <w:rsid w:val="003F6850"/>
    <w:rsid w:val="003F7F66"/>
    <w:rsid w:val="0040505C"/>
    <w:rsid w:val="004051E4"/>
    <w:rsid w:val="00407812"/>
    <w:rsid w:val="00410B0C"/>
    <w:rsid w:val="00412702"/>
    <w:rsid w:val="00414D19"/>
    <w:rsid w:val="00417139"/>
    <w:rsid w:val="004174EE"/>
    <w:rsid w:val="00420185"/>
    <w:rsid w:val="00420B58"/>
    <w:rsid w:val="0042133C"/>
    <w:rsid w:val="00430F3B"/>
    <w:rsid w:val="00434307"/>
    <w:rsid w:val="00436F0A"/>
    <w:rsid w:val="00441DB4"/>
    <w:rsid w:val="00443068"/>
    <w:rsid w:val="00452A1F"/>
    <w:rsid w:val="00453FDB"/>
    <w:rsid w:val="00456F01"/>
    <w:rsid w:val="00457A5B"/>
    <w:rsid w:val="00463B80"/>
    <w:rsid w:val="00464FE0"/>
    <w:rsid w:val="00466A4F"/>
    <w:rsid w:val="00470741"/>
    <w:rsid w:val="00470DDA"/>
    <w:rsid w:val="004735B5"/>
    <w:rsid w:val="00473BE5"/>
    <w:rsid w:val="0047484B"/>
    <w:rsid w:val="00476E52"/>
    <w:rsid w:val="00482BC3"/>
    <w:rsid w:val="00483855"/>
    <w:rsid w:val="00485CDB"/>
    <w:rsid w:val="0049296A"/>
    <w:rsid w:val="00494C4A"/>
    <w:rsid w:val="00497E46"/>
    <w:rsid w:val="004A00BB"/>
    <w:rsid w:val="004A038B"/>
    <w:rsid w:val="004A0DE8"/>
    <w:rsid w:val="004A1EC9"/>
    <w:rsid w:val="004A2ED5"/>
    <w:rsid w:val="004A3CB8"/>
    <w:rsid w:val="004A4104"/>
    <w:rsid w:val="004A5C46"/>
    <w:rsid w:val="004B2A8C"/>
    <w:rsid w:val="004B3933"/>
    <w:rsid w:val="004C0AF7"/>
    <w:rsid w:val="004C109E"/>
    <w:rsid w:val="004C1B56"/>
    <w:rsid w:val="004C1CC0"/>
    <w:rsid w:val="004C6903"/>
    <w:rsid w:val="004D09A4"/>
    <w:rsid w:val="004D0EFD"/>
    <w:rsid w:val="004D16F6"/>
    <w:rsid w:val="004D4F1F"/>
    <w:rsid w:val="004D54B3"/>
    <w:rsid w:val="004D5BCB"/>
    <w:rsid w:val="004D64A0"/>
    <w:rsid w:val="004D69C3"/>
    <w:rsid w:val="004D6C0C"/>
    <w:rsid w:val="004F1036"/>
    <w:rsid w:val="004F2502"/>
    <w:rsid w:val="004F4F0E"/>
    <w:rsid w:val="004F58C3"/>
    <w:rsid w:val="004F7CA1"/>
    <w:rsid w:val="00501451"/>
    <w:rsid w:val="00502A71"/>
    <w:rsid w:val="00510E6A"/>
    <w:rsid w:val="005138A5"/>
    <w:rsid w:val="00515745"/>
    <w:rsid w:val="00516748"/>
    <w:rsid w:val="00517C99"/>
    <w:rsid w:val="005213A2"/>
    <w:rsid w:val="0052308C"/>
    <w:rsid w:val="00524694"/>
    <w:rsid w:val="00525D30"/>
    <w:rsid w:val="005304B3"/>
    <w:rsid w:val="0053516B"/>
    <w:rsid w:val="00536AE6"/>
    <w:rsid w:val="0054204D"/>
    <w:rsid w:val="0054611A"/>
    <w:rsid w:val="00547C08"/>
    <w:rsid w:val="005571D2"/>
    <w:rsid w:val="00560678"/>
    <w:rsid w:val="0056328F"/>
    <w:rsid w:val="00565AC1"/>
    <w:rsid w:val="005676CA"/>
    <w:rsid w:val="0057009A"/>
    <w:rsid w:val="0057082C"/>
    <w:rsid w:val="00571FA8"/>
    <w:rsid w:val="00574764"/>
    <w:rsid w:val="005770B1"/>
    <w:rsid w:val="005773D3"/>
    <w:rsid w:val="00580FE7"/>
    <w:rsid w:val="0058286D"/>
    <w:rsid w:val="00585F39"/>
    <w:rsid w:val="005926E9"/>
    <w:rsid w:val="0059678F"/>
    <w:rsid w:val="005A075D"/>
    <w:rsid w:val="005A3104"/>
    <w:rsid w:val="005A3BF9"/>
    <w:rsid w:val="005A5999"/>
    <w:rsid w:val="005B01EB"/>
    <w:rsid w:val="005C1119"/>
    <w:rsid w:val="005C1B0A"/>
    <w:rsid w:val="005C68DA"/>
    <w:rsid w:val="005D15EF"/>
    <w:rsid w:val="005D4756"/>
    <w:rsid w:val="005E03D3"/>
    <w:rsid w:val="005E10C6"/>
    <w:rsid w:val="005E39DD"/>
    <w:rsid w:val="005E5177"/>
    <w:rsid w:val="005E5495"/>
    <w:rsid w:val="005F0409"/>
    <w:rsid w:val="005F0566"/>
    <w:rsid w:val="005F0FA0"/>
    <w:rsid w:val="005F4DB7"/>
    <w:rsid w:val="005F612A"/>
    <w:rsid w:val="00602533"/>
    <w:rsid w:val="00602931"/>
    <w:rsid w:val="00603326"/>
    <w:rsid w:val="00603923"/>
    <w:rsid w:val="0060654A"/>
    <w:rsid w:val="00606802"/>
    <w:rsid w:val="00607E69"/>
    <w:rsid w:val="00611F9B"/>
    <w:rsid w:val="00614172"/>
    <w:rsid w:val="00617029"/>
    <w:rsid w:val="006171BF"/>
    <w:rsid w:val="00624899"/>
    <w:rsid w:val="0063000F"/>
    <w:rsid w:val="00633694"/>
    <w:rsid w:val="00635B49"/>
    <w:rsid w:val="00635D9B"/>
    <w:rsid w:val="00637485"/>
    <w:rsid w:val="00646424"/>
    <w:rsid w:val="00653E3B"/>
    <w:rsid w:val="00655570"/>
    <w:rsid w:val="00655C3A"/>
    <w:rsid w:val="00667806"/>
    <w:rsid w:val="006718C2"/>
    <w:rsid w:val="00672F4D"/>
    <w:rsid w:val="00675639"/>
    <w:rsid w:val="006769B2"/>
    <w:rsid w:val="006856A5"/>
    <w:rsid w:val="00690071"/>
    <w:rsid w:val="00693C28"/>
    <w:rsid w:val="00694F03"/>
    <w:rsid w:val="00697091"/>
    <w:rsid w:val="006A0FD8"/>
    <w:rsid w:val="006A152E"/>
    <w:rsid w:val="006A2BDE"/>
    <w:rsid w:val="006A2E70"/>
    <w:rsid w:val="006A7DCB"/>
    <w:rsid w:val="006B1D22"/>
    <w:rsid w:val="006B1FCE"/>
    <w:rsid w:val="006B23F8"/>
    <w:rsid w:val="006B28FD"/>
    <w:rsid w:val="006B727B"/>
    <w:rsid w:val="006B7645"/>
    <w:rsid w:val="006B7A21"/>
    <w:rsid w:val="006C187C"/>
    <w:rsid w:val="006C3788"/>
    <w:rsid w:val="006C5CD7"/>
    <w:rsid w:val="006C696D"/>
    <w:rsid w:val="006D48D3"/>
    <w:rsid w:val="006D4F89"/>
    <w:rsid w:val="006D510C"/>
    <w:rsid w:val="006D55DC"/>
    <w:rsid w:val="006E1566"/>
    <w:rsid w:val="006E4B84"/>
    <w:rsid w:val="006F09A1"/>
    <w:rsid w:val="006F1A18"/>
    <w:rsid w:val="006F57CA"/>
    <w:rsid w:val="006F6728"/>
    <w:rsid w:val="0070018E"/>
    <w:rsid w:val="00704A29"/>
    <w:rsid w:val="00705EC4"/>
    <w:rsid w:val="00715778"/>
    <w:rsid w:val="0072113E"/>
    <w:rsid w:val="00721BA9"/>
    <w:rsid w:val="0072523E"/>
    <w:rsid w:val="00726811"/>
    <w:rsid w:val="00727489"/>
    <w:rsid w:val="00741BE1"/>
    <w:rsid w:val="00753361"/>
    <w:rsid w:val="00757B0C"/>
    <w:rsid w:val="007605D2"/>
    <w:rsid w:val="00762E88"/>
    <w:rsid w:val="00765663"/>
    <w:rsid w:val="007669E3"/>
    <w:rsid w:val="00771BCF"/>
    <w:rsid w:val="0077403B"/>
    <w:rsid w:val="00776132"/>
    <w:rsid w:val="0078133A"/>
    <w:rsid w:val="00794B46"/>
    <w:rsid w:val="007A0415"/>
    <w:rsid w:val="007A4409"/>
    <w:rsid w:val="007A6897"/>
    <w:rsid w:val="007B0888"/>
    <w:rsid w:val="007B7759"/>
    <w:rsid w:val="007B7E7E"/>
    <w:rsid w:val="007C09D4"/>
    <w:rsid w:val="007C0B71"/>
    <w:rsid w:val="007C25F1"/>
    <w:rsid w:val="007C2739"/>
    <w:rsid w:val="007C41F8"/>
    <w:rsid w:val="007C4AAB"/>
    <w:rsid w:val="007C6784"/>
    <w:rsid w:val="007D036F"/>
    <w:rsid w:val="007D37A0"/>
    <w:rsid w:val="007E11BB"/>
    <w:rsid w:val="007E1FA3"/>
    <w:rsid w:val="007E4DAF"/>
    <w:rsid w:val="007E4EC2"/>
    <w:rsid w:val="007E72D5"/>
    <w:rsid w:val="007E7662"/>
    <w:rsid w:val="007F35F0"/>
    <w:rsid w:val="007F6887"/>
    <w:rsid w:val="00800926"/>
    <w:rsid w:val="00800DDF"/>
    <w:rsid w:val="00801025"/>
    <w:rsid w:val="0081170C"/>
    <w:rsid w:val="00812B8D"/>
    <w:rsid w:val="00813175"/>
    <w:rsid w:val="00820391"/>
    <w:rsid w:val="00821618"/>
    <w:rsid w:val="008252BF"/>
    <w:rsid w:val="00826EAF"/>
    <w:rsid w:val="008329E1"/>
    <w:rsid w:val="00833334"/>
    <w:rsid w:val="0083516C"/>
    <w:rsid w:val="0083566D"/>
    <w:rsid w:val="0083635E"/>
    <w:rsid w:val="00840752"/>
    <w:rsid w:val="00842CDF"/>
    <w:rsid w:val="008432F6"/>
    <w:rsid w:val="00845045"/>
    <w:rsid w:val="0084738A"/>
    <w:rsid w:val="0086076F"/>
    <w:rsid w:val="00860B5B"/>
    <w:rsid w:val="00861866"/>
    <w:rsid w:val="008624A5"/>
    <w:rsid w:val="00865A40"/>
    <w:rsid w:val="008675A0"/>
    <w:rsid w:val="00867630"/>
    <w:rsid w:val="00875BEA"/>
    <w:rsid w:val="00876CB4"/>
    <w:rsid w:val="00880344"/>
    <w:rsid w:val="00882687"/>
    <w:rsid w:val="008840A1"/>
    <w:rsid w:val="008851A7"/>
    <w:rsid w:val="0088623E"/>
    <w:rsid w:val="0089053D"/>
    <w:rsid w:val="00895071"/>
    <w:rsid w:val="00896DBF"/>
    <w:rsid w:val="00897590"/>
    <w:rsid w:val="008A236C"/>
    <w:rsid w:val="008A4F2B"/>
    <w:rsid w:val="008A616D"/>
    <w:rsid w:val="008B26C5"/>
    <w:rsid w:val="008B2B87"/>
    <w:rsid w:val="008B62AB"/>
    <w:rsid w:val="008B79B2"/>
    <w:rsid w:val="008C04EF"/>
    <w:rsid w:val="008C60B4"/>
    <w:rsid w:val="008D03C8"/>
    <w:rsid w:val="008D3D43"/>
    <w:rsid w:val="008D4ED7"/>
    <w:rsid w:val="008D5246"/>
    <w:rsid w:val="008D5C6C"/>
    <w:rsid w:val="008D5EFD"/>
    <w:rsid w:val="008E31E7"/>
    <w:rsid w:val="008E4354"/>
    <w:rsid w:val="008F037B"/>
    <w:rsid w:val="008F4030"/>
    <w:rsid w:val="008F598C"/>
    <w:rsid w:val="00900008"/>
    <w:rsid w:val="00901D05"/>
    <w:rsid w:val="009058E4"/>
    <w:rsid w:val="009062A0"/>
    <w:rsid w:val="0091108C"/>
    <w:rsid w:val="00911CD4"/>
    <w:rsid w:val="00913385"/>
    <w:rsid w:val="00914D13"/>
    <w:rsid w:val="00915B44"/>
    <w:rsid w:val="00923B2B"/>
    <w:rsid w:val="00924205"/>
    <w:rsid w:val="00925E62"/>
    <w:rsid w:val="00926253"/>
    <w:rsid w:val="00934077"/>
    <w:rsid w:val="009353A6"/>
    <w:rsid w:val="00936617"/>
    <w:rsid w:val="0094105F"/>
    <w:rsid w:val="0094307D"/>
    <w:rsid w:val="00946C52"/>
    <w:rsid w:val="00946E94"/>
    <w:rsid w:val="00947E04"/>
    <w:rsid w:val="00951180"/>
    <w:rsid w:val="009519A6"/>
    <w:rsid w:val="00957185"/>
    <w:rsid w:val="009573C4"/>
    <w:rsid w:val="00960D5F"/>
    <w:rsid w:val="00961FE9"/>
    <w:rsid w:val="009623E8"/>
    <w:rsid w:val="00962668"/>
    <w:rsid w:val="00962D98"/>
    <w:rsid w:val="00962F45"/>
    <w:rsid w:val="00966CAB"/>
    <w:rsid w:val="00967DF0"/>
    <w:rsid w:val="00974C6E"/>
    <w:rsid w:val="00976238"/>
    <w:rsid w:val="009773E8"/>
    <w:rsid w:val="009816B6"/>
    <w:rsid w:val="009867F3"/>
    <w:rsid w:val="0098735D"/>
    <w:rsid w:val="00987A8E"/>
    <w:rsid w:val="009924BF"/>
    <w:rsid w:val="00992D81"/>
    <w:rsid w:val="00997996"/>
    <w:rsid w:val="00997B75"/>
    <w:rsid w:val="009A194F"/>
    <w:rsid w:val="009A4B15"/>
    <w:rsid w:val="009A4EED"/>
    <w:rsid w:val="009A523C"/>
    <w:rsid w:val="009A5AD3"/>
    <w:rsid w:val="009B03FA"/>
    <w:rsid w:val="009B3003"/>
    <w:rsid w:val="009B4623"/>
    <w:rsid w:val="009B7D4B"/>
    <w:rsid w:val="009C0368"/>
    <w:rsid w:val="009C1076"/>
    <w:rsid w:val="009C1A89"/>
    <w:rsid w:val="009C2759"/>
    <w:rsid w:val="009C2CD1"/>
    <w:rsid w:val="009C2FC9"/>
    <w:rsid w:val="009C6647"/>
    <w:rsid w:val="009D24F7"/>
    <w:rsid w:val="009D4A82"/>
    <w:rsid w:val="009E0BAF"/>
    <w:rsid w:val="009E5975"/>
    <w:rsid w:val="009E5BE6"/>
    <w:rsid w:val="009E5D92"/>
    <w:rsid w:val="009E68DC"/>
    <w:rsid w:val="00A00E63"/>
    <w:rsid w:val="00A01019"/>
    <w:rsid w:val="00A04E28"/>
    <w:rsid w:val="00A064EF"/>
    <w:rsid w:val="00A07C75"/>
    <w:rsid w:val="00A1355E"/>
    <w:rsid w:val="00A13631"/>
    <w:rsid w:val="00A1579B"/>
    <w:rsid w:val="00A2276E"/>
    <w:rsid w:val="00A24942"/>
    <w:rsid w:val="00A2748F"/>
    <w:rsid w:val="00A30AE1"/>
    <w:rsid w:val="00A31062"/>
    <w:rsid w:val="00A31252"/>
    <w:rsid w:val="00A33297"/>
    <w:rsid w:val="00A40915"/>
    <w:rsid w:val="00A4165F"/>
    <w:rsid w:val="00A41C66"/>
    <w:rsid w:val="00A43B50"/>
    <w:rsid w:val="00A45CB5"/>
    <w:rsid w:val="00A50896"/>
    <w:rsid w:val="00A52A0A"/>
    <w:rsid w:val="00A5463F"/>
    <w:rsid w:val="00A55CFE"/>
    <w:rsid w:val="00A56476"/>
    <w:rsid w:val="00A56D3B"/>
    <w:rsid w:val="00A60D02"/>
    <w:rsid w:val="00A612D8"/>
    <w:rsid w:val="00A63BAF"/>
    <w:rsid w:val="00A64AFD"/>
    <w:rsid w:val="00A657BF"/>
    <w:rsid w:val="00A732C2"/>
    <w:rsid w:val="00A7381C"/>
    <w:rsid w:val="00A76008"/>
    <w:rsid w:val="00A81853"/>
    <w:rsid w:val="00A84936"/>
    <w:rsid w:val="00AA22CB"/>
    <w:rsid w:val="00AA5CED"/>
    <w:rsid w:val="00AA65DD"/>
    <w:rsid w:val="00AA6EA3"/>
    <w:rsid w:val="00AA7A61"/>
    <w:rsid w:val="00AA7E23"/>
    <w:rsid w:val="00AC1D54"/>
    <w:rsid w:val="00AC265E"/>
    <w:rsid w:val="00AC4753"/>
    <w:rsid w:val="00AC606D"/>
    <w:rsid w:val="00AC6AA9"/>
    <w:rsid w:val="00AD0A28"/>
    <w:rsid w:val="00AD2306"/>
    <w:rsid w:val="00AD4DC7"/>
    <w:rsid w:val="00AD52CD"/>
    <w:rsid w:val="00AE1DB8"/>
    <w:rsid w:val="00AE28DE"/>
    <w:rsid w:val="00AF0632"/>
    <w:rsid w:val="00AF3449"/>
    <w:rsid w:val="00AF4359"/>
    <w:rsid w:val="00AF4BD1"/>
    <w:rsid w:val="00AF7FC6"/>
    <w:rsid w:val="00AF7FE6"/>
    <w:rsid w:val="00B00F6F"/>
    <w:rsid w:val="00B03EB7"/>
    <w:rsid w:val="00B15B85"/>
    <w:rsid w:val="00B16A10"/>
    <w:rsid w:val="00B21551"/>
    <w:rsid w:val="00B241FB"/>
    <w:rsid w:val="00B246AC"/>
    <w:rsid w:val="00B25357"/>
    <w:rsid w:val="00B3011A"/>
    <w:rsid w:val="00B3349A"/>
    <w:rsid w:val="00B33587"/>
    <w:rsid w:val="00B34849"/>
    <w:rsid w:val="00B448D5"/>
    <w:rsid w:val="00B473C9"/>
    <w:rsid w:val="00B47AC4"/>
    <w:rsid w:val="00B51881"/>
    <w:rsid w:val="00B52B9D"/>
    <w:rsid w:val="00B54071"/>
    <w:rsid w:val="00B55AEB"/>
    <w:rsid w:val="00B5654E"/>
    <w:rsid w:val="00B5723C"/>
    <w:rsid w:val="00B60B87"/>
    <w:rsid w:val="00B64B89"/>
    <w:rsid w:val="00B67339"/>
    <w:rsid w:val="00B70D85"/>
    <w:rsid w:val="00B71324"/>
    <w:rsid w:val="00B71DC6"/>
    <w:rsid w:val="00B71F48"/>
    <w:rsid w:val="00B73DCA"/>
    <w:rsid w:val="00B75826"/>
    <w:rsid w:val="00B83541"/>
    <w:rsid w:val="00B90897"/>
    <w:rsid w:val="00B920C8"/>
    <w:rsid w:val="00B936DB"/>
    <w:rsid w:val="00B9510D"/>
    <w:rsid w:val="00B95307"/>
    <w:rsid w:val="00BA01C0"/>
    <w:rsid w:val="00BA4A5D"/>
    <w:rsid w:val="00BA6184"/>
    <w:rsid w:val="00BA627C"/>
    <w:rsid w:val="00BA7693"/>
    <w:rsid w:val="00BB22AE"/>
    <w:rsid w:val="00BB34FF"/>
    <w:rsid w:val="00BB46A3"/>
    <w:rsid w:val="00BB66CA"/>
    <w:rsid w:val="00BC06AA"/>
    <w:rsid w:val="00BC08BA"/>
    <w:rsid w:val="00BC1786"/>
    <w:rsid w:val="00BC3F4D"/>
    <w:rsid w:val="00BC5044"/>
    <w:rsid w:val="00BC6657"/>
    <w:rsid w:val="00BD0D5E"/>
    <w:rsid w:val="00BE15AE"/>
    <w:rsid w:val="00BE17E0"/>
    <w:rsid w:val="00BE3669"/>
    <w:rsid w:val="00BE5EA1"/>
    <w:rsid w:val="00BE64FE"/>
    <w:rsid w:val="00BE7180"/>
    <w:rsid w:val="00BE736E"/>
    <w:rsid w:val="00BF0183"/>
    <w:rsid w:val="00BF1463"/>
    <w:rsid w:val="00BF1BDA"/>
    <w:rsid w:val="00BF2151"/>
    <w:rsid w:val="00BF6154"/>
    <w:rsid w:val="00C00FB7"/>
    <w:rsid w:val="00C02B72"/>
    <w:rsid w:val="00C031D7"/>
    <w:rsid w:val="00C03FB9"/>
    <w:rsid w:val="00C15FDD"/>
    <w:rsid w:val="00C17FEA"/>
    <w:rsid w:val="00C20013"/>
    <w:rsid w:val="00C22EA0"/>
    <w:rsid w:val="00C23CB6"/>
    <w:rsid w:val="00C24ACA"/>
    <w:rsid w:val="00C32967"/>
    <w:rsid w:val="00C34CEB"/>
    <w:rsid w:val="00C35B0C"/>
    <w:rsid w:val="00C36086"/>
    <w:rsid w:val="00C400E0"/>
    <w:rsid w:val="00C41195"/>
    <w:rsid w:val="00C47141"/>
    <w:rsid w:val="00C51565"/>
    <w:rsid w:val="00C53405"/>
    <w:rsid w:val="00C54793"/>
    <w:rsid w:val="00C65229"/>
    <w:rsid w:val="00C6624D"/>
    <w:rsid w:val="00C67275"/>
    <w:rsid w:val="00C7054D"/>
    <w:rsid w:val="00C714EC"/>
    <w:rsid w:val="00C83290"/>
    <w:rsid w:val="00C86390"/>
    <w:rsid w:val="00C935B9"/>
    <w:rsid w:val="00CA1DFD"/>
    <w:rsid w:val="00CA61AC"/>
    <w:rsid w:val="00CB179F"/>
    <w:rsid w:val="00CB1F2D"/>
    <w:rsid w:val="00CB3420"/>
    <w:rsid w:val="00CB684C"/>
    <w:rsid w:val="00CB7B48"/>
    <w:rsid w:val="00CC1179"/>
    <w:rsid w:val="00CC26E2"/>
    <w:rsid w:val="00CC3212"/>
    <w:rsid w:val="00CD3740"/>
    <w:rsid w:val="00CD5B5C"/>
    <w:rsid w:val="00CE5A6A"/>
    <w:rsid w:val="00CF11AD"/>
    <w:rsid w:val="00CF1E7E"/>
    <w:rsid w:val="00CF60F7"/>
    <w:rsid w:val="00CF6D9E"/>
    <w:rsid w:val="00CF7F94"/>
    <w:rsid w:val="00D00561"/>
    <w:rsid w:val="00D01021"/>
    <w:rsid w:val="00D05202"/>
    <w:rsid w:val="00D13BCA"/>
    <w:rsid w:val="00D2016A"/>
    <w:rsid w:val="00D245AD"/>
    <w:rsid w:val="00D25416"/>
    <w:rsid w:val="00D25CC0"/>
    <w:rsid w:val="00D26D8B"/>
    <w:rsid w:val="00D2760D"/>
    <w:rsid w:val="00D31375"/>
    <w:rsid w:val="00D31A8D"/>
    <w:rsid w:val="00D320D9"/>
    <w:rsid w:val="00D3367D"/>
    <w:rsid w:val="00D371A3"/>
    <w:rsid w:val="00D377F2"/>
    <w:rsid w:val="00D43E15"/>
    <w:rsid w:val="00D44048"/>
    <w:rsid w:val="00D526D4"/>
    <w:rsid w:val="00D543CD"/>
    <w:rsid w:val="00D56C3C"/>
    <w:rsid w:val="00D56D35"/>
    <w:rsid w:val="00D6390A"/>
    <w:rsid w:val="00D67C33"/>
    <w:rsid w:val="00D70C6C"/>
    <w:rsid w:val="00D76827"/>
    <w:rsid w:val="00D80AD5"/>
    <w:rsid w:val="00D82EAA"/>
    <w:rsid w:val="00D832BA"/>
    <w:rsid w:val="00D86F7D"/>
    <w:rsid w:val="00D946B4"/>
    <w:rsid w:val="00D95A07"/>
    <w:rsid w:val="00DA2600"/>
    <w:rsid w:val="00DA6CD0"/>
    <w:rsid w:val="00DC18E3"/>
    <w:rsid w:val="00DC3CEA"/>
    <w:rsid w:val="00DC3EAE"/>
    <w:rsid w:val="00DC6512"/>
    <w:rsid w:val="00DD097F"/>
    <w:rsid w:val="00DD0DE8"/>
    <w:rsid w:val="00DD1A13"/>
    <w:rsid w:val="00DD277C"/>
    <w:rsid w:val="00DD3E19"/>
    <w:rsid w:val="00DD3EF7"/>
    <w:rsid w:val="00DD4F37"/>
    <w:rsid w:val="00DD748F"/>
    <w:rsid w:val="00DE2668"/>
    <w:rsid w:val="00DE281A"/>
    <w:rsid w:val="00DE44E5"/>
    <w:rsid w:val="00DE5D7F"/>
    <w:rsid w:val="00DE6402"/>
    <w:rsid w:val="00DF01C0"/>
    <w:rsid w:val="00DF1953"/>
    <w:rsid w:val="00DF2259"/>
    <w:rsid w:val="00DF3C0C"/>
    <w:rsid w:val="00DF4421"/>
    <w:rsid w:val="00E01C6F"/>
    <w:rsid w:val="00E026E7"/>
    <w:rsid w:val="00E03892"/>
    <w:rsid w:val="00E04EF2"/>
    <w:rsid w:val="00E1203D"/>
    <w:rsid w:val="00E13D7F"/>
    <w:rsid w:val="00E14D36"/>
    <w:rsid w:val="00E15863"/>
    <w:rsid w:val="00E164F0"/>
    <w:rsid w:val="00E16C47"/>
    <w:rsid w:val="00E16E77"/>
    <w:rsid w:val="00E205A5"/>
    <w:rsid w:val="00E227AA"/>
    <w:rsid w:val="00E251FC"/>
    <w:rsid w:val="00E31B2B"/>
    <w:rsid w:val="00E35744"/>
    <w:rsid w:val="00E37092"/>
    <w:rsid w:val="00E37279"/>
    <w:rsid w:val="00E402F5"/>
    <w:rsid w:val="00E40F1E"/>
    <w:rsid w:val="00E43085"/>
    <w:rsid w:val="00E4401C"/>
    <w:rsid w:val="00E4489A"/>
    <w:rsid w:val="00E44FAC"/>
    <w:rsid w:val="00E45E57"/>
    <w:rsid w:val="00E514FB"/>
    <w:rsid w:val="00E51CC1"/>
    <w:rsid w:val="00E55DBB"/>
    <w:rsid w:val="00E70691"/>
    <w:rsid w:val="00E70FE8"/>
    <w:rsid w:val="00E75007"/>
    <w:rsid w:val="00E76EFB"/>
    <w:rsid w:val="00E80F25"/>
    <w:rsid w:val="00E812DF"/>
    <w:rsid w:val="00E83591"/>
    <w:rsid w:val="00E859E1"/>
    <w:rsid w:val="00E86DC2"/>
    <w:rsid w:val="00E90693"/>
    <w:rsid w:val="00E92384"/>
    <w:rsid w:val="00E941A7"/>
    <w:rsid w:val="00E9524F"/>
    <w:rsid w:val="00E952EC"/>
    <w:rsid w:val="00EA026E"/>
    <w:rsid w:val="00EA26E5"/>
    <w:rsid w:val="00EA3B16"/>
    <w:rsid w:val="00EB14F8"/>
    <w:rsid w:val="00EB6871"/>
    <w:rsid w:val="00EC35A6"/>
    <w:rsid w:val="00EC52B8"/>
    <w:rsid w:val="00ED02C0"/>
    <w:rsid w:val="00EE0B0C"/>
    <w:rsid w:val="00EE2408"/>
    <w:rsid w:val="00EE3684"/>
    <w:rsid w:val="00EE68AF"/>
    <w:rsid w:val="00EF3B34"/>
    <w:rsid w:val="00EF4745"/>
    <w:rsid w:val="00EF62F0"/>
    <w:rsid w:val="00EF7ACB"/>
    <w:rsid w:val="00F02C28"/>
    <w:rsid w:val="00F053C5"/>
    <w:rsid w:val="00F115B7"/>
    <w:rsid w:val="00F13220"/>
    <w:rsid w:val="00F13D04"/>
    <w:rsid w:val="00F15808"/>
    <w:rsid w:val="00F15FC7"/>
    <w:rsid w:val="00F17F7E"/>
    <w:rsid w:val="00F23334"/>
    <w:rsid w:val="00F26F73"/>
    <w:rsid w:val="00F27702"/>
    <w:rsid w:val="00F27B25"/>
    <w:rsid w:val="00F328D3"/>
    <w:rsid w:val="00F3356C"/>
    <w:rsid w:val="00F34368"/>
    <w:rsid w:val="00F3587C"/>
    <w:rsid w:val="00F45BBE"/>
    <w:rsid w:val="00F53891"/>
    <w:rsid w:val="00F56E8A"/>
    <w:rsid w:val="00F61D38"/>
    <w:rsid w:val="00F6431A"/>
    <w:rsid w:val="00F65136"/>
    <w:rsid w:val="00F66307"/>
    <w:rsid w:val="00F6747D"/>
    <w:rsid w:val="00F71957"/>
    <w:rsid w:val="00F73B40"/>
    <w:rsid w:val="00F73E4C"/>
    <w:rsid w:val="00F752E1"/>
    <w:rsid w:val="00F76882"/>
    <w:rsid w:val="00F822B3"/>
    <w:rsid w:val="00F838F7"/>
    <w:rsid w:val="00F83C47"/>
    <w:rsid w:val="00F85DBF"/>
    <w:rsid w:val="00F87A02"/>
    <w:rsid w:val="00F937B6"/>
    <w:rsid w:val="00F94CAB"/>
    <w:rsid w:val="00FA246F"/>
    <w:rsid w:val="00FA4EBD"/>
    <w:rsid w:val="00FA7DDE"/>
    <w:rsid w:val="00FB15F6"/>
    <w:rsid w:val="00FB3A00"/>
    <w:rsid w:val="00FB58C7"/>
    <w:rsid w:val="00FB5A17"/>
    <w:rsid w:val="00FB79EA"/>
    <w:rsid w:val="00FC3076"/>
    <w:rsid w:val="00FC41FC"/>
    <w:rsid w:val="00FC5881"/>
    <w:rsid w:val="00FD390F"/>
    <w:rsid w:val="00FE7869"/>
    <w:rsid w:val="00FF0D01"/>
    <w:rsid w:val="00FF1471"/>
    <w:rsid w:val="00FF2A7C"/>
    <w:rsid w:val="00FF3F5C"/>
    <w:rsid w:val="205B2EC4"/>
    <w:rsid w:val="504B9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6D6AFB"/>
  <w15:docId w15:val="{9874FCC0-ED5E-4429-B969-68C4A9D3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284" w:hanging="567"/>
      <w:outlineLvl w:val="0"/>
    </w:pPr>
    <w:rPr>
      <w:b/>
      <w:i/>
      <w:sz w:val="22"/>
      <w:szCs w:val="22"/>
    </w:rPr>
  </w:style>
  <w:style w:type="paragraph" w:styleId="Nadpis2">
    <w:name w:val="heading 2"/>
    <w:basedOn w:val="Normln"/>
    <w:next w:val="Normln"/>
    <w:link w:val="Nadpis2Char"/>
    <w:uiPriority w:val="9"/>
    <w:unhideWhenUsed/>
    <w:qFormat/>
    <w:pPr>
      <w:tabs>
        <w:tab w:val="left" w:pos="1134"/>
      </w:tabs>
      <w:spacing w:before="240" w:after="60"/>
      <w:ind w:left="1134" w:hanging="851"/>
      <w:jc w:val="both"/>
      <w:outlineLvl w:val="1"/>
    </w:pPr>
    <w:rPr>
      <w:rFonts w:ascii="Technika Light" w:eastAsia="Technika Light" w:hAnsi="Technika Light" w:cs="Technika Light"/>
    </w:rPr>
  </w:style>
  <w:style w:type="paragraph" w:styleId="Nadpis3">
    <w:name w:val="heading 3"/>
    <w:basedOn w:val="Normln"/>
    <w:next w:val="Normln"/>
    <w:link w:val="Nadpis3Char"/>
    <w:uiPriority w:val="9"/>
    <w:unhideWhenUsed/>
    <w:qFormat/>
    <w:pPr>
      <w:spacing w:before="240" w:after="60"/>
      <w:ind w:left="850" w:hanging="567"/>
      <w:outlineLvl w:val="2"/>
    </w:pPr>
    <w:rPr>
      <w:sz w:val="22"/>
      <w:szCs w:val="22"/>
    </w:rPr>
  </w:style>
  <w:style w:type="paragraph" w:styleId="Nadpis4">
    <w:name w:val="heading 4"/>
    <w:basedOn w:val="Normln"/>
    <w:next w:val="Normln"/>
    <w:uiPriority w:val="9"/>
    <w:unhideWhenUsed/>
    <w:qFormat/>
    <w:pPr>
      <w:spacing w:before="60" w:after="60"/>
      <w:ind w:left="1985" w:hanging="566"/>
      <w:outlineLvl w:val="3"/>
    </w:pPr>
    <w:rPr>
      <w:sz w:val="22"/>
      <w:szCs w:val="22"/>
    </w:rPr>
  </w:style>
  <w:style w:type="paragraph" w:styleId="Nadpis5">
    <w:name w:val="heading 5"/>
    <w:basedOn w:val="Normln"/>
    <w:next w:val="Normln"/>
    <w:uiPriority w:val="9"/>
    <w:semiHidden/>
    <w:unhideWhenUsed/>
    <w:qFormat/>
    <w:pPr>
      <w:spacing w:before="240" w:after="60"/>
      <w:ind w:left="2948" w:hanging="453"/>
      <w:outlineLvl w:val="4"/>
    </w:pPr>
    <w:rPr>
      <w:sz w:val="22"/>
      <w:szCs w:val="22"/>
    </w:rPr>
  </w:style>
  <w:style w:type="paragraph" w:styleId="Nadpis6">
    <w:name w:val="heading 6"/>
    <w:basedOn w:val="Normln"/>
    <w:next w:val="Normln"/>
    <w:uiPriority w:val="9"/>
    <w:semiHidden/>
    <w:unhideWhenUsed/>
    <w:qFormat/>
    <w:pPr>
      <w:spacing w:before="240" w:after="240"/>
      <w:ind w:left="869" w:hanging="1152"/>
      <w:outlineLvl w:val="5"/>
    </w:pPr>
    <w:rPr>
      <w:sz w:val="22"/>
      <w:szCs w:val="22"/>
    </w:rPr>
  </w:style>
  <w:style w:type="paragraph" w:styleId="Nadpis7">
    <w:name w:val="heading 7"/>
    <w:basedOn w:val="Normln"/>
    <w:next w:val="Normln"/>
    <w:link w:val="Nadpis7Char"/>
    <w:uiPriority w:val="9"/>
    <w:semiHidden/>
    <w:unhideWhenUsed/>
    <w:qFormat/>
    <w:rsid w:val="00672F4D"/>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672F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72F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B17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179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06802"/>
    <w:rPr>
      <w:b/>
      <w:bCs/>
    </w:rPr>
  </w:style>
  <w:style w:type="character" w:customStyle="1" w:styleId="PedmtkomenteChar">
    <w:name w:val="Předmět komentáře Char"/>
    <w:basedOn w:val="TextkomenteChar"/>
    <w:link w:val="Pedmtkomente"/>
    <w:uiPriority w:val="99"/>
    <w:semiHidden/>
    <w:rsid w:val="00606802"/>
    <w:rPr>
      <w:b/>
      <w:bCs/>
      <w:sz w:val="20"/>
      <w:szCs w:val="20"/>
    </w:rPr>
  </w:style>
  <w:style w:type="paragraph" w:styleId="Obsah1">
    <w:name w:val="toc 1"/>
    <w:basedOn w:val="Normln"/>
    <w:next w:val="Normln"/>
    <w:autoRedefine/>
    <w:uiPriority w:val="39"/>
    <w:unhideWhenUsed/>
    <w:qFormat/>
    <w:rsid w:val="00E251FC"/>
    <w:pPr>
      <w:tabs>
        <w:tab w:val="left" w:pos="480"/>
        <w:tab w:val="right" w:leader="dot" w:pos="9344"/>
      </w:tabs>
      <w:spacing w:after="100"/>
    </w:pPr>
  </w:style>
  <w:style w:type="paragraph" w:styleId="Obsah2">
    <w:name w:val="toc 2"/>
    <w:basedOn w:val="Normln"/>
    <w:next w:val="Normln"/>
    <w:autoRedefine/>
    <w:uiPriority w:val="39"/>
    <w:unhideWhenUsed/>
    <w:qFormat/>
    <w:rsid w:val="002E7552"/>
    <w:pPr>
      <w:spacing w:after="100"/>
      <w:ind w:left="240"/>
    </w:pPr>
  </w:style>
  <w:style w:type="paragraph" w:styleId="Obsah3">
    <w:name w:val="toc 3"/>
    <w:basedOn w:val="Normln"/>
    <w:next w:val="Normln"/>
    <w:autoRedefine/>
    <w:uiPriority w:val="39"/>
    <w:unhideWhenUsed/>
    <w:qFormat/>
    <w:rsid w:val="002E7552"/>
    <w:pPr>
      <w:spacing w:after="100"/>
      <w:ind w:left="480"/>
    </w:pPr>
  </w:style>
  <w:style w:type="paragraph" w:styleId="Obsah4">
    <w:name w:val="toc 4"/>
    <w:basedOn w:val="Normln"/>
    <w:next w:val="Normln"/>
    <w:autoRedefine/>
    <w:uiPriority w:val="39"/>
    <w:unhideWhenUsed/>
    <w:rsid w:val="002E7552"/>
    <w:pPr>
      <w:spacing w:after="100"/>
      <w:ind w:left="720"/>
    </w:pPr>
  </w:style>
  <w:style w:type="paragraph" w:styleId="Revize">
    <w:name w:val="Revision"/>
    <w:hidden/>
    <w:uiPriority w:val="99"/>
    <w:semiHidden/>
    <w:rsid w:val="004D16F6"/>
  </w:style>
  <w:style w:type="paragraph" w:styleId="Obsah5">
    <w:name w:val="toc 5"/>
    <w:basedOn w:val="Normln"/>
    <w:next w:val="Normln"/>
    <w:autoRedefine/>
    <w:uiPriority w:val="39"/>
    <w:unhideWhenUsed/>
    <w:rsid w:val="00125AE7"/>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25AE7"/>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25AE7"/>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25AE7"/>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25AE7"/>
    <w:pPr>
      <w:spacing w:after="100" w:line="259" w:lineRule="auto"/>
      <w:ind w:left="1760"/>
    </w:pPr>
    <w:rPr>
      <w:rFonts w:asciiTheme="minorHAnsi" w:eastAsiaTheme="minorEastAsia" w:hAnsiTheme="minorHAnsi" w:cstheme="minorBidi"/>
      <w:sz w:val="22"/>
      <w:szCs w:val="22"/>
    </w:rPr>
  </w:style>
  <w:style w:type="character" w:styleId="Hypertextovodkaz">
    <w:name w:val="Hyperlink"/>
    <w:basedOn w:val="Standardnpsmoodstavce"/>
    <w:uiPriority w:val="99"/>
    <w:unhideWhenUsed/>
    <w:rsid w:val="00125AE7"/>
    <w:rPr>
      <w:color w:val="0000FF" w:themeColor="hyperlink"/>
      <w:u w:val="single"/>
    </w:rPr>
  </w:style>
  <w:style w:type="character" w:customStyle="1" w:styleId="Nevyeenzmnka1">
    <w:name w:val="Nevyřešená zmínka1"/>
    <w:basedOn w:val="Standardnpsmoodstavce"/>
    <w:uiPriority w:val="99"/>
    <w:semiHidden/>
    <w:unhideWhenUsed/>
    <w:rsid w:val="00125AE7"/>
    <w:rPr>
      <w:color w:val="605E5C"/>
      <w:shd w:val="clear" w:color="auto" w:fill="E1DFDD"/>
    </w:rPr>
  </w:style>
  <w:style w:type="paragraph" w:styleId="Nadpisobsahu">
    <w:name w:val="TOC Heading"/>
    <w:basedOn w:val="Nadpis1"/>
    <w:next w:val="Normln"/>
    <w:uiPriority w:val="39"/>
    <w:unhideWhenUsed/>
    <w:qFormat/>
    <w:rsid w:val="005E10C6"/>
    <w:pPr>
      <w:keepLines/>
      <w:spacing w:after="0" w:line="259" w:lineRule="auto"/>
      <w:ind w:left="0" w:firstLine="0"/>
      <w:outlineLvl w:val="9"/>
    </w:pPr>
    <w:rPr>
      <w:rFonts w:asciiTheme="majorHAnsi" w:eastAsiaTheme="majorEastAsia" w:hAnsiTheme="majorHAnsi" w:cstheme="majorBidi"/>
      <w:b w:val="0"/>
      <w:i w:val="0"/>
      <w:color w:val="365F91" w:themeColor="accent1" w:themeShade="BF"/>
      <w:sz w:val="32"/>
      <w:szCs w:val="32"/>
    </w:rPr>
  </w:style>
  <w:style w:type="paragraph" w:styleId="Zhlav">
    <w:name w:val="header"/>
    <w:basedOn w:val="Normln"/>
    <w:link w:val="ZhlavChar"/>
    <w:uiPriority w:val="99"/>
    <w:unhideWhenUsed/>
    <w:rsid w:val="007A4409"/>
    <w:pPr>
      <w:tabs>
        <w:tab w:val="center" w:pos="4536"/>
        <w:tab w:val="right" w:pos="9072"/>
      </w:tabs>
    </w:pPr>
  </w:style>
  <w:style w:type="character" w:customStyle="1" w:styleId="ZhlavChar">
    <w:name w:val="Záhlaví Char"/>
    <w:basedOn w:val="Standardnpsmoodstavce"/>
    <w:link w:val="Zhlav"/>
    <w:uiPriority w:val="99"/>
    <w:rsid w:val="007A4409"/>
  </w:style>
  <w:style w:type="paragraph" w:styleId="Zpat">
    <w:name w:val="footer"/>
    <w:basedOn w:val="Normln"/>
    <w:link w:val="ZpatChar"/>
    <w:uiPriority w:val="99"/>
    <w:unhideWhenUsed/>
    <w:rsid w:val="007A4409"/>
    <w:pPr>
      <w:tabs>
        <w:tab w:val="center" w:pos="4536"/>
        <w:tab w:val="right" w:pos="9072"/>
      </w:tabs>
    </w:pPr>
  </w:style>
  <w:style w:type="character" w:customStyle="1" w:styleId="ZpatChar">
    <w:name w:val="Zápatí Char"/>
    <w:basedOn w:val="Standardnpsmoodstavce"/>
    <w:link w:val="Zpat"/>
    <w:uiPriority w:val="99"/>
    <w:rsid w:val="007A4409"/>
  </w:style>
  <w:style w:type="paragraph" w:styleId="Odstavecseseznamem">
    <w:name w:val="List Paragraph"/>
    <w:basedOn w:val="Normln"/>
    <w:link w:val="OdstavecseseznamemChar"/>
    <w:uiPriority w:val="34"/>
    <w:qFormat/>
    <w:rsid w:val="00FC5881"/>
    <w:pPr>
      <w:ind w:left="720"/>
      <w:contextualSpacing/>
    </w:pPr>
  </w:style>
  <w:style w:type="character" w:customStyle="1" w:styleId="Nadpis2Char">
    <w:name w:val="Nadpis 2 Char"/>
    <w:basedOn w:val="Standardnpsmoodstavce"/>
    <w:link w:val="Nadpis2"/>
    <w:uiPriority w:val="9"/>
    <w:rsid w:val="00FA246F"/>
    <w:rPr>
      <w:rFonts w:ascii="Technika Light" w:eastAsia="Technika Light" w:hAnsi="Technika Light" w:cs="Technika Light"/>
    </w:rPr>
  </w:style>
  <w:style w:type="character" w:customStyle="1" w:styleId="Nadpis3Char">
    <w:name w:val="Nadpis 3 Char"/>
    <w:basedOn w:val="Standardnpsmoodstavce"/>
    <w:link w:val="Nadpis3"/>
    <w:uiPriority w:val="9"/>
    <w:rsid w:val="00FA246F"/>
    <w:rPr>
      <w:sz w:val="22"/>
      <w:szCs w:val="22"/>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neksmlouvy1">
    <w:name w:val="Článek smlouvy 1"/>
    <w:basedOn w:val="Zkladntext"/>
    <w:qFormat/>
    <w:rsid w:val="00B54071"/>
    <w:pPr>
      <w:numPr>
        <w:numId w:val="13"/>
      </w:numPr>
      <w:tabs>
        <w:tab w:val="num" w:pos="360"/>
        <w:tab w:val="left" w:pos="709"/>
      </w:tabs>
      <w:spacing w:before="360" w:line="240" w:lineRule="atLeast"/>
      <w:ind w:left="0" w:firstLine="0"/>
    </w:pPr>
    <w:rPr>
      <w:rFonts w:ascii="Arial" w:hAnsi="Arial" w:cs="Arial"/>
      <w:b/>
      <w:sz w:val="20"/>
      <w:szCs w:val="20"/>
      <w:lang w:eastAsia="ar-SA"/>
    </w:rPr>
  </w:style>
  <w:style w:type="paragraph" w:styleId="Zkladntext">
    <w:name w:val="Body Text"/>
    <w:basedOn w:val="Normln"/>
    <w:link w:val="ZkladntextChar"/>
    <w:uiPriority w:val="99"/>
    <w:semiHidden/>
    <w:unhideWhenUsed/>
    <w:rsid w:val="00B54071"/>
    <w:pPr>
      <w:spacing w:after="120"/>
    </w:pPr>
  </w:style>
  <w:style w:type="character" w:customStyle="1" w:styleId="ZkladntextChar">
    <w:name w:val="Základní text Char"/>
    <w:basedOn w:val="Standardnpsmoodstavce"/>
    <w:link w:val="Zkladntext"/>
    <w:uiPriority w:val="99"/>
    <w:semiHidden/>
    <w:rsid w:val="00B54071"/>
  </w:style>
  <w:style w:type="character" w:styleId="Siln">
    <w:name w:val="Strong"/>
    <w:basedOn w:val="Standardnpsmoodstavce"/>
    <w:uiPriority w:val="22"/>
    <w:qFormat/>
    <w:rsid w:val="005F0566"/>
    <w:rPr>
      <w:b/>
      <w:bCs/>
    </w:rPr>
  </w:style>
  <w:style w:type="character" w:customStyle="1" w:styleId="OdstavecseseznamemChar">
    <w:name w:val="Odstavec se seznamem Char"/>
    <w:link w:val="Odstavecseseznamem"/>
    <w:uiPriority w:val="34"/>
    <w:locked/>
    <w:rsid w:val="00E402F5"/>
  </w:style>
  <w:style w:type="paragraph" w:customStyle="1" w:styleId="Nadpislnku">
    <w:name w:val="Nadpis článku"/>
    <w:basedOn w:val="Odstavecseseznamem"/>
    <w:qFormat/>
    <w:rsid w:val="00E402F5"/>
    <w:pPr>
      <w:keepNext/>
      <w:numPr>
        <w:numId w:val="14"/>
      </w:numPr>
      <w:tabs>
        <w:tab w:val="num" w:pos="360"/>
      </w:tabs>
      <w:spacing w:before="160"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E402F5"/>
    <w:pPr>
      <w:numPr>
        <w:ilvl w:val="1"/>
        <w:numId w:val="14"/>
      </w:numPr>
      <w:tabs>
        <w:tab w:val="num" w:pos="360"/>
      </w:tabs>
      <w:spacing w:after="160" w:line="276" w:lineRule="auto"/>
      <w:ind w:left="567" w:hanging="567"/>
      <w:contextualSpacing w:val="0"/>
      <w:jc w:val="both"/>
    </w:pPr>
    <w:rPr>
      <w:rFonts w:ascii="Tahoma" w:hAnsi="Tahoma"/>
      <w:bCs/>
      <w:sz w:val="19"/>
      <w:szCs w:val="22"/>
      <w:lang w:bidi="cs-CZ"/>
    </w:rPr>
  </w:style>
  <w:style w:type="paragraph" w:styleId="AdresaHTML">
    <w:name w:val="HTML Address"/>
    <w:basedOn w:val="Normln"/>
    <w:link w:val="AdresaHTMLChar"/>
    <w:uiPriority w:val="99"/>
    <w:semiHidden/>
    <w:unhideWhenUsed/>
    <w:rsid w:val="00672F4D"/>
    <w:rPr>
      <w:i/>
      <w:iCs/>
    </w:rPr>
  </w:style>
  <w:style w:type="character" w:customStyle="1" w:styleId="AdresaHTMLChar">
    <w:name w:val="Adresa HTML Char"/>
    <w:basedOn w:val="Standardnpsmoodstavce"/>
    <w:link w:val="AdresaHTML"/>
    <w:uiPriority w:val="99"/>
    <w:semiHidden/>
    <w:rsid w:val="00672F4D"/>
    <w:rPr>
      <w:i/>
      <w:iCs/>
    </w:rPr>
  </w:style>
  <w:style w:type="paragraph" w:styleId="Adresanaoblku">
    <w:name w:val="envelope address"/>
    <w:basedOn w:val="Normln"/>
    <w:uiPriority w:val="99"/>
    <w:semiHidden/>
    <w:unhideWhenUsed/>
    <w:rsid w:val="00672F4D"/>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672F4D"/>
  </w:style>
  <w:style w:type="paragraph" w:styleId="Bibliografie">
    <w:name w:val="Bibliography"/>
    <w:basedOn w:val="Normln"/>
    <w:next w:val="Normln"/>
    <w:uiPriority w:val="37"/>
    <w:semiHidden/>
    <w:unhideWhenUsed/>
    <w:rsid w:val="00672F4D"/>
  </w:style>
  <w:style w:type="paragraph" w:styleId="Citt">
    <w:name w:val="Quote"/>
    <w:basedOn w:val="Normln"/>
    <w:next w:val="Normln"/>
    <w:link w:val="CittChar"/>
    <w:uiPriority w:val="29"/>
    <w:qFormat/>
    <w:rsid w:val="00672F4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72F4D"/>
    <w:rPr>
      <w:i/>
      <w:iCs/>
      <w:color w:val="404040" w:themeColor="text1" w:themeTint="BF"/>
    </w:rPr>
  </w:style>
  <w:style w:type="paragraph" w:styleId="slovanseznam">
    <w:name w:val="List Number"/>
    <w:basedOn w:val="Normln"/>
    <w:uiPriority w:val="99"/>
    <w:semiHidden/>
    <w:unhideWhenUsed/>
    <w:rsid w:val="00672F4D"/>
    <w:pPr>
      <w:numPr>
        <w:numId w:val="16"/>
      </w:numPr>
      <w:contextualSpacing/>
    </w:pPr>
  </w:style>
  <w:style w:type="paragraph" w:styleId="slovanseznam2">
    <w:name w:val="List Number 2"/>
    <w:basedOn w:val="Normln"/>
    <w:uiPriority w:val="99"/>
    <w:semiHidden/>
    <w:unhideWhenUsed/>
    <w:rsid w:val="00672F4D"/>
    <w:pPr>
      <w:numPr>
        <w:numId w:val="17"/>
      </w:numPr>
      <w:contextualSpacing/>
    </w:pPr>
  </w:style>
  <w:style w:type="paragraph" w:styleId="slovanseznam3">
    <w:name w:val="List Number 3"/>
    <w:basedOn w:val="Normln"/>
    <w:uiPriority w:val="99"/>
    <w:semiHidden/>
    <w:unhideWhenUsed/>
    <w:rsid w:val="00672F4D"/>
    <w:pPr>
      <w:numPr>
        <w:numId w:val="18"/>
      </w:numPr>
      <w:contextualSpacing/>
    </w:pPr>
  </w:style>
  <w:style w:type="paragraph" w:styleId="slovanseznam4">
    <w:name w:val="List Number 4"/>
    <w:basedOn w:val="Normln"/>
    <w:uiPriority w:val="99"/>
    <w:semiHidden/>
    <w:unhideWhenUsed/>
    <w:rsid w:val="00672F4D"/>
    <w:pPr>
      <w:numPr>
        <w:numId w:val="19"/>
      </w:numPr>
      <w:contextualSpacing/>
    </w:pPr>
  </w:style>
  <w:style w:type="paragraph" w:styleId="slovanseznam5">
    <w:name w:val="List Number 5"/>
    <w:basedOn w:val="Normln"/>
    <w:uiPriority w:val="99"/>
    <w:semiHidden/>
    <w:unhideWhenUsed/>
    <w:rsid w:val="00672F4D"/>
    <w:pPr>
      <w:numPr>
        <w:numId w:val="20"/>
      </w:numPr>
      <w:contextualSpacing/>
    </w:pPr>
  </w:style>
  <w:style w:type="paragraph" w:styleId="Datum">
    <w:name w:val="Date"/>
    <w:basedOn w:val="Normln"/>
    <w:next w:val="Normln"/>
    <w:link w:val="DatumChar"/>
    <w:uiPriority w:val="99"/>
    <w:semiHidden/>
    <w:unhideWhenUsed/>
    <w:rsid w:val="00672F4D"/>
  </w:style>
  <w:style w:type="character" w:customStyle="1" w:styleId="DatumChar">
    <w:name w:val="Datum Char"/>
    <w:basedOn w:val="Standardnpsmoodstavce"/>
    <w:link w:val="Datum"/>
    <w:uiPriority w:val="99"/>
    <w:semiHidden/>
    <w:rsid w:val="00672F4D"/>
  </w:style>
  <w:style w:type="paragraph" w:styleId="FormtovanvHTML">
    <w:name w:val="HTML Preformatted"/>
    <w:basedOn w:val="Normln"/>
    <w:link w:val="FormtovanvHTMLChar"/>
    <w:uiPriority w:val="99"/>
    <w:semiHidden/>
    <w:unhideWhenUsed/>
    <w:rsid w:val="00672F4D"/>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72F4D"/>
    <w:rPr>
      <w:rFonts w:ascii="Consolas" w:hAnsi="Consolas"/>
      <w:sz w:val="20"/>
      <w:szCs w:val="20"/>
    </w:rPr>
  </w:style>
  <w:style w:type="paragraph" w:styleId="Hlavikaobsahu">
    <w:name w:val="toa heading"/>
    <w:basedOn w:val="Normln"/>
    <w:next w:val="Normln"/>
    <w:uiPriority w:val="99"/>
    <w:semiHidden/>
    <w:unhideWhenUsed/>
    <w:rsid w:val="00672F4D"/>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672F4D"/>
    <w:pPr>
      <w:ind w:left="240" w:hanging="240"/>
    </w:pPr>
  </w:style>
  <w:style w:type="paragraph" w:styleId="Hlavikarejstku">
    <w:name w:val="index heading"/>
    <w:basedOn w:val="Normln"/>
    <w:next w:val="Rejstk1"/>
    <w:uiPriority w:val="99"/>
    <w:semiHidden/>
    <w:unhideWhenUsed/>
    <w:rsid w:val="00672F4D"/>
    <w:rPr>
      <w:rFonts w:asciiTheme="majorHAnsi" w:eastAsiaTheme="majorEastAsia" w:hAnsiTheme="majorHAnsi" w:cstheme="majorBidi"/>
      <w:b/>
      <w:bCs/>
    </w:rPr>
  </w:style>
  <w:style w:type="character" w:customStyle="1" w:styleId="Nadpis7Char">
    <w:name w:val="Nadpis 7 Char"/>
    <w:basedOn w:val="Standardnpsmoodstavce"/>
    <w:link w:val="Nadpis7"/>
    <w:uiPriority w:val="9"/>
    <w:semiHidden/>
    <w:rsid w:val="00672F4D"/>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672F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72F4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
    <w:next w:val="Normln"/>
    <w:link w:val="NadpispoznmkyChar"/>
    <w:uiPriority w:val="99"/>
    <w:semiHidden/>
    <w:unhideWhenUsed/>
    <w:rsid w:val="00672F4D"/>
  </w:style>
  <w:style w:type="character" w:customStyle="1" w:styleId="NadpispoznmkyChar">
    <w:name w:val="Nadpis poznámky Char"/>
    <w:basedOn w:val="Standardnpsmoodstavce"/>
    <w:link w:val="Nadpispoznmky"/>
    <w:uiPriority w:val="99"/>
    <w:semiHidden/>
    <w:rsid w:val="00672F4D"/>
  </w:style>
  <w:style w:type="paragraph" w:styleId="Normlnweb">
    <w:name w:val="Normal (Web)"/>
    <w:basedOn w:val="Normln"/>
    <w:uiPriority w:val="99"/>
    <w:semiHidden/>
    <w:unhideWhenUsed/>
    <w:rsid w:val="00672F4D"/>
  </w:style>
  <w:style w:type="paragraph" w:styleId="Normlnodsazen">
    <w:name w:val="Normal Indent"/>
    <w:basedOn w:val="Normln"/>
    <w:uiPriority w:val="99"/>
    <w:semiHidden/>
    <w:unhideWhenUsed/>
    <w:rsid w:val="00672F4D"/>
    <w:pPr>
      <w:ind w:left="708"/>
    </w:pPr>
  </w:style>
  <w:style w:type="paragraph" w:styleId="Osloven">
    <w:name w:val="Salutation"/>
    <w:basedOn w:val="Normln"/>
    <w:next w:val="Normln"/>
    <w:link w:val="OslovenChar"/>
    <w:uiPriority w:val="99"/>
    <w:semiHidden/>
    <w:unhideWhenUsed/>
    <w:rsid w:val="00672F4D"/>
  </w:style>
  <w:style w:type="character" w:customStyle="1" w:styleId="OslovenChar">
    <w:name w:val="Oslovení Char"/>
    <w:basedOn w:val="Standardnpsmoodstavce"/>
    <w:link w:val="Osloven"/>
    <w:uiPriority w:val="99"/>
    <w:semiHidden/>
    <w:rsid w:val="00672F4D"/>
  </w:style>
  <w:style w:type="paragraph" w:styleId="Podpis">
    <w:name w:val="Signature"/>
    <w:basedOn w:val="Normln"/>
    <w:link w:val="PodpisChar"/>
    <w:uiPriority w:val="99"/>
    <w:semiHidden/>
    <w:unhideWhenUsed/>
    <w:rsid w:val="00672F4D"/>
    <w:pPr>
      <w:ind w:left="4252"/>
    </w:pPr>
  </w:style>
  <w:style w:type="character" w:customStyle="1" w:styleId="PodpisChar">
    <w:name w:val="Podpis Char"/>
    <w:basedOn w:val="Standardnpsmoodstavce"/>
    <w:link w:val="Podpis"/>
    <w:uiPriority w:val="99"/>
    <w:semiHidden/>
    <w:rsid w:val="00672F4D"/>
  </w:style>
  <w:style w:type="paragraph" w:styleId="Podpise-mailu">
    <w:name w:val="E-mail Signature"/>
    <w:basedOn w:val="Normln"/>
    <w:link w:val="Podpise-mailuChar"/>
    <w:uiPriority w:val="99"/>
    <w:semiHidden/>
    <w:unhideWhenUsed/>
    <w:rsid w:val="00672F4D"/>
  </w:style>
  <w:style w:type="character" w:customStyle="1" w:styleId="Podpise-mailuChar">
    <w:name w:val="Podpis e-mailu Char"/>
    <w:basedOn w:val="Standardnpsmoodstavce"/>
    <w:link w:val="Podpise-mailu"/>
    <w:uiPriority w:val="99"/>
    <w:semiHidden/>
    <w:rsid w:val="00672F4D"/>
  </w:style>
  <w:style w:type="paragraph" w:styleId="Pokraovnseznamu">
    <w:name w:val="List Continue"/>
    <w:basedOn w:val="Normln"/>
    <w:uiPriority w:val="99"/>
    <w:semiHidden/>
    <w:unhideWhenUsed/>
    <w:rsid w:val="00672F4D"/>
    <w:pPr>
      <w:spacing w:after="120"/>
      <w:ind w:left="283"/>
      <w:contextualSpacing/>
    </w:pPr>
  </w:style>
  <w:style w:type="paragraph" w:styleId="Pokraovnseznamu2">
    <w:name w:val="List Continue 2"/>
    <w:basedOn w:val="Normln"/>
    <w:uiPriority w:val="99"/>
    <w:semiHidden/>
    <w:unhideWhenUsed/>
    <w:rsid w:val="00672F4D"/>
    <w:pPr>
      <w:spacing w:after="120"/>
      <w:ind w:left="566"/>
      <w:contextualSpacing/>
    </w:pPr>
  </w:style>
  <w:style w:type="paragraph" w:styleId="Pokraovnseznamu3">
    <w:name w:val="List Continue 3"/>
    <w:basedOn w:val="Normln"/>
    <w:uiPriority w:val="99"/>
    <w:semiHidden/>
    <w:unhideWhenUsed/>
    <w:rsid w:val="00672F4D"/>
    <w:pPr>
      <w:spacing w:after="120"/>
      <w:ind w:left="849"/>
      <w:contextualSpacing/>
    </w:pPr>
  </w:style>
  <w:style w:type="paragraph" w:styleId="Pokraovnseznamu4">
    <w:name w:val="List Continue 4"/>
    <w:basedOn w:val="Normln"/>
    <w:uiPriority w:val="99"/>
    <w:semiHidden/>
    <w:unhideWhenUsed/>
    <w:rsid w:val="00672F4D"/>
    <w:pPr>
      <w:spacing w:after="120"/>
      <w:ind w:left="1132"/>
      <w:contextualSpacing/>
    </w:pPr>
  </w:style>
  <w:style w:type="paragraph" w:styleId="Pokraovnseznamu5">
    <w:name w:val="List Continue 5"/>
    <w:basedOn w:val="Normln"/>
    <w:uiPriority w:val="99"/>
    <w:semiHidden/>
    <w:unhideWhenUsed/>
    <w:rsid w:val="00672F4D"/>
    <w:pPr>
      <w:spacing w:after="120"/>
      <w:ind w:left="1415"/>
      <w:contextualSpacing/>
    </w:pPr>
  </w:style>
  <w:style w:type="paragraph" w:styleId="Prosttext">
    <w:name w:val="Plain Text"/>
    <w:basedOn w:val="Normln"/>
    <w:link w:val="ProsttextChar"/>
    <w:uiPriority w:val="99"/>
    <w:semiHidden/>
    <w:unhideWhenUsed/>
    <w:rsid w:val="00672F4D"/>
    <w:rPr>
      <w:rFonts w:ascii="Consolas" w:hAnsi="Consolas"/>
      <w:sz w:val="21"/>
      <w:szCs w:val="21"/>
    </w:rPr>
  </w:style>
  <w:style w:type="character" w:customStyle="1" w:styleId="ProsttextChar">
    <w:name w:val="Prostý text Char"/>
    <w:basedOn w:val="Standardnpsmoodstavce"/>
    <w:link w:val="Prosttext"/>
    <w:uiPriority w:val="99"/>
    <w:semiHidden/>
    <w:rsid w:val="00672F4D"/>
    <w:rPr>
      <w:rFonts w:ascii="Consolas" w:hAnsi="Consolas"/>
      <w:sz w:val="21"/>
      <w:szCs w:val="21"/>
    </w:rPr>
  </w:style>
  <w:style w:type="paragraph" w:styleId="Rejstk2">
    <w:name w:val="index 2"/>
    <w:basedOn w:val="Normln"/>
    <w:next w:val="Normln"/>
    <w:autoRedefine/>
    <w:uiPriority w:val="99"/>
    <w:semiHidden/>
    <w:unhideWhenUsed/>
    <w:rsid w:val="00672F4D"/>
    <w:pPr>
      <w:ind w:left="480" w:hanging="240"/>
    </w:pPr>
  </w:style>
  <w:style w:type="paragraph" w:styleId="Rejstk3">
    <w:name w:val="index 3"/>
    <w:basedOn w:val="Normln"/>
    <w:next w:val="Normln"/>
    <w:autoRedefine/>
    <w:uiPriority w:val="99"/>
    <w:semiHidden/>
    <w:unhideWhenUsed/>
    <w:rsid w:val="00672F4D"/>
    <w:pPr>
      <w:ind w:left="720" w:hanging="240"/>
    </w:pPr>
  </w:style>
  <w:style w:type="paragraph" w:styleId="Rejstk4">
    <w:name w:val="index 4"/>
    <w:basedOn w:val="Normln"/>
    <w:next w:val="Normln"/>
    <w:autoRedefine/>
    <w:uiPriority w:val="99"/>
    <w:semiHidden/>
    <w:unhideWhenUsed/>
    <w:rsid w:val="00672F4D"/>
    <w:pPr>
      <w:ind w:left="960" w:hanging="240"/>
    </w:pPr>
  </w:style>
  <w:style w:type="paragraph" w:styleId="Rejstk5">
    <w:name w:val="index 5"/>
    <w:basedOn w:val="Normln"/>
    <w:next w:val="Normln"/>
    <w:autoRedefine/>
    <w:uiPriority w:val="99"/>
    <w:semiHidden/>
    <w:unhideWhenUsed/>
    <w:rsid w:val="00672F4D"/>
    <w:pPr>
      <w:ind w:left="1200" w:hanging="240"/>
    </w:pPr>
  </w:style>
  <w:style w:type="paragraph" w:styleId="Rejstk6">
    <w:name w:val="index 6"/>
    <w:basedOn w:val="Normln"/>
    <w:next w:val="Normln"/>
    <w:autoRedefine/>
    <w:uiPriority w:val="99"/>
    <w:semiHidden/>
    <w:unhideWhenUsed/>
    <w:rsid w:val="00672F4D"/>
    <w:pPr>
      <w:ind w:left="1440" w:hanging="240"/>
    </w:pPr>
  </w:style>
  <w:style w:type="paragraph" w:styleId="Rejstk7">
    <w:name w:val="index 7"/>
    <w:basedOn w:val="Normln"/>
    <w:next w:val="Normln"/>
    <w:autoRedefine/>
    <w:uiPriority w:val="99"/>
    <w:semiHidden/>
    <w:unhideWhenUsed/>
    <w:rsid w:val="00672F4D"/>
    <w:pPr>
      <w:ind w:left="1680" w:hanging="240"/>
    </w:pPr>
  </w:style>
  <w:style w:type="paragraph" w:styleId="Rejstk8">
    <w:name w:val="index 8"/>
    <w:basedOn w:val="Normln"/>
    <w:next w:val="Normln"/>
    <w:autoRedefine/>
    <w:uiPriority w:val="99"/>
    <w:semiHidden/>
    <w:unhideWhenUsed/>
    <w:rsid w:val="00672F4D"/>
    <w:pPr>
      <w:ind w:left="1920" w:hanging="240"/>
    </w:pPr>
  </w:style>
  <w:style w:type="paragraph" w:styleId="Rejstk9">
    <w:name w:val="index 9"/>
    <w:basedOn w:val="Normln"/>
    <w:next w:val="Normln"/>
    <w:autoRedefine/>
    <w:uiPriority w:val="99"/>
    <w:semiHidden/>
    <w:unhideWhenUsed/>
    <w:rsid w:val="00672F4D"/>
    <w:pPr>
      <w:ind w:left="2160" w:hanging="240"/>
    </w:pPr>
  </w:style>
  <w:style w:type="paragraph" w:styleId="Rozloendokumentu">
    <w:name w:val="Document Map"/>
    <w:basedOn w:val="Normln"/>
    <w:link w:val="RozloendokumentuChar"/>
    <w:uiPriority w:val="99"/>
    <w:semiHidden/>
    <w:unhideWhenUsed/>
    <w:rsid w:val="00672F4D"/>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672F4D"/>
    <w:rPr>
      <w:rFonts w:ascii="Segoe UI" w:hAnsi="Segoe UI" w:cs="Segoe UI"/>
      <w:sz w:val="16"/>
      <w:szCs w:val="16"/>
    </w:rPr>
  </w:style>
  <w:style w:type="paragraph" w:styleId="Seznam">
    <w:name w:val="List"/>
    <w:basedOn w:val="Normln"/>
    <w:uiPriority w:val="99"/>
    <w:semiHidden/>
    <w:unhideWhenUsed/>
    <w:rsid w:val="00672F4D"/>
    <w:pPr>
      <w:ind w:left="283" w:hanging="283"/>
      <w:contextualSpacing/>
    </w:pPr>
  </w:style>
  <w:style w:type="paragraph" w:styleId="Seznam2">
    <w:name w:val="List 2"/>
    <w:basedOn w:val="Normln"/>
    <w:uiPriority w:val="99"/>
    <w:semiHidden/>
    <w:unhideWhenUsed/>
    <w:rsid w:val="00672F4D"/>
    <w:pPr>
      <w:ind w:left="566" w:hanging="283"/>
      <w:contextualSpacing/>
    </w:pPr>
  </w:style>
  <w:style w:type="paragraph" w:styleId="Seznam3">
    <w:name w:val="List 3"/>
    <w:basedOn w:val="Normln"/>
    <w:uiPriority w:val="99"/>
    <w:semiHidden/>
    <w:unhideWhenUsed/>
    <w:rsid w:val="00672F4D"/>
    <w:pPr>
      <w:ind w:left="849" w:hanging="283"/>
      <w:contextualSpacing/>
    </w:pPr>
  </w:style>
  <w:style w:type="paragraph" w:styleId="Seznam4">
    <w:name w:val="List 4"/>
    <w:basedOn w:val="Normln"/>
    <w:uiPriority w:val="99"/>
    <w:semiHidden/>
    <w:unhideWhenUsed/>
    <w:rsid w:val="00672F4D"/>
    <w:pPr>
      <w:ind w:left="1132" w:hanging="283"/>
      <w:contextualSpacing/>
    </w:pPr>
  </w:style>
  <w:style w:type="paragraph" w:styleId="Seznam5">
    <w:name w:val="List 5"/>
    <w:basedOn w:val="Normln"/>
    <w:uiPriority w:val="99"/>
    <w:semiHidden/>
    <w:unhideWhenUsed/>
    <w:rsid w:val="00672F4D"/>
    <w:pPr>
      <w:ind w:left="1415" w:hanging="283"/>
      <w:contextualSpacing/>
    </w:pPr>
  </w:style>
  <w:style w:type="paragraph" w:styleId="Seznamcitac">
    <w:name w:val="table of authorities"/>
    <w:basedOn w:val="Normln"/>
    <w:next w:val="Normln"/>
    <w:uiPriority w:val="99"/>
    <w:semiHidden/>
    <w:unhideWhenUsed/>
    <w:rsid w:val="00672F4D"/>
    <w:pPr>
      <w:ind w:left="240" w:hanging="240"/>
    </w:pPr>
  </w:style>
  <w:style w:type="paragraph" w:styleId="Seznamobrzk">
    <w:name w:val="table of figures"/>
    <w:basedOn w:val="Normln"/>
    <w:next w:val="Normln"/>
    <w:uiPriority w:val="99"/>
    <w:semiHidden/>
    <w:unhideWhenUsed/>
    <w:rsid w:val="00672F4D"/>
  </w:style>
  <w:style w:type="paragraph" w:styleId="Seznamsodrkami">
    <w:name w:val="List Bullet"/>
    <w:basedOn w:val="Normln"/>
    <w:uiPriority w:val="99"/>
    <w:semiHidden/>
    <w:unhideWhenUsed/>
    <w:rsid w:val="00672F4D"/>
    <w:pPr>
      <w:numPr>
        <w:numId w:val="21"/>
      </w:numPr>
      <w:contextualSpacing/>
    </w:pPr>
  </w:style>
  <w:style w:type="paragraph" w:styleId="Seznamsodrkami2">
    <w:name w:val="List Bullet 2"/>
    <w:basedOn w:val="Normln"/>
    <w:uiPriority w:val="99"/>
    <w:semiHidden/>
    <w:unhideWhenUsed/>
    <w:rsid w:val="00672F4D"/>
    <w:pPr>
      <w:numPr>
        <w:numId w:val="22"/>
      </w:numPr>
      <w:contextualSpacing/>
    </w:pPr>
  </w:style>
  <w:style w:type="paragraph" w:styleId="Seznamsodrkami3">
    <w:name w:val="List Bullet 3"/>
    <w:basedOn w:val="Normln"/>
    <w:uiPriority w:val="99"/>
    <w:semiHidden/>
    <w:unhideWhenUsed/>
    <w:rsid w:val="00672F4D"/>
    <w:pPr>
      <w:numPr>
        <w:numId w:val="23"/>
      </w:numPr>
      <w:contextualSpacing/>
    </w:pPr>
  </w:style>
  <w:style w:type="paragraph" w:styleId="Seznamsodrkami4">
    <w:name w:val="List Bullet 4"/>
    <w:basedOn w:val="Normln"/>
    <w:uiPriority w:val="99"/>
    <w:semiHidden/>
    <w:unhideWhenUsed/>
    <w:rsid w:val="00672F4D"/>
    <w:pPr>
      <w:numPr>
        <w:numId w:val="24"/>
      </w:numPr>
      <w:contextualSpacing/>
    </w:pPr>
  </w:style>
  <w:style w:type="paragraph" w:styleId="Seznamsodrkami5">
    <w:name w:val="List Bullet 5"/>
    <w:basedOn w:val="Normln"/>
    <w:uiPriority w:val="99"/>
    <w:semiHidden/>
    <w:unhideWhenUsed/>
    <w:rsid w:val="00672F4D"/>
    <w:pPr>
      <w:numPr>
        <w:numId w:val="25"/>
      </w:numPr>
      <w:contextualSpacing/>
    </w:pPr>
  </w:style>
  <w:style w:type="paragraph" w:styleId="Textmakra">
    <w:name w:val="macro"/>
    <w:link w:val="TextmakraChar"/>
    <w:uiPriority w:val="99"/>
    <w:semiHidden/>
    <w:unhideWhenUsed/>
    <w:rsid w:val="00672F4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makraChar">
    <w:name w:val="Text makra Char"/>
    <w:basedOn w:val="Standardnpsmoodstavce"/>
    <w:link w:val="Textmakra"/>
    <w:uiPriority w:val="99"/>
    <w:semiHidden/>
    <w:rsid w:val="00672F4D"/>
    <w:rPr>
      <w:rFonts w:ascii="Consolas" w:hAnsi="Consolas"/>
      <w:sz w:val="20"/>
      <w:szCs w:val="20"/>
    </w:rPr>
  </w:style>
  <w:style w:type="paragraph" w:styleId="Textpoznpodarou">
    <w:name w:val="footnote text"/>
    <w:basedOn w:val="Normln"/>
    <w:link w:val="TextpoznpodarouChar"/>
    <w:uiPriority w:val="99"/>
    <w:semiHidden/>
    <w:unhideWhenUsed/>
    <w:rsid w:val="00672F4D"/>
    <w:rPr>
      <w:sz w:val="20"/>
      <w:szCs w:val="20"/>
    </w:rPr>
  </w:style>
  <w:style w:type="character" w:customStyle="1" w:styleId="TextpoznpodarouChar">
    <w:name w:val="Text pozn. pod čarou Char"/>
    <w:basedOn w:val="Standardnpsmoodstavce"/>
    <w:link w:val="Textpoznpodarou"/>
    <w:uiPriority w:val="99"/>
    <w:semiHidden/>
    <w:rsid w:val="00672F4D"/>
    <w:rPr>
      <w:sz w:val="20"/>
      <w:szCs w:val="20"/>
    </w:rPr>
  </w:style>
  <w:style w:type="paragraph" w:styleId="Textvbloku">
    <w:name w:val="Block Text"/>
    <w:basedOn w:val="Normln"/>
    <w:uiPriority w:val="99"/>
    <w:semiHidden/>
    <w:unhideWhenUsed/>
    <w:rsid w:val="00672F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672F4D"/>
    <w:rPr>
      <w:sz w:val="20"/>
      <w:szCs w:val="20"/>
    </w:rPr>
  </w:style>
  <w:style w:type="character" w:customStyle="1" w:styleId="TextvysvtlivekChar">
    <w:name w:val="Text vysvětlivek Char"/>
    <w:basedOn w:val="Standardnpsmoodstavce"/>
    <w:link w:val="Textvysvtlivek"/>
    <w:uiPriority w:val="99"/>
    <w:semiHidden/>
    <w:rsid w:val="00672F4D"/>
    <w:rPr>
      <w:sz w:val="20"/>
      <w:szCs w:val="20"/>
    </w:rPr>
  </w:style>
  <w:style w:type="paragraph" w:styleId="Titulek">
    <w:name w:val="caption"/>
    <w:basedOn w:val="Normln"/>
    <w:next w:val="Normln"/>
    <w:uiPriority w:val="35"/>
    <w:semiHidden/>
    <w:unhideWhenUsed/>
    <w:qFormat/>
    <w:rsid w:val="00672F4D"/>
    <w:pPr>
      <w:spacing w:after="200"/>
    </w:pPr>
    <w:rPr>
      <w:i/>
      <w:iCs/>
      <w:color w:val="1F497D" w:themeColor="text2"/>
      <w:sz w:val="18"/>
      <w:szCs w:val="18"/>
    </w:rPr>
  </w:style>
  <w:style w:type="paragraph" w:styleId="Vrazncitt">
    <w:name w:val="Intense Quote"/>
    <w:basedOn w:val="Normln"/>
    <w:next w:val="Normln"/>
    <w:link w:val="VrazncittChar"/>
    <w:uiPriority w:val="30"/>
    <w:qFormat/>
    <w:rsid w:val="00672F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2F4D"/>
    <w:rPr>
      <w:i/>
      <w:iCs/>
      <w:color w:val="4F81BD" w:themeColor="accent1"/>
    </w:rPr>
  </w:style>
  <w:style w:type="paragraph" w:styleId="Zhlavzprvy">
    <w:name w:val="Message Header"/>
    <w:basedOn w:val="Normln"/>
    <w:link w:val="ZhlavzprvyChar"/>
    <w:uiPriority w:val="99"/>
    <w:semiHidden/>
    <w:unhideWhenUsed/>
    <w:rsid w:val="00672F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672F4D"/>
    <w:rPr>
      <w:rFonts w:asciiTheme="majorHAnsi" w:eastAsiaTheme="majorEastAsia" w:hAnsiTheme="majorHAnsi" w:cstheme="majorBidi"/>
      <w:shd w:val="pct20" w:color="auto" w:fill="auto"/>
    </w:rPr>
  </w:style>
  <w:style w:type="paragraph" w:styleId="Zkladntext-prvnodsazen">
    <w:name w:val="Body Text First Indent"/>
    <w:basedOn w:val="Zkladntext"/>
    <w:link w:val="Zkladntext-prvnodsazenChar"/>
    <w:uiPriority w:val="99"/>
    <w:semiHidden/>
    <w:unhideWhenUsed/>
    <w:rsid w:val="00672F4D"/>
    <w:pPr>
      <w:spacing w:after="0"/>
      <w:ind w:firstLine="360"/>
    </w:pPr>
  </w:style>
  <w:style w:type="character" w:customStyle="1" w:styleId="Zkladntext-prvnodsazenChar">
    <w:name w:val="Základní text - první odsazený Char"/>
    <w:basedOn w:val="ZkladntextChar"/>
    <w:link w:val="Zkladntext-prvnodsazen"/>
    <w:uiPriority w:val="99"/>
    <w:semiHidden/>
    <w:rsid w:val="00672F4D"/>
  </w:style>
  <w:style w:type="paragraph" w:styleId="Zkladntextodsazen">
    <w:name w:val="Body Text Indent"/>
    <w:basedOn w:val="Normln"/>
    <w:link w:val="ZkladntextodsazenChar"/>
    <w:uiPriority w:val="99"/>
    <w:semiHidden/>
    <w:unhideWhenUsed/>
    <w:rsid w:val="00672F4D"/>
    <w:pPr>
      <w:spacing w:after="120"/>
      <w:ind w:left="283"/>
    </w:pPr>
  </w:style>
  <w:style w:type="character" w:customStyle="1" w:styleId="ZkladntextodsazenChar">
    <w:name w:val="Základní text odsazený Char"/>
    <w:basedOn w:val="Standardnpsmoodstavce"/>
    <w:link w:val="Zkladntextodsazen"/>
    <w:uiPriority w:val="99"/>
    <w:semiHidden/>
    <w:rsid w:val="00672F4D"/>
  </w:style>
  <w:style w:type="paragraph" w:styleId="Zkladntext-prvnodsazen2">
    <w:name w:val="Body Text First Indent 2"/>
    <w:basedOn w:val="Zkladntextodsazen"/>
    <w:link w:val="Zkladntext-prvnodsazen2Char"/>
    <w:uiPriority w:val="99"/>
    <w:semiHidden/>
    <w:unhideWhenUsed/>
    <w:rsid w:val="00672F4D"/>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672F4D"/>
  </w:style>
  <w:style w:type="paragraph" w:styleId="Zkladntext2">
    <w:name w:val="Body Text 2"/>
    <w:basedOn w:val="Normln"/>
    <w:link w:val="Zkladntext2Char"/>
    <w:uiPriority w:val="99"/>
    <w:semiHidden/>
    <w:unhideWhenUsed/>
    <w:rsid w:val="00672F4D"/>
    <w:pPr>
      <w:spacing w:after="120" w:line="480" w:lineRule="auto"/>
    </w:pPr>
  </w:style>
  <w:style w:type="character" w:customStyle="1" w:styleId="Zkladntext2Char">
    <w:name w:val="Základní text 2 Char"/>
    <w:basedOn w:val="Standardnpsmoodstavce"/>
    <w:link w:val="Zkladntext2"/>
    <w:uiPriority w:val="99"/>
    <w:semiHidden/>
    <w:rsid w:val="00672F4D"/>
  </w:style>
  <w:style w:type="paragraph" w:styleId="Zkladntext3">
    <w:name w:val="Body Text 3"/>
    <w:basedOn w:val="Normln"/>
    <w:link w:val="Zkladntext3Char"/>
    <w:uiPriority w:val="99"/>
    <w:semiHidden/>
    <w:unhideWhenUsed/>
    <w:rsid w:val="00672F4D"/>
    <w:pPr>
      <w:spacing w:after="120"/>
    </w:pPr>
    <w:rPr>
      <w:sz w:val="16"/>
      <w:szCs w:val="16"/>
    </w:rPr>
  </w:style>
  <w:style w:type="character" w:customStyle="1" w:styleId="Zkladntext3Char">
    <w:name w:val="Základní text 3 Char"/>
    <w:basedOn w:val="Standardnpsmoodstavce"/>
    <w:link w:val="Zkladntext3"/>
    <w:uiPriority w:val="99"/>
    <w:semiHidden/>
    <w:rsid w:val="00672F4D"/>
    <w:rPr>
      <w:sz w:val="16"/>
      <w:szCs w:val="16"/>
    </w:rPr>
  </w:style>
  <w:style w:type="paragraph" w:styleId="Zkladntextodsazen2">
    <w:name w:val="Body Text Indent 2"/>
    <w:basedOn w:val="Normln"/>
    <w:link w:val="Zkladntextodsazen2Char"/>
    <w:uiPriority w:val="99"/>
    <w:semiHidden/>
    <w:unhideWhenUsed/>
    <w:rsid w:val="00672F4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72F4D"/>
  </w:style>
  <w:style w:type="paragraph" w:styleId="Zkladntextodsazen3">
    <w:name w:val="Body Text Indent 3"/>
    <w:basedOn w:val="Normln"/>
    <w:link w:val="Zkladntextodsazen3Char"/>
    <w:uiPriority w:val="99"/>
    <w:semiHidden/>
    <w:unhideWhenUsed/>
    <w:rsid w:val="00672F4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72F4D"/>
    <w:rPr>
      <w:sz w:val="16"/>
      <w:szCs w:val="16"/>
    </w:rPr>
  </w:style>
  <w:style w:type="paragraph" w:styleId="Zvr">
    <w:name w:val="Closing"/>
    <w:basedOn w:val="Normln"/>
    <w:link w:val="ZvrChar"/>
    <w:uiPriority w:val="99"/>
    <w:semiHidden/>
    <w:unhideWhenUsed/>
    <w:rsid w:val="00672F4D"/>
    <w:pPr>
      <w:ind w:left="4252"/>
    </w:pPr>
  </w:style>
  <w:style w:type="character" w:customStyle="1" w:styleId="ZvrChar">
    <w:name w:val="Závěr Char"/>
    <w:basedOn w:val="Standardnpsmoodstavce"/>
    <w:link w:val="Zvr"/>
    <w:uiPriority w:val="99"/>
    <w:semiHidden/>
    <w:rsid w:val="00672F4D"/>
  </w:style>
  <w:style w:type="paragraph" w:styleId="Zptenadresanaoblku">
    <w:name w:val="envelope return"/>
    <w:basedOn w:val="Normln"/>
    <w:uiPriority w:val="99"/>
    <w:semiHidden/>
    <w:unhideWhenUsed/>
    <w:rsid w:val="00672F4D"/>
    <w:rPr>
      <w:rFonts w:asciiTheme="majorHAnsi" w:eastAsiaTheme="majorEastAsia" w:hAnsiTheme="majorHAnsi" w:cstheme="majorBidi"/>
      <w:sz w:val="20"/>
      <w:szCs w:val="20"/>
    </w:rPr>
  </w:style>
  <w:style w:type="paragraph" w:customStyle="1" w:styleId="Zkladntext20">
    <w:name w:val="Základní text2"/>
    <w:basedOn w:val="Normln"/>
    <w:rsid w:val="004F7CA1"/>
    <w:pPr>
      <w:widowControl w:val="0"/>
      <w:suppressAutoHyphens/>
      <w:spacing w:line="100" w:lineRule="atLeast"/>
    </w:pPr>
    <w:rPr>
      <w:rFonts w:eastAsia="Tahoma"/>
      <w:lang w:eastAsia="zh-CN"/>
    </w:rPr>
  </w:style>
  <w:style w:type="numbering" w:customStyle="1" w:styleId="Styl2">
    <w:name w:val="Styl2"/>
    <w:rsid w:val="004F7CA1"/>
    <w:pPr>
      <w:numPr>
        <w:numId w:val="26"/>
      </w:numPr>
    </w:pPr>
  </w:style>
  <w:style w:type="paragraph" w:customStyle="1" w:styleId="Odstavecodsazen">
    <w:name w:val="Odstavec odsazený~"/>
    <w:basedOn w:val="Normln"/>
    <w:rsid w:val="000C125C"/>
    <w:pPr>
      <w:widowControl w:val="0"/>
      <w:tabs>
        <w:tab w:val="left" w:pos="1699"/>
      </w:tabs>
      <w:suppressAutoHyphens/>
      <w:spacing w:line="100" w:lineRule="atLeast"/>
      <w:ind w:left="1332" w:hanging="849"/>
      <w:jc w:val="both"/>
    </w:pPr>
    <w:rPr>
      <w:rFonts w:eastAsia="Tahoma"/>
    </w:rPr>
  </w:style>
  <w:style w:type="paragraph" w:customStyle="1" w:styleId="Odstavecodsazen0">
    <w:name w:val="Odstavec odsazený"/>
    <w:basedOn w:val="Odstavec"/>
    <w:rsid w:val="003E247A"/>
    <w:pPr>
      <w:widowControl w:val="0"/>
      <w:numPr>
        <w:ilvl w:val="0"/>
        <w:numId w:val="0"/>
      </w:numPr>
      <w:tabs>
        <w:tab w:val="left" w:pos="1699"/>
      </w:tabs>
      <w:suppressAutoHyphens/>
      <w:spacing w:after="0" w:line="100" w:lineRule="atLeast"/>
      <w:ind w:left="1332" w:hanging="849"/>
    </w:pPr>
    <w:rPr>
      <w:rFonts w:ascii="Times New Roman" w:eastAsia="Tahoma" w:hAnsi="Times New Roman"/>
      <w:bCs w:val="0"/>
      <w:sz w:val="24"/>
      <w:szCs w:val="24"/>
      <w:lang w:bidi="ar-SA"/>
    </w:rPr>
  </w:style>
  <w:style w:type="character" w:styleId="Sledovanodkaz">
    <w:name w:val="FollowedHyperlink"/>
    <w:basedOn w:val="Standardnpsmoodstavce"/>
    <w:uiPriority w:val="99"/>
    <w:semiHidden/>
    <w:unhideWhenUsed/>
    <w:rsid w:val="00EC35A6"/>
    <w:rPr>
      <w:color w:val="800080" w:themeColor="followedHyperlink"/>
      <w:u w:val="single"/>
    </w:rPr>
  </w:style>
  <w:style w:type="character" w:customStyle="1" w:styleId="Nevyeenzmnka2">
    <w:name w:val="Nevyřešená zmínka2"/>
    <w:basedOn w:val="Standardnpsmoodstavce"/>
    <w:uiPriority w:val="99"/>
    <w:semiHidden/>
    <w:unhideWhenUsed/>
    <w:rsid w:val="000A0371"/>
    <w:rPr>
      <w:color w:val="605E5C"/>
      <w:shd w:val="clear" w:color="auto" w:fill="E1DFDD"/>
    </w:rPr>
  </w:style>
  <w:style w:type="character" w:styleId="Nevyeenzmnka">
    <w:name w:val="Unresolved Mention"/>
    <w:basedOn w:val="Standardnpsmoodstavce"/>
    <w:uiPriority w:val="99"/>
    <w:semiHidden/>
    <w:unhideWhenUsed/>
    <w:rsid w:val="0030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0348">
      <w:bodyDiv w:val="1"/>
      <w:marLeft w:val="0"/>
      <w:marRight w:val="0"/>
      <w:marTop w:val="0"/>
      <w:marBottom w:val="0"/>
      <w:divBdr>
        <w:top w:val="none" w:sz="0" w:space="0" w:color="auto"/>
        <w:left w:val="none" w:sz="0" w:space="0" w:color="auto"/>
        <w:bottom w:val="none" w:sz="0" w:space="0" w:color="auto"/>
        <w:right w:val="none" w:sz="0" w:space="0" w:color="auto"/>
      </w:divBdr>
    </w:div>
    <w:div w:id="109738946">
      <w:bodyDiv w:val="1"/>
      <w:marLeft w:val="0"/>
      <w:marRight w:val="0"/>
      <w:marTop w:val="0"/>
      <w:marBottom w:val="0"/>
      <w:divBdr>
        <w:top w:val="none" w:sz="0" w:space="0" w:color="auto"/>
        <w:left w:val="none" w:sz="0" w:space="0" w:color="auto"/>
        <w:bottom w:val="none" w:sz="0" w:space="0" w:color="auto"/>
        <w:right w:val="none" w:sz="0" w:space="0" w:color="auto"/>
      </w:divBdr>
    </w:div>
    <w:div w:id="186867915">
      <w:bodyDiv w:val="1"/>
      <w:marLeft w:val="0"/>
      <w:marRight w:val="0"/>
      <w:marTop w:val="0"/>
      <w:marBottom w:val="0"/>
      <w:divBdr>
        <w:top w:val="none" w:sz="0" w:space="0" w:color="auto"/>
        <w:left w:val="none" w:sz="0" w:space="0" w:color="auto"/>
        <w:bottom w:val="none" w:sz="0" w:space="0" w:color="auto"/>
        <w:right w:val="none" w:sz="0" w:space="0" w:color="auto"/>
      </w:divBdr>
    </w:div>
    <w:div w:id="194394731">
      <w:bodyDiv w:val="1"/>
      <w:marLeft w:val="0"/>
      <w:marRight w:val="0"/>
      <w:marTop w:val="0"/>
      <w:marBottom w:val="0"/>
      <w:divBdr>
        <w:top w:val="none" w:sz="0" w:space="0" w:color="auto"/>
        <w:left w:val="none" w:sz="0" w:space="0" w:color="auto"/>
        <w:bottom w:val="none" w:sz="0" w:space="0" w:color="auto"/>
        <w:right w:val="none" w:sz="0" w:space="0" w:color="auto"/>
      </w:divBdr>
    </w:div>
    <w:div w:id="255480112">
      <w:bodyDiv w:val="1"/>
      <w:marLeft w:val="0"/>
      <w:marRight w:val="0"/>
      <w:marTop w:val="0"/>
      <w:marBottom w:val="0"/>
      <w:divBdr>
        <w:top w:val="none" w:sz="0" w:space="0" w:color="auto"/>
        <w:left w:val="none" w:sz="0" w:space="0" w:color="auto"/>
        <w:bottom w:val="none" w:sz="0" w:space="0" w:color="auto"/>
        <w:right w:val="none" w:sz="0" w:space="0" w:color="auto"/>
      </w:divBdr>
    </w:div>
    <w:div w:id="281619209">
      <w:bodyDiv w:val="1"/>
      <w:marLeft w:val="0"/>
      <w:marRight w:val="0"/>
      <w:marTop w:val="0"/>
      <w:marBottom w:val="0"/>
      <w:divBdr>
        <w:top w:val="none" w:sz="0" w:space="0" w:color="auto"/>
        <w:left w:val="none" w:sz="0" w:space="0" w:color="auto"/>
        <w:bottom w:val="none" w:sz="0" w:space="0" w:color="auto"/>
        <w:right w:val="none" w:sz="0" w:space="0" w:color="auto"/>
      </w:divBdr>
    </w:div>
    <w:div w:id="342825709">
      <w:bodyDiv w:val="1"/>
      <w:marLeft w:val="0"/>
      <w:marRight w:val="0"/>
      <w:marTop w:val="0"/>
      <w:marBottom w:val="0"/>
      <w:divBdr>
        <w:top w:val="none" w:sz="0" w:space="0" w:color="auto"/>
        <w:left w:val="none" w:sz="0" w:space="0" w:color="auto"/>
        <w:bottom w:val="none" w:sz="0" w:space="0" w:color="auto"/>
        <w:right w:val="none" w:sz="0" w:space="0" w:color="auto"/>
      </w:divBdr>
    </w:div>
    <w:div w:id="389546058">
      <w:bodyDiv w:val="1"/>
      <w:marLeft w:val="0"/>
      <w:marRight w:val="0"/>
      <w:marTop w:val="0"/>
      <w:marBottom w:val="0"/>
      <w:divBdr>
        <w:top w:val="none" w:sz="0" w:space="0" w:color="auto"/>
        <w:left w:val="none" w:sz="0" w:space="0" w:color="auto"/>
        <w:bottom w:val="none" w:sz="0" w:space="0" w:color="auto"/>
        <w:right w:val="none" w:sz="0" w:space="0" w:color="auto"/>
      </w:divBdr>
    </w:div>
    <w:div w:id="405962421">
      <w:bodyDiv w:val="1"/>
      <w:marLeft w:val="0"/>
      <w:marRight w:val="0"/>
      <w:marTop w:val="0"/>
      <w:marBottom w:val="0"/>
      <w:divBdr>
        <w:top w:val="none" w:sz="0" w:space="0" w:color="auto"/>
        <w:left w:val="none" w:sz="0" w:space="0" w:color="auto"/>
        <w:bottom w:val="none" w:sz="0" w:space="0" w:color="auto"/>
        <w:right w:val="none" w:sz="0" w:space="0" w:color="auto"/>
      </w:divBdr>
    </w:div>
    <w:div w:id="684211836">
      <w:bodyDiv w:val="1"/>
      <w:marLeft w:val="0"/>
      <w:marRight w:val="0"/>
      <w:marTop w:val="0"/>
      <w:marBottom w:val="0"/>
      <w:divBdr>
        <w:top w:val="none" w:sz="0" w:space="0" w:color="auto"/>
        <w:left w:val="none" w:sz="0" w:space="0" w:color="auto"/>
        <w:bottom w:val="none" w:sz="0" w:space="0" w:color="auto"/>
        <w:right w:val="none" w:sz="0" w:space="0" w:color="auto"/>
      </w:divBdr>
    </w:div>
    <w:div w:id="710037410">
      <w:bodyDiv w:val="1"/>
      <w:marLeft w:val="0"/>
      <w:marRight w:val="0"/>
      <w:marTop w:val="0"/>
      <w:marBottom w:val="0"/>
      <w:divBdr>
        <w:top w:val="none" w:sz="0" w:space="0" w:color="auto"/>
        <w:left w:val="none" w:sz="0" w:space="0" w:color="auto"/>
        <w:bottom w:val="none" w:sz="0" w:space="0" w:color="auto"/>
        <w:right w:val="none" w:sz="0" w:space="0" w:color="auto"/>
      </w:divBdr>
    </w:div>
    <w:div w:id="999313762">
      <w:bodyDiv w:val="1"/>
      <w:marLeft w:val="0"/>
      <w:marRight w:val="0"/>
      <w:marTop w:val="0"/>
      <w:marBottom w:val="0"/>
      <w:divBdr>
        <w:top w:val="none" w:sz="0" w:space="0" w:color="auto"/>
        <w:left w:val="none" w:sz="0" w:space="0" w:color="auto"/>
        <w:bottom w:val="none" w:sz="0" w:space="0" w:color="auto"/>
        <w:right w:val="none" w:sz="0" w:space="0" w:color="auto"/>
      </w:divBdr>
    </w:div>
    <w:div w:id="1125076916">
      <w:bodyDiv w:val="1"/>
      <w:marLeft w:val="0"/>
      <w:marRight w:val="0"/>
      <w:marTop w:val="0"/>
      <w:marBottom w:val="0"/>
      <w:divBdr>
        <w:top w:val="none" w:sz="0" w:space="0" w:color="auto"/>
        <w:left w:val="none" w:sz="0" w:space="0" w:color="auto"/>
        <w:bottom w:val="none" w:sz="0" w:space="0" w:color="auto"/>
        <w:right w:val="none" w:sz="0" w:space="0" w:color="auto"/>
      </w:divBdr>
    </w:div>
    <w:div w:id="1137987935">
      <w:bodyDiv w:val="1"/>
      <w:marLeft w:val="0"/>
      <w:marRight w:val="0"/>
      <w:marTop w:val="0"/>
      <w:marBottom w:val="0"/>
      <w:divBdr>
        <w:top w:val="none" w:sz="0" w:space="0" w:color="auto"/>
        <w:left w:val="none" w:sz="0" w:space="0" w:color="auto"/>
        <w:bottom w:val="none" w:sz="0" w:space="0" w:color="auto"/>
        <w:right w:val="none" w:sz="0" w:space="0" w:color="auto"/>
      </w:divBdr>
    </w:div>
    <w:div w:id="1147404395">
      <w:bodyDiv w:val="1"/>
      <w:marLeft w:val="0"/>
      <w:marRight w:val="0"/>
      <w:marTop w:val="0"/>
      <w:marBottom w:val="0"/>
      <w:divBdr>
        <w:top w:val="none" w:sz="0" w:space="0" w:color="auto"/>
        <w:left w:val="none" w:sz="0" w:space="0" w:color="auto"/>
        <w:bottom w:val="none" w:sz="0" w:space="0" w:color="auto"/>
        <w:right w:val="none" w:sz="0" w:space="0" w:color="auto"/>
      </w:divBdr>
    </w:div>
    <w:div w:id="1148742317">
      <w:bodyDiv w:val="1"/>
      <w:marLeft w:val="0"/>
      <w:marRight w:val="0"/>
      <w:marTop w:val="0"/>
      <w:marBottom w:val="0"/>
      <w:divBdr>
        <w:top w:val="none" w:sz="0" w:space="0" w:color="auto"/>
        <w:left w:val="none" w:sz="0" w:space="0" w:color="auto"/>
        <w:bottom w:val="none" w:sz="0" w:space="0" w:color="auto"/>
        <w:right w:val="none" w:sz="0" w:space="0" w:color="auto"/>
      </w:divBdr>
    </w:div>
    <w:div w:id="1246722093">
      <w:bodyDiv w:val="1"/>
      <w:marLeft w:val="0"/>
      <w:marRight w:val="0"/>
      <w:marTop w:val="0"/>
      <w:marBottom w:val="0"/>
      <w:divBdr>
        <w:top w:val="none" w:sz="0" w:space="0" w:color="auto"/>
        <w:left w:val="none" w:sz="0" w:space="0" w:color="auto"/>
        <w:bottom w:val="none" w:sz="0" w:space="0" w:color="auto"/>
        <w:right w:val="none" w:sz="0" w:space="0" w:color="auto"/>
      </w:divBdr>
    </w:div>
    <w:div w:id="1246766745">
      <w:bodyDiv w:val="1"/>
      <w:marLeft w:val="0"/>
      <w:marRight w:val="0"/>
      <w:marTop w:val="0"/>
      <w:marBottom w:val="0"/>
      <w:divBdr>
        <w:top w:val="none" w:sz="0" w:space="0" w:color="auto"/>
        <w:left w:val="none" w:sz="0" w:space="0" w:color="auto"/>
        <w:bottom w:val="none" w:sz="0" w:space="0" w:color="auto"/>
        <w:right w:val="none" w:sz="0" w:space="0" w:color="auto"/>
      </w:divBdr>
    </w:div>
    <w:div w:id="1251814231">
      <w:bodyDiv w:val="1"/>
      <w:marLeft w:val="0"/>
      <w:marRight w:val="0"/>
      <w:marTop w:val="0"/>
      <w:marBottom w:val="0"/>
      <w:divBdr>
        <w:top w:val="none" w:sz="0" w:space="0" w:color="auto"/>
        <w:left w:val="none" w:sz="0" w:space="0" w:color="auto"/>
        <w:bottom w:val="none" w:sz="0" w:space="0" w:color="auto"/>
        <w:right w:val="none" w:sz="0" w:space="0" w:color="auto"/>
      </w:divBdr>
    </w:div>
    <w:div w:id="1307008300">
      <w:bodyDiv w:val="1"/>
      <w:marLeft w:val="0"/>
      <w:marRight w:val="0"/>
      <w:marTop w:val="0"/>
      <w:marBottom w:val="0"/>
      <w:divBdr>
        <w:top w:val="none" w:sz="0" w:space="0" w:color="auto"/>
        <w:left w:val="none" w:sz="0" w:space="0" w:color="auto"/>
        <w:bottom w:val="none" w:sz="0" w:space="0" w:color="auto"/>
        <w:right w:val="none" w:sz="0" w:space="0" w:color="auto"/>
      </w:divBdr>
    </w:div>
    <w:div w:id="1416396169">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860848740">
      <w:bodyDiv w:val="1"/>
      <w:marLeft w:val="0"/>
      <w:marRight w:val="0"/>
      <w:marTop w:val="0"/>
      <w:marBottom w:val="0"/>
      <w:divBdr>
        <w:top w:val="none" w:sz="0" w:space="0" w:color="auto"/>
        <w:left w:val="none" w:sz="0" w:space="0" w:color="auto"/>
        <w:bottom w:val="none" w:sz="0" w:space="0" w:color="auto"/>
        <w:right w:val="none" w:sz="0" w:space="0" w:color="auto"/>
      </w:divBdr>
    </w:div>
    <w:div w:id="2066103860">
      <w:bodyDiv w:val="1"/>
      <w:marLeft w:val="0"/>
      <w:marRight w:val="0"/>
      <w:marTop w:val="0"/>
      <w:marBottom w:val="0"/>
      <w:divBdr>
        <w:top w:val="none" w:sz="0" w:space="0" w:color="auto"/>
        <w:left w:val="none" w:sz="0" w:space="0" w:color="auto"/>
        <w:bottom w:val="none" w:sz="0" w:space="0" w:color="auto"/>
        <w:right w:val="none" w:sz="0" w:space="0" w:color="auto"/>
      </w:divBdr>
    </w:div>
    <w:div w:id="214508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emerad@pnj.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taceeu.cz/getmedia/b822273a-e7ce-4319-8b0c-14289e827beb/Manual-JVS-2021-2027_2-aktualizovana-verze.pdf.aspx?ex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svengr@pnj.cz" TargetMode="External"/><Relationship Id="rId4" Type="http://schemas.openxmlformats.org/officeDocument/2006/relationships/settings" Target="settings.xml"/><Relationship Id="rId9" Type="http://schemas.openxmlformats.org/officeDocument/2006/relationships/hyperlink" Target="mailto:j.prochazka2@pnj.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2E03-6891-421A-80F7-E7770E70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15050</Words>
  <Characters>91800</Characters>
  <Application>Microsoft Office Word</Application>
  <DocSecurity>0</DocSecurity>
  <Lines>765</Lines>
  <Paragraphs>213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Sobotka</dc:creator>
  <cp:lastModifiedBy>Kateřina Zachová</cp:lastModifiedBy>
  <cp:revision>8</cp:revision>
  <cp:lastPrinted>2025-04-03T11:29:00Z</cp:lastPrinted>
  <dcterms:created xsi:type="dcterms:W3CDTF">2025-04-03T09:20:00Z</dcterms:created>
  <dcterms:modified xsi:type="dcterms:W3CDTF">2025-04-15T12:26:00Z</dcterms:modified>
</cp:coreProperties>
</file>