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00614144"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3379E7">
        <w:rPr>
          <w:rFonts w:ascii="Arial" w:hAnsi="Arial" w:cs="Arial"/>
        </w:rPr>
        <w:t>0055</w:t>
      </w:r>
      <w:r w:rsidR="00A30F6C">
        <w:rPr>
          <w:rFonts w:ascii="Arial" w:hAnsi="Arial" w:cs="Arial"/>
        </w:rPr>
        <w:t>/25</w:t>
      </w:r>
    </w:p>
    <w:p w14:paraId="3B78F45F" w14:textId="23527AEF" w:rsidR="00F76D5A" w:rsidRPr="00F76D5A" w:rsidRDefault="00F76D5A" w:rsidP="00F76D5A">
      <w:pPr>
        <w:rPr>
          <w:rFonts w:ascii="Arial" w:hAnsi="Arial" w:cs="Arial"/>
          <w:sz w:val="18"/>
          <w:szCs w:val="18"/>
        </w:rPr>
      </w:pPr>
      <w:r w:rsidRPr="00F76D5A">
        <w:rPr>
          <w:rFonts w:ascii="Arial" w:hAnsi="Arial" w:cs="Arial"/>
          <w:sz w:val="18"/>
          <w:szCs w:val="18"/>
        </w:rPr>
        <w:t xml:space="preserve">číslo smlouvy zhotovitele: </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1E576EC2" w:rsidR="00276F57" w:rsidRPr="00662049" w:rsidRDefault="00276F57" w:rsidP="00B403AB">
                  <w:pPr>
                    <w:pStyle w:val="text"/>
                    <w:ind w:left="-41"/>
                    <w:rPr>
                      <w:rFonts w:ascii="Arial" w:hAnsi="Arial" w:cs="Arial"/>
                    </w:rPr>
                  </w:pPr>
                  <w:r w:rsidRPr="00662049">
                    <w:rPr>
                      <w:rFonts w:ascii="Arial" w:hAnsi="Arial" w:cs="Arial"/>
                    </w:rPr>
                    <w:t xml:space="preserve">Zastoupený: </w:t>
                  </w:r>
                  <w:r w:rsidR="00CF5DD5">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14414EF4" w:rsidR="00C8733C" w:rsidRPr="00662049" w:rsidRDefault="003379E7">
            <w:pPr>
              <w:pStyle w:val="text"/>
              <w:rPr>
                <w:rFonts w:ascii="Arial" w:hAnsi="Arial" w:cs="Arial"/>
              </w:rPr>
            </w:pPr>
            <w:r>
              <w:rPr>
                <w:rFonts w:ascii="Arial" w:hAnsi="Arial" w:cs="Arial"/>
              </w:rPr>
              <w:t>TOP HEAT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21FBADB5" w:rsidR="00C8733C" w:rsidRPr="00662049" w:rsidRDefault="003379E7">
            <w:pPr>
              <w:pStyle w:val="text"/>
              <w:rPr>
                <w:rFonts w:ascii="Arial" w:hAnsi="Arial" w:cs="Arial"/>
              </w:rPr>
            </w:pPr>
            <w:r>
              <w:rPr>
                <w:rFonts w:ascii="Arial" w:hAnsi="Arial" w:cs="Arial"/>
              </w:rPr>
              <w:t>Hvozdecká 1364/21, 635 00 Brno</w:t>
            </w:r>
          </w:p>
        </w:tc>
      </w:tr>
      <w:tr w:rsidR="00C8733C" w:rsidRPr="00662049" w14:paraId="1B697C88" w14:textId="77777777" w:rsidTr="00C8733C">
        <w:tc>
          <w:tcPr>
            <w:tcW w:w="8754" w:type="dxa"/>
            <w:gridSpan w:val="2"/>
            <w:hideMark/>
          </w:tcPr>
          <w:p w14:paraId="0A7090A3" w14:textId="5843CF34" w:rsidR="00C8733C" w:rsidRPr="00662049" w:rsidRDefault="00514548" w:rsidP="003379E7">
            <w:pPr>
              <w:pStyle w:val="text"/>
              <w:rPr>
                <w:rFonts w:ascii="Arial" w:hAnsi="Arial" w:cs="Arial"/>
              </w:rPr>
            </w:pPr>
            <w:r w:rsidRPr="00514548">
              <w:rPr>
                <w:rFonts w:ascii="Arial" w:hAnsi="Arial" w:cs="Arial"/>
              </w:rPr>
              <w:t xml:space="preserve">Subjekt je zapsán v obchodním rejstříku u Krajského soudu v Brně, oddíl C, vložka </w:t>
            </w:r>
            <w:r w:rsidR="003379E7">
              <w:rPr>
                <w:rFonts w:ascii="Arial" w:hAnsi="Arial" w:cs="Arial"/>
              </w:rPr>
              <w:t>66212</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238F9060" w:rsidR="00C8733C" w:rsidRPr="00662049" w:rsidRDefault="003379E7">
            <w:pPr>
              <w:pStyle w:val="text"/>
              <w:rPr>
                <w:rFonts w:ascii="Arial" w:hAnsi="Arial" w:cs="Arial"/>
              </w:rPr>
            </w:pPr>
            <w:r>
              <w:rPr>
                <w:rFonts w:ascii="Arial" w:hAnsi="Arial" w:cs="Arial"/>
              </w:rPr>
              <w:t>29214467</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613CE682" w:rsidR="00C8733C" w:rsidRPr="00662049" w:rsidRDefault="00514548" w:rsidP="00777732">
            <w:pPr>
              <w:pStyle w:val="text"/>
              <w:rPr>
                <w:rFonts w:ascii="Arial" w:hAnsi="Arial" w:cs="Arial"/>
              </w:rPr>
            </w:pPr>
            <w:r>
              <w:rPr>
                <w:rFonts w:ascii="Arial" w:hAnsi="Arial" w:cs="Arial"/>
              </w:rPr>
              <w:t>CZ</w:t>
            </w:r>
            <w:r w:rsidR="003379E7">
              <w:rPr>
                <w:rFonts w:ascii="Arial" w:hAnsi="Arial" w:cs="Arial"/>
              </w:rPr>
              <w:t>29214467</w:t>
            </w:r>
          </w:p>
        </w:tc>
      </w:tr>
      <w:tr w:rsidR="00C8733C" w:rsidRPr="00662049" w14:paraId="4B9B2000" w14:textId="77777777" w:rsidTr="00C8733C">
        <w:tc>
          <w:tcPr>
            <w:tcW w:w="8754" w:type="dxa"/>
            <w:gridSpan w:val="2"/>
            <w:hideMark/>
          </w:tcPr>
          <w:p w14:paraId="16D02EAB" w14:textId="369C33A0" w:rsidR="00C8733C" w:rsidRPr="00662049" w:rsidRDefault="00C8733C" w:rsidP="003379E7">
            <w:pPr>
              <w:pStyle w:val="text"/>
              <w:rPr>
                <w:rFonts w:ascii="Arial" w:hAnsi="Arial" w:cs="Arial"/>
                <w:noProof/>
              </w:rPr>
            </w:pPr>
            <w:r w:rsidRPr="00662049">
              <w:rPr>
                <w:rFonts w:ascii="Arial" w:hAnsi="Arial" w:cs="Arial"/>
              </w:rPr>
              <w:t xml:space="preserve">Zastoupený: </w:t>
            </w:r>
            <w:r w:rsidR="003379E7">
              <w:rPr>
                <w:rFonts w:ascii="Arial" w:hAnsi="Arial" w:cs="Arial"/>
              </w:rPr>
              <w:t xml:space="preserve">Jiřím </w:t>
            </w:r>
            <w:proofErr w:type="spellStart"/>
            <w:r w:rsidR="003379E7">
              <w:rPr>
                <w:rFonts w:ascii="Arial" w:hAnsi="Arial" w:cs="Arial"/>
              </w:rPr>
              <w:t>Solfronkem</w:t>
            </w:r>
            <w:proofErr w:type="spellEnd"/>
            <w:r w:rsidR="003379E7">
              <w:rPr>
                <w:rFonts w:ascii="Arial" w:hAnsi="Arial" w:cs="Arial"/>
              </w:rPr>
              <w:t>,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27A08874" w:rsidR="00C8733C" w:rsidRPr="00CC0437" w:rsidRDefault="00C8733C" w:rsidP="00C8733C">
      <w:pPr>
        <w:pStyle w:val="22uroven"/>
        <w:numPr>
          <w:ilvl w:val="1"/>
          <w:numId w:val="26"/>
        </w:numPr>
        <w:ind w:left="567" w:hanging="567"/>
        <w:rPr>
          <w:rFonts w:cs="Arial"/>
        </w:rPr>
      </w:pPr>
      <w:r w:rsidRPr="00CC0437">
        <w:rPr>
          <w:rFonts w:cs="Arial"/>
        </w:rPr>
        <w:t xml:space="preserve">Smlouva je uzavřena na základě nabídky zhotovitele ze dne </w:t>
      </w:r>
      <w:r w:rsidR="008D6E2A" w:rsidRPr="00CC0437">
        <w:rPr>
          <w:rFonts w:cs="Arial"/>
        </w:rPr>
        <w:t>7</w:t>
      </w:r>
      <w:r w:rsidR="0049523C" w:rsidRPr="00CC0437">
        <w:rPr>
          <w:rFonts w:cs="Arial"/>
        </w:rPr>
        <w:t>. 3</w:t>
      </w:r>
      <w:r w:rsidR="00DE3A71" w:rsidRPr="00CC0437">
        <w:rPr>
          <w:rFonts w:cs="Arial"/>
        </w:rPr>
        <w:t>. 2025</w:t>
      </w:r>
      <w:r w:rsidR="00357D85" w:rsidRPr="00CC0437">
        <w:rPr>
          <w:rFonts w:cs="Arial"/>
        </w:rPr>
        <w:t xml:space="preserve"> </w:t>
      </w:r>
      <w:r w:rsidRPr="00CC0437">
        <w:rPr>
          <w:rFonts w:cs="Arial"/>
        </w:rPr>
        <w:t xml:space="preserve">a výzvy k podání nabídek ze dne </w:t>
      </w:r>
      <w:r w:rsidR="008D6E2A" w:rsidRPr="00CC0437">
        <w:rPr>
          <w:rFonts w:cs="Arial"/>
        </w:rPr>
        <w:t>10</w:t>
      </w:r>
      <w:r w:rsidR="00DD2EAC" w:rsidRPr="00CC0437">
        <w:rPr>
          <w:rFonts w:cs="Arial"/>
        </w:rPr>
        <w:t>. 2</w:t>
      </w:r>
      <w:r w:rsidR="00DE3A71" w:rsidRPr="00CC0437">
        <w:rPr>
          <w:rFonts w:cs="Arial"/>
        </w:rPr>
        <w:t>. 2025</w:t>
      </w:r>
      <w:r w:rsidRPr="00CC0437">
        <w:rPr>
          <w:rFonts w:cs="Arial"/>
        </w:rPr>
        <w:t>, č. SML/</w:t>
      </w:r>
      <w:r w:rsidR="008D6E2A" w:rsidRPr="00CC0437">
        <w:rPr>
          <w:rFonts w:cs="Arial"/>
        </w:rPr>
        <w:t>0055</w:t>
      </w:r>
      <w:r w:rsidRPr="00CC0437">
        <w:rPr>
          <w:rFonts w:cs="Arial"/>
        </w:rPr>
        <w:t>/</w:t>
      </w:r>
      <w:r w:rsidR="00DE3A71" w:rsidRPr="00CC0437">
        <w:rPr>
          <w:rFonts w:cs="Arial"/>
        </w:rPr>
        <w:t>25</w:t>
      </w:r>
      <w:r w:rsidRPr="00CC0437">
        <w:rPr>
          <w:rFonts w:cs="Arial"/>
        </w:rPr>
        <w:t>.</w:t>
      </w:r>
    </w:p>
    <w:p w14:paraId="77EC7EE3" w14:textId="77777777" w:rsidR="00C8733C" w:rsidRPr="00CC0437" w:rsidRDefault="00C8733C" w:rsidP="00C8733C">
      <w:pPr>
        <w:pStyle w:val="11uroven"/>
        <w:numPr>
          <w:ilvl w:val="0"/>
          <w:numId w:val="26"/>
        </w:numPr>
        <w:rPr>
          <w:rFonts w:cs="Arial"/>
        </w:rPr>
      </w:pPr>
      <w:r w:rsidRPr="00CC0437">
        <w:rPr>
          <w:rFonts w:cs="Arial"/>
        </w:rPr>
        <w:t>Předmět smlouvy</w:t>
      </w:r>
    </w:p>
    <w:p w14:paraId="50C66301" w14:textId="5488371A" w:rsidR="00A27E5C" w:rsidRDefault="00C8733C" w:rsidP="00A27E5C">
      <w:pPr>
        <w:pStyle w:val="22uroven"/>
        <w:ind w:left="567" w:hanging="567"/>
        <w:rPr>
          <w:rFonts w:cs="Arial"/>
        </w:rPr>
      </w:pPr>
      <w:r w:rsidRPr="00CC0437">
        <w:rPr>
          <w:rFonts w:cs="Arial"/>
        </w:rPr>
        <w:t>Zhotovitel se zavazuje osobně provést na svůj náklad a nebezpečí pro</w:t>
      </w:r>
      <w:r w:rsidR="0087348E" w:rsidRPr="00CC0437">
        <w:rPr>
          <w:rFonts w:cs="Arial"/>
        </w:rPr>
        <w:t xml:space="preserve"> objednatele dílo spočívající v</w:t>
      </w:r>
      <w:r w:rsidR="00A27E5C">
        <w:rPr>
          <w:rFonts w:cs="Arial"/>
        </w:rPr>
        <w:t xml:space="preserve"> opravě</w:t>
      </w:r>
      <w:r w:rsidR="00A27E5C" w:rsidRPr="00291EF6">
        <w:rPr>
          <w:rFonts w:cs="Arial"/>
        </w:rPr>
        <w:t xml:space="preserve"> výměnou 1 ks</w:t>
      </w:r>
      <w:r w:rsidR="00A27E5C">
        <w:rPr>
          <w:rFonts w:cs="Arial"/>
        </w:rPr>
        <w:t xml:space="preserve"> elektrické</w:t>
      </w:r>
      <w:r w:rsidR="00A27E5C" w:rsidRPr="00291EF6">
        <w:rPr>
          <w:rFonts w:cs="Arial"/>
        </w:rPr>
        <w:t xml:space="preserve"> klapky na nátoku</w:t>
      </w:r>
      <w:r w:rsidR="00A27E5C">
        <w:rPr>
          <w:rFonts w:cs="Arial"/>
        </w:rPr>
        <w:t xml:space="preserve"> </w:t>
      </w:r>
      <w:r w:rsidR="00C36E9E">
        <w:rPr>
          <w:rFonts w:cs="Arial"/>
        </w:rPr>
        <w:t>XXX</w:t>
      </w:r>
      <w:r w:rsidR="00A27E5C">
        <w:rPr>
          <w:rFonts w:cs="Arial"/>
        </w:rPr>
        <w:t xml:space="preserve"> (dále jako „</w:t>
      </w:r>
      <w:r w:rsidR="00C36E9E">
        <w:rPr>
          <w:rFonts w:cs="Arial"/>
        </w:rPr>
        <w:t>XXX</w:t>
      </w:r>
      <w:r w:rsidR="00A27E5C">
        <w:rPr>
          <w:rFonts w:cs="Arial"/>
        </w:rPr>
        <w:t xml:space="preserve">“) v následujícím rozsahu prací: </w:t>
      </w:r>
    </w:p>
    <w:p w14:paraId="46B4CB54" w14:textId="77777777" w:rsidR="00A27E5C" w:rsidRPr="00C168AC" w:rsidRDefault="00A27E5C" w:rsidP="00A27E5C">
      <w:pPr>
        <w:pStyle w:val="33uroven"/>
        <w:numPr>
          <w:ilvl w:val="2"/>
          <w:numId w:val="1"/>
        </w:numPr>
        <w:rPr>
          <w:rFonts w:cs="Arial"/>
        </w:rPr>
      </w:pPr>
      <w:r>
        <w:rPr>
          <w:rFonts w:cs="Arial"/>
        </w:rPr>
        <w:t>o</w:t>
      </w:r>
      <w:r w:rsidRPr="00C168AC">
        <w:rPr>
          <w:rFonts w:cs="Arial"/>
        </w:rPr>
        <w:t>d</w:t>
      </w:r>
      <w:r>
        <w:rPr>
          <w:rFonts w:cs="Arial"/>
        </w:rPr>
        <w:t>pojení a demontáž nevyhovující stávající</w:t>
      </w:r>
      <w:r w:rsidRPr="00C168AC">
        <w:rPr>
          <w:rFonts w:cs="Arial"/>
        </w:rPr>
        <w:t xml:space="preserve"> uzavíra</w:t>
      </w:r>
      <w:r>
        <w:rPr>
          <w:rFonts w:cs="Arial"/>
        </w:rPr>
        <w:t>cí elektrické klapky výrobce ČKD Blansko:</w:t>
      </w:r>
      <w:r w:rsidRPr="00C168AC">
        <w:rPr>
          <w:rFonts w:cs="Arial"/>
        </w:rPr>
        <w:t xml:space="preserve"> </w:t>
      </w:r>
    </w:p>
    <w:p w14:paraId="20E927CA" w14:textId="77777777" w:rsidR="00A27E5C" w:rsidRPr="00C168AC" w:rsidRDefault="00A27E5C" w:rsidP="00A27E5C">
      <w:pPr>
        <w:pStyle w:val="22uroven"/>
        <w:numPr>
          <w:ilvl w:val="0"/>
          <w:numId w:val="0"/>
        </w:numPr>
        <w:ind w:left="705"/>
        <w:rPr>
          <w:rFonts w:cs="Arial"/>
        </w:rPr>
      </w:pPr>
      <w:r>
        <w:rPr>
          <w:rFonts w:cs="Arial"/>
        </w:rPr>
        <w:lastRenderedPageBreak/>
        <w:t>- 1 x DN 1400, PN 6</w:t>
      </w:r>
    </w:p>
    <w:p w14:paraId="2BA834CB" w14:textId="77777777" w:rsidR="00A27E5C" w:rsidRPr="00C168AC" w:rsidRDefault="00A27E5C" w:rsidP="00A27E5C">
      <w:pPr>
        <w:pStyle w:val="33uroven"/>
        <w:numPr>
          <w:ilvl w:val="2"/>
          <w:numId w:val="1"/>
        </w:numPr>
        <w:rPr>
          <w:rFonts w:cs="Arial"/>
        </w:rPr>
      </w:pPr>
      <w:r>
        <w:rPr>
          <w:rFonts w:cs="Arial"/>
        </w:rPr>
        <w:t>demontáž 1 ks nevyhovující stávající montážní vložky</w:t>
      </w:r>
      <w:r w:rsidRPr="00C168AC">
        <w:rPr>
          <w:rFonts w:cs="Arial"/>
        </w:rPr>
        <w:t>:</w:t>
      </w:r>
    </w:p>
    <w:p w14:paraId="6EFE235D" w14:textId="77777777" w:rsidR="00A27E5C" w:rsidRPr="00C168AC" w:rsidRDefault="00A27E5C" w:rsidP="00A27E5C">
      <w:pPr>
        <w:pStyle w:val="22uroven"/>
        <w:numPr>
          <w:ilvl w:val="0"/>
          <w:numId w:val="0"/>
        </w:numPr>
        <w:ind w:left="705"/>
        <w:rPr>
          <w:rFonts w:cs="Arial"/>
        </w:rPr>
      </w:pPr>
      <w:r>
        <w:rPr>
          <w:rFonts w:cs="Arial"/>
        </w:rPr>
        <w:t>- 1 x DN 1400, PN 6</w:t>
      </w:r>
    </w:p>
    <w:p w14:paraId="269F9BE6" w14:textId="77777777" w:rsidR="00A27E5C" w:rsidRPr="00C168AC" w:rsidRDefault="00A27E5C" w:rsidP="00A27E5C">
      <w:pPr>
        <w:pStyle w:val="33uroven"/>
        <w:numPr>
          <w:ilvl w:val="2"/>
          <w:numId w:val="1"/>
        </w:numPr>
        <w:rPr>
          <w:rFonts w:cs="Arial"/>
        </w:rPr>
      </w:pPr>
      <w:r>
        <w:rPr>
          <w:rFonts w:cs="Arial"/>
        </w:rPr>
        <w:t>o</w:t>
      </w:r>
      <w:r w:rsidRPr="00C168AC">
        <w:rPr>
          <w:rFonts w:cs="Arial"/>
        </w:rPr>
        <w:t>dvoz demont</w:t>
      </w:r>
      <w:r>
        <w:rPr>
          <w:rFonts w:cs="Arial"/>
        </w:rPr>
        <w:t xml:space="preserve">ovaných </w:t>
      </w:r>
      <w:r w:rsidRPr="00C64EE4">
        <w:rPr>
          <w:rFonts w:cs="Arial"/>
        </w:rPr>
        <w:t>dílů na určenou skládku</w:t>
      </w:r>
      <w:r>
        <w:rPr>
          <w:rFonts w:cs="Arial"/>
        </w:rPr>
        <w:t>,</w:t>
      </w:r>
    </w:p>
    <w:p w14:paraId="542C9CCC" w14:textId="77777777" w:rsidR="00A27E5C" w:rsidRPr="00291EF6" w:rsidRDefault="00A27E5C" w:rsidP="00A27E5C">
      <w:pPr>
        <w:pStyle w:val="33uroven"/>
        <w:numPr>
          <w:ilvl w:val="2"/>
          <w:numId w:val="1"/>
        </w:numPr>
        <w:rPr>
          <w:rFonts w:cs="Arial"/>
        </w:rPr>
      </w:pPr>
      <w:r w:rsidRPr="00291EF6">
        <w:rPr>
          <w:rFonts w:cs="Arial"/>
        </w:rPr>
        <w:t>dodávka 1 ks nového elektrického klapkového uzávěrů s integrovanou montážní vložkou dle v příloze č. 1 uvedených specifikací a materiálového provedení,</w:t>
      </w:r>
    </w:p>
    <w:p w14:paraId="4E881A92" w14:textId="77777777" w:rsidR="00A27E5C" w:rsidRPr="00291EF6" w:rsidRDefault="00A27E5C" w:rsidP="00A27E5C">
      <w:pPr>
        <w:pStyle w:val="33uroven"/>
        <w:numPr>
          <w:ilvl w:val="2"/>
          <w:numId w:val="1"/>
        </w:numPr>
        <w:rPr>
          <w:rFonts w:cs="Arial"/>
        </w:rPr>
      </w:pPr>
      <w:r w:rsidRPr="00291EF6">
        <w:rPr>
          <w:rFonts w:cs="Arial"/>
        </w:rPr>
        <w:t>úprava kotvení a betonové patky pro nový uzávěr,</w:t>
      </w:r>
    </w:p>
    <w:p w14:paraId="5670326C" w14:textId="77777777" w:rsidR="00A27E5C" w:rsidRPr="00C168AC" w:rsidRDefault="00A27E5C" w:rsidP="00A27E5C">
      <w:pPr>
        <w:pStyle w:val="33uroven"/>
        <w:numPr>
          <w:ilvl w:val="2"/>
          <w:numId w:val="1"/>
        </w:numPr>
        <w:rPr>
          <w:rFonts w:cs="Arial"/>
        </w:rPr>
      </w:pPr>
      <w:r w:rsidRPr="00291EF6">
        <w:rPr>
          <w:rFonts w:cs="Arial"/>
        </w:rPr>
        <w:t>montáž</w:t>
      </w:r>
      <w:r>
        <w:rPr>
          <w:rFonts w:cs="Arial"/>
        </w:rPr>
        <w:t xml:space="preserve"> 1 ks klapkového uzávěru</w:t>
      </w:r>
      <w:r w:rsidRPr="00C168AC">
        <w:rPr>
          <w:rFonts w:cs="Arial"/>
        </w:rPr>
        <w:t xml:space="preserve"> </w:t>
      </w:r>
      <w:r>
        <w:rPr>
          <w:rFonts w:cs="Arial"/>
        </w:rPr>
        <w:t>s integrovanou montážní vložkou,</w:t>
      </w:r>
    </w:p>
    <w:p w14:paraId="294B3BD7" w14:textId="77777777" w:rsidR="00A27E5C" w:rsidRPr="00C168AC" w:rsidRDefault="00A27E5C" w:rsidP="00A27E5C">
      <w:pPr>
        <w:pStyle w:val="33uroven"/>
        <w:numPr>
          <w:ilvl w:val="2"/>
          <w:numId w:val="1"/>
        </w:numPr>
        <w:rPr>
          <w:rFonts w:cs="Arial"/>
        </w:rPr>
      </w:pPr>
      <w:r>
        <w:rPr>
          <w:rFonts w:cs="Arial"/>
        </w:rPr>
        <w:t>elektrické zapojení pohonu a snímače,</w:t>
      </w:r>
    </w:p>
    <w:p w14:paraId="46438271" w14:textId="77777777" w:rsidR="00A27E5C" w:rsidRPr="00C168AC" w:rsidRDefault="00A27E5C" w:rsidP="00A27E5C">
      <w:pPr>
        <w:pStyle w:val="33uroven"/>
        <w:numPr>
          <w:ilvl w:val="2"/>
          <w:numId w:val="1"/>
        </w:numPr>
        <w:rPr>
          <w:rFonts w:cs="Arial"/>
        </w:rPr>
      </w:pPr>
      <w:r>
        <w:rPr>
          <w:rFonts w:cs="Arial"/>
        </w:rPr>
        <w:t>ú</w:t>
      </w:r>
      <w:r w:rsidRPr="00C168AC">
        <w:rPr>
          <w:rFonts w:cs="Arial"/>
        </w:rPr>
        <w:t>prava software a ovládání</w:t>
      </w:r>
      <w:r>
        <w:rPr>
          <w:rFonts w:cs="Arial"/>
        </w:rPr>
        <w:t>,</w:t>
      </w:r>
    </w:p>
    <w:p w14:paraId="26F01300" w14:textId="77777777" w:rsidR="00A27E5C" w:rsidRPr="00C168AC" w:rsidRDefault="00A27E5C" w:rsidP="00A27E5C">
      <w:pPr>
        <w:pStyle w:val="33uroven"/>
        <w:numPr>
          <w:ilvl w:val="2"/>
          <w:numId w:val="1"/>
        </w:numPr>
        <w:rPr>
          <w:rFonts w:cs="Arial"/>
        </w:rPr>
      </w:pPr>
      <w:r>
        <w:rPr>
          <w:rFonts w:cs="Arial"/>
        </w:rPr>
        <w:t>k</w:t>
      </w:r>
      <w:r w:rsidRPr="00C168AC">
        <w:rPr>
          <w:rFonts w:cs="Arial"/>
        </w:rPr>
        <w:t>ontrola utahovacích momentů šroubových spojů přírub</w:t>
      </w:r>
      <w:r>
        <w:rPr>
          <w:rFonts w:cs="Arial"/>
        </w:rPr>
        <w:t>,</w:t>
      </w:r>
    </w:p>
    <w:p w14:paraId="6315BAB1" w14:textId="77777777" w:rsidR="00A27E5C" w:rsidRPr="00C168AC" w:rsidRDefault="00A27E5C" w:rsidP="00A27E5C">
      <w:pPr>
        <w:pStyle w:val="33uroven"/>
        <w:numPr>
          <w:ilvl w:val="2"/>
          <w:numId w:val="1"/>
        </w:numPr>
        <w:rPr>
          <w:rFonts w:cs="Arial"/>
        </w:rPr>
      </w:pPr>
      <w:r>
        <w:rPr>
          <w:rFonts w:cs="Arial"/>
        </w:rPr>
        <w:t>p</w:t>
      </w:r>
      <w:r w:rsidRPr="00C168AC">
        <w:rPr>
          <w:rFonts w:cs="Arial"/>
        </w:rPr>
        <w:t xml:space="preserve">rovedení suchých zkoušek, </w:t>
      </w:r>
      <w:r>
        <w:rPr>
          <w:rFonts w:cs="Arial"/>
        </w:rPr>
        <w:t xml:space="preserve">zkoušek </w:t>
      </w:r>
      <w:r w:rsidRPr="00C168AC">
        <w:rPr>
          <w:rFonts w:cs="Arial"/>
        </w:rPr>
        <w:t>čas</w:t>
      </w:r>
      <w:r>
        <w:rPr>
          <w:rFonts w:cs="Arial"/>
        </w:rPr>
        <w:t>u otevření, zavření a</w:t>
      </w:r>
      <w:r w:rsidRPr="00C168AC">
        <w:rPr>
          <w:rFonts w:cs="Arial"/>
        </w:rPr>
        <w:t xml:space="preserve"> krajních poloh uzávěru</w:t>
      </w:r>
      <w:r>
        <w:rPr>
          <w:rFonts w:cs="Arial"/>
        </w:rPr>
        <w:t>,</w:t>
      </w:r>
    </w:p>
    <w:p w14:paraId="53A81462" w14:textId="77777777" w:rsidR="00A27E5C" w:rsidRPr="00C168AC" w:rsidRDefault="00A27E5C" w:rsidP="00A27E5C">
      <w:pPr>
        <w:pStyle w:val="33uroven"/>
        <w:numPr>
          <w:ilvl w:val="2"/>
          <w:numId w:val="1"/>
        </w:numPr>
        <w:rPr>
          <w:rFonts w:cs="Arial"/>
        </w:rPr>
      </w:pPr>
      <w:r>
        <w:rPr>
          <w:rFonts w:cs="Arial"/>
        </w:rPr>
        <w:t>p</w:t>
      </w:r>
      <w:r w:rsidRPr="00C168AC">
        <w:rPr>
          <w:rFonts w:cs="Arial"/>
        </w:rPr>
        <w:t>rovedení mokrých zkouš</w:t>
      </w:r>
      <w:r>
        <w:rPr>
          <w:rFonts w:cs="Arial"/>
        </w:rPr>
        <w:t>ek, kontrola těsnosti a parametrů</w:t>
      </w:r>
      <w:r w:rsidRPr="00C168AC">
        <w:rPr>
          <w:rFonts w:cs="Arial"/>
        </w:rPr>
        <w:t xml:space="preserve"> za provozu</w:t>
      </w:r>
      <w:r>
        <w:rPr>
          <w:rFonts w:cs="Arial"/>
        </w:rPr>
        <w:t>,</w:t>
      </w:r>
      <w:r w:rsidRPr="00C168AC">
        <w:rPr>
          <w:rFonts w:cs="Arial"/>
        </w:rPr>
        <w:t xml:space="preserve"> </w:t>
      </w:r>
    </w:p>
    <w:p w14:paraId="7222C5A5" w14:textId="77777777" w:rsidR="00A27E5C" w:rsidRPr="00C168AC" w:rsidRDefault="00A27E5C" w:rsidP="00A27E5C">
      <w:pPr>
        <w:pStyle w:val="33uroven"/>
        <w:numPr>
          <w:ilvl w:val="2"/>
          <w:numId w:val="1"/>
        </w:numPr>
        <w:rPr>
          <w:rFonts w:cs="Arial"/>
        </w:rPr>
      </w:pPr>
      <w:r>
        <w:rPr>
          <w:rFonts w:cs="Arial"/>
        </w:rPr>
        <w:t>v</w:t>
      </w:r>
      <w:r w:rsidRPr="00C168AC">
        <w:rPr>
          <w:rFonts w:cs="Arial"/>
        </w:rPr>
        <w:t>ypracování předávací dokumentace v rozsahu:</w:t>
      </w:r>
    </w:p>
    <w:p w14:paraId="3B05472C" w14:textId="77777777" w:rsidR="00A27E5C" w:rsidRPr="00C64EE4" w:rsidRDefault="00A27E5C" w:rsidP="00A27E5C">
      <w:pPr>
        <w:pStyle w:val="33uroven"/>
        <w:numPr>
          <w:ilvl w:val="0"/>
          <w:numId w:val="34"/>
        </w:numPr>
        <w:rPr>
          <w:rFonts w:cs="Arial"/>
        </w:rPr>
      </w:pPr>
      <w:r>
        <w:rPr>
          <w:rFonts w:cs="Arial"/>
        </w:rPr>
        <w:t>v</w:t>
      </w:r>
      <w:r w:rsidRPr="00C168AC">
        <w:rPr>
          <w:rFonts w:cs="Arial"/>
        </w:rPr>
        <w:t xml:space="preserve">ýkres </w:t>
      </w:r>
      <w:r w:rsidRPr="00C64EE4">
        <w:rPr>
          <w:rFonts w:cs="Arial"/>
        </w:rPr>
        <w:t>sestavení klapkového uzávěru a uložení čepů vč. kusovníku,</w:t>
      </w:r>
    </w:p>
    <w:p w14:paraId="5488431E" w14:textId="77777777" w:rsidR="00A27E5C" w:rsidRPr="00C64EE4" w:rsidRDefault="00A27E5C" w:rsidP="00A27E5C">
      <w:pPr>
        <w:pStyle w:val="33uroven"/>
        <w:numPr>
          <w:ilvl w:val="0"/>
          <w:numId w:val="34"/>
        </w:numPr>
        <w:rPr>
          <w:rFonts w:cs="Arial"/>
        </w:rPr>
      </w:pPr>
      <w:r w:rsidRPr="00C64EE4">
        <w:rPr>
          <w:rFonts w:cs="Arial"/>
        </w:rPr>
        <w:t>montážní a zkušební předpis,</w:t>
      </w:r>
    </w:p>
    <w:p w14:paraId="0A83B177" w14:textId="77777777" w:rsidR="00A27E5C" w:rsidRPr="00C64EE4" w:rsidRDefault="00A27E5C" w:rsidP="00A27E5C">
      <w:pPr>
        <w:pStyle w:val="33uroven"/>
        <w:numPr>
          <w:ilvl w:val="0"/>
          <w:numId w:val="34"/>
        </w:numPr>
        <w:rPr>
          <w:rFonts w:cs="Arial"/>
        </w:rPr>
      </w:pPr>
      <w:r w:rsidRPr="00C64EE4">
        <w:rPr>
          <w:rFonts w:cs="Arial"/>
        </w:rPr>
        <w:t>protokoly použitých materiálů a o provedených zkouškách.</w:t>
      </w:r>
    </w:p>
    <w:p w14:paraId="4000CFB7" w14:textId="18F3384C" w:rsidR="00A27E5C" w:rsidRPr="00C64EE4" w:rsidRDefault="00A27E5C" w:rsidP="00A27E5C">
      <w:pPr>
        <w:pStyle w:val="22uroven"/>
        <w:rPr>
          <w:rFonts w:cs="Arial"/>
        </w:rPr>
      </w:pPr>
      <w:r w:rsidRPr="00C64EE4">
        <w:rPr>
          <w:rFonts w:cs="Arial"/>
        </w:rPr>
        <w:t xml:space="preserve">Práce musí být prováděny v předem domluvených časových intervalech odstávek dle potřeb provozu </w:t>
      </w:r>
      <w:r w:rsidR="00EF053E">
        <w:rPr>
          <w:rFonts w:cs="Arial"/>
        </w:rPr>
        <w:t>objednatele</w:t>
      </w:r>
      <w:r w:rsidRPr="00C64EE4">
        <w:rPr>
          <w:rFonts w:cs="Arial"/>
        </w:rPr>
        <w:t xml:space="preserve"> a s ohledem k nutnosti zajištění bezpečných dodávek pitné vody.</w:t>
      </w:r>
    </w:p>
    <w:p w14:paraId="7A2D7E6A" w14:textId="235ED76B" w:rsidR="00A27E5C" w:rsidRPr="00C64EE4" w:rsidRDefault="00EF053E" w:rsidP="00A27E5C">
      <w:pPr>
        <w:pStyle w:val="22uroven"/>
        <w:rPr>
          <w:rFonts w:cs="Arial"/>
        </w:rPr>
      </w:pPr>
      <w:r>
        <w:rPr>
          <w:rFonts w:cs="Arial"/>
        </w:rPr>
        <w:t>Zhotovitel se zavazuje</w:t>
      </w:r>
      <w:r w:rsidR="00A27E5C" w:rsidRPr="00C64EE4">
        <w:rPr>
          <w:rFonts w:cs="Arial"/>
        </w:rPr>
        <w:t xml:space="preserve"> </w:t>
      </w:r>
      <w:r>
        <w:rPr>
          <w:rFonts w:cs="Arial"/>
        </w:rPr>
        <w:t>provést</w:t>
      </w:r>
      <w:r w:rsidR="00A27E5C" w:rsidRPr="00C64EE4">
        <w:rPr>
          <w:rFonts w:cs="Arial"/>
        </w:rPr>
        <w:t xml:space="preserve"> zkoušky při přejímce klapkového</w:t>
      </w:r>
      <w:r w:rsidR="00A27E5C">
        <w:rPr>
          <w:rFonts w:cs="Arial"/>
        </w:rPr>
        <w:t xml:space="preserve"> uzávěru</w:t>
      </w:r>
      <w:r w:rsidR="00A27E5C" w:rsidRPr="00C64EE4">
        <w:rPr>
          <w:rFonts w:cs="Arial"/>
        </w:rPr>
        <w:t xml:space="preserve"> v závodě </w:t>
      </w:r>
      <w:r>
        <w:rPr>
          <w:rFonts w:cs="Arial"/>
        </w:rPr>
        <w:t>zhotovitele</w:t>
      </w:r>
      <w:r w:rsidR="00A27E5C" w:rsidRPr="00C64EE4">
        <w:rPr>
          <w:rFonts w:cs="Arial"/>
        </w:rPr>
        <w:t xml:space="preserve"> v rozsahu:</w:t>
      </w:r>
    </w:p>
    <w:p w14:paraId="3E579EAC" w14:textId="77777777" w:rsidR="00A27E5C" w:rsidRPr="00261EBC" w:rsidRDefault="00A27E5C" w:rsidP="00A27E5C">
      <w:pPr>
        <w:pStyle w:val="22uroven"/>
        <w:numPr>
          <w:ilvl w:val="0"/>
          <w:numId w:val="34"/>
        </w:numPr>
        <w:rPr>
          <w:rFonts w:cs="Arial"/>
        </w:rPr>
      </w:pPr>
      <w:r w:rsidRPr="00261EBC">
        <w:rPr>
          <w:rFonts w:cs="Arial"/>
        </w:rPr>
        <w:t xml:space="preserve">tlakové pevnostní zkoušky materiálu uzávěru tlakem vody 1,5xPN, čas zkoušky 15 min., vyžaduje se absolutní těsnost materiálu (průsak v sedle ventilu povolen), </w:t>
      </w:r>
    </w:p>
    <w:p w14:paraId="426EF132" w14:textId="77777777" w:rsidR="00A27E5C" w:rsidRPr="00261EBC" w:rsidRDefault="00A27E5C" w:rsidP="00A27E5C">
      <w:pPr>
        <w:pStyle w:val="22uroven"/>
        <w:numPr>
          <w:ilvl w:val="0"/>
          <w:numId w:val="34"/>
        </w:numPr>
        <w:rPr>
          <w:rFonts w:cs="Arial"/>
        </w:rPr>
      </w:pPr>
      <w:proofErr w:type="spellStart"/>
      <w:r w:rsidRPr="00261EBC">
        <w:rPr>
          <w:rFonts w:cs="Arial"/>
        </w:rPr>
        <w:t>těsnostní</w:t>
      </w:r>
      <w:proofErr w:type="spellEnd"/>
      <w:r w:rsidRPr="00261EBC">
        <w:rPr>
          <w:rFonts w:cs="Arial"/>
        </w:rPr>
        <w:t xml:space="preserve"> zkoušky čočky tlakem vody 1,1xPN, průsak povolen, 10 min,</w:t>
      </w:r>
    </w:p>
    <w:p w14:paraId="3527D44C" w14:textId="77777777" w:rsidR="00A27E5C" w:rsidRPr="00261EBC" w:rsidRDefault="00A27E5C" w:rsidP="00A27E5C">
      <w:pPr>
        <w:pStyle w:val="22uroven"/>
        <w:numPr>
          <w:ilvl w:val="0"/>
          <w:numId w:val="34"/>
        </w:numPr>
        <w:rPr>
          <w:rFonts w:cs="Arial"/>
        </w:rPr>
      </w:pPr>
      <w:r w:rsidRPr="00261EBC">
        <w:rPr>
          <w:rFonts w:cs="Arial"/>
        </w:rPr>
        <w:t xml:space="preserve">funkční zkoušky otevřít / zavřít, kontroly otevíracího a zavíracího času, </w:t>
      </w:r>
    </w:p>
    <w:p w14:paraId="540825E0" w14:textId="77777777" w:rsidR="00A27E5C" w:rsidRPr="00261EBC" w:rsidRDefault="00A27E5C" w:rsidP="00A27E5C">
      <w:pPr>
        <w:pStyle w:val="22uroven"/>
        <w:numPr>
          <w:ilvl w:val="0"/>
          <w:numId w:val="34"/>
        </w:numPr>
        <w:rPr>
          <w:rFonts w:cs="Arial"/>
        </w:rPr>
      </w:pPr>
      <w:r w:rsidRPr="00261EBC">
        <w:rPr>
          <w:rFonts w:cs="Arial"/>
        </w:rPr>
        <w:t>rozměrové kontroly připojovacích rozměrů,</w:t>
      </w:r>
    </w:p>
    <w:p w14:paraId="57A1DA0A" w14:textId="77777777" w:rsidR="00A27E5C" w:rsidRPr="00261EBC" w:rsidRDefault="00A27E5C" w:rsidP="00A27E5C">
      <w:pPr>
        <w:pStyle w:val="22uroven"/>
        <w:numPr>
          <w:ilvl w:val="0"/>
          <w:numId w:val="34"/>
        </w:numPr>
        <w:rPr>
          <w:rFonts w:cs="Arial"/>
        </w:rPr>
      </w:pPr>
      <w:r w:rsidRPr="00261EBC">
        <w:rPr>
          <w:rFonts w:cs="Arial"/>
        </w:rPr>
        <w:t>kontroly kvality nátěrů,</w:t>
      </w:r>
    </w:p>
    <w:p w14:paraId="77369F66" w14:textId="77777777" w:rsidR="00A27E5C" w:rsidRDefault="00A27E5C" w:rsidP="00A27E5C">
      <w:pPr>
        <w:pStyle w:val="22uroven"/>
        <w:numPr>
          <w:ilvl w:val="0"/>
          <w:numId w:val="34"/>
        </w:numPr>
        <w:rPr>
          <w:rFonts w:cs="Arial"/>
        </w:rPr>
      </w:pPr>
      <w:r w:rsidRPr="00261EBC">
        <w:rPr>
          <w:rFonts w:cs="Arial"/>
        </w:rPr>
        <w:t xml:space="preserve">pevnostní a </w:t>
      </w:r>
      <w:proofErr w:type="spellStart"/>
      <w:r w:rsidRPr="00261EBC">
        <w:rPr>
          <w:rFonts w:cs="Arial"/>
        </w:rPr>
        <w:t>těsnostní</w:t>
      </w:r>
      <w:proofErr w:type="spellEnd"/>
      <w:r w:rsidRPr="00261EBC">
        <w:rPr>
          <w:rFonts w:cs="Arial"/>
        </w:rPr>
        <w:t xml:space="preserve"> zkouška je prováděna na uzávěru s nátěrovým systémem</w:t>
      </w:r>
      <w:r>
        <w:rPr>
          <w:rFonts w:cs="Arial"/>
        </w:rPr>
        <w:t>,</w:t>
      </w:r>
    </w:p>
    <w:p w14:paraId="4982F6C8" w14:textId="35573135" w:rsidR="003B3139" w:rsidRDefault="00DA29B5" w:rsidP="00A27E5C">
      <w:pPr>
        <w:pStyle w:val="22uroven"/>
        <w:numPr>
          <w:ilvl w:val="0"/>
          <w:numId w:val="0"/>
        </w:numPr>
        <w:ind w:left="705"/>
        <w:rPr>
          <w:rFonts w:cs="Arial"/>
        </w:rPr>
      </w:pPr>
      <w:r w:rsidRPr="00A27E5C">
        <w:rPr>
          <w:rFonts w:cs="Arial"/>
        </w:rPr>
        <w:t>(dále jako „předmět smlouvy“ nebo „dílo“).</w:t>
      </w:r>
    </w:p>
    <w:p w14:paraId="6D079398" w14:textId="77777777" w:rsidR="00A27E5C" w:rsidRPr="003B3139" w:rsidRDefault="00A27E5C" w:rsidP="00A27E5C">
      <w:pPr>
        <w:pStyle w:val="22uroven"/>
        <w:numPr>
          <w:ilvl w:val="0"/>
          <w:numId w:val="0"/>
        </w:numPr>
        <w:ind w:left="705"/>
        <w:rPr>
          <w:rFonts w:cs="Arial"/>
        </w:rPr>
      </w:pPr>
    </w:p>
    <w:p w14:paraId="32DA1906" w14:textId="5AFAD585" w:rsidR="003B3139" w:rsidRPr="003B3139" w:rsidRDefault="003B3139" w:rsidP="003B3139">
      <w:pPr>
        <w:pStyle w:val="22uroven"/>
        <w:numPr>
          <w:ilvl w:val="1"/>
          <w:numId w:val="26"/>
        </w:numPr>
        <w:rPr>
          <w:rFonts w:cs="Arial"/>
        </w:rPr>
      </w:pPr>
      <w:r w:rsidRPr="003B3139">
        <w:rPr>
          <w:rFonts w:cs="Arial"/>
        </w:rPr>
        <w:t xml:space="preserve">Zhotovitel se zavazuje předat dílo objednateli v dohodnutém termínu. </w:t>
      </w:r>
    </w:p>
    <w:p w14:paraId="61E06460" w14:textId="733E29E5" w:rsidR="00C8733C" w:rsidRPr="00543C22" w:rsidRDefault="00C8733C" w:rsidP="008D787A">
      <w:pPr>
        <w:pStyle w:val="22uroven"/>
        <w:numPr>
          <w:ilvl w:val="1"/>
          <w:numId w:val="26"/>
        </w:numPr>
        <w:ind w:left="567" w:hanging="567"/>
        <w:rPr>
          <w:rFonts w:cs="Arial"/>
        </w:rPr>
      </w:pPr>
      <w:r w:rsidRPr="00543C22">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543C22">
        <w:rPr>
          <w:rFonts w:cs="Arial"/>
        </w:rPr>
        <w:lastRenderedPageBreak/>
        <w:t>Objednatel se</w:t>
      </w:r>
      <w:r w:rsidRPr="00662049">
        <w:rPr>
          <w:rFonts w:cs="Arial"/>
        </w:rPr>
        <w:t xml:space="preserv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42AAD6B8" w14:textId="6DF430C6" w:rsidR="00C8733C" w:rsidRPr="00543C22" w:rsidRDefault="00AF3104" w:rsidP="00C8733C">
      <w:pPr>
        <w:pStyle w:val="22uroven"/>
        <w:numPr>
          <w:ilvl w:val="1"/>
          <w:numId w:val="26"/>
        </w:numPr>
        <w:ind w:left="567" w:hanging="567"/>
        <w:rPr>
          <w:rFonts w:cs="Arial"/>
        </w:rPr>
      </w:pPr>
      <w:r>
        <w:rPr>
          <w:rFonts w:cs="Arial"/>
        </w:rPr>
        <w:t xml:space="preserve">Zhotovitel provede dílo a objednateli </w:t>
      </w:r>
      <w:r w:rsidRPr="00543C22">
        <w:rPr>
          <w:rFonts w:cs="Arial"/>
        </w:rPr>
        <w:t>předá</w:t>
      </w:r>
      <w:r w:rsidR="006942BC" w:rsidRPr="00543C22">
        <w:rPr>
          <w:rFonts w:cs="Arial"/>
        </w:rPr>
        <w:t xml:space="preserve"> do </w:t>
      </w:r>
      <w:r w:rsidR="006D53AD">
        <w:rPr>
          <w:rFonts w:cs="Arial"/>
        </w:rPr>
        <w:t>17</w:t>
      </w:r>
      <w:r w:rsidR="006942BC" w:rsidRPr="00543C22">
        <w:rPr>
          <w:rFonts w:cs="Arial"/>
        </w:rPr>
        <w:t xml:space="preserve">. </w:t>
      </w:r>
      <w:r w:rsidR="006D53AD">
        <w:rPr>
          <w:rFonts w:cs="Arial"/>
        </w:rPr>
        <w:t>12</w:t>
      </w:r>
      <w:r w:rsidR="00F148BD" w:rsidRPr="00543C22">
        <w:rPr>
          <w:rFonts w:cs="Arial"/>
        </w:rPr>
        <w:t>. 2025</w:t>
      </w:r>
      <w:r w:rsidR="00C8733C" w:rsidRPr="00543C22">
        <w:rPr>
          <w:rFonts w:cs="Arial"/>
        </w:rPr>
        <w:t>.</w:t>
      </w:r>
    </w:p>
    <w:p w14:paraId="2EFC1A20" w14:textId="77777777" w:rsidR="00C8733C" w:rsidRPr="00543C22" w:rsidRDefault="00C8733C" w:rsidP="00C8733C">
      <w:pPr>
        <w:pStyle w:val="11uroven"/>
        <w:numPr>
          <w:ilvl w:val="0"/>
          <w:numId w:val="26"/>
        </w:numPr>
        <w:rPr>
          <w:rFonts w:cs="Arial"/>
        </w:rPr>
      </w:pPr>
      <w:r w:rsidRPr="00543C22">
        <w:rPr>
          <w:rFonts w:cs="Arial"/>
        </w:rPr>
        <w:t>Místo plnění, požadavky na provedení díla a jeho předání</w:t>
      </w:r>
    </w:p>
    <w:p w14:paraId="375A2394" w14:textId="50C723DC" w:rsidR="00ED6FF9" w:rsidRPr="00ED6FF9" w:rsidRDefault="00C8733C" w:rsidP="00ED6FF9">
      <w:pPr>
        <w:pStyle w:val="22uroven"/>
        <w:numPr>
          <w:ilvl w:val="1"/>
          <w:numId w:val="26"/>
        </w:numPr>
        <w:ind w:left="567" w:hanging="567"/>
        <w:rPr>
          <w:rFonts w:cs="Arial"/>
        </w:rPr>
      </w:pPr>
      <w:r w:rsidRPr="00ED6FF9">
        <w:rPr>
          <w:rFonts w:cs="Arial"/>
        </w:rPr>
        <w:t>Místem plnění je</w:t>
      </w:r>
      <w:r w:rsidR="006D53AD" w:rsidRPr="00ED6FF9">
        <w:rPr>
          <w:rFonts w:cs="Arial"/>
        </w:rPr>
        <w:t>:</w:t>
      </w:r>
      <w:r w:rsidR="00ED6FF9" w:rsidRPr="00ED6FF9">
        <w:t xml:space="preserve"> </w:t>
      </w:r>
      <w:r w:rsidR="00035346">
        <w:rPr>
          <w:rFonts w:cs="Arial"/>
        </w:rPr>
        <w:t>XXX</w:t>
      </w:r>
      <w:r w:rsidR="00ED6FF9" w:rsidRPr="00ED6FF9">
        <w:rPr>
          <w:rFonts w:cs="Arial"/>
        </w:rPr>
        <w:t xml:space="preserve">. </w:t>
      </w:r>
      <w:proofErr w:type="gramStart"/>
      <w:r w:rsidR="00ED6FF9" w:rsidRPr="00ED6FF9">
        <w:rPr>
          <w:rFonts w:cs="Arial"/>
        </w:rPr>
        <w:t>č.p.</w:t>
      </w:r>
      <w:proofErr w:type="gramEnd"/>
      <w:r w:rsidR="00ED6FF9" w:rsidRPr="00ED6FF9">
        <w:rPr>
          <w:rFonts w:cs="Arial"/>
        </w:rPr>
        <w:t xml:space="preserve"> </w:t>
      </w:r>
      <w:r w:rsidR="00035346">
        <w:rPr>
          <w:rFonts w:cs="Arial"/>
        </w:rPr>
        <w:t>XXX</w:t>
      </w:r>
      <w:r w:rsidR="00ED6FF9" w:rsidRPr="00ED6FF9">
        <w:rPr>
          <w:rFonts w:cs="Arial"/>
        </w:rPr>
        <w:t xml:space="preserve">, </w:t>
      </w:r>
      <w:r w:rsidR="00035346">
        <w:rPr>
          <w:rFonts w:cs="Arial"/>
        </w:rPr>
        <w:t>XXX</w:t>
      </w:r>
      <w:r w:rsidR="00ED6FF9" w:rsidRPr="00ED6FF9">
        <w:rPr>
          <w:rFonts w:cs="Arial"/>
        </w:rPr>
        <w:t xml:space="preserve">, </w:t>
      </w:r>
      <w:proofErr w:type="spellStart"/>
      <w:r w:rsidR="00ED6FF9" w:rsidRPr="00ED6FF9">
        <w:rPr>
          <w:rFonts w:cs="Arial"/>
        </w:rPr>
        <w:t>k.ú</w:t>
      </w:r>
      <w:proofErr w:type="spellEnd"/>
      <w:r w:rsidR="00ED6FF9" w:rsidRPr="00ED6FF9">
        <w:rPr>
          <w:rFonts w:cs="Arial"/>
        </w:rPr>
        <w:t xml:space="preserve">. </w:t>
      </w:r>
      <w:r w:rsidR="00035346">
        <w:rPr>
          <w:rFonts w:cs="Arial"/>
        </w:rPr>
        <w:t xml:space="preserve">XXX, </w:t>
      </w:r>
      <w:proofErr w:type="spellStart"/>
      <w:proofErr w:type="gramStart"/>
      <w:r w:rsidR="00035346">
        <w:rPr>
          <w:rFonts w:cs="Arial"/>
        </w:rPr>
        <w:t>p.č</w:t>
      </w:r>
      <w:proofErr w:type="spellEnd"/>
      <w:r w:rsidR="00035346">
        <w:rPr>
          <w:rFonts w:cs="Arial"/>
        </w:rPr>
        <w:t>.</w:t>
      </w:r>
      <w:proofErr w:type="gramEnd"/>
      <w:r w:rsidR="00035346">
        <w:rPr>
          <w:rFonts w:cs="Arial"/>
        </w:rPr>
        <w:t xml:space="preserve"> XXXX</w:t>
      </w:r>
      <w:r w:rsidR="00ED6FF9" w:rsidRPr="00ED6FF9">
        <w:rPr>
          <w:rFonts w:cs="Arial"/>
        </w:rPr>
        <w:t xml:space="preserve">, </w:t>
      </w:r>
      <w:proofErr w:type="spellStart"/>
      <w:r w:rsidR="00ED6FF9" w:rsidRPr="00ED6FF9">
        <w:rPr>
          <w:rFonts w:cs="Arial"/>
        </w:rPr>
        <w:t>inv.č</w:t>
      </w:r>
      <w:proofErr w:type="spellEnd"/>
      <w:r w:rsidR="00ED6FF9" w:rsidRPr="00ED6FF9">
        <w:rPr>
          <w:rFonts w:cs="Arial"/>
        </w:rPr>
        <w:t xml:space="preserve">. </w:t>
      </w:r>
      <w:r w:rsidR="00035346">
        <w:rPr>
          <w:rFonts w:cs="Arial"/>
        </w:rPr>
        <w:t>XXX</w:t>
      </w:r>
      <w:r w:rsidR="00ED6FF9" w:rsidRPr="00ED6FF9">
        <w:rPr>
          <w:rFonts w:cs="Arial"/>
        </w:rPr>
        <w:t>.</w:t>
      </w:r>
    </w:p>
    <w:p w14:paraId="761CD970" w14:textId="4E51E8BB" w:rsidR="00C8733C" w:rsidRPr="00662049" w:rsidRDefault="00C8733C" w:rsidP="00ED6FF9">
      <w:pPr>
        <w:pStyle w:val="22uroven"/>
        <w:numPr>
          <w:ilvl w:val="1"/>
          <w:numId w:val="26"/>
        </w:numPr>
        <w:ind w:left="567" w:hanging="567"/>
        <w:rPr>
          <w:rFonts w:cs="Arial"/>
        </w:rPr>
      </w:pPr>
      <w:r w:rsidRPr="00662049">
        <w:rPr>
          <w:rFonts w:cs="Arial"/>
        </w:rPr>
        <w:t>Objednatel provede kontrolu provedení díla vždy ihned při předání</w:t>
      </w:r>
      <w:r w:rsidR="00BC6DC4" w:rsidRPr="00662049">
        <w:rPr>
          <w:rFonts w:cs="Arial"/>
        </w:rPr>
        <w:t xml:space="preserve"> plnění</w:t>
      </w:r>
      <w:r w:rsidRPr="00662049">
        <w:rPr>
          <w:rFonts w:cs="Arial"/>
        </w:rPr>
        <w:t xml:space="preserve">, aby mohl bezprostředně uplatnit případné vady díla. </w:t>
      </w:r>
    </w:p>
    <w:p w14:paraId="4BCE8C35" w14:textId="00157C53"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874609">
        <w:rPr>
          <w:rFonts w:cs="Arial"/>
        </w:rPr>
        <w:t>díla</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874609">
        <w:rPr>
          <w:rFonts w:cs="Arial"/>
        </w:rPr>
        <w:t>dílu</w:t>
      </w:r>
      <w:r w:rsidRPr="00662049">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69E10CE6" w:rsidR="00C8733C" w:rsidRPr="005958A5" w:rsidRDefault="009A43DC" w:rsidP="00C8733C">
      <w:pPr>
        <w:pStyle w:val="22uroven"/>
        <w:numPr>
          <w:ilvl w:val="1"/>
          <w:numId w:val="26"/>
        </w:numPr>
        <w:ind w:left="567" w:hanging="567"/>
        <w:rPr>
          <w:rFonts w:cs="Arial"/>
        </w:rPr>
      </w:pPr>
      <w:r w:rsidRPr="00662049">
        <w:rPr>
          <w:rFonts w:cs="Arial"/>
        </w:rPr>
        <w:t>Smluvní strany se dohodly na celkové ceně za spl</w:t>
      </w:r>
      <w:r w:rsidR="009C6DF2">
        <w:rPr>
          <w:rFonts w:cs="Arial"/>
        </w:rPr>
        <w:t xml:space="preserve">nění předmětu smlouvy v částce </w:t>
      </w:r>
      <w:r w:rsidR="00AE65DB">
        <w:rPr>
          <w:rFonts w:cs="Arial"/>
        </w:rPr>
        <w:t>2</w:t>
      </w:r>
      <w:r w:rsidR="00F24400">
        <w:rPr>
          <w:rFonts w:cs="Arial"/>
        </w:rPr>
        <w:t> </w:t>
      </w:r>
      <w:r w:rsidR="00AE65DB">
        <w:rPr>
          <w:rFonts w:cs="Arial"/>
        </w:rPr>
        <w:t>680</w:t>
      </w:r>
      <w:r w:rsidR="00F24400">
        <w:rPr>
          <w:rFonts w:cs="Arial"/>
        </w:rPr>
        <w:t xml:space="preserve"> </w:t>
      </w:r>
      <w:r w:rsidR="00AE65DB">
        <w:rPr>
          <w:rFonts w:cs="Arial"/>
        </w:rPr>
        <w:t>495</w:t>
      </w:r>
      <w:r w:rsidRPr="00662049">
        <w:rPr>
          <w:rFonts w:cs="Arial"/>
        </w:rPr>
        <w:t>,- </w:t>
      </w:r>
      <w:r w:rsidR="00C8733C" w:rsidRPr="00662049">
        <w:rPr>
          <w:rFonts w:cs="Arial"/>
        </w:rPr>
        <w:t xml:space="preserve">Kč </w:t>
      </w:r>
      <w:r w:rsidR="00C8733C" w:rsidRPr="005958A5">
        <w:rPr>
          <w:rFonts w:cs="Arial"/>
        </w:rPr>
        <w:t>bez DPH.</w:t>
      </w:r>
      <w:r w:rsidR="00D52668" w:rsidRPr="005958A5">
        <w:rPr>
          <w:rFonts w:cs="Arial"/>
        </w:rPr>
        <w:t xml:space="preserve"> </w:t>
      </w:r>
    </w:p>
    <w:p w14:paraId="44ED9A7A" w14:textId="3C9185BB" w:rsidR="00C8733C" w:rsidRPr="005958A5" w:rsidRDefault="00C8733C" w:rsidP="00C8733C">
      <w:pPr>
        <w:pStyle w:val="22uroven"/>
        <w:numPr>
          <w:ilvl w:val="1"/>
          <w:numId w:val="26"/>
        </w:numPr>
        <w:ind w:left="567" w:hanging="567"/>
        <w:rPr>
          <w:rFonts w:cs="Arial"/>
        </w:rPr>
      </w:pPr>
      <w:r w:rsidRPr="005958A5">
        <w:rPr>
          <w:rFonts w:cs="Arial"/>
        </w:rPr>
        <w:t>Celková cena za splnění předmětu smlouvy zahrnuje veškeré i v</w:t>
      </w:r>
      <w:r w:rsidR="00F24400" w:rsidRPr="005958A5">
        <w:rPr>
          <w:rFonts w:cs="Arial"/>
        </w:rPr>
        <w:t>edlejší náklady na splnění díla</w:t>
      </w:r>
      <w:r w:rsidR="001433B3" w:rsidRPr="005958A5">
        <w:rPr>
          <w:rFonts w:cs="Arial"/>
        </w:rPr>
        <w:t xml:space="preserve">. </w:t>
      </w:r>
    </w:p>
    <w:p w14:paraId="6A4C1BBA" w14:textId="77777777" w:rsidR="00C8733C" w:rsidRPr="005958A5" w:rsidRDefault="00C8733C" w:rsidP="00C8733C">
      <w:pPr>
        <w:pStyle w:val="11uroven"/>
        <w:numPr>
          <w:ilvl w:val="0"/>
          <w:numId w:val="26"/>
        </w:numPr>
        <w:rPr>
          <w:rFonts w:cs="Arial"/>
        </w:rPr>
      </w:pPr>
      <w:r w:rsidRPr="005958A5">
        <w:rPr>
          <w:rFonts w:cs="Arial"/>
        </w:rPr>
        <w:t>Platební podmínky</w:t>
      </w:r>
    </w:p>
    <w:p w14:paraId="7EF3BD9F" w14:textId="77777777" w:rsidR="006542AE" w:rsidRPr="006542AE" w:rsidRDefault="006542AE" w:rsidP="006542AE">
      <w:pPr>
        <w:pStyle w:val="22uroven"/>
        <w:numPr>
          <w:ilvl w:val="1"/>
          <w:numId w:val="26"/>
        </w:numPr>
        <w:rPr>
          <w:rFonts w:cs="Arial"/>
        </w:rPr>
      </w:pPr>
      <w:r w:rsidRPr="006542AE">
        <w:rPr>
          <w:rFonts w:cs="Arial"/>
        </w:rPr>
        <w:t>Cena díla bude uhrazena:</w:t>
      </w:r>
    </w:p>
    <w:p w14:paraId="67BE7D69" w14:textId="121B5283" w:rsidR="006542AE" w:rsidRPr="006542AE" w:rsidRDefault="006542AE" w:rsidP="006542AE">
      <w:pPr>
        <w:pStyle w:val="Odstavecseseznamem"/>
        <w:numPr>
          <w:ilvl w:val="2"/>
          <w:numId w:val="26"/>
        </w:numPr>
        <w:rPr>
          <w:rFonts w:ascii="Arial" w:hAnsi="Arial" w:cs="Arial"/>
          <w:sz w:val="20"/>
        </w:rPr>
      </w:pPr>
      <w:r w:rsidRPr="006542AE">
        <w:rPr>
          <w:rFonts w:ascii="Arial" w:hAnsi="Arial" w:cs="Arial"/>
          <w:sz w:val="20"/>
        </w:rPr>
        <w:t xml:space="preserve">zálohovou fakturou ve výši </w:t>
      </w:r>
      <w:r w:rsidR="005958A5">
        <w:rPr>
          <w:rFonts w:ascii="Arial" w:hAnsi="Arial" w:cs="Arial"/>
          <w:sz w:val="20"/>
        </w:rPr>
        <w:t>40</w:t>
      </w:r>
      <w:r w:rsidRPr="006542AE">
        <w:rPr>
          <w:rFonts w:ascii="Arial" w:hAnsi="Arial" w:cs="Arial"/>
          <w:sz w:val="20"/>
        </w:rPr>
        <w:t xml:space="preserve"> % z ceny díla, a to na základě zhotovitelem vystavené zálohové faktury se splatností </w:t>
      </w:r>
      <w:r w:rsidR="006E68EB">
        <w:rPr>
          <w:rFonts w:ascii="Arial" w:hAnsi="Arial" w:cs="Arial"/>
          <w:sz w:val="20"/>
        </w:rPr>
        <w:t>45</w:t>
      </w:r>
      <w:r w:rsidRPr="006542AE">
        <w:rPr>
          <w:rFonts w:ascii="Arial" w:hAnsi="Arial" w:cs="Arial"/>
          <w:sz w:val="20"/>
        </w:rPr>
        <w:t xml:space="preserve"> dnů od doručení zálohové faktury objednateli. Zhotovitel je oprávněn vystavit fakturu bezprostředně po </w:t>
      </w:r>
      <w:r w:rsidR="00B02C70">
        <w:rPr>
          <w:rFonts w:ascii="Arial" w:hAnsi="Arial" w:cs="Arial"/>
          <w:sz w:val="20"/>
        </w:rPr>
        <w:t xml:space="preserve">nabytí </w:t>
      </w:r>
      <w:r w:rsidRPr="006542AE">
        <w:rPr>
          <w:rFonts w:ascii="Arial" w:hAnsi="Arial" w:cs="Arial"/>
          <w:sz w:val="20"/>
        </w:rPr>
        <w:t>účinnosti této smlouvy. Záloha bude zhotovitelem používána výhradně ke krytí prací a dodávek spojených s tímto dílem;</w:t>
      </w:r>
    </w:p>
    <w:p w14:paraId="11996106" w14:textId="4AF337BD" w:rsidR="006542AE" w:rsidRPr="00217A9A" w:rsidRDefault="006542AE" w:rsidP="006542AE">
      <w:pPr>
        <w:pStyle w:val="22uroven"/>
        <w:numPr>
          <w:ilvl w:val="2"/>
          <w:numId w:val="26"/>
        </w:numPr>
        <w:rPr>
          <w:rFonts w:cs="Arial"/>
        </w:rPr>
      </w:pPr>
      <w:r w:rsidRPr="00217A9A">
        <w:rPr>
          <w:rFonts w:cs="Arial"/>
        </w:rPr>
        <w:t>konečnou fakturou</w:t>
      </w:r>
      <w:r w:rsidR="00AE2F2F">
        <w:rPr>
          <w:rFonts w:cs="Arial"/>
        </w:rPr>
        <w:t xml:space="preserve"> poníženou o vyplacenou zálohu</w:t>
      </w:r>
      <w:r w:rsidRPr="00217A9A">
        <w:rPr>
          <w:rFonts w:cs="Arial"/>
        </w:rPr>
        <w:t xml:space="preserve">, kterou zhotovitel vystaví po dokončení a předání kompletního díla, na základě předávacího protokolu potvrzeného oběma smluvními stranami. Splatnost faktury se sjednává ve lhůtě 45 dnů od doručení faktury objednateli. Datem zdanitelného plnění se rozumí den předání díla objednateli. </w:t>
      </w:r>
    </w:p>
    <w:p w14:paraId="00006181" w14:textId="24243158" w:rsidR="00FD7397" w:rsidRPr="00B02C70" w:rsidRDefault="00FD7397" w:rsidP="00B02C70">
      <w:pPr>
        <w:pStyle w:val="22uroven"/>
        <w:numPr>
          <w:ilvl w:val="1"/>
          <w:numId w:val="26"/>
        </w:numPr>
        <w:ind w:left="567" w:hanging="567"/>
        <w:rPr>
          <w:rFonts w:cs="Arial"/>
        </w:rPr>
      </w:pPr>
      <w:r w:rsidRPr="00B02C70">
        <w:rPr>
          <w:rFonts w:cs="Arial"/>
        </w:rPr>
        <w:t>V případě prodlení s platbou je objednatel povinen uhradit zhotoviteli úrok ve výši stanovené právním předpisem.</w:t>
      </w:r>
    </w:p>
    <w:p w14:paraId="29A94471" w14:textId="77777777" w:rsidR="00FD7397" w:rsidRPr="00FD7397" w:rsidRDefault="00FD7397" w:rsidP="00FD7397">
      <w:pPr>
        <w:pStyle w:val="22uroven"/>
        <w:numPr>
          <w:ilvl w:val="1"/>
          <w:numId w:val="26"/>
        </w:numPr>
        <w:ind w:left="567" w:hanging="567"/>
        <w:rPr>
          <w:rFonts w:cs="Arial"/>
        </w:rPr>
      </w:pPr>
      <w:r w:rsidRPr="00FD7397">
        <w:rPr>
          <w:rFonts w:cs="Arial"/>
        </w:rPr>
        <w:t>Zhotovitel uvede na faktuře číslo smlouvy objednatele. Platba bude provedena převodem na účet zhotovitele uvedený ve faktuře. Faktura - daňový doklad zhotovitele musí obsahovat zákonné náležitosti, včetně sdělení, že „daň odvede zákazník“. Součástí textu faktury bude uvedení číselné klasifikace práce CZ-CPA.</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lastRenderedPageBreak/>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026945CC"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2D43BC">
        <w:rPr>
          <w:rFonts w:cs="Arial"/>
        </w:rPr>
        <w:t>24</w:t>
      </w:r>
      <w:r w:rsidR="00D746E4" w:rsidRPr="007A71A3">
        <w:rPr>
          <w:rFonts w:cs="Arial"/>
        </w:rPr>
        <w:t xml:space="preserve"> měsíců od </w:t>
      </w:r>
      <w:r w:rsidR="006440B3" w:rsidRPr="007A71A3">
        <w:rPr>
          <w:rFonts w:cs="Arial"/>
        </w:rPr>
        <w:t xml:space="preserve">předání </w:t>
      </w:r>
      <w:r w:rsidR="00CA65CD">
        <w:rPr>
          <w:rFonts w:cs="Arial"/>
        </w:rPr>
        <w:t xml:space="preserve">dokončeného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t>Ostatní ujednání</w:t>
      </w:r>
    </w:p>
    <w:p w14:paraId="4D354FD6" w14:textId="2B5BA3AE" w:rsidR="00C8733C" w:rsidRPr="00A32E6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2FA338BD" w14:textId="01AB0040" w:rsidR="002B6770" w:rsidRDefault="002B6770" w:rsidP="008D5FAB">
      <w:pPr>
        <w:pStyle w:val="22uroven"/>
        <w:numPr>
          <w:ilvl w:val="1"/>
          <w:numId w:val="26"/>
        </w:numPr>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r w:rsidR="003625DC">
        <w:rPr>
          <w:rFonts w:cs="Arial"/>
        </w:rPr>
        <w:t xml:space="preserve"> </w:t>
      </w:r>
    </w:p>
    <w:p w14:paraId="18354BC7" w14:textId="5EEB320A" w:rsidR="003625DC" w:rsidRPr="003625DC" w:rsidRDefault="003625DC" w:rsidP="003625DC">
      <w:pPr>
        <w:pStyle w:val="22uroven"/>
        <w:numPr>
          <w:ilvl w:val="1"/>
          <w:numId w:val="26"/>
        </w:numPr>
        <w:ind w:left="567" w:hanging="567"/>
        <w:rPr>
          <w:rFonts w:cs="Arial"/>
        </w:rPr>
      </w:pPr>
      <w:r w:rsidRPr="003625DC">
        <w:rPr>
          <w:rFonts w:cs="Arial"/>
        </w:rPr>
        <w:t>Zhotovitel je povinen zajistit smluvní závazek poddodavatelů, že budou pojištěni za škodu způsobenou jejich činností při realizaci poddodávky s pojistným plnění alespoň ve sjednané ceně poddodávky.</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E3A9627"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89F3254" w14:textId="76E8D7AB" w:rsidR="00062630" w:rsidRDefault="00062630" w:rsidP="00062630">
      <w:pPr>
        <w:pStyle w:val="odrka"/>
        <w:rPr>
          <w:rFonts w:cs="Arial"/>
        </w:rPr>
      </w:pPr>
      <w:r w:rsidRPr="00062630">
        <w:rPr>
          <w:rFonts w:cs="Arial"/>
        </w:rPr>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214A6681" w14:textId="3ECA31D8" w:rsidR="00062630" w:rsidRPr="00062630" w:rsidRDefault="00062630" w:rsidP="00062630">
      <w:pPr>
        <w:pStyle w:val="odrka"/>
        <w:rPr>
          <w:rFonts w:cs="Arial"/>
        </w:rPr>
      </w:pPr>
      <w:r>
        <w:rPr>
          <w:rFonts w:cs="Arial"/>
        </w:rPr>
        <w:t xml:space="preserve">bude </w:t>
      </w:r>
      <w:r w:rsidRPr="00062630">
        <w:rPr>
          <w:rFonts w:cs="Arial"/>
        </w:rPr>
        <w:t>používat při realizaci díla pouze stroje a zaří</w:t>
      </w:r>
      <w:r>
        <w:rPr>
          <w:rFonts w:cs="Arial"/>
        </w:rPr>
        <w:t>zení schopné bezpečného provozu,</w:t>
      </w:r>
    </w:p>
    <w:p w14:paraId="78B7D556" w14:textId="52528E41" w:rsidR="00C8733C" w:rsidRPr="00662049" w:rsidRDefault="00C8733C" w:rsidP="00062630">
      <w:pPr>
        <w:pStyle w:val="odrka"/>
        <w:rPr>
          <w:rFonts w:cs="Arial"/>
        </w:rPr>
      </w:pPr>
      <w:r w:rsidRPr="00662049">
        <w:rPr>
          <w:rFonts w:cs="Arial"/>
        </w:rPr>
        <w:t>bude v areálech objednatele jednat v souladu s pokyny, se kte</w:t>
      </w:r>
      <w:r w:rsidR="00FD5599">
        <w:rPr>
          <w:rFonts w:cs="Arial"/>
        </w:rPr>
        <w:t>rými bude prokazatelně seznámen</w:t>
      </w:r>
      <w:r w:rsidR="00062630">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lastRenderedPageBreak/>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00828082" w14:textId="502B311C" w:rsidR="0020253A" w:rsidRDefault="002D2133" w:rsidP="00C8733C">
      <w:pPr>
        <w:pStyle w:val="odrka"/>
        <w:numPr>
          <w:ilvl w:val="0"/>
          <w:numId w:val="28"/>
        </w:numPr>
        <w:rPr>
          <w:rFonts w:cs="Arial"/>
        </w:rPr>
      </w:pPr>
      <w:r>
        <w:rPr>
          <w:rFonts w:cs="Arial"/>
        </w:rPr>
        <w:t>předání</w:t>
      </w:r>
      <w:r w:rsidR="0020253A">
        <w:rPr>
          <w:rFonts w:cs="Arial"/>
        </w:rPr>
        <w:t xml:space="preserve"> plnění </w:t>
      </w:r>
      <w:r>
        <w:rPr>
          <w:rFonts w:cs="Arial"/>
        </w:rPr>
        <w:t>neodpovídající</w:t>
      </w:r>
      <w:r w:rsidR="0020253A">
        <w:rPr>
          <w:rFonts w:cs="Arial"/>
        </w:rPr>
        <w:t xml:space="preserve"> požadavkům objednatele,</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lastRenderedPageBreak/>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F45FB0" w:rsidR="00C8733C" w:rsidRPr="003D190C" w:rsidRDefault="00B467E8"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58DBC18B" w14:textId="77777777"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lastRenderedPageBreak/>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5CF9D145" w:rsidR="00C8733C" w:rsidRPr="00662049" w:rsidRDefault="00223F61">
            <w:pPr>
              <w:rPr>
                <w:rFonts w:ascii="Arial" w:hAnsi="Arial" w:cs="Arial"/>
              </w:rPr>
            </w:pPr>
            <w:proofErr w:type="gramStart"/>
            <w:r>
              <w:rPr>
                <w:rFonts w:ascii="Arial" w:hAnsi="Arial" w:cs="Arial"/>
              </w:rPr>
              <w:t>8.4.2025</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7FA8F965" w:rsidR="00C8733C" w:rsidRPr="00662049" w:rsidRDefault="00C8733C" w:rsidP="00223F61">
            <w:pPr>
              <w:tabs>
                <w:tab w:val="right" w:pos="2365"/>
              </w:tabs>
              <w:rPr>
                <w:rFonts w:ascii="Arial" w:hAnsi="Arial" w:cs="Arial"/>
              </w:rPr>
            </w:pPr>
            <w:r w:rsidRPr="00662049">
              <w:rPr>
                <w:rFonts w:ascii="Arial" w:hAnsi="Arial" w:cs="Arial"/>
              </w:rPr>
              <w:t>dne</w:t>
            </w:r>
            <w:r w:rsidR="00223F61">
              <w:rPr>
                <w:rFonts w:ascii="Arial" w:hAnsi="Arial" w:cs="Arial"/>
              </w:rPr>
              <w:tab/>
            </w:r>
            <w:proofErr w:type="gramStart"/>
            <w:r w:rsidR="00223F61">
              <w:rPr>
                <w:rFonts w:ascii="Arial" w:hAnsi="Arial" w:cs="Arial"/>
              </w:rPr>
              <w:t>15.4.2025</w:t>
            </w:r>
            <w:proofErr w:type="gramEnd"/>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1C8D21ED" w:rsidR="00B73067" w:rsidRPr="00662049" w:rsidRDefault="00223F61"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77A6E753" w14:textId="2F30A45F" w:rsidR="00771D1D" w:rsidRDefault="005E11F2" w:rsidP="00771D1D">
            <w:pPr>
              <w:pStyle w:val="zarovnannasted"/>
              <w:rPr>
                <w:rFonts w:ascii="Arial" w:hAnsi="Arial" w:cs="Arial"/>
                <w:sz w:val="20"/>
              </w:rPr>
            </w:pPr>
            <w:r>
              <w:rPr>
                <w:rFonts w:ascii="Arial" w:hAnsi="Arial" w:cs="Arial"/>
                <w:sz w:val="20"/>
              </w:rPr>
              <w:t>TOP HEAT s.r.o.</w:t>
            </w:r>
          </w:p>
          <w:p w14:paraId="59054061" w14:textId="0532670C" w:rsidR="00771D1D" w:rsidRDefault="005E11F2" w:rsidP="00771D1D">
            <w:pPr>
              <w:pStyle w:val="zarovnannasted"/>
              <w:rPr>
                <w:rFonts w:ascii="Arial" w:hAnsi="Arial" w:cs="Arial"/>
                <w:sz w:val="20"/>
              </w:rPr>
            </w:pPr>
            <w:r>
              <w:rPr>
                <w:rFonts w:ascii="Arial" w:hAnsi="Arial" w:cs="Arial"/>
                <w:sz w:val="20"/>
              </w:rPr>
              <w:t>Jiří Solfronk</w:t>
            </w:r>
          </w:p>
          <w:p w14:paraId="6FEF2663" w14:textId="3983B25D" w:rsidR="003B6DB3" w:rsidRPr="00662049" w:rsidRDefault="00771D1D" w:rsidP="00771D1D">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bookmarkStart w:id="0" w:name="_GoBack"/>
      <w:bookmarkEnd w:id="0"/>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664EC" w14:textId="77777777" w:rsidR="00D80E66" w:rsidRDefault="00D80E66" w:rsidP="00C3612E">
      <w:r>
        <w:separator/>
      </w:r>
    </w:p>
  </w:endnote>
  <w:endnote w:type="continuationSeparator" w:id="0">
    <w:p w14:paraId="4279BFF2" w14:textId="77777777" w:rsidR="00D80E66" w:rsidRDefault="00D80E66"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5A63863" w:rsidR="00AF49BB" w:rsidRDefault="00AF49BB">
    <w:pPr>
      <w:pStyle w:val="Zpat"/>
      <w:jc w:val="center"/>
    </w:pPr>
    <w:r>
      <w:fldChar w:fldCharType="begin"/>
    </w:r>
    <w:r>
      <w:instrText>PAGE    \* MERGEFORMAT</w:instrText>
    </w:r>
    <w:r>
      <w:fldChar w:fldCharType="separate"/>
    </w:r>
    <w:r w:rsidR="00223F61">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23ECD" w14:textId="77777777" w:rsidR="00D80E66" w:rsidRDefault="00D80E66" w:rsidP="00C3612E">
      <w:r>
        <w:separator/>
      </w:r>
    </w:p>
  </w:footnote>
  <w:footnote w:type="continuationSeparator" w:id="0">
    <w:p w14:paraId="30387B4C" w14:textId="77777777" w:rsidR="00D80E66" w:rsidRDefault="00D80E66"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D80E66">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D80E66">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D80E66">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59526B88"/>
    <w:multiLevelType w:val="hybridMultilevel"/>
    <w:tmpl w:val="57C200A0"/>
    <w:lvl w:ilvl="0" w:tplc="7D2A4848">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61FB12CA"/>
    <w:multiLevelType w:val="hybridMultilevel"/>
    <w:tmpl w:val="F82EA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4"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5"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6" w15:restartNumberingAfterBreak="0">
    <w:nsid w:val="7ADF1381"/>
    <w:multiLevelType w:val="hybridMultilevel"/>
    <w:tmpl w:val="530A3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3"/>
  </w:num>
  <w:num w:numId="12">
    <w:abstractNumId w:val="8"/>
  </w:num>
  <w:num w:numId="13">
    <w:abstractNumId w:val="16"/>
  </w:num>
  <w:num w:numId="14">
    <w:abstractNumId w:val="17"/>
  </w:num>
  <w:num w:numId="15">
    <w:abstractNumId w:val="17"/>
  </w:num>
  <w:num w:numId="16">
    <w:abstractNumId w:val="6"/>
  </w:num>
  <w:num w:numId="17">
    <w:abstractNumId w:val="19"/>
  </w:num>
  <w:num w:numId="18">
    <w:abstractNumId w:val="6"/>
    <w:lvlOverride w:ilvl="0">
      <w:startOverride w:val="1"/>
    </w:lvlOverride>
  </w:num>
  <w:num w:numId="19">
    <w:abstractNumId w:val="25"/>
  </w:num>
  <w:num w:numId="20">
    <w:abstractNumId w:val="22"/>
  </w:num>
  <w:num w:numId="21">
    <w:abstractNumId w:val="7"/>
  </w:num>
  <w:num w:numId="22">
    <w:abstractNumId w:val="9"/>
  </w:num>
  <w:num w:numId="23">
    <w:abstractNumId w:val="1"/>
  </w:num>
  <w:num w:numId="24">
    <w:abstractNumId w:val="24"/>
  </w:num>
  <w:num w:numId="25">
    <w:abstractNumId w:val="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5"/>
  </w:num>
  <w:num w:numId="29">
    <w:abstractNumId w:val="22"/>
  </w:num>
  <w:num w:numId="30">
    <w:abstractNumId w:val="10"/>
  </w:num>
  <w:num w:numId="31">
    <w:abstractNumId w:val="4"/>
  </w:num>
  <w:num w:numId="32">
    <w:abstractNumId w:val="21"/>
  </w:num>
  <w:num w:numId="33">
    <w:abstractNumId w:val="2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C65"/>
    <w:rsid w:val="00024928"/>
    <w:rsid w:val="00031372"/>
    <w:rsid w:val="00033200"/>
    <w:rsid w:val="00035346"/>
    <w:rsid w:val="000448B9"/>
    <w:rsid w:val="00047CFE"/>
    <w:rsid w:val="0005292A"/>
    <w:rsid w:val="00052EB3"/>
    <w:rsid w:val="00062630"/>
    <w:rsid w:val="00066042"/>
    <w:rsid w:val="00066EB5"/>
    <w:rsid w:val="00071305"/>
    <w:rsid w:val="00075061"/>
    <w:rsid w:val="00075582"/>
    <w:rsid w:val="00077AA9"/>
    <w:rsid w:val="00085363"/>
    <w:rsid w:val="00086D87"/>
    <w:rsid w:val="00093600"/>
    <w:rsid w:val="000A4748"/>
    <w:rsid w:val="000B0E91"/>
    <w:rsid w:val="000B3B2F"/>
    <w:rsid w:val="000B7AB0"/>
    <w:rsid w:val="000C0F2D"/>
    <w:rsid w:val="000C3A4A"/>
    <w:rsid w:val="000C4508"/>
    <w:rsid w:val="000D2992"/>
    <w:rsid w:val="000D4813"/>
    <w:rsid w:val="000D6641"/>
    <w:rsid w:val="000E2E5C"/>
    <w:rsid w:val="000E375C"/>
    <w:rsid w:val="000E5E39"/>
    <w:rsid w:val="000F11DA"/>
    <w:rsid w:val="000F2D51"/>
    <w:rsid w:val="000F33EA"/>
    <w:rsid w:val="000F4096"/>
    <w:rsid w:val="000F4AE8"/>
    <w:rsid w:val="000F5EA2"/>
    <w:rsid w:val="0010015E"/>
    <w:rsid w:val="00102190"/>
    <w:rsid w:val="00105000"/>
    <w:rsid w:val="001111BE"/>
    <w:rsid w:val="001134E8"/>
    <w:rsid w:val="00116C93"/>
    <w:rsid w:val="001270A0"/>
    <w:rsid w:val="00131466"/>
    <w:rsid w:val="00131470"/>
    <w:rsid w:val="00133A2E"/>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3258"/>
    <w:rsid w:val="001972EB"/>
    <w:rsid w:val="001A02C5"/>
    <w:rsid w:val="001A2E3B"/>
    <w:rsid w:val="001A2F50"/>
    <w:rsid w:val="001B7705"/>
    <w:rsid w:val="001C3A53"/>
    <w:rsid w:val="001C3CF2"/>
    <w:rsid w:val="001D353F"/>
    <w:rsid w:val="001D48CE"/>
    <w:rsid w:val="001E042F"/>
    <w:rsid w:val="001E375D"/>
    <w:rsid w:val="001E3DD1"/>
    <w:rsid w:val="001E51EF"/>
    <w:rsid w:val="001F6051"/>
    <w:rsid w:val="00200D7E"/>
    <w:rsid w:val="0020253A"/>
    <w:rsid w:val="002031B1"/>
    <w:rsid w:val="00203978"/>
    <w:rsid w:val="00210A08"/>
    <w:rsid w:val="00223F61"/>
    <w:rsid w:val="00226110"/>
    <w:rsid w:val="0022663A"/>
    <w:rsid w:val="0022777A"/>
    <w:rsid w:val="002302FD"/>
    <w:rsid w:val="00230491"/>
    <w:rsid w:val="0023499F"/>
    <w:rsid w:val="00234BFA"/>
    <w:rsid w:val="00234F3F"/>
    <w:rsid w:val="002357FE"/>
    <w:rsid w:val="002373AA"/>
    <w:rsid w:val="00241CBE"/>
    <w:rsid w:val="00252177"/>
    <w:rsid w:val="00252267"/>
    <w:rsid w:val="00256059"/>
    <w:rsid w:val="002560FB"/>
    <w:rsid w:val="00257A5F"/>
    <w:rsid w:val="00262E52"/>
    <w:rsid w:val="00263502"/>
    <w:rsid w:val="00276F57"/>
    <w:rsid w:val="00280238"/>
    <w:rsid w:val="00292E7E"/>
    <w:rsid w:val="002936FE"/>
    <w:rsid w:val="002963ED"/>
    <w:rsid w:val="002A2DF3"/>
    <w:rsid w:val="002A5582"/>
    <w:rsid w:val="002B41F9"/>
    <w:rsid w:val="002B6770"/>
    <w:rsid w:val="002C0383"/>
    <w:rsid w:val="002C36A8"/>
    <w:rsid w:val="002D0FF5"/>
    <w:rsid w:val="002D2133"/>
    <w:rsid w:val="002D3298"/>
    <w:rsid w:val="002D43BC"/>
    <w:rsid w:val="002D5686"/>
    <w:rsid w:val="002D7605"/>
    <w:rsid w:val="002E3E4A"/>
    <w:rsid w:val="002E727C"/>
    <w:rsid w:val="002F1408"/>
    <w:rsid w:val="002F5C95"/>
    <w:rsid w:val="00301ECE"/>
    <w:rsid w:val="0031012E"/>
    <w:rsid w:val="00310420"/>
    <w:rsid w:val="0031614E"/>
    <w:rsid w:val="003208A7"/>
    <w:rsid w:val="00326E74"/>
    <w:rsid w:val="00333BF6"/>
    <w:rsid w:val="003379E7"/>
    <w:rsid w:val="00342143"/>
    <w:rsid w:val="003445E6"/>
    <w:rsid w:val="0035055A"/>
    <w:rsid w:val="00352435"/>
    <w:rsid w:val="00352801"/>
    <w:rsid w:val="003536CC"/>
    <w:rsid w:val="00357D85"/>
    <w:rsid w:val="00361C86"/>
    <w:rsid w:val="003625DC"/>
    <w:rsid w:val="00362B2D"/>
    <w:rsid w:val="0036400A"/>
    <w:rsid w:val="003674AD"/>
    <w:rsid w:val="003704A6"/>
    <w:rsid w:val="00384287"/>
    <w:rsid w:val="00390AB5"/>
    <w:rsid w:val="00393134"/>
    <w:rsid w:val="00393A56"/>
    <w:rsid w:val="003A2B65"/>
    <w:rsid w:val="003A7E3F"/>
    <w:rsid w:val="003B2092"/>
    <w:rsid w:val="003B3139"/>
    <w:rsid w:val="003B32FA"/>
    <w:rsid w:val="003B5B00"/>
    <w:rsid w:val="003B6864"/>
    <w:rsid w:val="003B6DB3"/>
    <w:rsid w:val="003C2ECF"/>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2B92"/>
    <w:rsid w:val="00432A6F"/>
    <w:rsid w:val="00447136"/>
    <w:rsid w:val="0045340B"/>
    <w:rsid w:val="00454BA0"/>
    <w:rsid w:val="0046177A"/>
    <w:rsid w:val="004707DD"/>
    <w:rsid w:val="00473804"/>
    <w:rsid w:val="00474602"/>
    <w:rsid w:val="00477F0A"/>
    <w:rsid w:val="00487924"/>
    <w:rsid w:val="00492C7C"/>
    <w:rsid w:val="00494690"/>
    <w:rsid w:val="0049523C"/>
    <w:rsid w:val="004A0379"/>
    <w:rsid w:val="004A150D"/>
    <w:rsid w:val="004A2DA4"/>
    <w:rsid w:val="004A37D5"/>
    <w:rsid w:val="004A5995"/>
    <w:rsid w:val="004A66B3"/>
    <w:rsid w:val="004B263A"/>
    <w:rsid w:val="004C6167"/>
    <w:rsid w:val="004C6BFD"/>
    <w:rsid w:val="004C7D31"/>
    <w:rsid w:val="004D11E8"/>
    <w:rsid w:val="004D43B9"/>
    <w:rsid w:val="004D4574"/>
    <w:rsid w:val="004D647B"/>
    <w:rsid w:val="004E2B9A"/>
    <w:rsid w:val="004E443C"/>
    <w:rsid w:val="004E60EE"/>
    <w:rsid w:val="004F0DBA"/>
    <w:rsid w:val="004F4AE2"/>
    <w:rsid w:val="005069CA"/>
    <w:rsid w:val="00506B29"/>
    <w:rsid w:val="0051196B"/>
    <w:rsid w:val="00514548"/>
    <w:rsid w:val="00522D28"/>
    <w:rsid w:val="00536876"/>
    <w:rsid w:val="00543C22"/>
    <w:rsid w:val="00550D3C"/>
    <w:rsid w:val="005575FE"/>
    <w:rsid w:val="00567248"/>
    <w:rsid w:val="005705B9"/>
    <w:rsid w:val="005750A3"/>
    <w:rsid w:val="00585CB9"/>
    <w:rsid w:val="00586095"/>
    <w:rsid w:val="0059065C"/>
    <w:rsid w:val="00591B0A"/>
    <w:rsid w:val="005958A5"/>
    <w:rsid w:val="005B4B39"/>
    <w:rsid w:val="005B7BCD"/>
    <w:rsid w:val="005C7923"/>
    <w:rsid w:val="005D6DD2"/>
    <w:rsid w:val="005E0313"/>
    <w:rsid w:val="005E0798"/>
    <w:rsid w:val="005E11F2"/>
    <w:rsid w:val="005E4E36"/>
    <w:rsid w:val="005F1282"/>
    <w:rsid w:val="005F4C58"/>
    <w:rsid w:val="005F656D"/>
    <w:rsid w:val="00604105"/>
    <w:rsid w:val="00606221"/>
    <w:rsid w:val="00606A30"/>
    <w:rsid w:val="00607378"/>
    <w:rsid w:val="00611448"/>
    <w:rsid w:val="00615078"/>
    <w:rsid w:val="00624453"/>
    <w:rsid w:val="00625E96"/>
    <w:rsid w:val="0064250D"/>
    <w:rsid w:val="006440B3"/>
    <w:rsid w:val="0064783B"/>
    <w:rsid w:val="006542AE"/>
    <w:rsid w:val="00654835"/>
    <w:rsid w:val="006613FA"/>
    <w:rsid w:val="00662049"/>
    <w:rsid w:val="0067074D"/>
    <w:rsid w:val="00672182"/>
    <w:rsid w:val="00672974"/>
    <w:rsid w:val="0068125B"/>
    <w:rsid w:val="006824AD"/>
    <w:rsid w:val="006856B5"/>
    <w:rsid w:val="006902CB"/>
    <w:rsid w:val="00691A41"/>
    <w:rsid w:val="00691D0C"/>
    <w:rsid w:val="006942BC"/>
    <w:rsid w:val="006A7182"/>
    <w:rsid w:val="006A7E86"/>
    <w:rsid w:val="006B2F57"/>
    <w:rsid w:val="006B7574"/>
    <w:rsid w:val="006C0C40"/>
    <w:rsid w:val="006C0E7B"/>
    <w:rsid w:val="006C4E53"/>
    <w:rsid w:val="006C5016"/>
    <w:rsid w:val="006C73F0"/>
    <w:rsid w:val="006D53AD"/>
    <w:rsid w:val="006E15C2"/>
    <w:rsid w:val="006E381B"/>
    <w:rsid w:val="006E5CD1"/>
    <w:rsid w:val="006E68EB"/>
    <w:rsid w:val="007046F0"/>
    <w:rsid w:val="00712844"/>
    <w:rsid w:val="00713334"/>
    <w:rsid w:val="00713956"/>
    <w:rsid w:val="00716750"/>
    <w:rsid w:val="0072217F"/>
    <w:rsid w:val="00724C72"/>
    <w:rsid w:val="00725EAE"/>
    <w:rsid w:val="00735F0A"/>
    <w:rsid w:val="00736CA9"/>
    <w:rsid w:val="0074073E"/>
    <w:rsid w:val="00747298"/>
    <w:rsid w:val="00747DED"/>
    <w:rsid w:val="00757614"/>
    <w:rsid w:val="00760DF5"/>
    <w:rsid w:val="00771682"/>
    <w:rsid w:val="00771D1D"/>
    <w:rsid w:val="007727FD"/>
    <w:rsid w:val="00777732"/>
    <w:rsid w:val="00791058"/>
    <w:rsid w:val="007911E7"/>
    <w:rsid w:val="0079478B"/>
    <w:rsid w:val="007A5CD4"/>
    <w:rsid w:val="007A71A3"/>
    <w:rsid w:val="007B1164"/>
    <w:rsid w:val="007C5F91"/>
    <w:rsid w:val="007D38DC"/>
    <w:rsid w:val="007E7D76"/>
    <w:rsid w:val="007F019A"/>
    <w:rsid w:val="007F07F7"/>
    <w:rsid w:val="007F5B84"/>
    <w:rsid w:val="007F5ED7"/>
    <w:rsid w:val="007F63CF"/>
    <w:rsid w:val="008066B2"/>
    <w:rsid w:val="00811868"/>
    <w:rsid w:val="0081717D"/>
    <w:rsid w:val="008200F4"/>
    <w:rsid w:val="00825A4A"/>
    <w:rsid w:val="00840948"/>
    <w:rsid w:val="00854E6C"/>
    <w:rsid w:val="00854FFC"/>
    <w:rsid w:val="0085549B"/>
    <w:rsid w:val="00863330"/>
    <w:rsid w:val="00864AED"/>
    <w:rsid w:val="00866CC1"/>
    <w:rsid w:val="0087084F"/>
    <w:rsid w:val="0087348E"/>
    <w:rsid w:val="00874609"/>
    <w:rsid w:val="00874D73"/>
    <w:rsid w:val="00881576"/>
    <w:rsid w:val="00885477"/>
    <w:rsid w:val="00896057"/>
    <w:rsid w:val="008B14D9"/>
    <w:rsid w:val="008B4E92"/>
    <w:rsid w:val="008B5AFC"/>
    <w:rsid w:val="008B7AAC"/>
    <w:rsid w:val="008C2004"/>
    <w:rsid w:val="008C37FC"/>
    <w:rsid w:val="008D5FAB"/>
    <w:rsid w:val="008D6D3E"/>
    <w:rsid w:val="008D6E2A"/>
    <w:rsid w:val="008D787A"/>
    <w:rsid w:val="008E15D2"/>
    <w:rsid w:val="008E5024"/>
    <w:rsid w:val="008E7FED"/>
    <w:rsid w:val="008F1105"/>
    <w:rsid w:val="00902703"/>
    <w:rsid w:val="00910B0D"/>
    <w:rsid w:val="00915393"/>
    <w:rsid w:val="00921D16"/>
    <w:rsid w:val="009225C9"/>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C1741"/>
    <w:rsid w:val="009C1AC7"/>
    <w:rsid w:val="009C4245"/>
    <w:rsid w:val="009C6DF2"/>
    <w:rsid w:val="009C74B6"/>
    <w:rsid w:val="009D2B7C"/>
    <w:rsid w:val="009E40E6"/>
    <w:rsid w:val="009E6B09"/>
    <w:rsid w:val="009F1516"/>
    <w:rsid w:val="009F45BF"/>
    <w:rsid w:val="009F65C2"/>
    <w:rsid w:val="00A03F7D"/>
    <w:rsid w:val="00A04DF0"/>
    <w:rsid w:val="00A06701"/>
    <w:rsid w:val="00A0695C"/>
    <w:rsid w:val="00A069A7"/>
    <w:rsid w:val="00A132B5"/>
    <w:rsid w:val="00A163A5"/>
    <w:rsid w:val="00A1658D"/>
    <w:rsid w:val="00A2587E"/>
    <w:rsid w:val="00A27E5C"/>
    <w:rsid w:val="00A30F6C"/>
    <w:rsid w:val="00A3115F"/>
    <w:rsid w:val="00A32E6F"/>
    <w:rsid w:val="00A51C5B"/>
    <w:rsid w:val="00A67B78"/>
    <w:rsid w:val="00A71C83"/>
    <w:rsid w:val="00A7289B"/>
    <w:rsid w:val="00A732CB"/>
    <w:rsid w:val="00A7740F"/>
    <w:rsid w:val="00A82565"/>
    <w:rsid w:val="00A82E6D"/>
    <w:rsid w:val="00A932DB"/>
    <w:rsid w:val="00AA023D"/>
    <w:rsid w:val="00AB30CC"/>
    <w:rsid w:val="00AB5411"/>
    <w:rsid w:val="00AB6B3C"/>
    <w:rsid w:val="00AC0173"/>
    <w:rsid w:val="00AC6CAB"/>
    <w:rsid w:val="00AD33B1"/>
    <w:rsid w:val="00AD6DBD"/>
    <w:rsid w:val="00AE142F"/>
    <w:rsid w:val="00AE2F2F"/>
    <w:rsid w:val="00AE4D28"/>
    <w:rsid w:val="00AE65DB"/>
    <w:rsid w:val="00AF12DD"/>
    <w:rsid w:val="00AF3104"/>
    <w:rsid w:val="00AF3490"/>
    <w:rsid w:val="00AF385F"/>
    <w:rsid w:val="00AF49BB"/>
    <w:rsid w:val="00AF5CA0"/>
    <w:rsid w:val="00AF6763"/>
    <w:rsid w:val="00B0074E"/>
    <w:rsid w:val="00B02AD6"/>
    <w:rsid w:val="00B02C70"/>
    <w:rsid w:val="00B052FE"/>
    <w:rsid w:val="00B12563"/>
    <w:rsid w:val="00B14830"/>
    <w:rsid w:val="00B15DE8"/>
    <w:rsid w:val="00B23411"/>
    <w:rsid w:val="00B2594A"/>
    <w:rsid w:val="00B25BE7"/>
    <w:rsid w:val="00B467E8"/>
    <w:rsid w:val="00B53019"/>
    <w:rsid w:val="00B62B7D"/>
    <w:rsid w:val="00B65E99"/>
    <w:rsid w:val="00B73067"/>
    <w:rsid w:val="00B77C13"/>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D2097"/>
    <w:rsid w:val="00BD23BC"/>
    <w:rsid w:val="00BE0FB9"/>
    <w:rsid w:val="00BE1852"/>
    <w:rsid w:val="00BE371F"/>
    <w:rsid w:val="00BF30F7"/>
    <w:rsid w:val="00BF746D"/>
    <w:rsid w:val="00C02B63"/>
    <w:rsid w:val="00C02B91"/>
    <w:rsid w:val="00C04B9B"/>
    <w:rsid w:val="00C04D45"/>
    <w:rsid w:val="00C07B7B"/>
    <w:rsid w:val="00C218F6"/>
    <w:rsid w:val="00C30DF7"/>
    <w:rsid w:val="00C32D8D"/>
    <w:rsid w:val="00C34A3E"/>
    <w:rsid w:val="00C3612E"/>
    <w:rsid w:val="00C36E9E"/>
    <w:rsid w:val="00C37436"/>
    <w:rsid w:val="00C4410B"/>
    <w:rsid w:val="00C44F3F"/>
    <w:rsid w:val="00C64E2D"/>
    <w:rsid w:val="00C71884"/>
    <w:rsid w:val="00C73B84"/>
    <w:rsid w:val="00C77462"/>
    <w:rsid w:val="00C8733C"/>
    <w:rsid w:val="00C922C8"/>
    <w:rsid w:val="00C92D2A"/>
    <w:rsid w:val="00CA3518"/>
    <w:rsid w:val="00CA65CD"/>
    <w:rsid w:val="00CA6E14"/>
    <w:rsid w:val="00CB0FE9"/>
    <w:rsid w:val="00CB205E"/>
    <w:rsid w:val="00CB5D40"/>
    <w:rsid w:val="00CB722F"/>
    <w:rsid w:val="00CB7E40"/>
    <w:rsid w:val="00CC0437"/>
    <w:rsid w:val="00CC0ECB"/>
    <w:rsid w:val="00CC15CD"/>
    <w:rsid w:val="00CD2584"/>
    <w:rsid w:val="00CD748B"/>
    <w:rsid w:val="00CF5DD5"/>
    <w:rsid w:val="00CF7623"/>
    <w:rsid w:val="00D068E3"/>
    <w:rsid w:val="00D06B98"/>
    <w:rsid w:val="00D06CB1"/>
    <w:rsid w:val="00D10FA0"/>
    <w:rsid w:val="00D1148F"/>
    <w:rsid w:val="00D14906"/>
    <w:rsid w:val="00D3326D"/>
    <w:rsid w:val="00D36A91"/>
    <w:rsid w:val="00D50282"/>
    <w:rsid w:val="00D505EC"/>
    <w:rsid w:val="00D52668"/>
    <w:rsid w:val="00D610C7"/>
    <w:rsid w:val="00D621AE"/>
    <w:rsid w:val="00D6709A"/>
    <w:rsid w:val="00D704FC"/>
    <w:rsid w:val="00D7224E"/>
    <w:rsid w:val="00D746E4"/>
    <w:rsid w:val="00D80E66"/>
    <w:rsid w:val="00D842A7"/>
    <w:rsid w:val="00D859F6"/>
    <w:rsid w:val="00D95659"/>
    <w:rsid w:val="00DA02F6"/>
    <w:rsid w:val="00DA0583"/>
    <w:rsid w:val="00DA2313"/>
    <w:rsid w:val="00DA29B5"/>
    <w:rsid w:val="00DA3CC6"/>
    <w:rsid w:val="00DB647A"/>
    <w:rsid w:val="00DC28D1"/>
    <w:rsid w:val="00DC6315"/>
    <w:rsid w:val="00DC6971"/>
    <w:rsid w:val="00DC6C0D"/>
    <w:rsid w:val="00DC7479"/>
    <w:rsid w:val="00DD2EAC"/>
    <w:rsid w:val="00DD326B"/>
    <w:rsid w:val="00DD6683"/>
    <w:rsid w:val="00DE34B6"/>
    <w:rsid w:val="00DE3A71"/>
    <w:rsid w:val="00DF0C87"/>
    <w:rsid w:val="00E22F48"/>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A0136"/>
    <w:rsid w:val="00EB09E0"/>
    <w:rsid w:val="00EB1B77"/>
    <w:rsid w:val="00EB6B81"/>
    <w:rsid w:val="00EB72C2"/>
    <w:rsid w:val="00EC2FA2"/>
    <w:rsid w:val="00EC718E"/>
    <w:rsid w:val="00ED28F2"/>
    <w:rsid w:val="00ED6FF9"/>
    <w:rsid w:val="00EE011D"/>
    <w:rsid w:val="00EE3268"/>
    <w:rsid w:val="00EE6785"/>
    <w:rsid w:val="00EF0045"/>
    <w:rsid w:val="00EF053E"/>
    <w:rsid w:val="00EF29AA"/>
    <w:rsid w:val="00F1221C"/>
    <w:rsid w:val="00F13656"/>
    <w:rsid w:val="00F148BD"/>
    <w:rsid w:val="00F16477"/>
    <w:rsid w:val="00F169DD"/>
    <w:rsid w:val="00F24400"/>
    <w:rsid w:val="00F303C2"/>
    <w:rsid w:val="00F35B6B"/>
    <w:rsid w:val="00F43423"/>
    <w:rsid w:val="00F434D3"/>
    <w:rsid w:val="00F54A43"/>
    <w:rsid w:val="00F556D5"/>
    <w:rsid w:val="00F563EA"/>
    <w:rsid w:val="00F630BB"/>
    <w:rsid w:val="00F659A7"/>
    <w:rsid w:val="00F7165D"/>
    <w:rsid w:val="00F73646"/>
    <w:rsid w:val="00F74420"/>
    <w:rsid w:val="00F76C8B"/>
    <w:rsid w:val="00F76D5A"/>
    <w:rsid w:val="00F80F15"/>
    <w:rsid w:val="00F81A99"/>
    <w:rsid w:val="00F84D18"/>
    <w:rsid w:val="00F9025A"/>
    <w:rsid w:val="00F92AC8"/>
    <w:rsid w:val="00F93BB3"/>
    <w:rsid w:val="00F96CA9"/>
    <w:rsid w:val="00FA3847"/>
    <w:rsid w:val="00FA40CA"/>
    <w:rsid w:val="00FA42E0"/>
    <w:rsid w:val="00FA6341"/>
    <w:rsid w:val="00FC1974"/>
    <w:rsid w:val="00FC359B"/>
    <w:rsid w:val="00FC45AD"/>
    <w:rsid w:val="00FC6D98"/>
    <w:rsid w:val="00FD4074"/>
    <w:rsid w:val="00FD5599"/>
    <w:rsid w:val="00FD7397"/>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53905840">
      <w:bodyDiv w:val="1"/>
      <w:marLeft w:val="0"/>
      <w:marRight w:val="0"/>
      <w:marTop w:val="0"/>
      <w:marBottom w:val="0"/>
      <w:divBdr>
        <w:top w:val="none" w:sz="0" w:space="0" w:color="auto"/>
        <w:left w:val="none" w:sz="0" w:space="0" w:color="auto"/>
        <w:bottom w:val="none" w:sz="0" w:space="0" w:color="auto"/>
        <w:right w:val="none" w:sz="0" w:space="0" w:color="auto"/>
      </w:divBdr>
    </w:div>
    <w:div w:id="103161421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F7929-4B03-4023-B253-EB2CB372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13</TotalTime>
  <Pages>7</Pages>
  <Words>2452</Words>
  <Characters>14469</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6</cp:revision>
  <cp:lastPrinted>2023-02-22T08:24:00Z</cp:lastPrinted>
  <dcterms:created xsi:type="dcterms:W3CDTF">2025-04-15T10:47:00Z</dcterms:created>
  <dcterms:modified xsi:type="dcterms:W3CDTF">2025-04-15T11:24:00Z</dcterms:modified>
</cp:coreProperties>
</file>