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C6CC" w14:textId="77777777" w:rsidR="00FF7D93" w:rsidRPr="00FF7D93" w:rsidRDefault="00FF7D93" w:rsidP="00FF7D93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FF7D93"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F7D93" w:rsidRPr="00FF7D93" w14:paraId="02203722" w14:textId="77777777" w:rsidTr="00FF7D9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A7E5E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ODBĚRATEL:</w:t>
            </w:r>
          </w:p>
          <w:p w14:paraId="19FE921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6379A87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Okresní soud v Bruntále</w:t>
            </w:r>
          </w:p>
          <w:p w14:paraId="2E3017E4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Partyzánská 1453/11</w:t>
            </w:r>
          </w:p>
          <w:p w14:paraId="0611606C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792 01 Bruntál</w:t>
            </w:r>
          </w:p>
          <w:p w14:paraId="63ACB37F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36F0C0A" w14:textId="56B8FEC1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Účet: </w:t>
            </w:r>
            <w:proofErr w:type="spell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>xxxxxxxxxxxxx</w:t>
            </w:r>
            <w:proofErr w:type="spellEnd"/>
          </w:p>
          <w:p w14:paraId="062DD3F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Odběratel není plátcem DPH</w:t>
            </w: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2729A025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F1771F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IČ:  </w:t>
            </w:r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00025208</w:t>
            </w:r>
            <w:proofErr w:type="gramEnd"/>
          </w:p>
          <w:p w14:paraId="0473A546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82D12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Číslo objednávky: </w:t>
            </w:r>
          </w:p>
          <w:p w14:paraId="6005F6AD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2025 / OBJ / 71</w:t>
            </w:r>
          </w:p>
          <w:p w14:paraId="5FD53206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0ECEE98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Spisová značka:</w:t>
            </w:r>
          </w:p>
          <w:p w14:paraId="6C89EB9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Spr</w:t>
            </w:r>
            <w:proofErr w:type="spellEnd"/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. 261/2025</w:t>
            </w:r>
          </w:p>
        </w:tc>
      </w:tr>
      <w:tr w:rsidR="00FF7D93" w:rsidRPr="00FF7D93" w14:paraId="42B17F2B" w14:textId="77777777" w:rsidTr="00FF7D9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EFD238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Partyzánská 1453/11</w:t>
            </w:r>
          </w:p>
          <w:p w14:paraId="1360710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5DD23B5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FAFD4DC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IČ: 47114983</w:t>
            </w:r>
          </w:p>
          <w:p w14:paraId="5785CA5F" w14:textId="77777777" w:rsidR="00FF7D93" w:rsidRPr="00FF7D93" w:rsidRDefault="00FF7D93" w:rsidP="00FF7D9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DIČ: CZ47114983</w:t>
            </w:r>
          </w:p>
        </w:tc>
      </w:tr>
      <w:tr w:rsidR="00FF7D93" w:rsidRPr="00FF7D93" w14:paraId="4E59A121" w14:textId="77777777" w:rsidTr="00FF7D9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687A9A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9342196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31.12.2025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F967CF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Česká pošta, </w:t>
            </w:r>
            <w:proofErr w:type="spellStart"/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s.p</w:t>
            </w:r>
            <w:proofErr w:type="spellEnd"/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.</w:t>
            </w:r>
          </w:p>
          <w:p w14:paraId="7E1054D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Politických vězňů 909/4</w:t>
            </w:r>
          </w:p>
          <w:p w14:paraId="539320AE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225 </w:t>
            </w:r>
            <w:proofErr w:type="gramStart"/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99  Praha</w:t>
            </w:r>
            <w:proofErr w:type="gramEnd"/>
            <w:r w:rsidRPr="00FF7D93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 xml:space="preserve"> 1</w:t>
            </w:r>
          </w:p>
        </w:tc>
      </w:tr>
      <w:tr w:rsidR="00FF7D93" w:rsidRPr="00FF7D93" w14:paraId="3DB1D733" w14:textId="77777777" w:rsidTr="00FF7D9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875ABC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Datum objednání:</w:t>
            </w:r>
          </w:p>
          <w:p w14:paraId="66B0BFC7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Datum dodání:</w:t>
            </w:r>
          </w:p>
          <w:p w14:paraId="25BA1B3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B2283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10.04.2025</w:t>
            </w:r>
          </w:p>
          <w:p w14:paraId="20BD20F8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2A68810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E899C" w14:textId="77777777" w:rsidR="00FF7D93" w:rsidRPr="00FF7D93" w:rsidRDefault="00FF7D93" w:rsidP="00FF7D93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F7D93" w:rsidRPr="00FF7D93" w14:paraId="284F0121" w14:textId="77777777" w:rsidTr="00FF7D9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9BD6" w14:textId="77777777" w:rsidR="00FF7D93" w:rsidRPr="00FF7D93" w:rsidRDefault="00FF7D93" w:rsidP="00FF7D93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Text: </w:t>
            </w:r>
          </w:p>
          <w:p w14:paraId="21FC588E" w14:textId="77777777" w:rsidR="00FF7D93" w:rsidRPr="00FF7D93" w:rsidRDefault="00FF7D93" w:rsidP="00FF7D93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Na základě Dohody o bezhotovostní úhradě cen poštovních služeb číslo 982707-2859/2012 ze dne 30.8.2012 </w:t>
            </w:r>
            <w:proofErr w:type="spell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Spr</w:t>
            </w:r>
            <w:proofErr w:type="spellEnd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999/2012, ve znění dodatků, objednáváme u Vás poštovní služby v roce 2025 a to v celkové </w:t>
            </w:r>
            <w:proofErr w:type="gram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výši  150</w:t>
            </w:r>
            <w:proofErr w:type="gramEnd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000,00 Kč vč. DPH.</w:t>
            </w:r>
          </w:p>
          <w:p w14:paraId="68DE0411" w14:textId="77777777" w:rsidR="00FF7D93" w:rsidRPr="00FF7D93" w:rsidRDefault="00FF7D93" w:rsidP="00FF7D93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cs-CZ"/>
                <w14:ligatures w14:val="none"/>
              </w:rPr>
              <w:t>Cena nákupu/služby obvyklá v místě i čase.</w:t>
            </w:r>
          </w:p>
        </w:tc>
      </w:tr>
      <w:tr w:rsidR="00FF7D93" w:rsidRPr="00FF7D93" w14:paraId="57F991C2" w14:textId="77777777" w:rsidTr="00FF7D9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B199D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Č.pol</w:t>
            </w:r>
            <w:proofErr w:type="spellEnd"/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298F1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F2279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5EE7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Množství</w:t>
            </w:r>
          </w:p>
        </w:tc>
      </w:tr>
    </w:tbl>
    <w:p w14:paraId="1C59B378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F7D93" w:rsidRPr="00FF7D93" w14:paraId="625D9757" w14:textId="77777777" w:rsidTr="00FF7D93">
        <w:tc>
          <w:tcPr>
            <w:tcW w:w="1060" w:type="dxa"/>
            <w:hideMark/>
          </w:tcPr>
          <w:p w14:paraId="3846BCF7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4678" w:type="dxa"/>
            <w:hideMark/>
          </w:tcPr>
          <w:p w14:paraId="0CCC1651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Poštovní služby v roce 2025</w:t>
            </w:r>
          </w:p>
        </w:tc>
        <w:tc>
          <w:tcPr>
            <w:tcW w:w="2126" w:type="dxa"/>
            <w:hideMark/>
          </w:tcPr>
          <w:p w14:paraId="0C80D8F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SOUBOR</w:t>
            </w:r>
          </w:p>
        </w:tc>
        <w:tc>
          <w:tcPr>
            <w:tcW w:w="1344" w:type="dxa"/>
            <w:hideMark/>
          </w:tcPr>
          <w:p w14:paraId="460FAC9B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1,00</w:t>
            </w:r>
          </w:p>
        </w:tc>
      </w:tr>
    </w:tbl>
    <w:p w14:paraId="3B83C710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787E37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E8ECFCF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FF7D93" w:rsidRPr="00FF7D93" w14:paraId="6A77F7F7" w14:textId="77777777" w:rsidTr="00FF7D93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B25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Počet příloh: </w:t>
            </w: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  <w:p w14:paraId="6A03673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9B0AC9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Vyřizuje</w:t>
            </w: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19F99325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Telefon:</w:t>
            </w:r>
          </w:p>
          <w:p w14:paraId="168EA8EB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2F4DE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8A8DD02" w14:textId="020B76C9" w:rsidR="00FF7D93" w:rsidRPr="00FF7D93" w:rsidRDefault="00FF7D93" w:rsidP="00FF7D9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>Xxx</w:t>
            </w:r>
            <w:proofErr w:type="spellEnd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 xml:space="preserve"> </w:t>
            </w:r>
            <w:proofErr w:type="spell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>xxx</w:t>
            </w:r>
            <w:proofErr w:type="spellEnd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 xml:space="preserve"> </w:t>
            </w:r>
            <w:proofErr w:type="spellStart"/>
            <w:r w:rsidRPr="00FF7D93">
              <w:rPr>
                <w:rFonts w:ascii="Arial" w:eastAsia="Times New Roman" w:hAnsi="Arial" w:cs="Arial"/>
                <w:kern w:val="0"/>
                <w:sz w:val="24"/>
                <w:szCs w:val="24"/>
                <w:highlight w:val="black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9961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Razítko a podpis:</w:t>
            </w:r>
          </w:p>
          <w:p w14:paraId="338FD743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Bc. Čablíková Renata</w:t>
            </w:r>
          </w:p>
          <w:p w14:paraId="3041E196" w14:textId="77777777" w:rsidR="00FF7D93" w:rsidRPr="00FF7D93" w:rsidRDefault="00FF7D93" w:rsidP="00FF7D9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F7D9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cs-CZ"/>
                <w14:ligatures w14:val="none"/>
              </w:rPr>
              <w:t>ředitelka správy soudu</w:t>
            </w:r>
          </w:p>
        </w:tc>
      </w:tr>
    </w:tbl>
    <w:p w14:paraId="1770B755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A35E595" w14:textId="77777777" w:rsidR="00FF7D93" w:rsidRPr="00FF7D93" w:rsidRDefault="00FF7D93" w:rsidP="00FF7D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71B7127F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93"/>
    <w:rsid w:val="002F3E57"/>
    <w:rsid w:val="006B2360"/>
    <w:rsid w:val="00CC24F0"/>
    <w:rsid w:val="00DA381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9514"/>
  <w15:chartTrackingRefBased/>
  <w15:docId w15:val="{DE1A2DB2-4AAE-404D-88EA-7358976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F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7D9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7D9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F7D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7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7D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7D9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7D9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7D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7D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7D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7D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7D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7D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7D9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D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D9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7D93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F7D93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F7D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0</DocSecurity>
  <Lines>6</Lines>
  <Paragraphs>1</Paragraphs>
  <ScaleCrop>false</ScaleCrop>
  <Company>SOUBR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2025-04-15T11:04:00Z</cp:lastPrinted>
  <dcterms:created xsi:type="dcterms:W3CDTF">2025-04-15T11:02:00Z</dcterms:created>
  <dcterms:modified xsi:type="dcterms:W3CDTF">2025-04-15T11:04:00Z</dcterms:modified>
</cp:coreProperties>
</file>