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9CDBB" w14:textId="77777777" w:rsidR="00AD2A3F" w:rsidRPr="00317167" w:rsidRDefault="00AD2A3F">
      <w:pPr>
        <w:autoSpaceDE w:val="0"/>
        <w:jc w:val="center"/>
        <w:rPr>
          <w:rFonts w:ascii="Segoe UI" w:hAnsi="Segoe UI" w:cs="Segoe UI"/>
          <w:b/>
          <w:sz w:val="28"/>
          <w:szCs w:val="28"/>
        </w:rPr>
      </w:pPr>
      <w:r w:rsidRPr="00317167">
        <w:rPr>
          <w:rFonts w:ascii="Segoe UI" w:eastAsia="Arial" w:hAnsi="Segoe UI" w:cs="Segoe UI"/>
          <w:b/>
          <w:bCs/>
          <w:color w:val="333333"/>
          <w:sz w:val="28"/>
          <w:szCs w:val="28"/>
        </w:rPr>
        <w:t>SMLOUV</w:t>
      </w:r>
      <w:r w:rsidR="003E0F3B" w:rsidRPr="00317167">
        <w:rPr>
          <w:rFonts w:ascii="Segoe UI" w:eastAsia="Arial" w:hAnsi="Segoe UI" w:cs="Segoe UI"/>
          <w:b/>
          <w:bCs/>
          <w:color w:val="333333"/>
          <w:sz w:val="28"/>
          <w:szCs w:val="28"/>
        </w:rPr>
        <w:t>A</w:t>
      </w:r>
      <w:r w:rsidRPr="00317167">
        <w:rPr>
          <w:rFonts w:ascii="Segoe UI" w:eastAsia="Arial" w:hAnsi="Segoe UI" w:cs="Segoe UI"/>
          <w:b/>
          <w:bCs/>
          <w:color w:val="333333"/>
          <w:sz w:val="28"/>
          <w:szCs w:val="28"/>
        </w:rPr>
        <w:t xml:space="preserve"> O DÍLO </w:t>
      </w:r>
    </w:p>
    <w:p w14:paraId="03E7623C" w14:textId="7F40E0AF" w:rsidR="00BC2FFF" w:rsidRPr="00BC2FFF" w:rsidRDefault="00AD2A3F">
      <w:pPr>
        <w:jc w:val="center"/>
        <w:rPr>
          <w:rFonts w:ascii="Segoe UI" w:hAnsi="Segoe UI" w:cs="Segoe UI"/>
          <w:b/>
          <w:sz w:val="22"/>
          <w:szCs w:val="22"/>
        </w:rPr>
      </w:pPr>
      <w:r w:rsidRPr="00317167">
        <w:rPr>
          <w:rFonts w:ascii="Segoe UI" w:hAnsi="Segoe UI" w:cs="Segoe UI"/>
          <w:b/>
          <w:sz w:val="28"/>
          <w:szCs w:val="28"/>
        </w:rPr>
        <w:t>na zhotovení díla</w:t>
      </w:r>
    </w:p>
    <w:p w14:paraId="3F65E099" w14:textId="2230CBD6" w:rsidR="00AD2A3F" w:rsidRPr="008A385F" w:rsidRDefault="00AD2A3F" w:rsidP="00AF038B">
      <w:pPr>
        <w:pStyle w:val="Default"/>
        <w:jc w:val="center"/>
        <w:rPr>
          <w:rFonts w:ascii="Segoe UI" w:eastAsia="Arial" w:hAnsi="Segoe UI" w:cs="Segoe UI"/>
          <w:b/>
          <w:bCs/>
          <w:sz w:val="28"/>
          <w:szCs w:val="28"/>
        </w:rPr>
      </w:pPr>
      <w:r w:rsidRPr="008A385F">
        <w:rPr>
          <w:rFonts w:ascii="Segoe UI" w:hAnsi="Segoe UI" w:cs="Segoe UI"/>
          <w:b/>
          <w:sz w:val="32"/>
          <w:szCs w:val="32"/>
        </w:rPr>
        <w:t>„</w:t>
      </w:r>
      <w:r w:rsidR="00AF038B" w:rsidRPr="00AF038B">
        <w:rPr>
          <w:rFonts w:ascii="Segoe UI" w:hAnsi="Segoe UI" w:cs="Segoe UI"/>
          <w:b/>
          <w:sz w:val="32"/>
          <w:szCs w:val="32"/>
        </w:rPr>
        <w:t>FSv - P1-Robotický testbed - rekonstrukce</w:t>
      </w:r>
      <w:r w:rsidRPr="008A385F">
        <w:rPr>
          <w:rFonts w:ascii="Segoe UI" w:hAnsi="Segoe UI" w:cs="Segoe UI"/>
          <w:b/>
          <w:sz w:val="28"/>
          <w:szCs w:val="28"/>
        </w:rPr>
        <w:t>“</w:t>
      </w:r>
    </w:p>
    <w:p w14:paraId="42662F24" w14:textId="77777777" w:rsidR="00AD2A3F" w:rsidRPr="00317167" w:rsidRDefault="00AD2A3F">
      <w:pPr>
        <w:jc w:val="center"/>
        <w:rPr>
          <w:rFonts w:ascii="Segoe UI" w:eastAsia="Arial" w:hAnsi="Segoe UI" w:cs="Segoe UI"/>
          <w:b/>
          <w:bCs/>
          <w:sz w:val="22"/>
          <w:szCs w:val="22"/>
        </w:rPr>
      </w:pPr>
    </w:p>
    <w:p w14:paraId="652B3E95" w14:textId="77777777" w:rsidR="00AD2A3F" w:rsidRPr="00317167" w:rsidRDefault="00AD2A3F">
      <w:pPr>
        <w:autoSpaceDE w:val="0"/>
        <w:rPr>
          <w:rFonts w:ascii="Segoe UI" w:eastAsia="Arial" w:hAnsi="Segoe UI" w:cs="Segoe UI"/>
          <w:b/>
          <w:bCs/>
          <w:sz w:val="22"/>
          <w:szCs w:val="22"/>
        </w:rPr>
      </w:pPr>
      <w:r w:rsidRPr="00317167">
        <w:rPr>
          <w:rFonts w:ascii="Segoe UI" w:eastAsia="Arial" w:hAnsi="Segoe UI" w:cs="Segoe UI"/>
          <w:b/>
          <w:bCs/>
          <w:sz w:val="22"/>
          <w:szCs w:val="22"/>
        </w:rPr>
        <w:t xml:space="preserve"> </w:t>
      </w:r>
      <w:r w:rsidRPr="00317167">
        <w:rPr>
          <w:rFonts w:ascii="Segoe UI" w:eastAsia="Arial" w:hAnsi="Segoe UI" w:cs="Segoe UI"/>
          <w:sz w:val="22"/>
          <w:szCs w:val="22"/>
        </w:rPr>
        <w:tab/>
      </w:r>
      <w:r w:rsidR="006C414D" w:rsidRPr="00317167">
        <w:rPr>
          <w:rFonts w:ascii="Segoe UI" w:eastAsia="Arial" w:hAnsi="Segoe UI" w:cs="Segoe UI"/>
          <w:sz w:val="22"/>
          <w:szCs w:val="22"/>
        </w:rPr>
        <w:t xml:space="preserve">kterou uzavřely níže uvedeného dne, měsíce a roku tyto smluvní </w:t>
      </w:r>
      <w:r w:rsidRPr="00317167">
        <w:rPr>
          <w:rFonts w:ascii="Segoe UI" w:eastAsia="Arial" w:hAnsi="Segoe UI" w:cs="Segoe UI"/>
          <w:sz w:val="22"/>
          <w:szCs w:val="22"/>
        </w:rPr>
        <w:t xml:space="preserve">strany: </w:t>
      </w:r>
    </w:p>
    <w:p w14:paraId="470CD769" w14:textId="77777777" w:rsidR="00AD2A3F" w:rsidRPr="00317167" w:rsidRDefault="00AD2A3F">
      <w:pPr>
        <w:autoSpaceDE w:val="0"/>
        <w:rPr>
          <w:rFonts w:ascii="Segoe UI" w:eastAsia="Arial" w:hAnsi="Segoe UI" w:cs="Segoe UI"/>
          <w:b/>
          <w:bCs/>
          <w:sz w:val="22"/>
          <w:szCs w:val="22"/>
        </w:rPr>
      </w:pPr>
    </w:p>
    <w:p w14:paraId="52B0A598" w14:textId="216005B9" w:rsidR="009A13A9" w:rsidRPr="00317167" w:rsidRDefault="005426E5">
      <w:pPr>
        <w:numPr>
          <w:ilvl w:val="0"/>
          <w:numId w:val="6"/>
        </w:numPr>
        <w:autoSpaceDE w:val="0"/>
        <w:ind w:left="426" w:firstLine="0"/>
        <w:rPr>
          <w:rFonts w:ascii="Segoe UI" w:hAnsi="Segoe UI" w:cs="Segoe UI"/>
          <w:sz w:val="22"/>
          <w:szCs w:val="22"/>
        </w:rPr>
      </w:pPr>
      <w:r>
        <w:rPr>
          <w:rFonts w:ascii="Segoe UI" w:hAnsi="Segoe UI" w:cs="Segoe UI"/>
          <w:b/>
          <w:sz w:val="22"/>
          <w:szCs w:val="22"/>
        </w:rPr>
        <w:t xml:space="preserve"> </w:t>
      </w:r>
      <w:r w:rsidR="00186BDB">
        <w:rPr>
          <w:rFonts w:ascii="Segoe UI" w:hAnsi="Segoe UI" w:cs="Segoe UI"/>
          <w:b/>
          <w:sz w:val="22"/>
          <w:szCs w:val="22"/>
        </w:rPr>
        <w:t>České vysoké učení technické v Praze</w:t>
      </w:r>
    </w:p>
    <w:p w14:paraId="5DCD98E0" w14:textId="0FF6F33C" w:rsidR="009A13A9" w:rsidRPr="00317167" w:rsidRDefault="0027639D" w:rsidP="005426E5">
      <w:pPr>
        <w:spacing w:before="120"/>
        <w:ind w:left="2826" w:hanging="2400"/>
        <w:rPr>
          <w:rFonts w:ascii="Segoe UI" w:hAnsi="Segoe UI" w:cs="Segoe UI"/>
          <w:sz w:val="22"/>
          <w:szCs w:val="22"/>
        </w:rPr>
      </w:pPr>
      <w:r w:rsidRPr="00317167">
        <w:rPr>
          <w:rFonts w:ascii="Segoe UI" w:hAnsi="Segoe UI" w:cs="Segoe UI"/>
          <w:sz w:val="22"/>
          <w:szCs w:val="22"/>
        </w:rPr>
        <w:t>Zastoupené</w:t>
      </w:r>
      <w:r w:rsidR="009A13A9" w:rsidRPr="00317167">
        <w:rPr>
          <w:rFonts w:ascii="Segoe UI" w:hAnsi="Segoe UI" w:cs="Segoe UI"/>
          <w:sz w:val="22"/>
          <w:szCs w:val="22"/>
        </w:rPr>
        <w:t>:</w:t>
      </w:r>
      <w:r w:rsidR="009A13A9" w:rsidRPr="00317167">
        <w:rPr>
          <w:rFonts w:ascii="Segoe UI" w:hAnsi="Segoe UI" w:cs="Segoe UI"/>
          <w:sz w:val="22"/>
          <w:szCs w:val="22"/>
        </w:rPr>
        <w:tab/>
      </w:r>
      <w:r w:rsidR="009A13A9" w:rsidRPr="00317167">
        <w:rPr>
          <w:rFonts w:ascii="Segoe UI" w:hAnsi="Segoe UI" w:cs="Segoe UI"/>
          <w:sz w:val="22"/>
          <w:szCs w:val="22"/>
        </w:rPr>
        <w:tab/>
      </w:r>
      <w:r w:rsidR="00C538DE">
        <w:rPr>
          <w:rFonts w:ascii="Segoe UI" w:hAnsi="Segoe UI" w:cs="Segoe UI"/>
          <w:sz w:val="22"/>
          <w:szCs w:val="22"/>
        </w:rPr>
        <w:t>Ing. Petrem Matějkou, Ph.D., tajemníkem</w:t>
      </w:r>
    </w:p>
    <w:p w14:paraId="336EAF5A" w14:textId="0FDDF787" w:rsidR="009A13A9" w:rsidRPr="00317167" w:rsidRDefault="00392300" w:rsidP="005426E5">
      <w:pPr>
        <w:spacing w:before="120"/>
        <w:ind w:left="0" w:firstLine="426"/>
        <w:rPr>
          <w:rFonts w:ascii="Segoe UI" w:hAnsi="Segoe UI" w:cs="Segoe UI"/>
          <w:sz w:val="22"/>
          <w:szCs w:val="22"/>
        </w:rPr>
      </w:pPr>
      <w:r w:rsidRPr="00317167">
        <w:rPr>
          <w:rFonts w:ascii="Segoe UI" w:hAnsi="Segoe UI" w:cs="Segoe UI"/>
          <w:sz w:val="22"/>
          <w:szCs w:val="22"/>
        </w:rPr>
        <w:t>Se sídlem:</w:t>
      </w:r>
      <w:r w:rsidRPr="00317167">
        <w:rPr>
          <w:rFonts w:ascii="Segoe UI" w:hAnsi="Segoe UI" w:cs="Segoe UI"/>
          <w:sz w:val="22"/>
          <w:szCs w:val="22"/>
        </w:rPr>
        <w:tab/>
      </w:r>
      <w:r w:rsidRPr="00317167">
        <w:rPr>
          <w:rFonts w:ascii="Segoe UI" w:hAnsi="Segoe UI" w:cs="Segoe UI"/>
          <w:sz w:val="22"/>
          <w:szCs w:val="22"/>
        </w:rPr>
        <w:tab/>
      </w:r>
      <w:r w:rsidR="0027639D" w:rsidRPr="00317167">
        <w:rPr>
          <w:rFonts w:ascii="Segoe UI" w:hAnsi="Segoe UI" w:cs="Segoe UI"/>
          <w:sz w:val="22"/>
          <w:szCs w:val="22"/>
        </w:rPr>
        <w:tab/>
      </w:r>
      <w:r w:rsidR="00C538DE">
        <w:rPr>
          <w:rFonts w:ascii="Segoe UI" w:hAnsi="Segoe UI" w:cs="Segoe UI"/>
          <w:sz w:val="22"/>
          <w:szCs w:val="22"/>
        </w:rPr>
        <w:t>Thákurova 2077/7</w:t>
      </w:r>
      <w:r w:rsidR="00980CEE" w:rsidRPr="00980CEE">
        <w:rPr>
          <w:rFonts w:ascii="Segoe UI" w:hAnsi="Segoe UI" w:cs="Segoe UI"/>
          <w:sz w:val="22"/>
          <w:szCs w:val="22"/>
        </w:rPr>
        <w:t>, 160 00 Praha 6 - Dejvice</w:t>
      </w:r>
    </w:p>
    <w:p w14:paraId="3849F1B4" w14:textId="03B4F17F" w:rsidR="009A13A9" w:rsidRPr="00317167" w:rsidRDefault="009A13A9" w:rsidP="005426E5">
      <w:pPr>
        <w:spacing w:before="120"/>
        <w:ind w:left="0" w:firstLine="426"/>
        <w:rPr>
          <w:rFonts w:ascii="Segoe UI" w:hAnsi="Segoe UI" w:cs="Segoe UI"/>
          <w:sz w:val="22"/>
          <w:szCs w:val="22"/>
        </w:rPr>
      </w:pPr>
      <w:r w:rsidRPr="00317167">
        <w:rPr>
          <w:rFonts w:ascii="Segoe UI" w:hAnsi="Segoe UI" w:cs="Segoe UI"/>
          <w:sz w:val="22"/>
          <w:szCs w:val="22"/>
        </w:rPr>
        <w:t>IČO:</w:t>
      </w:r>
      <w:r w:rsidRPr="00317167">
        <w:rPr>
          <w:rFonts w:ascii="Segoe UI" w:hAnsi="Segoe UI" w:cs="Segoe UI"/>
          <w:sz w:val="22"/>
          <w:szCs w:val="22"/>
        </w:rPr>
        <w:tab/>
      </w:r>
      <w:r w:rsidRPr="00317167">
        <w:rPr>
          <w:rFonts w:ascii="Segoe UI" w:hAnsi="Segoe UI" w:cs="Segoe UI"/>
          <w:sz w:val="22"/>
          <w:szCs w:val="22"/>
        </w:rPr>
        <w:tab/>
      </w:r>
      <w:r w:rsidRPr="00317167">
        <w:rPr>
          <w:rFonts w:ascii="Segoe UI" w:hAnsi="Segoe UI" w:cs="Segoe UI"/>
          <w:sz w:val="22"/>
          <w:szCs w:val="22"/>
        </w:rPr>
        <w:tab/>
      </w:r>
      <w:r w:rsidR="00186BDB">
        <w:rPr>
          <w:rFonts w:ascii="Segoe UI" w:hAnsi="Segoe UI" w:cs="Segoe UI"/>
          <w:sz w:val="22"/>
          <w:szCs w:val="22"/>
        </w:rPr>
        <w:t>68407700</w:t>
      </w:r>
    </w:p>
    <w:p w14:paraId="07CA5059" w14:textId="77777777" w:rsidR="009A13A9" w:rsidRPr="00317167" w:rsidRDefault="009A13A9" w:rsidP="005426E5">
      <w:pPr>
        <w:spacing w:before="120"/>
        <w:ind w:hanging="254"/>
        <w:rPr>
          <w:rFonts w:ascii="Segoe UI" w:eastAsia="Arial" w:hAnsi="Segoe UI" w:cs="Segoe UI"/>
          <w:sz w:val="22"/>
          <w:szCs w:val="22"/>
        </w:rPr>
      </w:pPr>
      <w:r w:rsidRPr="00317167">
        <w:rPr>
          <w:rFonts w:ascii="Segoe UI" w:hAnsi="Segoe UI" w:cs="Segoe UI"/>
          <w:sz w:val="22"/>
          <w:szCs w:val="22"/>
        </w:rPr>
        <w:t>DIČ:</w:t>
      </w:r>
      <w:r w:rsidRPr="00317167">
        <w:rPr>
          <w:rFonts w:ascii="Segoe UI" w:hAnsi="Segoe UI" w:cs="Segoe UI"/>
          <w:sz w:val="22"/>
          <w:szCs w:val="22"/>
        </w:rPr>
        <w:tab/>
      </w:r>
      <w:r w:rsidRPr="00317167">
        <w:rPr>
          <w:rFonts w:ascii="Segoe UI" w:hAnsi="Segoe UI" w:cs="Segoe UI"/>
          <w:sz w:val="22"/>
          <w:szCs w:val="22"/>
        </w:rPr>
        <w:tab/>
      </w:r>
      <w:r w:rsidRPr="00317167">
        <w:rPr>
          <w:rFonts w:ascii="Segoe UI" w:hAnsi="Segoe UI" w:cs="Segoe UI"/>
          <w:sz w:val="22"/>
          <w:szCs w:val="22"/>
        </w:rPr>
        <w:tab/>
      </w:r>
      <w:r w:rsidR="0027639D" w:rsidRPr="00317167">
        <w:rPr>
          <w:rFonts w:ascii="Segoe UI" w:hAnsi="Segoe UI" w:cs="Segoe UI"/>
          <w:bCs/>
          <w:sz w:val="22"/>
          <w:szCs w:val="22"/>
        </w:rPr>
        <w:t>CZ</w:t>
      </w:r>
      <w:r w:rsidR="00186BDB">
        <w:rPr>
          <w:rFonts w:ascii="Segoe UI" w:hAnsi="Segoe UI" w:cs="Segoe UI"/>
          <w:sz w:val="22"/>
          <w:szCs w:val="22"/>
        </w:rPr>
        <w:t>68407700</w:t>
      </w:r>
    </w:p>
    <w:p w14:paraId="77792485" w14:textId="01E20BCE" w:rsidR="009A13A9" w:rsidRPr="00317167" w:rsidRDefault="009A13A9" w:rsidP="005426E5">
      <w:pPr>
        <w:widowControl w:val="0"/>
        <w:spacing w:before="120"/>
        <w:ind w:left="0" w:firstLine="426"/>
        <w:rPr>
          <w:rFonts w:ascii="Segoe UI" w:hAnsi="Segoe UI" w:cs="Segoe UI"/>
          <w:sz w:val="22"/>
          <w:szCs w:val="22"/>
        </w:rPr>
      </w:pPr>
      <w:r w:rsidRPr="00317167">
        <w:rPr>
          <w:rFonts w:ascii="Segoe UI" w:hAnsi="Segoe UI" w:cs="Segoe UI"/>
          <w:sz w:val="22"/>
          <w:szCs w:val="22"/>
        </w:rPr>
        <w:t>Bankovní spojení:</w:t>
      </w:r>
      <w:r w:rsidRPr="00317167">
        <w:rPr>
          <w:rFonts w:ascii="Segoe UI" w:hAnsi="Segoe UI" w:cs="Segoe UI"/>
          <w:sz w:val="22"/>
          <w:szCs w:val="22"/>
        </w:rPr>
        <w:tab/>
      </w:r>
      <w:r w:rsidR="00435139">
        <w:rPr>
          <w:rFonts w:ascii="Segoe UI" w:hAnsi="Segoe UI" w:cs="Segoe UI"/>
          <w:sz w:val="22"/>
          <w:szCs w:val="22"/>
        </w:rPr>
        <w:tab/>
      </w:r>
      <w:r w:rsidR="00AC4901">
        <w:rPr>
          <w:rFonts w:ascii="Segoe UI" w:eastAsia="Arial" w:hAnsi="Segoe UI" w:cs="Segoe UI"/>
          <w:sz w:val="22"/>
          <w:szCs w:val="22"/>
        </w:rPr>
        <w:t>xxxxxxxxxxxxxxxxxx</w:t>
      </w:r>
      <w:r w:rsidR="00AF1C30" w:rsidRPr="00AF1C30">
        <w:rPr>
          <w:rFonts w:ascii="Segoe UI" w:eastAsia="Arial" w:hAnsi="Segoe UI" w:cs="Segoe UI"/>
          <w:sz w:val="22"/>
          <w:szCs w:val="22"/>
        </w:rPr>
        <w:t>,</w:t>
      </w:r>
    </w:p>
    <w:p w14:paraId="7D7AF960" w14:textId="00837AA6" w:rsidR="009A13A9" w:rsidRPr="00317167" w:rsidRDefault="009A13A9" w:rsidP="005426E5">
      <w:pPr>
        <w:spacing w:before="120"/>
        <w:ind w:left="0" w:firstLine="426"/>
        <w:rPr>
          <w:rFonts w:ascii="Segoe UI" w:eastAsia="Arial" w:hAnsi="Segoe UI" w:cs="Segoe UI"/>
          <w:sz w:val="22"/>
          <w:szCs w:val="22"/>
        </w:rPr>
      </w:pPr>
      <w:r w:rsidRPr="00317167">
        <w:rPr>
          <w:rFonts w:ascii="Segoe UI" w:hAnsi="Segoe UI" w:cs="Segoe UI"/>
          <w:sz w:val="22"/>
          <w:szCs w:val="22"/>
        </w:rPr>
        <w:t>Číslo účtu:</w:t>
      </w:r>
      <w:r w:rsidRPr="00317167">
        <w:rPr>
          <w:rFonts w:ascii="Segoe UI" w:hAnsi="Segoe UI" w:cs="Segoe UI"/>
          <w:sz w:val="22"/>
          <w:szCs w:val="22"/>
        </w:rPr>
        <w:tab/>
      </w:r>
      <w:r w:rsidRPr="00317167">
        <w:rPr>
          <w:rFonts w:ascii="Segoe UI" w:hAnsi="Segoe UI" w:cs="Segoe UI"/>
          <w:sz w:val="22"/>
          <w:szCs w:val="22"/>
        </w:rPr>
        <w:tab/>
      </w:r>
      <w:r w:rsidR="00AC4901">
        <w:rPr>
          <w:rFonts w:ascii="Segoe UI" w:eastAsia="Arial" w:hAnsi="Segoe UI" w:cs="Segoe UI"/>
          <w:sz w:val="22"/>
          <w:szCs w:val="22"/>
        </w:rPr>
        <w:t>xxxxxxxxxxxxxxxxxx</w:t>
      </w:r>
    </w:p>
    <w:p w14:paraId="18F52196" w14:textId="59920009" w:rsidR="00186BDB" w:rsidRDefault="00100441" w:rsidP="005426E5">
      <w:pPr>
        <w:tabs>
          <w:tab w:val="left" w:pos="426"/>
        </w:tabs>
        <w:spacing w:before="120"/>
        <w:ind w:left="425" w:firstLine="0"/>
        <w:rPr>
          <w:rFonts w:ascii="Segoe UI" w:eastAsia="Arial" w:hAnsi="Segoe UI" w:cs="Segoe UI"/>
          <w:sz w:val="22"/>
          <w:szCs w:val="22"/>
        </w:rPr>
      </w:pPr>
      <w:r w:rsidRPr="00317167">
        <w:rPr>
          <w:rFonts w:ascii="Segoe UI" w:eastAsia="Arial" w:hAnsi="Segoe UI" w:cs="Segoe UI"/>
          <w:sz w:val="22"/>
          <w:szCs w:val="22"/>
        </w:rPr>
        <w:t>Osoby oprávněné</w:t>
      </w:r>
      <w:r w:rsidR="00860DAC" w:rsidRPr="00317167">
        <w:rPr>
          <w:rFonts w:ascii="Segoe UI" w:eastAsia="Arial" w:hAnsi="Segoe UI" w:cs="Segoe UI"/>
          <w:sz w:val="22"/>
          <w:szCs w:val="22"/>
        </w:rPr>
        <w:t xml:space="preserve"> jednat </w:t>
      </w:r>
      <w:r w:rsidR="00847CA4" w:rsidRPr="00317167">
        <w:rPr>
          <w:rFonts w:ascii="Segoe UI" w:eastAsia="Arial" w:hAnsi="Segoe UI" w:cs="Segoe UI"/>
          <w:sz w:val="22"/>
          <w:szCs w:val="22"/>
        </w:rPr>
        <w:t>ve věcech technických</w:t>
      </w:r>
      <w:r w:rsidR="00860DAC" w:rsidRPr="00317167">
        <w:rPr>
          <w:rFonts w:ascii="Segoe UI" w:eastAsia="Arial" w:hAnsi="Segoe UI" w:cs="Segoe UI"/>
          <w:sz w:val="22"/>
          <w:szCs w:val="22"/>
        </w:rPr>
        <w:t>:</w:t>
      </w:r>
    </w:p>
    <w:p w14:paraId="7166A871" w14:textId="0292769D" w:rsidR="00AF1C30" w:rsidRDefault="00AF1C30" w:rsidP="00AC4901">
      <w:pPr>
        <w:tabs>
          <w:tab w:val="left" w:pos="426"/>
        </w:tabs>
        <w:spacing w:before="120"/>
        <w:ind w:left="425" w:firstLine="0"/>
        <w:rPr>
          <w:rFonts w:ascii="Segoe UI" w:eastAsia="Arial" w:hAnsi="Segoe UI" w:cs="Segoe UI"/>
          <w:sz w:val="22"/>
          <w:szCs w:val="22"/>
        </w:rPr>
      </w:pPr>
      <w:r>
        <w:rPr>
          <w:rFonts w:ascii="Segoe UI" w:eastAsia="Arial" w:hAnsi="Segoe UI" w:cs="Segoe UI"/>
          <w:sz w:val="22"/>
          <w:szCs w:val="22"/>
        </w:rPr>
        <w:tab/>
      </w:r>
      <w:r>
        <w:rPr>
          <w:rFonts w:ascii="Segoe UI" w:eastAsia="Arial" w:hAnsi="Segoe UI" w:cs="Segoe UI"/>
          <w:sz w:val="22"/>
          <w:szCs w:val="22"/>
        </w:rPr>
        <w:tab/>
      </w:r>
      <w:r>
        <w:rPr>
          <w:rFonts w:ascii="Segoe UI" w:eastAsia="Arial" w:hAnsi="Segoe UI" w:cs="Segoe UI"/>
          <w:sz w:val="22"/>
          <w:szCs w:val="22"/>
        </w:rPr>
        <w:tab/>
      </w:r>
      <w:r>
        <w:rPr>
          <w:rFonts w:ascii="Segoe UI" w:eastAsia="Arial" w:hAnsi="Segoe UI" w:cs="Segoe UI"/>
          <w:sz w:val="22"/>
          <w:szCs w:val="22"/>
        </w:rPr>
        <w:tab/>
      </w:r>
      <w:r>
        <w:rPr>
          <w:rFonts w:ascii="Segoe UI" w:eastAsia="Arial" w:hAnsi="Segoe UI" w:cs="Segoe UI"/>
          <w:sz w:val="22"/>
          <w:szCs w:val="22"/>
        </w:rPr>
        <w:tab/>
      </w:r>
      <w:r w:rsidR="00AC4901">
        <w:rPr>
          <w:rFonts w:ascii="Segoe UI" w:eastAsia="Arial" w:hAnsi="Segoe UI" w:cs="Segoe UI"/>
          <w:sz w:val="22"/>
          <w:szCs w:val="22"/>
        </w:rPr>
        <w:t>xxxxxxxxxxxxxxxxxx</w:t>
      </w:r>
    </w:p>
    <w:p w14:paraId="63D3D73A" w14:textId="0D92D11F" w:rsidR="00392300" w:rsidRDefault="00860DAC" w:rsidP="00186BDB">
      <w:pPr>
        <w:tabs>
          <w:tab w:val="left" w:pos="426"/>
        </w:tabs>
        <w:spacing w:before="240"/>
        <w:ind w:left="425" w:firstLine="0"/>
        <w:rPr>
          <w:rFonts w:ascii="Segoe UI" w:eastAsia="Arial" w:hAnsi="Segoe UI" w:cs="Segoe UI"/>
          <w:sz w:val="22"/>
          <w:szCs w:val="22"/>
        </w:rPr>
      </w:pPr>
      <w:r w:rsidRPr="00317167">
        <w:rPr>
          <w:rFonts w:ascii="Segoe UI" w:eastAsia="Arial" w:hAnsi="Segoe UI" w:cs="Segoe UI"/>
          <w:sz w:val="22"/>
          <w:szCs w:val="22"/>
        </w:rPr>
        <w:t>(dále jen „</w:t>
      </w:r>
      <w:r w:rsidRPr="00317167">
        <w:rPr>
          <w:rFonts w:ascii="Segoe UI" w:eastAsia="Arial" w:hAnsi="Segoe UI" w:cs="Segoe UI"/>
          <w:b/>
          <w:sz w:val="22"/>
          <w:szCs w:val="22"/>
        </w:rPr>
        <w:t>Objednatel</w:t>
      </w:r>
      <w:r w:rsidRPr="00317167">
        <w:rPr>
          <w:rFonts w:ascii="Segoe UI" w:eastAsia="Arial" w:hAnsi="Segoe UI" w:cs="Segoe UI"/>
          <w:sz w:val="22"/>
          <w:szCs w:val="22"/>
        </w:rPr>
        <w:t xml:space="preserve">“) </w:t>
      </w:r>
    </w:p>
    <w:p w14:paraId="3DF86122" w14:textId="77777777" w:rsidR="006F14EB" w:rsidRDefault="006F14EB" w:rsidP="006F14EB">
      <w:pPr>
        <w:tabs>
          <w:tab w:val="left" w:pos="426"/>
        </w:tabs>
        <w:spacing w:before="240"/>
        <w:rPr>
          <w:rFonts w:ascii="Segoe UI" w:eastAsia="Arial" w:hAnsi="Segoe UI" w:cs="Segoe UI"/>
          <w:sz w:val="22"/>
          <w:szCs w:val="22"/>
        </w:rPr>
      </w:pPr>
    </w:p>
    <w:p w14:paraId="546B2EDE" w14:textId="3AD224F0" w:rsidR="00392300" w:rsidRPr="00317167" w:rsidRDefault="006F14EB">
      <w:pPr>
        <w:numPr>
          <w:ilvl w:val="0"/>
          <w:numId w:val="6"/>
        </w:numPr>
        <w:ind w:left="425" w:firstLine="1"/>
        <w:rPr>
          <w:rFonts w:ascii="Segoe UI" w:hAnsi="Segoe UI" w:cs="Segoe UI"/>
          <w:sz w:val="22"/>
          <w:szCs w:val="22"/>
        </w:rPr>
      </w:pPr>
      <w:r w:rsidRPr="006F14EB">
        <w:rPr>
          <w:rFonts w:ascii="Segoe UI" w:hAnsi="Segoe UI" w:cs="Segoe UI"/>
          <w:b/>
          <w:sz w:val="22"/>
          <w:szCs w:val="22"/>
        </w:rPr>
        <w:t>Rekomont, a.s.</w:t>
      </w:r>
    </w:p>
    <w:p w14:paraId="2EF1DF21" w14:textId="03CC8953"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Zastoupený:</w:t>
      </w:r>
      <w:r w:rsidRPr="00317167">
        <w:rPr>
          <w:rFonts w:ascii="Segoe UI" w:hAnsi="Segoe UI" w:cs="Segoe UI"/>
          <w:sz w:val="22"/>
          <w:szCs w:val="22"/>
        </w:rPr>
        <w:tab/>
      </w:r>
      <w:r w:rsidRPr="00317167">
        <w:rPr>
          <w:rFonts w:ascii="Segoe UI" w:hAnsi="Segoe UI" w:cs="Segoe UI"/>
          <w:sz w:val="22"/>
          <w:szCs w:val="22"/>
        </w:rPr>
        <w:tab/>
      </w:r>
      <w:r w:rsidR="006F14EB" w:rsidRPr="006F14EB">
        <w:rPr>
          <w:rFonts w:ascii="Segoe UI" w:hAnsi="Segoe UI" w:cs="Segoe UI"/>
          <w:sz w:val="22"/>
          <w:szCs w:val="22"/>
        </w:rPr>
        <w:t>Vladkem Domažlickým, předsedou představenstva</w:t>
      </w:r>
    </w:p>
    <w:p w14:paraId="1009BEB9" w14:textId="1F0FA561"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Se sídlem:</w:t>
      </w:r>
      <w:r w:rsidRPr="00317167">
        <w:rPr>
          <w:rFonts w:ascii="Segoe UI" w:hAnsi="Segoe UI" w:cs="Segoe UI"/>
          <w:sz w:val="22"/>
          <w:szCs w:val="22"/>
        </w:rPr>
        <w:tab/>
      </w:r>
      <w:r w:rsidRPr="00317167">
        <w:rPr>
          <w:rFonts w:ascii="Segoe UI" w:hAnsi="Segoe UI" w:cs="Segoe UI"/>
          <w:sz w:val="22"/>
          <w:szCs w:val="22"/>
        </w:rPr>
        <w:tab/>
      </w:r>
      <w:r w:rsidR="006F14EB">
        <w:rPr>
          <w:rFonts w:ascii="Segoe UI" w:hAnsi="Segoe UI" w:cs="Segoe UI"/>
          <w:sz w:val="22"/>
          <w:szCs w:val="22"/>
        </w:rPr>
        <w:tab/>
      </w:r>
      <w:r w:rsidR="006F14EB" w:rsidRPr="006F14EB">
        <w:rPr>
          <w:rFonts w:ascii="Segoe UI" w:hAnsi="Segoe UI" w:cs="Segoe UI"/>
          <w:sz w:val="22"/>
          <w:szCs w:val="22"/>
        </w:rPr>
        <w:t>Kbelská 581/50, 198 00 Praha 9 - Hloubětín</w:t>
      </w:r>
    </w:p>
    <w:p w14:paraId="60E6687E" w14:textId="4BAE6BF1"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IČO:</w:t>
      </w:r>
      <w:r w:rsidRPr="00317167">
        <w:rPr>
          <w:rFonts w:ascii="Segoe UI" w:hAnsi="Segoe UI" w:cs="Segoe UI"/>
          <w:sz w:val="22"/>
          <w:szCs w:val="22"/>
        </w:rPr>
        <w:tab/>
      </w:r>
      <w:r w:rsidRPr="00317167">
        <w:rPr>
          <w:rFonts w:ascii="Segoe UI" w:hAnsi="Segoe UI" w:cs="Segoe UI"/>
          <w:sz w:val="22"/>
          <w:szCs w:val="22"/>
        </w:rPr>
        <w:tab/>
      </w:r>
      <w:r w:rsidRPr="00317167">
        <w:rPr>
          <w:rFonts w:ascii="Segoe UI" w:hAnsi="Segoe UI" w:cs="Segoe UI"/>
          <w:sz w:val="22"/>
          <w:szCs w:val="22"/>
        </w:rPr>
        <w:tab/>
      </w:r>
      <w:r w:rsidR="006F14EB" w:rsidRPr="006F14EB">
        <w:rPr>
          <w:rFonts w:ascii="Segoe UI" w:hAnsi="Segoe UI" w:cs="Segoe UI"/>
          <w:sz w:val="22"/>
          <w:szCs w:val="22"/>
        </w:rPr>
        <w:t>00499838</w:t>
      </w:r>
    </w:p>
    <w:p w14:paraId="024386D7" w14:textId="1715EEA8" w:rsidR="00392300" w:rsidRPr="00317167" w:rsidRDefault="00392300" w:rsidP="00392300">
      <w:pPr>
        <w:ind w:left="0" w:firstLine="426"/>
        <w:rPr>
          <w:rFonts w:ascii="Segoe UI" w:eastAsia="Arial" w:hAnsi="Segoe UI" w:cs="Segoe UI"/>
          <w:sz w:val="22"/>
          <w:szCs w:val="22"/>
        </w:rPr>
      </w:pPr>
      <w:r w:rsidRPr="00317167">
        <w:rPr>
          <w:rFonts w:ascii="Segoe UI" w:hAnsi="Segoe UI" w:cs="Segoe UI"/>
          <w:sz w:val="22"/>
          <w:szCs w:val="22"/>
        </w:rPr>
        <w:t>DIČ:</w:t>
      </w:r>
      <w:r w:rsidRPr="00317167">
        <w:rPr>
          <w:rFonts w:ascii="Segoe UI" w:hAnsi="Segoe UI" w:cs="Segoe UI"/>
          <w:sz w:val="22"/>
          <w:szCs w:val="22"/>
        </w:rPr>
        <w:tab/>
      </w:r>
      <w:r w:rsidRPr="00317167">
        <w:rPr>
          <w:rFonts w:ascii="Segoe UI" w:hAnsi="Segoe UI" w:cs="Segoe UI"/>
          <w:sz w:val="22"/>
          <w:szCs w:val="22"/>
        </w:rPr>
        <w:tab/>
      </w:r>
      <w:r w:rsidRPr="00317167">
        <w:rPr>
          <w:rFonts w:ascii="Segoe UI" w:hAnsi="Segoe UI" w:cs="Segoe UI"/>
          <w:sz w:val="22"/>
          <w:szCs w:val="22"/>
        </w:rPr>
        <w:tab/>
      </w:r>
      <w:r w:rsidR="006F14EB" w:rsidRPr="006F14EB">
        <w:rPr>
          <w:rFonts w:ascii="Segoe UI" w:hAnsi="Segoe UI" w:cs="Segoe UI"/>
          <w:sz w:val="22"/>
          <w:szCs w:val="22"/>
        </w:rPr>
        <w:t>CZ00499838</w:t>
      </w:r>
    </w:p>
    <w:p w14:paraId="23CFA4EA" w14:textId="77777777" w:rsidR="006F14EB" w:rsidRDefault="006F14EB" w:rsidP="006F14EB">
      <w:pPr>
        <w:spacing w:after="0"/>
        <w:ind w:left="426" w:firstLine="0"/>
        <w:rPr>
          <w:rFonts w:ascii="Segoe UI" w:hAnsi="Segoe UI" w:cs="Segoe UI"/>
          <w:sz w:val="22"/>
          <w:szCs w:val="22"/>
        </w:rPr>
      </w:pPr>
      <w:r w:rsidRPr="006F14EB">
        <w:rPr>
          <w:rFonts w:ascii="Segoe UI" w:hAnsi="Segoe UI" w:cs="Segoe UI"/>
          <w:sz w:val="22"/>
          <w:szCs w:val="22"/>
        </w:rPr>
        <w:t xml:space="preserve">Právnická osoba zapsaná v obchodním rejstříku vedeném Městským soudem v Praze, pod sp. zn. B 74 </w:t>
      </w:r>
    </w:p>
    <w:p w14:paraId="321EBCA8" w14:textId="0B712A01" w:rsidR="00392300" w:rsidRPr="006F14EB" w:rsidRDefault="00392300" w:rsidP="006F14EB">
      <w:pPr>
        <w:widowControl w:val="0"/>
        <w:ind w:left="0" w:firstLine="426"/>
        <w:rPr>
          <w:rFonts w:ascii="Segoe UI" w:hAnsi="Segoe UI" w:cs="Segoe UI"/>
          <w:sz w:val="22"/>
          <w:szCs w:val="22"/>
        </w:rPr>
      </w:pPr>
      <w:r w:rsidRPr="00317167">
        <w:rPr>
          <w:rFonts w:ascii="Segoe UI" w:hAnsi="Segoe UI" w:cs="Segoe UI"/>
          <w:sz w:val="22"/>
          <w:szCs w:val="22"/>
        </w:rPr>
        <w:t>Bankovní spojení:</w:t>
      </w:r>
      <w:r w:rsidRPr="00317167">
        <w:rPr>
          <w:rFonts w:ascii="Segoe UI" w:hAnsi="Segoe UI" w:cs="Segoe UI"/>
          <w:sz w:val="22"/>
          <w:szCs w:val="22"/>
        </w:rPr>
        <w:tab/>
      </w:r>
      <w:r w:rsidR="006F14EB">
        <w:rPr>
          <w:rFonts w:ascii="Segoe UI" w:hAnsi="Segoe UI" w:cs="Segoe UI"/>
          <w:sz w:val="22"/>
          <w:szCs w:val="22"/>
        </w:rPr>
        <w:tab/>
      </w:r>
      <w:r w:rsidR="00AC4901">
        <w:rPr>
          <w:rFonts w:ascii="Segoe UI" w:eastAsia="Arial" w:hAnsi="Segoe UI" w:cs="Segoe UI"/>
          <w:sz w:val="22"/>
          <w:szCs w:val="22"/>
        </w:rPr>
        <w:t>xxxxxxxxxxxxxxxxxx</w:t>
      </w:r>
    </w:p>
    <w:p w14:paraId="5542C485" w14:textId="344BBFE4" w:rsidR="006F14EB" w:rsidRPr="006F14EB" w:rsidRDefault="00392300" w:rsidP="006F14EB">
      <w:pPr>
        <w:ind w:left="2835" w:hanging="2409"/>
        <w:rPr>
          <w:rFonts w:ascii="Segoe UI" w:hAnsi="Segoe UI" w:cs="Segoe UI"/>
          <w:sz w:val="22"/>
          <w:szCs w:val="22"/>
        </w:rPr>
      </w:pPr>
      <w:r w:rsidRPr="006F14EB">
        <w:rPr>
          <w:rFonts w:ascii="Segoe UI" w:hAnsi="Segoe UI" w:cs="Segoe UI"/>
          <w:sz w:val="22"/>
          <w:szCs w:val="22"/>
        </w:rPr>
        <w:t>Číslo účtu:</w:t>
      </w:r>
      <w:r w:rsidRPr="006F14EB">
        <w:rPr>
          <w:rFonts w:ascii="Segoe UI" w:hAnsi="Segoe UI" w:cs="Segoe UI"/>
          <w:sz w:val="22"/>
          <w:szCs w:val="22"/>
        </w:rPr>
        <w:tab/>
      </w:r>
      <w:r w:rsidR="00AC4901">
        <w:rPr>
          <w:rFonts w:ascii="Segoe UI" w:eastAsia="Arial" w:hAnsi="Segoe UI" w:cs="Segoe UI"/>
          <w:sz w:val="22"/>
          <w:szCs w:val="22"/>
        </w:rPr>
        <w:t>xxxxxxxxxxxxxxxxxx</w:t>
      </w:r>
    </w:p>
    <w:p w14:paraId="7D7A0B83" w14:textId="71B683A5" w:rsidR="006F14EB" w:rsidRPr="006F14EB" w:rsidRDefault="006F14EB" w:rsidP="006F14EB">
      <w:pPr>
        <w:ind w:left="2835" w:hanging="2409"/>
        <w:rPr>
          <w:rFonts w:ascii="Segoe UI" w:eastAsia="Arial" w:hAnsi="Segoe UI" w:cs="Segoe UI"/>
          <w:sz w:val="22"/>
          <w:szCs w:val="22"/>
        </w:rPr>
      </w:pPr>
      <w:r w:rsidRPr="006F14EB">
        <w:rPr>
          <w:rFonts w:ascii="Segoe UI" w:eastAsia="Arial" w:hAnsi="Segoe UI" w:cs="Segoe UI"/>
          <w:sz w:val="22"/>
          <w:szCs w:val="22"/>
        </w:rPr>
        <w:t xml:space="preserve">Bankovní spojení: </w:t>
      </w:r>
      <w:r>
        <w:rPr>
          <w:rFonts w:ascii="Segoe UI" w:eastAsia="Arial" w:hAnsi="Segoe UI" w:cs="Segoe UI"/>
          <w:sz w:val="22"/>
          <w:szCs w:val="22"/>
        </w:rPr>
        <w:tab/>
      </w:r>
      <w:r w:rsidR="00AC4901">
        <w:rPr>
          <w:rFonts w:ascii="Segoe UI" w:eastAsia="Arial" w:hAnsi="Segoe UI" w:cs="Segoe UI"/>
          <w:sz w:val="22"/>
          <w:szCs w:val="22"/>
        </w:rPr>
        <w:t>xxxxxxxxxxxxxxxxxx</w:t>
      </w:r>
      <w:r w:rsidRPr="006F14EB">
        <w:rPr>
          <w:rFonts w:ascii="Segoe UI" w:eastAsia="Arial" w:hAnsi="Segoe UI" w:cs="Segoe UI"/>
          <w:sz w:val="22"/>
          <w:szCs w:val="22"/>
        </w:rPr>
        <w:t xml:space="preserve"> </w:t>
      </w:r>
    </w:p>
    <w:p w14:paraId="603837AB" w14:textId="53923F31" w:rsidR="00AD2A3F" w:rsidRPr="00317167" w:rsidRDefault="006F14EB" w:rsidP="006F14EB">
      <w:pPr>
        <w:ind w:left="2835" w:hanging="2409"/>
        <w:rPr>
          <w:rFonts w:ascii="Segoe UI" w:eastAsia="Arial" w:hAnsi="Segoe UI" w:cs="Segoe UI"/>
          <w:sz w:val="22"/>
          <w:szCs w:val="22"/>
        </w:rPr>
      </w:pPr>
      <w:r w:rsidRPr="006F14EB">
        <w:rPr>
          <w:rFonts w:ascii="Segoe UI" w:eastAsia="Arial" w:hAnsi="Segoe UI" w:cs="Segoe UI"/>
          <w:sz w:val="22"/>
          <w:szCs w:val="22"/>
        </w:rPr>
        <w:t xml:space="preserve">Číslo účtu: </w:t>
      </w:r>
      <w:r>
        <w:rPr>
          <w:rFonts w:ascii="Segoe UI" w:eastAsia="Arial" w:hAnsi="Segoe UI" w:cs="Segoe UI"/>
          <w:sz w:val="22"/>
          <w:szCs w:val="22"/>
        </w:rPr>
        <w:tab/>
      </w:r>
      <w:r w:rsidR="00AC4901">
        <w:rPr>
          <w:rFonts w:ascii="Segoe UI" w:eastAsia="Arial" w:hAnsi="Segoe UI" w:cs="Segoe UI"/>
          <w:sz w:val="22"/>
          <w:szCs w:val="22"/>
        </w:rPr>
        <w:t>xxxxxxxxxxxxxxxxxx</w:t>
      </w:r>
      <w:r w:rsidR="00392300" w:rsidRPr="00317167">
        <w:rPr>
          <w:rFonts w:ascii="Segoe UI" w:eastAsia="Arial" w:hAnsi="Segoe UI" w:cs="Segoe UI"/>
          <w:sz w:val="22"/>
          <w:szCs w:val="22"/>
        </w:rPr>
        <w:tab/>
      </w:r>
      <w:r w:rsidR="00392300" w:rsidRPr="00317167">
        <w:rPr>
          <w:rFonts w:ascii="Segoe UI" w:eastAsia="Arial" w:hAnsi="Segoe UI" w:cs="Segoe UI"/>
          <w:sz w:val="22"/>
          <w:szCs w:val="22"/>
        </w:rPr>
        <w:tab/>
      </w:r>
    </w:p>
    <w:p w14:paraId="531F7109" w14:textId="0AF4BF47" w:rsidR="006F14EB" w:rsidRPr="006F14EB" w:rsidRDefault="00AD2A3F" w:rsidP="00AF1C30">
      <w:pPr>
        <w:spacing w:before="240"/>
        <w:ind w:left="425" w:firstLine="0"/>
        <w:rPr>
          <w:rFonts w:ascii="Segoe UI" w:hAnsi="Segoe UI" w:cs="Segoe UI"/>
          <w:b/>
          <w:bCs/>
          <w:sz w:val="22"/>
          <w:szCs w:val="22"/>
        </w:rPr>
      </w:pPr>
      <w:r w:rsidRPr="00317167">
        <w:rPr>
          <w:rFonts w:ascii="Segoe UI" w:hAnsi="Segoe UI" w:cs="Segoe UI"/>
          <w:sz w:val="22"/>
          <w:szCs w:val="22"/>
        </w:rPr>
        <w:t>Osoby oprávněné jednat ve věcech technických:</w:t>
      </w:r>
      <w:r w:rsidR="008917D2" w:rsidRPr="00317167">
        <w:rPr>
          <w:rFonts w:ascii="Segoe UI" w:hAnsi="Segoe UI" w:cs="Segoe UI"/>
          <w:sz w:val="22"/>
          <w:szCs w:val="22"/>
        </w:rPr>
        <w:t xml:space="preserve"> </w:t>
      </w:r>
      <w:r w:rsidR="00AC4901">
        <w:rPr>
          <w:rFonts w:ascii="Segoe UI" w:eastAsia="Arial" w:hAnsi="Segoe UI" w:cs="Segoe UI"/>
          <w:sz w:val="22"/>
          <w:szCs w:val="22"/>
        </w:rPr>
        <w:t>xxxxxxxxxxxxxxxxxx</w:t>
      </w:r>
    </w:p>
    <w:p w14:paraId="78404E44" w14:textId="37B9A2F1" w:rsidR="006F14EB" w:rsidRPr="006F14EB" w:rsidRDefault="006F14EB" w:rsidP="006F14EB">
      <w:pPr>
        <w:spacing w:before="240"/>
        <w:ind w:left="1418" w:hanging="992"/>
        <w:jc w:val="left"/>
        <w:rPr>
          <w:rFonts w:ascii="Segoe UI" w:hAnsi="Segoe UI" w:cs="Segoe UI"/>
          <w:sz w:val="22"/>
          <w:szCs w:val="22"/>
        </w:rPr>
      </w:pPr>
      <w:r w:rsidRPr="006F14EB">
        <w:rPr>
          <w:rFonts w:ascii="Segoe UI" w:hAnsi="Segoe UI" w:cs="Segoe UI"/>
          <w:sz w:val="22"/>
          <w:szCs w:val="22"/>
        </w:rPr>
        <w:lastRenderedPageBreak/>
        <w:t xml:space="preserve">Stavbyvedoucí: </w:t>
      </w:r>
      <w:r w:rsidR="00AC4901">
        <w:rPr>
          <w:rFonts w:ascii="Segoe UI" w:eastAsia="Arial" w:hAnsi="Segoe UI" w:cs="Segoe UI"/>
          <w:sz w:val="22"/>
          <w:szCs w:val="22"/>
        </w:rPr>
        <w:t>xxxxxxxxxxxxxxxxxx</w:t>
      </w:r>
      <w:r w:rsidRPr="006F14EB">
        <w:rPr>
          <w:rFonts w:ascii="Segoe UI" w:hAnsi="Segoe UI" w:cs="Segoe UI"/>
          <w:sz w:val="22"/>
          <w:szCs w:val="22"/>
        </w:rPr>
        <w:t xml:space="preserve"> </w:t>
      </w:r>
    </w:p>
    <w:p w14:paraId="4C9C585A" w14:textId="25AFACB4" w:rsidR="008917D2" w:rsidRPr="00317167" w:rsidRDefault="006F14EB" w:rsidP="006F14EB">
      <w:pPr>
        <w:spacing w:before="240"/>
        <w:ind w:left="425" w:firstLine="0"/>
        <w:jc w:val="left"/>
        <w:rPr>
          <w:rFonts w:ascii="Segoe UI" w:hAnsi="Segoe UI" w:cs="Segoe UI"/>
          <w:b/>
          <w:bCs/>
          <w:sz w:val="22"/>
          <w:szCs w:val="22"/>
        </w:rPr>
      </w:pPr>
      <w:r w:rsidRPr="006F14EB">
        <w:rPr>
          <w:rFonts w:ascii="Segoe UI" w:hAnsi="Segoe UI" w:cs="Segoe UI"/>
          <w:sz w:val="22"/>
          <w:szCs w:val="22"/>
        </w:rPr>
        <w:t xml:space="preserve">Osoby oprávněné k převzetí staveniště a podpisu protokolu o předání a převzetí stavby: </w:t>
      </w:r>
      <w:r w:rsidR="00AC4901">
        <w:rPr>
          <w:rFonts w:ascii="Segoe UI" w:eastAsia="Arial" w:hAnsi="Segoe UI" w:cs="Segoe UI"/>
          <w:sz w:val="22"/>
          <w:szCs w:val="22"/>
        </w:rPr>
        <w:t>xxxxxxxxxxxxxxxxxx</w:t>
      </w:r>
    </w:p>
    <w:p w14:paraId="24F64CD0" w14:textId="77777777" w:rsidR="00AD2A3F" w:rsidRPr="00317167" w:rsidRDefault="00AD2A3F" w:rsidP="002942FD">
      <w:pPr>
        <w:spacing w:before="240" w:after="240"/>
        <w:ind w:left="284" w:firstLine="142"/>
        <w:jc w:val="left"/>
        <w:rPr>
          <w:rFonts w:ascii="Segoe UI" w:hAnsi="Segoe UI" w:cs="Segoe UI"/>
        </w:rPr>
      </w:pPr>
      <w:r w:rsidRPr="00317167">
        <w:rPr>
          <w:rFonts w:ascii="Segoe UI" w:eastAsia="Arial" w:hAnsi="Segoe UI" w:cs="Segoe UI"/>
          <w:sz w:val="22"/>
          <w:szCs w:val="22"/>
        </w:rPr>
        <w:t>(dále jen „</w:t>
      </w:r>
      <w:r w:rsidRPr="00317167">
        <w:rPr>
          <w:rFonts w:ascii="Segoe UI" w:eastAsia="Arial" w:hAnsi="Segoe UI" w:cs="Segoe UI"/>
          <w:b/>
          <w:sz w:val="22"/>
          <w:szCs w:val="22"/>
        </w:rPr>
        <w:t>Zhotovitel</w:t>
      </w:r>
      <w:r w:rsidRPr="00317167">
        <w:rPr>
          <w:rFonts w:ascii="Segoe UI" w:eastAsia="Arial" w:hAnsi="Segoe UI" w:cs="Segoe UI"/>
          <w:sz w:val="22"/>
          <w:szCs w:val="22"/>
        </w:rPr>
        <w:t>“)</w:t>
      </w:r>
    </w:p>
    <w:p w14:paraId="17ED926B" w14:textId="77777777" w:rsidR="00C77083" w:rsidRPr="00317167" w:rsidRDefault="009D4705">
      <w:pPr>
        <w:pStyle w:val="Styl5"/>
        <w:numPr>
          <w:ilvl w:val="0"/>
          <w:numId w:val="17"/>
        </w:numPr>
        <w:rPr>
          <w:rFonts w:ascii="Segoe UI" w:hAnsi="Segoe UI" w:cs="Segoe UI"/>
        </w:rPr>
      </w:pPr>
      <w:r w:rsidRPr="00317167">
        <w:rPr>
          <w:rFonts w:ascii="Segoe UI" w:hAnsi="Segoe UI" w:cs="Segoe UI"/>
        </w:rPr>
        <w:t>Základní ustanovení a účel smlouvy</w:t>
      </w:r>
    </w:p>
    <w:p w14:paraId="1016D7F5" w14:textId="77777777" w:rsidR="00F17FC8" w:rsidRPr="00317167" w:rsidRDefault="009D4705">
      <w:pPr>
        <w:pStyle w:val="Styl4"/>
        <w:numPr>
          <w:ilvl w:val="1"/>
          <w:numId w:val="18"/>
        </w:numPr>
        <w:ind w:left="794" w:hanging="737"/>
        <w:rPr>
          <w:rFonts w:ascii="Segoe UI" w:hAnsi="Segoe UI" w:cs="Segoe UI"/>
        </w:rPr>
      </w:pPr>
      <w:r w:rsidRPr="00317167">
        <w:rPr>
          <w:rFonts w:ascii="Segoe UI" w:hAnsi="Segoe UI" w:cs="Segoe UI"/>
        </w:rPr>
        <w:t xml:space="preserve">Tato smlouva je uzavřena dle § 2586 a násl. </w:t>
      </w:r>
      <w:r w:rsidR="005C2EEC" w:rsidRPr="00317167">
        <w:rPr>
          <w:rFonts w:ascii="Segoe UI" w:hAnsi="Segoe UI" w:cs="Segoe UI"/>
        </w:rPr>
        <w:t>zákona č. 89/2012</w:t>
      </w:r>
      <w:r w:rsidRPr="00317167">
        <w:rPr>
          <w:rFonts w:ascii="Segoe UI" w:hAnsi="Segoe UI" w:cs="Segoe UI"/>
        </w:rPr>
        <w:t xml:space="preserve"> Sb., občanský zákoník (dále jen „</w:t>
      </w:r>
      <w:r w:rsidRPr="00317167">
        <w:rPr>
          <w:rFonts w:ascii="Segoe UI" w:hAnsi="Segoe UI" w:cs="Segoe UI"/>
          <w:b/>
        </w:rPr>
        <w:t>Občanský zákoník</w:t>
      </w:r>
      <w:r w:rsidRPr="00317167">
        <w:rPr>
          <w:rFonts w:ascii="Segoe UI" w:hAnsi="Segoe UI" w:cs="Segoe UI"/>
        </w:rPr>
        <w:t xml:space="preserve">“); práva a povinnosti stran touto smlouvou neupravená se řídí příslušnými ustanoveními Občanského zákoníku. </w:t>
      </w:r>
    </w:p>
    <w:p w14:paraId="5767979C" w14:textId="77777777" w:rsidR="00F17FC8" w:rsidRPr="00317167" w:rsidRDefault="009D4705">
      <w:pPr>
        <w:pStyle w:val="Styl4"/>
        <w:numPr>
          <w:ilvl w:val="1"/>
          <w:numId w:val="18"/>
        </w:numPr>
        <w:ind w:left="794" w:hanging="737"/>
        <w:rPr>
          <w:rFonts w:ascii="Segoe UI" w:hAnsi="Segoe UI" w:cs="Segoe UI"/>
        </w:rPr>
      </w:pPr>
      <w:r w:rsidRPr="00317167">
        <w:rPr>
          <w:rFonts w:ascii="Segoe UI" w:hAnsi="Segoe UI" w:cs="Segoe UI"/>
        </w:rPr>
        <w:t xml:space="preserve">Smluvní strany prohlašují, že </w:t>
      </w:r>
      <w:r w:rsidR="006C1693" w:rsidRPr="00317167">
        <w:rPr>
          <w:rFonts w:ascii="Segoe UI" w:hAnsi="Segoe UI" w:cs="Segoe UI"/>
        </w:rPr>
        <w:t xml:space="preserve">jejich identifikační </w:t>
      </w:r>
      <w:r w:rsidRPr="00317167">
        <w:rPr>
          <w:rFonts w:ascii="Segoe UI" w:hAnsi="Segoe UI" w:cs="Segoe UI"/>
        </w:rPr>
        <w:t>údaje uvedené</w:t>
      </w:r>
      <w:r w:rsidR="004A6641" w:rsidRPr="00317167">
        <w:rPr>
          <w:rFonts w:ascii="Segoe UI" w:hAnsi="Segoe UI" w:cs="Segoe UI"/>
        </w:rPr>
        <w:t xml:space="preserve"> v této smlouvě</w:t>
      </w:r>
      <w:r w:rsidRPr="00317167">
        <w:rPr>
          <w:rFonts w:ascii="Segoe UI" w:hAnsi="Segoe UI" w:cs="Segoe UI"/>
        </w:rPr>
        <w:t xml:space="preserve"> jsou v souladu se skutečností v době uzavření smlouvy. Smluvní strany se zavazují, že</w:t>
      </w:r>
      <w:r w:rsidR="004F461A">
        <w:rPr>
          <w:rFonts w:ascii="Segoe UI" w:hAnsi="Segoe UI" w:cs="Segoe UI"/>
        </w:rPr>
        <w:t> </w:t>
      </w:r>
      <w:r w:rsidRPr="00317167">
        <w:rPr>
          <w:rFonts w:ascii="Segoe UI" w:hAnsi="Segoe UI" w:cs="Segoe UI"/>
        </w:rPr>
        <w:t>změny dotčených údajů oznámí bez prodlení písemně druhé smluvní straně. Při</w:t>
      </w:r>
      <w:r w:rsidR="004F461A">
        <w:rPr>
          <w:rFonts w:ascii="Segoe UI" w:hAnsi="Segoe UI" w:cs="Segoe UI"/>
        </w:rPr>
        <w:t> </w:t>
      </w:r>
      <w:r w:rsidRPr="00317167">
        <w:rPr>
          <w:rFonts w:ascii="Segoe UI" w:hAnsi="Segoe UI" w:cs="Segoe UI"/>
        </w:rPr>
        <w:t>změně identifikačních údajů smluvních stran včetně změny účtu není nutné uzavírat ke smlouvě dodatek.</w:t>
      </w:r>
      <w:r w:rsidR="006C1693" w:rsidRPr="00317167">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317167">
        <w:rPr>
          <w:rFonts w:ascii="Segoe UI" w:hAnsi="Segoe UI" w:cs="Segoe UI"/>
          <w:b/>
        </w:rPr>
        <w:t>Z</w:t>
      </w:r>
      <w:r w:rsidR="006C1693" w:rsidRPr="00317167">
        <w:rPr>
          <w:rFonts w:ascii="Segoe UI" w:hAnsi="Segoe UI" w:cs="Segoe UI"/>
          <w:b/>
        </w:rPr>
        <w:t>ákon o DPH</w:t>
      </w:r>
      <w:r w:rsidR="006C1693" w:rsidRPr="00317167">
        <w:rPr>
          <w:rFonts w:ascii="Segoe UI" w:hAnsi="Segoe UI" w:cs="Segoe UI"/>
        </w:rPr>
        <w:t>“)</w:t>
      </w:r>
      <w:r w:rsidR="004A6641" w:rsidRPr="00317167">
        <w:rPr>
          <w:rFonts w:ascii="Segoe UI" w:hAnsi="Segoe UI" w:cs="Segoe UI"/>
        </w:rPr>
        <w:t>,</w:t>
      </w:r>
      <w:r w:rsidR="006C1693" w:rsidRPr="00317167">
        <w:rPr>
          <w:rFonts w:ascii="Segoe UI" w:hAnsi="Segoe UI" w:cs="Segoe UI"/>
        </w:rPr>
        <w:t xml:space="preserve"> musí být nový účet bankovním účtem zveřejněným ve smyslu </w:t>
      </w:r>
      <w:r w:rsidR="007D30AE" w:rsidRPr="00317167">
        <w:rPr>
          <w:rFonts w:ascii="Segoe UI" w:hAnsi="Segoe UI" w:cs="Segoe UI"/>
        </w:rPr>
        <w:t>tohoto Z</w:t>
      </w:r>
      <w:r w:rsidR="006C1693" w:rsidRPr="00317167">
        <w:rPr>
          <w:rFonts w:ascii="Segoe UI" w:hAnsi="Segoe UI" w:cs="Segoe UI"/>
        </w:rPr>
        <w:t>ákona</w:t>
      </w:r>
      <w:r w:rsidR="007D30AE" w:rsidRPr="00317167">
        <w:rPr>
          <w:rFonts w:ascii="Segoe UI" w:hAnsi="Segoe UI" w:cs="Segoe UI"/>
        </w:rPr>
        <w:t xml:space="preserve"> o DPH</w:t>
      </w:r>
      <w:r w:rsidR="006C1693" w:rsidRPr="00317167">
        <w:rPr>
          <w:rFonts w:ascii="Segoe UI" w:hAnsi="Segoe UI" w:cs="Segoe UI"/>
        </w:rPr>
        <w:t>.</w:t>
      </w:r>
    </w:p>
    <w:p w14:paraId="3C30320F" w14:textId="77777777" w:rsidR="00F17FC8" w:rsidRPr="00317167" w:rsidRDefault="006C1693">
      <w:pPr>
        <w:pStyle w:val="Styl4"/>
        <w:numPr>
          <w:ilvl w:val="1"/>
          <w:numId w:val="18"/>
        </w:numPr>
        <w:ind w:left="794" w:hanging="737"/>
        <w:rPr>
          <w:rFonts w:ascii="Segoe UI" w:hAnsi="Segoe UI" w:cs="Segoe UI"/>
        </w:rPr>
      </w:pPr>
      <w:r w:rsidRPr="00317167">
        <w:rPr>
          <w:rFonts w:ascii="Segoe UI" w:hAnsi="Segoe UI" w:cs="Segoe UI"/>
        </w:rPr>
        <w:t>Smluvní strany prohlašují, že osoby podepisující tuto smlouvu jsou k tomuto jednání oprávněny.</w:t>
      </w:r>
    </w:p>
    <w:p w14:paraId="1FFD42FE" w14:textId="77777777" w:rsidR="00F17FC8" w:rsidRPr="00317167" w:rsidRDefault="006C1693">
      <w:pPr>
        <w:pStyle w:val="Styl4"/>
        <w:numPr>
          <w:ilvl w:val="1"/>
          <w:numId w:val="18"/>
        </w:numPr>
        <w:ind w:left="794" w:hanging="737"/>
        <w:rPr>
          <w:rFonts w:ascii="Segoe UI" w:hAnsi="Segoe UI" w:cs="Segoe UI"/>
        </w:rPr>
      </w:pPr>
      <w:r w:rsidRPr="00317167">
        <w:rPr>
          <w:rFonts w:ascii="Segoe UI" w:hAnsi="Segoe UI" w:cs="Segoe UI"/>
        </w:rPr>
        <w:t>Zhotovitel prohlašuje, že je odborně způsobilý k zajištění předmětu plnění podle této smlouvy.</w:t>
      </w:r>
    </w:p>
    <w:p w14:paraId="51FFC012" w14:textId="77777777" w:rsidR="00F17FC8" w:rsidRPr="00317167" w:rsidRDefault="00651690">
      <w:pPr>
        <w:pStyle w:val="Styl4"/>
        <w:numPr>
          <w:ilvl w:val="1"/>
          <w:numId w:val="18"/>
        </w:numPr>
        <w:ind w:left="794" w:hanging="737"/>
        <w:rPr>
          <w:rFonts w:ascii="Segoe UI" w:hAnsi="Segoe UI" w:cs="Segoe UI"/>
        </w:rPr>
      </w:pPr>
      <w:r w:rsidRPr="00317167">
        <w:rPr>
          <w:rFonts w:ascii="Segoe UI" w:hAnsi="Segoe UI" w:cs="Segoe UI"/>
        </w:rPr>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317167">
        <w:rPr>
          <w:rFonts w:ascii="Segoe UI" w:hAnsi="Segoe UI" w:cs="Segoe UI"/>
        </w:rPr>
        <w:t>III.</w:t>
      </w:r>
      <w:r w:rsidRPr="00317167">
        <w:rPr>
          <w:rFonts w:ascii="Segoe UI" w:hAnsi="Segoe UI" w:cs="Segoe UI"/>
        </w:rPr>
        <w:t xml:space="preserve"> této smlouvy.</w:t>
      </w:r>
    </w:p>
    <w:p w14:paraId="337E1B3C" w14:textId="639198D8" w:rsidR="004F461A" w:rsidRPr="009509F7" w:rsidRDefault="00651690">
      <w:pPr>
        <w:pStyle w:val="Styl4"/>
        <w:numPr>
          <w:ilvl w:val="1"/>
          <w:numId w:val="18"/>
        </w:numPr>
        <w:ind w:left="794" w:hanging="737"/>
        <w:rPr>
          <w:rFonts w:ascii="Segoe UI" w:hAnsi="Segoe UI" w:cs="Segoe UI"/>
        </w:rPr>
      </w:pPr>
      <w:r w:rsidRPr="00317167">
        <w:rPr>
          <w:rFonts w:ascii="Segoe UI" w:hAnsi="Segoe UI" w:cs="Segoe UI"/>
        </w:rPr>
        <w:t>Účelem smlouvy je</w:t>
      </w:r>
      <w:r w:rsidR="0017160C">
        <w:rPr>
          <w:rFonts w:ascii="Segoe UI" w:hAnsi="Segoe UI" w:cs="Segoe UI"/>
        </w:rPr>
        <w:t xml:space="preserve"> </w:t>
      </w:r>
      <w:r w:rsidR="004C6935">
        <w:rPr>
          <w:rFonts w:ascii="Segoe UI" w:hAnsi="Segoe UI" w:cs="Segoe UI"/>
        </w:rPr>
        <w:t xml:space="preserve">realizace stavebních úprav halové laboratoře D-1116 a přilehlých prostor </w:t>
      </w:r>
      <w:r w:rsidR="005426E5">
        <w:rPr>
          <w:rFonts w:ascii="Segoe UI" w:hAnsi="Segoe UI" w:cs="Segoe UI"/>
        </w:rPr>
        <w:t xml:space="preserve">v </w:t>
      </w:r>
      <w:r w:rsidR="005426E5" w:rsidRPr="00F25212">
        <w:rPr>
          <w:rFonts w:ascii="Segoe UI" w:hAnsi="Segoe UI" w:cs="Segoe UI"/>
        </w:rPr>
        <w:t>budově Českého vysokého učení technického v Praze, Fakulty stavební</w:t>
      </w:r>
      <w:r w:rsidR="004C6935">
        <w:rPr>
          <w:rFonts w:ascii="Segoe UI" w:hAnsi="Segoe UI" w:cs="Segoe UI"/>
        </w:rPr>
        <w:t xml:space="preserve"> za účelem výstavby prostorů použitelných pro stabilní a mobilní robotická zařízení</w:t>
      </w:r>
      <w:r w:rsidR="004F461A" w:rsidRPr="006B4A8B">
        <w:rPr>
          <w:rFonts w:ascii="Segoe UI" w:hAnsi="Segoe UI" w:cs="Segoe UI"/>
        </w:rPr>
        <w:t xml:space="preserve">. </w:t>
      </w:r>
    </w:p>
    <w:p w14:paraId="07E7A6A4" w14:textId="63A177A6" w:rsidR="00541381" w:rsidRPr="00541381" w:rsidRDefault="00DF1164">
      <w:pPr>
        <w:pStyle w:val="Styl4"/>
        <w:numPr>
          <w:ilvl w:val="1"/>
          <w:numId w:val="18"/>
        </w:numPr>
        <w:ind w:left="794" w:hanging="737"/>
        <w:rPr>
          <w:rFonts w:ascii="Segoe UI" w:hAnsi="Segoe UI" w:cs="Segoe UI"/>
        </w:rPr>
      </w:pPr>
      <w:r w:rsidRPr="00317167">
        <w:rPr>
          <w:rFonts w:ascii="Segoe UI" w:hAnsi="Segoe UI" w:cs="Segoe UI"/>
        </w:rPr>
        <w:t>P</w:t>
      </w:r>
      <w:r w:rsidR="00651690" w:rsidRPr="00317167">
        <w:rPr>
          <w:rFonts w:ascii="Segoe UI" w:hAnsi="Segoe UI" w:cs="Segoe UI"/>
        </w:rPr>
        <w:t xml:space="preserve">ředmět smlouvy </w:t>
      </w:r>
      <w:r w:rsidR="00351E25">
        <w:rPr>
          <w:rFonts w:ascii="Segoe UI" w:hAnsi="Segoe UI" w:cs="Segoe UI"/>
        </w:rPr>
        <w:t>bude</w:t>
      </w:r>
      <w:r w:rsidR="00651690" w:rsidRPr="00317167">
        <w:rPr>
          <w:rFonts w:ascii="Segoe UI" w:hAnsi="Segoe UI" w:cs="Segoe UI"/>
        </w:rPr>
        <w:t xml:space="preserve"> spolufinanc</w:t>
      </w:r>
      <w:r w:rsidR="00317895">
        <w:rPr>
          <w:rFonts w:ascii="Segoe UI" w:hAnsi="Segoe UI" w:cs="Segoe UI"/>
        </w:rPr>
        <w:t xml:space="preserve">ován </w:t>
      </w:r>
      <w:r w:rsidR="00351E25">
        <w:rPr>
          <w:rFonts w:ascii="Segoe UI" w:hAnsi="Segoe UI" w:cs="Segoe UI"/>
        </w:rPr>
        <w:t>z</w:t>
      </w:r>
      <w:r w:rsidR="00541381">
        <w:rPr>
          <w:rFonts w:ascii="Segoe UI" w:hAnsi="Segoe UI" w:cs="Segoe UI"/>
        </w:rPr>
        <w:t> </w:t>
      </w:r>
      <w:r w:rsidR="00351E25">
        <w:rPr>
          <w:rFonts w:ascii="Segoe UI" w:hAnsi="Segoe UI" w:cs="Segoe UI"/>
        </w:rPr>
        <w:t>prostředků</w:t>
      </w:r>
      <w:r w:rsidR="00541381">
        <w:rPr>
          <w:rFonts w:ascii="Segoe UI" w:hAnsi="Segoe UI" w:cs="Segoe UI"/>
        </w:rPr>
        <w:t xml:space="preserve"> </w:t>
      </w:r>
      <w:r w:rsidR="00362B79">
        <w:rPr>
          <w:rFonts w:ascii="Segoe UI" w:hAnsi="Segoe UI" w:cs="Segoe UI"/>
        </w:rPr>
        <w:t>Operačního programu Jan Amos Komenský (OP JAK), výzvy Rozvoj infrastrukturního zázemí doktorských studijních programů (PhD Infra)</w:t>
      </w:r>
      <w:r w:rsidR="00541381" w:rsidRPr="00541381">
        <w:rPr>
          <w:rFonts w:ascii="Segoe UI" w:hAnsi="Segoe UI" w:cs="Segoe UI"/>
          <w:bCs/>
        </w:rPr>
        <w:t>.</w:t>
      </w:r>
    </w:p>
    <w:p w14:paraId="5CF08CE3" w14:textId="0EDD4903" w:rsidR="00F17FC8" w:rsidRPr="00317167" w:rsidRDefault="009D4705">
      <w:pPr>
        <w:pStyle w:val="Styl4"/>
        <w:numPr>
          <w:ilvl w:val="1"/>
          <w:numId w:val="18"/>
        </w:numPr>
        <w:ind w:left="794" w:hanging="737"/>
        <w:rPr>
          <w:rFonts w:ascii="Segoe UI" w:hAnsi="Segoe UI" w:cs="Segoe UI"/>
        </w:rPr>
      </w:pPr>
      <w:r w:rsidRPr="00317167">
        <w:rPr>
          <w:rFonts w:ascii="Segoe UI" w:hAnsi="Segoe UI" w:cs="Segoe UI"/>
        </w:rPr>
        <w:t xml:space="preserve">Tato smlouva je uzavřena v návaznosti na výsledek zadávacího řízení na veřejnou zakázku s názvem </w:t>
      </w:r>
      <w:r w:rsidR="007D30AE" w:rsidRPr="00317167">
        <w:rPr>
          <w:rFonts w:ascii="Segoe UI" w:hAnsi="Segoe UI" w:cs="Segoe UI"/>
        </w:rPr>
        <w:t>„</w:t>
      </w:r>
      <w:r w:rsidR="00AF038B" w:rsidRPr="00AF038B">
        <w:rPr>
          <w:rFonts w:ascii="Segoe UI" w:hAnsi="Segoe UI" w:cs="Segoe UI"/>
        </w:rPr>
        <w:t>FSv - P1-Robotický testbed - rekonstrukce</w:t>
      </w:r>
      <w:r w:rsidRPr="00317167">
        <w:rPr>
          <w:rFonts w:ascii="Segoe UI" w:hAnsi="Segoe UI" w:cs="Segoe UI"/>
        </w:rPr>
        <w:t>“</w:t>
      </w:r>
      <w:r w:rsidR="00E60FA1">
        <w:rPr>
          <w:rFonts w:ascii="Segoe UI" w:hAnsi="Segoe UI" w:cs="Segoe UI"/>
        </w:rPr>
        <w:t xml:space="preserve"> </w:t>
      </w:r>
      <w:r w:rsidRPr="00317167">
        <w:rPr>
          <w:rFonts w:ascii="Segoe UI" w:hAnsi="Segoe UI" w:cs="Segoe UI"/>
        </w:rPr>
        <w:t>(dále jen „</w:t>
      </w:r>
      <w:r w:rsidRPr="00317167">
        <w:rPr>
          <w:rFonts w:ascii="Segoe UI" w:hAnsi="Segoe UI" w:cs="Segoe UI"/>
          <w:b/>
        </w:rPr>
        <w:t>Veřejná zakázka</w:t>
      </w:r>
      <w:r w:rsidRPr="00317167">
        <w:rPr>
          <w:rFonts w:ascii="Segoe UI" w:hAnsi="Segoe UI" w:cs="Segoe UI"/>
        </w:rPr>
        <w:t xml:space="preserve">“), které bylo realizováno Objednatelem v pozici zadavatele veřejné zakázky </w:t>
      </w:r>
      <w:r w:rsidRPr="00317167">
        <w:rPr>
          <w:rFonts w:ascii="Segoe UI" w:hAnsi="Segoe UI" w:cs="Segoe UI"/>
        </w:rPr>
        <w:lastRenderedPageBreak/>
        <w:t>podle</w:t>
      </w:r>
      <w:r w:rsidR="00651690" w:rsidRPr="00317167">
        <w:rPr>
          <w:rFonts w:ascii="Segoe UI" w:hAnsi="Segoe UI" w:cs="Segoe UI"/>
        </w:rPr>
        <w:t xml:space="preserve"> </w:t>
      </w:r>
      <w:r w:rsidR="003D6A2A" w:rsidRPr="00317167">
        <w:rPr>
          <w:rFonts w:ascii="Segoe UI" w:hAnsi="Segoe UI" w:cs="Segoe UI"/>
        </w:rPr>
        <w:t>zákona č. 134/201</w:t>
      </w:r>
      <w:r w:rsidRPr="00317167">
        <w:rPr>
          <w:rFonts w:ascii="Segoe UI" w:hAnsi="Segoe UI" w:cs="Segoe UI"/>
        </w:rPr>
        <w:t>6 Sb., o </w:t>
      </w:r>
      <w:r w:rsidR="003D6A2A" w:rsidRPr="00317167">
        <w:rPr>
          <w:rFonts w:ascii="Segoe UI" w:hAnsi="Segoe UI" w:cs="Segoe UI"/>
        </w:rPr>
        <w:t>zadávání veřejných zakázek</w:t>
      </w:r>
      <w:r w:rsidR="00E650AC">
        <w:rPr>
          <w:rFonts w:ascii="Segoe UI" w:hAnsi="Segoe UI" w:cs="Segoe UI"/>
        </w:rPr>
        <w:t>, ve znění pozdějších předpisů</w:t>
      </w:r>
      <w:r w:rsidRPr="00317167">
        <w:rPr>
          <w:rFonts w:ascii="Segoe UI" w:hAnsi="Segoe UI" w:cs="Segoe UI"/>
        </w:rPr>
        <w:t xml:space="preserve"> (dále jen „</w:t>
      </w:r>
      <w:r w:rsidRPr="00317167">
        <w:rPr>
          <w:rFonts w:ascii="Segoe UI" w:hAnsi="Segoe UI" w:cs="Segoe UI"/>
          <w:b/>
        </w:rPr>
        <w:t>Z</w:t>
      </w:r>
      <w:r w:rsidR="003D6A2A" w:rsidRPr="00317167">
        <w:rPr>
          <w:rFonts w:ascii="Segoe UI" w:hAnsi="Segoe UI" w:cs="Segoe UI"/>
          <w:b/>
        </w:rPr>
        <w:t>Z</w:t>
      </w:r>
      <w:r w:rsidRPr="00317167">
        <w:rPr>
          <w:rFonts w:ascii="Segoe UI" w:hAnsi="Segoe UI" w:cs="Segoe UI"/>
          <w:b/>
        </w:rPr>
        <w:t>VZ</w:t>
      </w:r>
      <w:r w:rsidRPr="00317167">
        <w:rPr>
          <w:rFonts w:ascii="Segoe UI" w:hAnsi="Segoe UI" w:cs="Segoe UI"/>
        </w:rPr>
        <w:t>“)</w:t>
      </w:r>
      <w:r w:rsidR="00E240F0">
        <w:rPr>
          <w:rFonts w:ascii="Segoe UI" w:hAnsi="Segoe UI" w:cs="Segoe UI"/>
        </w:rPr>
        <w:t>.</w:t>
      </w:r>
    </w:p>
    <w:p w14:paraId="1359B9DB" w14:textId="77777777" w:rsidR="009D4705" w:rsidRPr="00317167" w:rsidRDefault="009D4705">
      <w:pPr>
        <w:pStyle w:val="Styl4"/>
        <w:numPr>
          <w:ilvl w:val="1"/>
          <w:numId w:val="18"/>
        </w:numPr>
        <w:ind w:left="794" w:hanging="737"/>
        <w:rPr>
          <w:rFonts w:ascii="Segoe UI" w:hAnsi="Segoe UI" w:cs="Segoe UI"/>
        </w:rPr>
      </w:pPr>
      <w:r w:rsidRPr="00317167">
        <w:rPr>
          <w:rFonts w:ascii="Segoe UI" w:hAnsi="Segoe UI" w:cs="Segoe UI"/>
        </w:rPr>
        <w:t>Pojmy s velkými počátečními písmeny definované v této smlouvě mají význam, jenž je jim ve smlouvě připisován. Pro vyloučení jakýchkoliv pochybností se smluvní strany dále dohodly, že:</w:t>
      </w:r>
    </w:p>
    <w:p w14:paraId="743BD4C8" w14:textId="77777777" w:rsidR="00651690" w:rsidRPr="00317167" w:rsidRDefault="009D4705">
      <w:pPr>
        <w:pStyle w:val="Styl4"/>
        <w:numPr>
          <w:ilvl w:val="2"/>
          <w:numId w:val="16"/>
        </w:numPr>
        <w:ind w:hanging="373"/>
        <w:rPr>
          <w:rFonts w:ascii="Segoe UI" w:hAnsi="Segoe UI" w:cs="Segoe UI"/>
        </w:rPr>
      </w:pPr>
      <w:bookmarkStart w:id="0" w:name="_Toc335318128"/>
      <w:bookmarkStart w:id="1" w:name="_Toc335318211"/>
      <w:r w:rsidRPr="00317167">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2" w:name="_Toc335318130"/>
      <w:bookmarkStart w:id="3" w:name="_Toc335318213"/>
      <w:bookmarkEnd w:id="0"/>
      <w:bookmarkEnd w:id="1"/>
    </w:p>
    <w:p w14:paraId="365EEEC6" w14:textId="7B0F6C97" w:rsidR="00651690" w:rsidRDefault="009D4705">
      <w:pPr>
        <w:pStyle w:val="Styl4"/>
        <w:numPr>
          <w:ilvl w:val="2"/>
          <w:numId w:val="16"/>
        </w:numPr>
        <w:ind w:hanging="373"/>
        <w:rPr>
          <w:rFonts w:ascii="Segoe UI" w:hAnsi="Segoe UI" w:cs="Segoe UI"/>
        </w:rPr>
      </w:pPr>
      <w:r w:rsidRPr="00317167">
        <w:rPr>
          <w:rFonts w:ascii="Segoe UI" w:hAnsi="Segoe UI" w:cs="Segoe UI"/>
          <w:bCs/>
        </w:rPr>
        <w:t>Zhotovitel je vázán svou nabídkou předloženou Objednateli v rámci zadávacího řízení na Veřejnou zakázku, která se pro úpravu vzájemných vztahů vyplývajících ze smlouvy použije subsidiárně</w:t>
      </w:r>
      <w:bookmarkEnd w:id="2"/>
      <w:bookmarkEnd w:id="3"/>
      <w:r w:rsidRPr="00317167">
        <w:rPr>
          <w:rFonts w:ascii="Segoe UI" w:hAnsi="Segoe UI" w:cs="Segoe UI"/>
        </w:rPr>
        <w:t>.</w:t>
      </w:r>
    </w:p>
    <w:p w14:paraId="2C78FC7F" w14:textId="4B3283CF" w:rsidR="00CD21EF" w:rsidRDefault="00CD21EF">
      <w:pPr>
        <w:pStyle w:val="Styl4"/>
        <w:numPr>
          <w:ilvl w:val="1"/>
          <w:numId w:val="18"/>
        </w:numPr>
        <w:ind w:left="794" w:hanging="737"/>
        <w:rPr>
          <w:rFonts w:ascii="Segoe UI" w:hAnsi="Segoe UI" w:cs="Segoe UI"/>
        </w:rPr>
      </w:pPr>
      <w:r>
        <w:rPr>
          <w:rFonts w:ascii="Segoe UI" w:hAnsi="Segoe UI" w:cs="Segoe UI"/>
        </w:rPr>
        <w:t>Zhotovitel si je vědom skutečnosti, že Objednatel má zájem na realizaci předmětu této smlouvy v souladu se zásadami odpovědného zadávání veřejných zakázek dle § 6 odst. 4 ZZVZ. Zhotovitel se proto zavazuje po celou dobu trvání této smlouvy a vůči všem osobám, které se na plnění předmětu této smlouvy podílejí, zajistit dodržování platných a účinných pracovněprávních předpisů (odměňování, pracovní doba, doba odpočinku mezi směnami, placené přesčasy apod.), právních předpisů týkajících se oblasti zaměstnanosti a bezpečnosti a ochrany zdraví při práci a právních předpisů týkajících se ochrany životního prostředí.</w:t>
      </w:r>
    </w:p>
    <w:p w14:paraId="6BF76913" w14:textId="407E192D" w:rsidR="00CD21EF" w:rsidRDefault="00CD21EF">
      <w:pPr>
        <w:pStyle w:val="Styl4"/>
        <w:numPr>
          <w:ilvl w:val="1"/>
          <w:numId w:val="18"/>
        </w:numPr>
        <w:ind w:left="794" w:hanging="737"/>
        <w:rPr>
          <w:rFonts w:ascii="Segoe UI" w:hAnsi="Segoe UI" w:cs="Segoe UI"/>
        </w:rPr>
      </w:pPr>
      <w:r>
        <w:rPr>
          <w:rFonts w:ascii="Segoe UI" w:hAnsi="Segoe UI" w:cs="Segoe UI"/>
        </w:rPr>
        <w:t>Zhotovitel prohlašuje, že mu v poskytování plnění dle této smlouvy nebrání opatření přijatá vládou České republiky či jinými příslušnými orgány České republiky nebo Evropské unie v souvislosti s onemocněním COVID-19 nebo výskytem koronaviru SARS CoV-2 vztahující se na území České republiky nebo k činnosti Zhotovitele (dále jen „</w:t>
      </w:r>
      <w:r>
        <w:rPr>
          <w:rFonts w:ascii="Segoe UI" w:hAnsi="Segoe UI" w:cs="Segoe UI"/>
          <w:b/>
          <w:bCs/>
        </w:rPr>
        <w:t>Opatření</w:t>
      </w:r>
      <w:r>
        <w:rPr>
          <w:rFonts w:ascii="Segoe UI" w:hAnsi="Segoe UI" w:cs="Segoe UI"/>
        </w:rPr>
        <w:t>“).</w:t>
      </w:r>
    </w:p>
    <w:p w14:paraId="329640CE" w14:textId="77777777" w:rsidR="00AD2A3F" w:rsidRPr="00317167" w:rsidRDefault="00AD2A3F">
      <w:pPr>
        <w:pStyle w:val="Styl5"/>
        <w:numPr>
          <w:ilvl w:val="0"/>
          <w:numId w:val="17"/>
        </w:numPr>
        <w:rPr>
          <w:rFonts w:ascii="Segoe UI" w:hAnsi="Segoe UI" w:cs="Segoe UI"/>
        </w:rPr>
      </w:pPr>
      <w:r w:rsidRPr="00317167">
        <w:rPr>
          <w:rFonts w:ascii="Segoe UI" w:hAnsi="Segoe UI" w:cs="Segoe UI"/>
        </w:rPr>
        <w:t>Předmět smlouvy</w:t>
      </w:r>
    </w:p>
    <w:p w14:paraId="4940DB87" w14:textId="0E433A5C" w:rsidR="00F17FC8" w:rsidRPr="00317167" w:rsidRDefault="00F17FC8">
      <w:pPr>
        <w:pStyle w:val="Styl4"/>
        <w:numPr>
          <w:ilvl w:val="1"/>
          <w:numId w:val="17"/>
        </w:numPr>
        <w:ind w:left="794" w:hanging="794"/>
        <w:rPr>
          <w:rFonts w:ascii="Segoe UI" w:hAnsi="Segoe UI" w:cs="Segoe UI"/>
        </w:rPr>
      </w:pPr>
      <w:r w:rsidRPr="00317167">
        <w:rPr>
          <w:rFonts w:ascii="Segoe UI" w:hAnsi="Segoe UI" w:cs="Segoe UI"/>
        </w:rPr>
        <w:t>Zhotovitel se zavazuje provést pro Objednatele na svůj náklad a nebezpečí stavbu „</w:t>
      </w:r>
      <w:r w:rsidR="00AA3BCA" w:rsidRPr="00AA3BCA">
        <w:rPr>
          <w:rFonts w:ascii="Segoe UI" w:hAnsi="Segoe UI" w:cs="Segoe UI"/>
        </w:rPr>
        <w:t xml:space="preserve">FSv – </w:t>
      </w:r>
      <w:r w:rsidR="00D23E9A">
        <w:rPr>
          <w:rFonts w:ascii="Segoe UI" w:hAnsi="Segoe UI" w:cs="Segoe UI"/>
        </w:rPr>
        <w:t>Laboratoř automatizace, etapa 1 – adaptace a stavební úpravy</w:t>
      </w:r>
      <w:r w:rsidRPr="00317167">
        <w:rPr>
          <w:rFonts w:ascii="Segoe UI" w:hAnsi="Segoe UI" w:cs="Segoe UI"/>
        </w:rPr>
        <w:t>“ (dále jen „</w:t>
      </w:r>
      <w:r w:rsidRPr="00317167">
        <w:rPr>
          <w:rFonts w:ascii="Segoe UI" w:hAnsi="Segoe UI" w:cs="Segoe UI"/>
          <w:b/>
        </w:rPr>
        <w:t>Stavba</w:t>
      </w:r>
      <w:r w:rsidRPr="00317167">
        <w:rPr>
          <w:rFonts w:ascii="Segoe UI" w:hAnsi="Segoe UI" w:cs="Segoe UI"/>
        </w:rPr>
        <w:t>“) v rozsahu dle:</w:t>
      </w:r>
    </w:p>
    <w:p w14:paraId="5832A8D3" w14:textId="509D613E" w:rsidR="008102FC" w:rsidRDefault="00BC0BA7">
      <w:pPr>
        <w:numPr>
          <w:ilvl w:val="0"/>
          <w:numId w:val="9"/>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iCs/>
          <w:sz w:val="22"/>
          <w:szCs w:val="22"/>
        </w:rPr>
        <w:t>P</w:t>
      </w:r>
      <w:r w:rsidR="008102FC" w:rsidRPr="00317167">
        <w:rPr>
          <w:rFonts w:ascii="Segoe UI" w:hAnsi="Segoe UI" w:cs="Segoe UI"/>
          <w:iCs/>
          <w:sz w:val="22"/>
          <w:szCs w:val="22"/>
        </w:rPr>
        <w:t>rojektové</w:t>
      </w:r>
      <w:r w:rsidR="008102FC" w:rsidRPr="00317167">
        <w:rPr>
          <w:rFonts w:ascii="Segoe UI" w:hAnsi="Segoe UI" w:cs="Segoe UI"/>
          <w:sz w:val="22"/>
          <w:szCs w:val="22"/>
        </w:rPr>
        <w:t xml:space="preserve"> dokumentace zpracované </w:t>
      </w:r>
      <w:r w:rsidR="00AA3BCA">
        <w:rPr>
          <w:rFonts w:ascii="Segoe UI" w:hAnsi="Segoe UI" w:cs="Segoe UI"/>
          <w:sz w:val="22"/>
          <w:szCs w:val="22"/>
        </w:rPr>
        <w:t xml:space="preserve">dodavatelem </w:t>
      </w:r>
      <w:r w:rsidR="00262C22">
        <w:rPr>
          <w:rFonts w:ascii="Segoe UI" w:hAnsi="Segoe UI" w:cs="Segoe UI"/>
          <w:sz w:val="22"/>
          <w:szCs w:val="22"/>
        </w:rPr>
        <w:t>BIMsite s.r.o.</w:t>
      </w:r>
      <w:r w:rsidR="00AA3BCA" w:rsidRPr="00AA3BCA">
        <w:rPr>
          <w:rFonts w:ascii="Segoe UI" w:hAnsi="Segoe UI" w:cs="Segoe UI"/>
          <w:sz w:val="22"/>
          <w:szCs w:val="22"/>
        </w:rPr>
        <w:t xml:space="preserve">, se sídlem </w:t>
      </w:r>
      <w:r w:rsidR="00262C22">
        <w:rPr>
          <w:rFonts w:ascii="Segoe UI" w:hAnsi="Segoe UI" w:cs="Segoe UI"/>
          <w:sz w:val="22"/>
          <w:szCs w:val="22"/>
        </w:rPr>
        <w:t>Na Folimance 2155/15, Vinohrady, 120 00 Praha 2</w:t>
      </w:r>
      <w:r w:rsidR="00AA3BCA" w:rsidRPr="00AA3BCA">
        <w:rPr>
          <w:rFonts w:ascii="Segoe UI" w:hAnsi="Segoe UI" w:cs="Segoe UI"/>
          <w:sz w:val="22"/>
          <w:szCs w:val="22"/>
        </w:rPr>
        <w:t xml:space="preserve">, IČO: </w:t>
      </w:r>
      <w:r w:rsidR="00262C22">
        <w:rPr>
          <w:rFonts w:ascii="Segoe UI" w:hAnsi="Segoe UI" w:cs="Segoe UI"/>
          <w:sz w:val="22"/>
          <w:szCs w:val="22"/>
        </w:rPr>
        <w:t>09734066</w:t>
      </w:r>
      <w:r w:rsidR="00816F09" w:rsidRPr="00D57FEF">
        <w:rPr>
          <w:rFonts w:ascii="Segoe UI" w:hAnsi="Segoe UI" w:cs="Segoe UI"/>
          <w:sz w:val="22"/>
          <w:szCs w:val="22"/>
        </w:rPr>
        <w:t>,</w:t>
      </w:r>
      <w:r w:rsidR="00816F09" w:rsidRPr="00317167">
        <w:rPr>
          <w:rFonts w:ascii="Segoe UI" w:hAnsi="Segoe UI" w:cs="Segoe UI"/>
          <w:sz w:val="22"/>
          <w:szCs w:val="22"/>
        </w:rPr>
        <w:t xml:space="preserve"> </w:t>
      </w:r>
      <w:r w:rsidR="008102FC" w:rsidRPr="00317167">
        <w:rPr>
          <w:rFonts w:ascii="Segoe UI" w:hAnsi="Segoe UI" w:cs="Segoe UI"/>
          <w:sz w:val="22"/>
          <w:szCs w:val="22"/>
        </w:rPr>
        <w:t>která tvoří přílohu č. 1 této smlouvy;</w:t>
      </w:r>
    </w:p>
    <w:p w14:paraId="2A839E3D" w14:textId="77777777" w:rsidR="008102FC" w:rsidRDefault="008102FC">
      <w:pPr>
        <w:numPr>
          <w:ilvl w:val="0"/>
          <w:numId w:val="9"/>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sz w:val="22"/>
          <w:szCs w:val="22"/>
        </w:rPr>
        <w:t>předpisů upravujících provádění stavebních děl a ustanovení této smlouvy</w:t>
      </w:r>
      <w:r w:rsidR="00A035A6">
        <w:rPr>
          <w:rFonts w:ascii="Segoe UI" w:hAnsi="Segoe UI" w:cs="Segoe UI"/>
          <w:sz w:val="22"/>
          <w:szCs w:val="22"/>
        </w:rPr>
        <w:t>;</w:t>
      </w:r>
    </w:p>
    <w:p w14:paraId="165A601B" w14:textId="77777777" w:rsidR="00A035A6" w:rsidRPr="00317167" w:rsidRDefault="00A035A6">
      <w:pPr>
        <w:numPr>
          <w:ilvl w:val="0"/>
          <w:numId w:val="9"/>
        </w:numPr>
        <w:tabs>
          <w:tab w:val="clear" w:pos="2520"/>
          <w:tab w:val="num" w:pos="1560"/>
        </w:tabs>
        <w:suppressAutoHyphens w:val="0"/>
        <w:ind w:left="1560" w:hanging="284"/>
        <w:rPr>
          <w:rFonts w:ascii="Segoe UI" w:hAnsi="Segoe UI" w:cs="Segoe UI"/>
          <w:sz w:val="22"/>
          <w:szCs w:val="22"/>
        </w:rPr>
      </w:pPr>
      <w:r>
        <w:rPr>
          <w:rFonts w:ascii="Segoe UI" w:hAnsi="Segoe UI" w:cs="Segoe UI"/>
          <w:sz w:val="22"/>
          <w:szCs w:val="22"/>
        </w:rPr>
        <w:t xml:space="preserve">poddodavatelských smluv předložených v rámci zadávacího </w:t>
      </w:r>
      <w:r w:rsidR="008E4D12">
        <w:rPr>
          <w:rFonts w:ascii="Segoe UI" w:hAnsi="Segoe UI" w:cs="Segoe UI"/>
          <w:sz w:val="22"/>
          <w:szCs w:val="22"/>
        </w:rPr>
        <w:t>řízení Veřejné zakázky</w:t>
      </w:r>
    </w:p>
    <w:p w14:paraId="2425AC66" w14:textId="77777777" w:rsidR="008102FC" w:rsidRDefault="008102FC" w:rsidP="005D0977">
      <w:pPr>
        <w:ind w:left="851" w:firstLine="0"/>
        <w:rPr>
          <w:rFonts w:ascii="Segoe UI" w:hAnsi="Segoe UI" w:cs="Segoe UI"/>
          <w:sz w:val="22"/>
          <w:szCs w:val="22"/>
        </w:rPr>
      </w:pPr>
      <w:r w:rsidRPr="00317167">
        <w:rPr>
          <w:rFonts w:ascii="Segoe UI" w:hAnsi="Segoe UI" w:cs="Segoe UI"/>
          <w:sz w:val="22"/>
          <w:szCs w:val="22"/>
        </w:rPr>
        <w:t>(dále jen „</w:t>
      </w:r>
      <w:r w:rsidRPr="00317167">
        <w:rPr>
          <w:rFonts w:ascii="Segoe UI" w:hAnsi="Segoe UI" w:cs="Segoe UI"/>
          <w:b/>
          <w:sz w:val="22"/>
          <w:szCs w:val="22"/>
        </w:rPr>
        <w:t>Dílo</w:t>
      </w:r>
      <w:r w:rsidRPr="00317167">
        <w:rPr>
          <w:rFonts w:ascii="Segoe UI" w:hAnsi="Segoe UI" w:cs="Segoe UI"/>
          <w:sz w:val="22"/>
          <w:szCs w:val="22"/>
        </w:rPr>
        <w:t>“).</w:t>
      </w:r>
    </w:p>
    <w:p w14:paraId="54538E8F" w14:textId="607AC845" w:rsidR="006E6F00" w:rsidRDefault="00B15441">
      <w:pPr>
        <w:pStyle w:val="Styl4"/>
        <w:numPr>
          <w:ilvl w:val="1"/>
          <w:numId w:val="17"/>
        </w:numPr>
        <w:ind w:left="794" w:hanging="794"/>
        <w:rPr>
          <w:rFonts w:ascii="Segoe UI" w:hAnsi="Segoe UI" w:cs="Segoe UI"/>
        </w:rPr>
      </w:pPr>
      <w:r w:rsidRPr="00B15441">
        <w:rPr>
          <w:rFonts w:ascii="Segoe UI" w:hAnsi="Segoe UI" w:cs="Segoe UI"/>
        </w:rPr>
        <w:lastRenderedPageBreak/>
        <w:t xml:space="preserve">Objednatel předal Zhotoviteli všechny relevantní podklady a dokumentaci pro účely provedení Díla včetně příslušné dokumentace. Zhotovitel potvrzuje, že převzal od Objednatele všechny relevantní podklady a dokumentaci pro účely provedení Díla. </w:t>
      </w:r>
    </w:p>
    <w:p w14:paraId="2490E50F" w14:textId="72AEBF44" w:rsidR="00211851" w:rsidRPr="007349EA" w:rsidRDefault="00211851">
      <w:pPr>
        <w:pStyle w:val="Styl4"/>
        <w:numPr>
          <w:ilvl w:val="1"/>
          <w:numId w:val="17"/>
        </w:numPr>
        <w:ind w:left="794" w:hanging="794"/>
        <w:rPr>
          <w:rFonts w:ascii="Segoe UI" w:hAnsi="Segoe UI" w:cs="Segoe UI"/>
        </w:rPr>
      </w:pPr>
      <w:r w:rsidRPr="007349EA">
        <w:rPr>
          <w:rFonts w:ascii="Segoe UI" w:hAnsi="Segoe UI" w:cs="Segoe UI"/>
        </w:rPr>
        <w:t xml:space="preserve">Dílo bude </w:t>
      </w:r>
      <w:r w:rsidR="00375336">
        <w:rPr>
          <w:rFonts w:ascii="Segoe UI" w:hAnsi="Segoe UI" w:cs="Segoe UI"/>
        </w:rPr>
        <w:t xml:space="preserve">Zhotovitelem </w:t>
      </w:r>
      <w:r w:rsidRPr="007349EA">
        <w:rPr>
          <w:rFonts w:ascii="Segoe UI" w:hAnsi="Segoe UI" w:cs="Segoe UI"/>
        </w:rPr>
        <w:t xml:space="preserve">realizováno </w:t>
      </w:r>
      <w:r w:rsidR="00A212E0">
        <w:rPr>
          <w:rFonts w:ascii="Segoe UI" w:hAnsi="Segoe UI" w:cs="Segoe UI"/>
        </w:rPr>
        <w:t>za provozu, stavební práce proto nesmí narušit</w:t>
      </w:r>
      <w:r w:rsidR="00E23294">
        <w:rPr>
          <w:rFonts w:ascii="Segoe UI" w:hAnsi="Segoe UI" w:cs="Segoe UI"/>
        </w:rPr>
        <w:t xml:space="preserve"> provoz Objednatele, zejména</w:t>
      </w:r>
      <w:r w:rsidR="00A212E0">
        <w:rPr>
          <w:rFonts w:ascii="Segoe UI" w:hAnsi="Segoe UI" w:cs="Segoe UI"/>
        </w:rPr>
        <w:t xml:space="preserve"> výuku a prováděné výzkumy</w:t>
      </w:r>
      <w:r w:rsidR="00FA71DC">
        <w:rPr>
          <w:rFonts w:ascii="Segoe UI" w:hAnsi="Segoe UI" w:cs="Segoe UI"/>
        </w:rPr>
        <w:t xml:space="preserve">. </w:t>
      </w:r>
      <w:r w:rsidR="00F47C9D">
        <w:rPr>
          <w:rFonts w:ascii="Segoe UI" w:hAnsi="Segoe UI" w:cs="Segoe UI"/>
        </w:rPr>
        <w:t>Při realizaci Díla je povinností Zhotovitele učinit opatření proti prašnosti</w:t>
      </w:r>
      <w:r w:rsidR="00DE6D68">
        <w:rPr>
          <w:rFonts w:ascii="Segoe UI" w:hAnsi="Segoe UI" w:cs="Segoe UI"/>
        </w:rPr>
        <w:t xml:space="preserve"> a proti hluku</w:t>
      </w:r>
      <w:r w:rsidR="00F47C9D">
        <w:rPr>
          <w:rFonts w:ascii="Segoe UI" w:hAnsi="Segoe UI" w:cs="Segoe UI"/>
        </w:rPr>
        <w:t xml:space="preserve"> dle projektové dokumenta</w:t>
      </w:r>
      <w:r w:rsidR="00DE6D68">
        <w:rPr>
          <w:rFonts w:ascii="Segoe UI" w:hAnsi="Segoe UI" w:cs="Segoe UI"/>
        </w:rPr>
        <w:t xml:space="preserve">ce, hlučné práce lze provádět pouze o víkendech nebo v noci. </w:t>
      </w:r>
      <w:r w:rsidR="00FA71DC">
        <w:rPr>
          <w:rFonts w:ascii="Segoe UI" w:hAnsi="Segoe UI" w:cs="Segoe UI"/>
        </w:rPr>
        <w:t xml:space="preserve">Zhotovitel je povinen </w:t>
      </w:r>
      <w:r w:rsidR="00625E94">
        <w:rPr>
          <w:rFonts w:ascii="Segoe UI" w:hAnsi="Segoe UI" w:cs="Segoe UI"/>
        </w:rPr>
        <w:t>postupovat v </w:t>
      </w:r>
      <w:r w:rsidR="00625E94" w:rsidRPr="00BD59D1">
        <w:rPr>
          <w:rFonts w:ascii="Segoe UI" w:hAnsi="Segoe UI" w:cs="Segoe UI"/>
        </w:rPr>
        <w:t>souladu s harmonogram</w:t>
      </w:r>
      <w:r w:rsidR="00F47C9D" w:rsidRPr="00BD59D1">
        <w:rPr>
          <w:rFonts w:ascii="Segoe UI" w:hAnsi="Segoe UI" w:cs="Segoe UI"/>
        </w:rPr>
        <w:t>em</w:t>
      </w:r>
      <w:r w:rsidR="00625E94" w:rsidRPr="00BD59D1">
        <w:rPr>
          <w:rFonts w:ascii="Segoe UI" w:hAnsi="Segoe UI" w:cs="Segoe UI"/>
        </w:rPr>
        <w:t xml:space="preserve"> dle</w:t>
      </w:r>
      <w:r w:rsidR="00E23294" w:rsidRPr="00BD59D1">
        <w:rPr>
          <w:rFonts w:ascii="Segoe UI" w:hAnsi="Segoe UI" w:cs="Segoe UI"/>
        </w:rPr>
        <w:t xml:space="preserve"> odst. VII.2 smlouvy</w:t>
      </w:r>
      <w:r w:rsidR="00FA71DC" w:rsidRPr="00BD59D1">
        <w:rPr>
          <w:rFonts w:ascii="Segoe UI" w:hAnsi="Segoe UI" w:cs="Segoe UI"/>
        </w:rPr>
        <w:t>.</w:t>
      </w:r>
      <w:r w:rsidR="00E23294">
        <w:rPr>
          <w:rFonts w:ascii="Segoe UI" w:hAnsi="Segoe UI" w:cs="Segoe UI"/>
        </w:rPr>
        <w:t xml:space="preserve"> </w:t>
      </w:r>
      <w:r w:rsidR="00221BC0" w:rsidRPr="007349EA">
        <w:rPr>
          <w:rFonts w:ascii="Segoe UI" w:hAnsi="Segoe UI" w:cs="Segoe UI"/>
        </w:rPr>
        <w:t>O těchto podmínkách</w:t>
      </w:r>
      <w:r w:rsidR="00E23294">
        <w:rPr>
          <w:rFonts w:ascii="Segoe UI" w:hAnsi="Segoe UI" w:cs="Segoe UI"/>
        </w:rPr>
        <w:t xml:space="preserve"> plnění Díla</w:t>
      </w:r>
      <w:r w:rsidR="00221BC0" w:rsidRPr="007349EA">
        <w:rPr>
          <w:rFonts w:ascii="Segoe UI" w:hAnsi="Segoe UI" w:cs="Segoe UI"/>
        </w:rPr>
        <w:t xml:space="preserve"> </w:t>
      </w:r>
      <w:r w:rsidR="00E23294">
        <w:rPr>
          <w:rFonts w:ascii="Segoe UI" w:hAnsi="Segoe UI" w:cs="Segoe UI"/>
        </w:rPr>
        <w:t>je</w:t>
      </w:r>
      <w:r w:rsidR="00221BC0" w:rsidRPr="007349EA">
        <w:rPr>
          <w:rFonts w:ascii="Segoe UI" w:hAnsi="Segoe UI" w:cs="Segoe UI"/>
        </w:rPr>
        <w:t xml:space="preserve"> Z</w:t>
      </w:r>
      <w:r w:rsidR="001F5D4F">
        <w:rPr>
          <w:rFonts w:ascii="Segoe UI" w:hAnsi="Segoe UI" w:cs="Segoe UI"/>
        </w:rPr>
        <w:t>hotovitel</w:t>
      </w:r>
      <w:r w:rsidR="00E23294">
        <w:rPr>
          <w:rFonts w:ascii="Segoe UI" w:hAnsi="Segoe UI" w:cs="Segoe UI"/>
        </w:rPr>
        <w:t xml:space="preserve"> povinen</w:t>
      </w:r>
      <w:r w:rsidR="001F5D4F">
        <w:rPr>
          <w:rFonts w:ascii="Segoe UI" w:hAnsi="Segoe UI" w:cs="Segoe UI"/>
        </w:rPr>
        <w:t xml:space="preserve"> </w:t>
      </w:r>
      <w:r w:rsidR="00625E94">
        <w:rPr>
          <w:rFonts w:ascii="Segoe UI" w:hAnsi="Segoe UI" w:cs="Segoe UI"/>
        </w:rPr>
        <w:t xml:space="preserve">informovat </w:t>
      </w:r>
      <w:r w:rsidR="001F5D4F">
        <w:rPr>
          <w:rFonts w:ascii="Segoe UI" w:hAnsi="Segoe UI" w:cs="Segoe UI"/>
        </w:rPr>
        <w:t>i </w:t>
      </w:r>
      <w:r w:rsidR="00221BC0" w:rsidRPr="007349EA">
        <w:rPr>
          <w:rFonts w:ascii="Segoe UI" w:hAnsi="Segoe UI" w:cs="Segoe UI"/>
        </w:rPr>
        <w:t>poddodavatele</w:t>
      </w:r>
      <w:r w:rsidRPr="007349EA">
        <w:rPr>
          <w:rFonts w:ascii="Segoe UI" w:hAnsi="Segoe UI" w:cs="Segoe UI"/>
        </w:rPr>
        <w:t xml:space="preserve"> včetně přepravců materiálu</w:t>
      </w:r>
      <w:r w:rsidR="00FA71DC">
        <w:rPr>
          <w:rFonts w:ascii="Segoe UI" w:hAnsi="Segoe UI" w:cs="Segoe UI"/>
        </w:rPr>
        <w:t xml:space="preserve">. </w:t>
      </w:r>
      <w:r w:rsidR="001B272D">
        <w:rPr>
          <w:rFonts w:ascii="Segoe UI" w:hAnsi="Segoe UI" w:cs="Segoe UI"/>
        </w:rPr>
        <w:t>Vzhledem k </w:t>
      </w:r>
      <w:r w:rsidRPr="007349EA">
        <w:rPr>
          <w:rFonts w:ascii="Segoe UI" w:hAnsi="Segoe UI" w:cs="Segoe UI"/>
        </w:rPr>
        <w:t xml:space="preserve">tomu, že musí být po celou dobu </w:t>
      </w:r>
      <w:r w:rsidR="00FD086E" w:rsidRPr="007349EA">
        <w:rPr>
          <w:rFonts w:ascii="Segoe UI" w:hAnsi="Segoe UI" w:cs="Segoe UI"/>
        </w:rPr>
        <w:t>realizace Díla</w:t>
      </w:r>
      <w:r w:rsidRPr="007349EA">
        <w:rPr>
          <w:rFonts w:ascii="Segoe UI" w:hAnsi="Segoe UI" w:cs="Segoe UI"/>
        </w:rPr>
        <w:t xml:space="preserve"> za</w:t>
      </w:r>
      <w:r w:rsidR="00FA71DC">
        <w:rPr>
          <w:rFonts w:ascii="Segoe UI" w:hAnsi="Segoe UI" w:cs="Segoe UI"/>
        </w:rPr>
        <w:t>jištěn provoz v objekt</w:t>
      </w:r>
      <w:r w:rsidR="00DE6D68">
        <w:rPr>
          <w:rFonts w:ascii="Segoe UI" w:hAnsi="Segoe UI" w:cs="Segoe UI"/>
        </w:rPr>
        <w:t>u</w:t>
      </w:r>
      <w:r w:rsidR="00FA71DC">
        <w:rPr>
          <w:rFonts w:ascii="Segoe UI" w:hAnsi="Segoe UI" w:cs="Segoe UI"/>
        </w:rPr>
        <w:t xml:space="preserve"> Objednatele</w:t>
      </w:r>
      <w:r w:rsidR="00FD086E" w:rsidRPr="007349EA">
        <w:rPr>
          <w:rFonts w:ascii="Segoe UI" w:hAnsi="Segoe UI" w:cs="Segoe UI"/>
        </w:rPr>
        <w:t>,</w:t>
      </w:r>
      <w:r w:rsidRPr="007349EA">
        <w:rPr>
          <w:rFonts w:ascii="Segoe UI" w:hAnsi="Segoe UI" w:cs="Segoe UI"/>
        </w:rPr>
        <w:t xml:space="preserve"> není </w:t>
      </w:r>
      <w:r w:rsidR="00FD086E" w:rsidRPr="007349EA">
        <w:rPr>
          <w:rFonts w:ascii="Segoe UI" w:hAnsi="Segoe UI" w:cs="Segoe UI"/>
        </w:rPr>
        <w:t xml:space="preserve">možné </w:t>
      </w:r>
      <w:r w:rsidR="00DE6D68">
        <w:rPr>
          <w:rFonts w:ascii="Segoe UI" w:hAnsi="Segoe UI" w:cs="Segoe UI"/>
        </w:rPr>
        <w:t>přístupové chodby k místu staveniště zcela uzavřít pouze pro účely stavby.</w:t>
      </w:r>
    </w:p>
    <w:p w14:paraId="65B03382" w14:textId="77777777" w:rsidR="008102FC" w:rsidRPr="001D1308" w:rsidRDefault="008102FC">
      <w:pPr>
        <w:pStyle w:val="Styl4"/>
        <w:numPr>
          <w:ilvl w:val="1"/>
          <w:numId w:val="17"/>
        </w:numPr>
        <w:ind w:left="680" w:hanging="680"/>
        <w:rPr>
          <w:rFonts w:ascii="Segoe UI" w:hAnsi="Segoe UI" w:cs="Segoe UI"/>
        </w:rPr>
      </w:pPr>
      <w:r w:rsidRPr="00CC791F">
        <w:rPr>
          <w:rFonts w:ascii="Segoe UI" w:hAnsi="Segoe UI" w:cs="Segoe UI"/>
        </w:rPr>
        <w:t>Součástí Díla je také</w:t>
      </w:r>
      <w:r w:rsidRPr="001D1308">
        <w:rPr>
          <w:rFonts w:ascii="Segoe UI" w:hAnsi="Segoe UI" w:cs="Segoe UI"/>
        </w:rPr>
        <w:t xml:space="preserve">: </w:t>
      </w:r>
    </w:p>
    <w:p w14:paraId="33B4F1DF" w14:textId="745A8934" w:rsidR="0052023F" w:rsidRPr="00ED0ADA" w:rsidRDefault="0052023F">
      <w:pPr>
        <w:numPr>
          <w:ilvl w:val="0"/>
          <w:numId w:val="2"/>
        </w:numPr>
        <w:suppressAutoHyphens w:val="0"/>
        <w:ind w:left="1276" w:hanging="283"/>
        <w:rPr>
          <w:rFonts w:ascii="Segoe UI" w:hAnsi="Segoe UI" w:cs="Segoe UI"/>
          <w:sz w:val="22"/>
          <w:szCs w:val="22"/>
        </w:rPr>
      </w:pPr>
      <w:r w:rsidRPr="006B4A8B">
        <w:rPr>
          <w:rFonts w:ascii="Segoe UI" w:hAnsi="Segoe UI" w:cs="Segoe UI"/>
          <w:sz w:val="22"/>
          <w:szCs w:val="22"/>
        </w:rPr>
        <w:t xml:space="preserve">vyhotovení </w:t>
      </w:r>
      <w:r w:rsidR="00FE19AE" w:rsidRPr="006B4A8B">
        <w:rPr>
          <w:rFonts w:ascii="Segoe UI" w:hAnsi="Segoe UI" w:cs="Segoe UI"/>
          <w:sz w:val="22"/>
          <w:szCs w:val="22"/>
        </w:rPr>
        <w:t xml:space="preserve">projektové </w:t>
      </w:r>
      <w:r w:rsidRPr="006B4A8B">
        <w:rPr>
          <w:rFonts w:ascii="Segoe UI" w:hAnsi="Segoe UI" w:cs="Segoe UI"/>
          <w:sz w:val="22"/>
          <w:szCs w:val="22"/>
        </w:rPr>
        <w:t>dokumentace skutečného provedení</w:t>
      </w:r>
      <w:r w:rsidR="00FE19AE" w:rsidRPr="009509F7">
        <w:rPr>
          <w:rFonts w:ascii="Segoe UI" w:hAnsi="Segoe UI" w:cs="Segoe UI"/>
          <w:sz w:val="22"/>
          <w:szCs w:val="22"/>
        </w:rPr>
        <w:t xml:space="preserve"> Stavby v</w:t>
      </w:r>
      <w:r w:rsidR="00DE6D68">
        <w:rPr>
          <w:rFonts w:ascii="Segoe UI" w:hAnsi="Segoe UI" w:cs="Segoe UI"/>
          <w:sz w:val="22"/>
          <w:szCs w:val="22"/>
        </w:rPr>
        <w:t xml:space="preserve"> jednom</w:t>
      </w:r>
      <w:r w:rsidR="00FE19AE" w:rsidRPr="00ED0ADA">
        <w:rPr>
          <w:rFonts w:ascii="Segoe UI" w:hAnsi="Segoe UI" w:cs="Segoe UI"/>
          <w:sz w:val="22"/>
          <w:szCs w:val="22"/>
        </w:rPr>
        <w:t xml:space="preserve"> vyhotovení</w:t>
      </w:r>
      <w:r w:rsidR="00DE6D68">
        <w:rPr>
          <w:rFonts w:ascii="Segoe UI" w:hAnsi="Segoe UI" w:cs="Segoe UI"/>
          <w:sz w:val="22"/>
          <w:szCs w:val="22"/>
        </w:rPr>
        <w:t xml:space="preserve"> v listinné podobě</w:t>
      </w:r>
      <w:r w:rsidR="007542FC" w:rsidRPr="006B4A8B">
        <w:rPr>
          <w:rFonts w:ascii="Segoe UI" w:hAnsi="Segoe UI" w:cs="Segoe UI"/>
          <w:sz w:val="22"/>
          <w:szCs w:val="22"/>
        </w:rPr>
        <w:t>. Projektová dokumentac</w:t>
      </w:r>
      <w:r w:rsidR="00066BE0" w:rsidRPr="006B4A8B">
        <w:rPr>
          <w:rFonts w:ascii="Segoe UI" w:hAnsi="Segoe UI" w:cs="Segoe UI"/>
          <w:sz w:val="22"/>
          <w:szCs w:val="22"/>
        </w:rPr>
        <w:t xml:space="preserve">e skutečného provedení </w:t>
      </w:r>
      <w:r w:rsidR="00467E7D" w:rsidRPr="006B4A8B">
        <w:rPr>
          <w:rFonts w:ascii="Segoe UI" w:hAnsi="Segoe UI" w:cs="Segoe UI"/>
          <w:sz w:val="22"/>
          <w:szCs w:val="22"/>
        </w:rPr>
        <w:t>S</w:t>
      </w:r>
      <w:r w:rsidR="00066BE0" w:rsidRPr="009509F7">
        <w:rPr>
          <w:rFonts w:ascii="Segoe UI" w:hAnsi="Segoe UI" w:cs="Segoe UI"/>
          <w:sz w:val="22"/>
          <w:szCs w:val="22"/>
        </w:rPr>
        <w:t xml:space="preserve">tavby </w:t>
      </w:r>
      <w:r w:rsidR="007542FC" w:rsidRPr="009509F7">
        <w:rPr>
          <w:rFonts w:ascii="Segoe UI" w:hAnsi="Segoe UI" w:cs="Segoe UI"/>
          <w:sz w:val="22"/>
          <w:szCs w:val="22"/>
        </w:rPr>
        <w:t>bud</w:t>
      </w:r>
      <w:r w:rsidR="009A68F0">
        <w:rPr>
          <w:rFonts w:ascii="Segoe UI" w:hAnsi="Segoe UI" w:cs="Segoe UI"/>
          <w:sz w:val="22"/>
          <w:szCs w:val="22"/>
        </w:rPr>
        <w:t>e</w:t>
      </w:r>
      <w:r w:rsidR="007542FC" w:rsidRPr="009509F7">
        <w:rPr>
          <w:rFonts w:ascii="Segoe UI" w:hAnsi="Segoe UI" w:cs="Segoe UI"/>
          <w:sz w:val="22"/>
          <w:szCs w:val="22"/>
        </w:rPr>
        <w:t xml:space="preserve"> Objednateli </w:t>
      </w:r>
      <w:r w:rsidR="007542FC" w:rsidRPr="00ED0ADA">
        <w:rPr>
          <w:rFonts w:ascii="Segoe UI" w:hAnsi="Segoe UI" w:cs="Segoe UI"/>
          <w:sz w:val="22"/>
          <w:szCs w:val="22"/>
        </w:rPr>
        <w:t>dodán</w:t>
      </w:r>
      <w:r w:rsidR="009A68F0">
        <w:rPr>
          <w:rFonts w:ascii="Segoe UI" w:hAnsi="Segoe UI" w:cs="Segoe UI"/>
          <w:sz w:val="22"/>
          <w:szCs w:val="22"/>
        </w:rPr>
        <w:t>a</w:t>
      </w:r>
      <w:r w:rsidR="007542FC" w:rsidRPr="00ED0ADA">
        <w:rPr>
          <w:rFonts w:ascii="Segoe UI" w:hAnsi="Segoe UI" w:cs="Segoe UI"/>
          <w:sz w:val="22"/>
          <w:szCs w:val="22"/>
        </w:rPr>
        <w:t xml:space="preserve"> také v elektronické podobě, a to na </w:t>
      </w:r>
      <w:r w:rsidR="00BC2B98">
        <w:rPr>
          <w:rFonts w:ascii="Segoe UI" w:hAnsi="Segoe UI" w:cs="Segoe UI"/>
          <w:sz w:val="22"/>
          <w:szCs w:val="22"/>
        </w:rPr>
        <w:t>datovém nosiči</w:t>
      </w:r>
      <w:r w:rsidR="007542FC" w:rsidRPr="00ED0ADA">
        <w:rPr>
          <w:rFonts w:ascii="Segoe UI" w:hAnsi="Segoe UI" w:cs="Segoe UI"/>
          <w:sz w:val="22"/>
          <w:szCs w:val="22"/>
        </w:rPr>
        <w:t xml:space="preserve"> ve formátu pro texty *.doc (*.rtf), pro tabulky *.xls, pro skenované dokumenty *.pdf, pro výkresovou dokumentaci *.dwg</w:t>
      </w:r>
      <w:r w:rsidR="00DE6D68">
        <w:rPr>
          <w:rFonts w:ascii="Segoe UI" w:hAnsi="Segoe UI" w:cs="Segoe UI"/>
          <w:sz w:val="22"/>
          <w:szCs w:val="22"/>
        </w:rPr>
        <w:t xml:space="preserve"> a ve formátu BIM</w:t>
      </w:r>
      <w:r w:rsidR="007542FC" w:rsidRPr="00ED0ADA">
        <w:rPr>
          <w:rFonts w:ascii="Segoe UI" w:hAnsi="Segoe UI" w:cs="Segoe UI"/>
          <w:sz w:val="22"/>
          <w:szCs w:val="22"/>
        </w:rPr>
        <w:t>;</w:t>
      </w:r>
    </w:p>
    <w:p w14:paraId="3FAFC437" w14:textId="70038596" w:rsidR="006F6CEB" w:rsidRPr="00ED0ADA" w:rsidRDefault="006F6CEB">
      <w:pPr>
        <w:numPr>
          <w:ilvl w:val="0"/>
          <w:numId w:val="2"/>
        </w:numPr>
        <w:suppressAutoHyphens w:val="0"/>
        <w:ind w:left="1276" w:hanging="283"/>
        <w:rPr>
          <w:rFonts w:ascii="Segoe UI" w:hAnsi="Segoe UI" w:cs="Segoe UI"/>
          <w:sz w:val="22"/>
          <w:szCs w:val="22"/>
        </w:rPr>
      </w:pPr>
      <w:r w:rsidRPr="00ED0ADA">
        <w:rPr>
          <w:rFonts w:ascii="Segoe UI" w:hAnsi="Segoe UI" w:cs="Segoe UI"/>
          <w:sz w:val="22"/>
          <w:szCs w:val="22"/>
        </w:rPr>
        <w:t>zpracování zprávy o průběhu stavby včetně fotodokumentace v</w:t>
      </w:r>
      <w:r w:rsidR="009A68F0">
        <w:rPr>
          <w:rFonts w:ascii="Segoe UI" w:hAnsi="Segoe UI" w:cs="Segoe UI"/>
          <w:sz w:val="22"/>
          <w:szCs w:val="22"/>
        </w:rPr>
        <w:t xml:space="preserve"> 1</w:t>
      </w:r>
      <w:r w:rsidRPr="00ED0ADA">
        <w:rPr>
          <w:rFonts w:ascii="Segoe UI" w:hAnsi="Segoe UI" w:cs="Segoe UI"/>
          <w:sz w:val="22"/>
          <w:szCs w:val="22"/>
        </w:rPr>
        <w:t xml:space="preserve"> vyhotovení včetně elektronické podoby na </w:t>
      </w:r>
      <w:r w:rsidR="00BC2B98">
        <w:rPr>
          <w:rFonts w:ascii="Segoe UI" w:hAnsi="Segoe UI" w:cs="Segoe UI"/>
          <w:sz w:val="22"/>
          <w:szCs w:val="22"/>
        </w:rPr>
        <w:t>datovém nosiči</w:t>
      </w:r>
      <w:r w:rsidRPr="00ED0ADA">
        <w:rPr>
          <w:rFonts w:ascii="Segoe UI" w:hAnsi="Segoe UI" w:cs="Segoe UI"/>
          <w:sz w:val="22"/>
          <w:szCs w:val="22"/>
        </w:rPr>
        <w:t>;</w:t>
      </w:r>
    </w:p>
    <w:p w14:paraId="1264FAF1" w14:textId="77777777" w:rsidR="006F6CEB" w:rsidRPr="00ED0ADA" w:rsidRDefault="006F6CEB">
      <w:pPr>
        <w:pStyle w:val="Odstavec0"/>
        <w:numPr>
          <w:ilvl w:val="0"/>
          <w:numId w:val="2"/>
        </w:numPr>
        <w:tabs>
          <w:tab w:val="clear" w:pos="709"/>
          <w:tab w:val="left" w:pos="0"/>
        </w:tabs>
        <w:spacing w:before="0" w:after="120"/>
        <w:ind w:left="1276" w:hanging="283"/>
        <w:rPr>
          <w:rFonts w:ascii="Segoe UI" w:hAnsi="Segoe UI" w:cs="Segoe UI"/>
          <w:sz w:val="22"/>
          <w:szCs w:val="22"/>
          <w:lang w:val="cs-CZ"/>
        </w:rPr>
      </w:pPr>
      <w:r w:rsidRPr="00ED0ADA">
        <w:rPr>
          <w:rFonts w:ascii="Segoe UI" w:hAnsi="Segoe UI" w:cs="Segoe UI"/>
          <w:sz w:val="22"/>
          <w:szCs w:val="22"/>
          <w:lang w:val="cs-CZ"/>
        </w:rPr>
        <w:t>povinnost Zhotovitele vést stavební deník stavby;</w:t>
      </w:r>
    </w:p>
    <w:p w14:paraId="46FB9FF4" w14:textId="77777777" w:rsidR="006F6CEB" w:rsidRPr="00ED0ADA" w:rsidRDefault="006F6CEB">
      <w:pPr>
        <w:pStyle w:val="Odstavec0"/>
        <w:numPr>
          <w:ilvl w:val="0"/>
          <w:numId w:val="2"/>
        </w:numPr>
        <w:tabs>
          <w:tab w:val="clear" w:pos="709"/>
          <w:tab w:val="left" w:pos="0"/>
        </w:tabs>
        <w:spacing w:before="0" w:after="120"/>
        <w:ind w:left="1276" w:hanging="283"/>
        <w:rPr>
          <w:rFonts w:ascii="Segoe UI" w:hAnsi="Segoe UI" w:cs="Segoe UI"/>
          <w:sz w:val="22"/>
          <w:szCs w:val="22"/>
          <w:lang w:val="cs-CZ"/>
        </w:rPr>
      </w:pPr>
      <w:r w:rsidRPr="00ED0ADA">
        <w:rPr>
          <w:rFonts w:ascii="Segoe UI" w:hAnsi="Segoe UI" w:cs="Segoe UI"/>
          <w:sz w:val="22"/>
          <w:szCs w:val="22"/>
          <w:lang w:val="cs-CZ"/>
        </w:rPr>
        <w:t>povinnost Zhotovitele provádět průběžné testy a komplexní zkoušky dle plánu řízení a kontroly jakosti;</w:t>
      </w:r>
    </w:p>
    <w:p w14:paraId="4EF9BA5C" w14:textId="3663E1B0" w:rsidR="006F6CEB" w:rsidRPr="00317167" w:rsidRDefault="006F6CEB">
      <w:pPr>
        <w:pStyle w:val="Zkladntext"/>
        <w:numPr>
          <w:ilvl w:val="0"/>
          <w:numId w:val="2"/>
        </w:numPr>
        <w:tabs>
          <w:tab w:val="left" w:pos="709"/>
        </w:tabs>
        <w:suppressAutoHyphens w:val="0"/>
        <w:ind w:left="1276" w:hanging="283"/>
        <w:rPr>
          <w:rFonts w:ascii="Segoe UI" w:hAnsi="Segoe UI" w:cs="Segoe UI"/>
          <w:sz w:val="22"/>
          <w:szCs w:val="22"/>
        </w:rPr>
      </w:pPr>
      <w:r w:rsidRPr="00317167">
        <w:rPr>
          <w:rFonts w:ascii="Segoe UI" w:hAnsi="Segoe UI" w:cs="Segoe UI"/>
          <w:sz w:val="22"/>
          <w:szCs w:val="22"/>
        </w:rPr>
        <w:t>vybudování a zajištění zařízení staveniště a jeho provoz v souladu s potřebami Zhotovitele, dokumentací předanou Objednatelem, požadavky Objednatele a s platnými právními předpisy;</w:t>
      </w:r>
    </w:p>
    <w:p w14:paraId="0D75275C" w14:textId="6068D2FD" w:rsidR="006F6CEB" w:rsidRPr="00317167" w:rsidRDefault="00BC2B98">
      <w:pPr>
        <w:pStyle w:val="Zkladntext"/>
        <w:numPr>
          <w:ilvl w:val="0"/>
          <w:numId w:val="2"/>
        </w:numPr>
        <w:tabs>
          <w:tab w:val="left" w:pos="709"/>
        </w:tabs>
        <w:suppressAutoHyphens w:val="0"/>
        <w:ind w:left="1276" w:hanging="283"/>
        <w:rPr>
          <w:rFonts w:ascii="Segoe UI" w:hAnsi="Segoe UI" w:cs="Segoe UI"/>
          <w:sz w:val="22"/>
          <w:szCs w:val="22"/>
        </w:rPr>
      </w:pPr>
      <w:r>
        <w:rPr>
          <w:rFonts w:ascii="Segoe UI" w:hAnsi="Segoe UI" w:cs="Segoe UI"/>
          <w:sz w:val="22"/>
          <w:szCs w:val="22"/>
        </w:rPr>
        <w:t>předání odpadu k odstranění na řízenou skládku nebo jiný způsob jeho odstranění nebo využití v souladu se zákonem č. 541/2020 Sb., o odpadech, ve znění pozdějších předpisů (dále jen „</w:t>
      </w:r>
      <w:r>
        <w:rPr>
          <w:rFonts w:ascii="Segoe UI" w:hAnsi="Segoe UI" w:cs="Segoe UI"/>
          <w:b/>
          <w:sz w:val="22"/>
          <w:szCs w:val="22"/>
        </w:rPr>
        <w:t>Zákon o odpadech</w:t>
      </w:r>
      <w:r>
        <w:rPr>
          <w:rFonts w:ascii="Segoe UI" w:hAnsi="Segoe UI" w:cs="Segoe UI"/>
          <w:sz w:val="22"/>
          <w:szCs w:val="22"/>
        </w:rPr>
        <w:t>“); o způsobu nakládání s odpadem bude Objednateli předložen písemný doklad vystavený příslušnou oprávněnou osobou podle Zákona o odpadech</w:t>
      </w:r>
      <w:r w:rsidR="006F6CEB" w:rsidRPr="00317167">
        <w:rPr>
          <w:rFonts w:ascii="Segoe UI" w:hAnsi="Segoe UI" w:cs="Segoe UI"/>
          <w:sz w:val="22"/>
          <w:szCs w:val="22"/>
        </w:rPr>
        <w:t>;</w:t>
      </w:r>
    </w:p>
    <w:p w14:paraId="6273BE39" w14:textId="6D16DBDF" w:rsidR="006F6CEB" w:rsidRPr="00ED0ADA" w:rsidRDefault="006F6CEB">
      <w:pPr>
        <w:pStyle w:val="Zkladntext"/>
        <w:numPr>
          <w:ilvl w:val="0"/>
          <w:numId w:val="2"/>
        </w:numPr>
        <w:tabs>
          <w:tab w:val="left" w:pos="709"/>
        </w:tabs>
        <w:suppressAutoHyphens w:val="0"/>
        <w:ind w:left="1276" w:hanging="283"/>
        <w:rPr>
          <w:rFonts w:ascii="Segoe UI" w:hAnsi="Segoe UI" w:cs="Segoe UI"/>
          <w:sz w:val="22"/>
          <w:szCs w:val="22"/>
        </w:rPr>
      </w:pPr>
      <w:r w:rsidRPr="00ED0ADA">
        <w:rPr>
          <w:rFonts w:ascii="Segoe UI" w:hAnsi="Segoe UI" w:cs="Segoe UI"/>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0D558DB1" w14:textId="24973D40" w:rsidR="006F6CEB" w:rsidRPr="00317167" w:rsidRDefault="006F6CEB">
      <w:pPr>
        <w:pStyle w:val="Zkladntext"/>
        <w:numPr>
          <w:ilvl w:val="0"/>
          <w:numId w:val="2"/>
        </w:numPr>
        <w:tabs>
          <w:tab w:val="left" w:pos="709"/>
        </w:tabs>
        <w:suppressAutoHyphens w:val="0"/>
        <w:ind w:left="1276" w:hanging="283"/>
        <w:rPr>
          <w:rFonts w:ascii="Segoe UI" w:hAnsi="Segoe UI" w:cs="Segoe UI"/>
          <w:sz w:val="22"/>
          <w:szCs w:val="22"/>
        </w:rPr>
      </w:pPr>
      <w:r w:rsidRPr="00317167">
        <w:rPr>
          <w:rFonts w:ascii="Segoe UI" w:hAnsi="Segoe UI" w:cs="Segoe UI"/>
          <w:sz w:val="22"/>
          <w:szCs w:val="22"/>
        </w:rPr>
        <w:t xml:space="preserve">předání všech dokladů a náležitostí umožňujících </w:t>
      </w:r>
      <w:r w:rsidR="00460A3C">
        <w:rPr>
          <w:rFonts w:ascii="Segoe UI" w:hAnsi="Segoe UI" w:cs="Segoe UI"/>
          <w:sz w:val="22"/>
          <w:szCs w:val="22"/>
        </w:rPr>
        <w:t>řádné užívání</w:t>
      </w:r>
      <w:r w:rsidRPr="00317167">
        <w:rPr>
          <w:rFonts w:ascii="Segoe UI" w:hAnsi="Segoe UI" w:cs="Segoe UI"/>
          <w:sz w:val="22"/>
          <w:szCs w:val="22"/>
        </w:rPr>
        <w:t>;</w:t>
      </w:r>
    </w:p>
    <w:p w14:paraId="1F028F85" w14:textId="77777777" w:rsidR="006F6CEB" w:rsidRPr="006B4A8B" w:rsidRDefault="006F6CEB">
      <w:pPr>
        <w:pStyle w:val="Zkladntext"/>
        <w:numPr>
          <w:ilvl w:val="0"/>
          <w:numId w:val="2"/>
        </w:numPr>
        <w:tabs>
          <w:tab w:val="left" w:pos="709"/>
        </w:tabs>
        <w:suppressAutoHyphens w:val="0"/>
        <w:ind w:left="1276" w:hanging="283"/>
        <w:rPr>
          <w:rFonts w:ascii="Segoe UI" w:hAnsi="Segoe UI" w:cs="Segoe UI"/>
          <w:sz w:val="22"/>
          <w:szCs w:val="22"/>
        </w:rPr>
      </w:pPr>
      <w:r w:rsidRPr="00317167">
        <w:rPr>
          <w:rFonts w:ascii="Segoe UI" w:hAnsi="Segoe UI" w:cs="Segoe UI"/>
          <w:sz w:val="22"/>
          <w:szCs w:val="22"/>
        </w:rPr>
        <w:t xml:space="preserve">provedení předepsaných zkoušek dle platných právních předpisů a technických </w:t>
      </w:r>
      <w:r w:rsidRPr="006B4A8B">
        <w:rPr>
          <w:rFonts w:ascii="Segoe UI" w:hAnsi="Segoe UI" w:cs="Segoe UI"/>
          <w:sz w:val="22"/>
          <w:szCs w:val="22"/>
        </w:rPr>
        <w:t>norem, úspěšné provedení těchto zkoušek je podmínkou k převzetí Díla;</w:t>
      </w:r>
    </w:p>
    <w:p w14:paraId="0A2EFBBD" w14:textId="77777777" w:rsidR="006F6CEB" w:rsidRPr="006B4A8B" w:rsidRDefault="006F6CEB">
      <w:pPr>
        <w:pStyle w:val="Zkladntext"/>
        <w:numPr>
          <w:ilvl w:val="0"/>
          <w:numId w:val="2"/>
        </w:numPr>
        <w:tabs>
          <w:tab w:val="left" w:pos="709"/>
        </w:tabs>
        <w:suppressAutoHyphens w:val="0"/>
        <w:ind w:left="1276" w:hanging="283"/>
        <w:rPr>
          <w:rFonts w:ascii="Segoe UI" w:hAnsi="Segoe UI" w:cs="Segoe UI"/>
          <w:sz w:val="22"/>
          <w:szCs w:val="22"/>
        </w:rPr>
      </w:pPr>
      <w:r w:rsidRPr="006B4A8B">
        <w:rPr>
          <w:rFonts w:ascii="Segoe UI" w:hAnsi="Segoe UI" w:cs="Segoe UI"/>
          <w:sz w:val="22"/>
          <w:szCs w:val="22"/>
        </w:rPr>
        <w:lastRenderedPageBreak/>
        <w:t>zajištění ochrany proti šíření prašnosti a nadměrného hluku;</w:t>
      </w:r>
    </w:p>
    <w:p w14:paraId="038AEBD4" w14:textId="28B2784B" w:rsidR="006F6CEB" w:rsidRDefault="006F6CEB">
      <w:pPr>
        <w:pStyle w:val="Zkladntext"/>
        <w:numPr>
          <w:ilvl w:val="0"/>
          <w:numId w:val="2"/>
        </w:numPr>
        <w:tabs>
          <w:tab w:val="left" w:pos="709"/>
        </w:tabs>
        <w:suppressAutoHyphens w:val="0"/>
        <w:ind w:left="1276" w:hanging="283"/>
        <w:rPr>
          <w:rFonts w:ascii="Segoe UI" w:hAnsi="Segoe UI" w:cs="Segoe UI"/>
          <w:sz w:val="22"/>
          <w:szCs w:val="22"/>
        </w:rPr>
      </w:pPr>
      <w:r w:rsidRPr="00317167">
        <w:rPr>
          <w:rFonts w:ascii="Segoe UI" w:hAnsi="Segoe UI" w:cs="Segoe UI"/>
          <w:sz w:val="22"/>
          <w:szCs w:val="22"/>
        </w:rPr>
        <w:t>zajištění zpracování všech případných dalších dokumentací potřebných pro provedení Díla</w:t>
      </w:r>
      <w:r w:rsidR="00A524D1">
        <w:rPr>
          <w:rFonts w:ascii="Segoe UI" w:hAnsi="Segoe UI" w:cs="Segoe UI"/>
          <w:sz w:val="22"/>
          <w:szCs w:val="22"/>
        </w:rPr>
        <w:t>.</w:t>
      </w:r>
    </w:p>
    <w:p w14:paraId="327FF54E" w14:textId="46CFA342" w:rsidR="003520E5" w:rsidRPr="00D37F43" w:rsidRDefault="003520E5" w:rsidP="00D37F43">
      <w:pPr>
        <w:pStyle w:val="Zkladntext"/>
        <w:numPr>
          <w:ilvl w:val="0"/>
          <w:numId w:val="2"/>
        </w:numPr>
        <w:tabs>
          <w:tab w:val="left" w:pos="709"/>
        </w:tabs>
        <w:suppressAutoHyphens w:val="0"/>
        <w:ind w:left="1276" w:hanging="283"/>
        <w:rPr>
          <w:rFonts w:ascii="Segoe UI" w:hAnsi="Segoe UI" w:cs="Segoe UI"/>
          <w:sz w:val="22"/>
          <w:szCs w:val="22"/>
        </w:rPr>
      </w:pPr>
      <w:r w:rsidRPr="00D37F43">
        <w:rPr>
          <w:rFonts w:ascii="Segoe UI" w:hAnsi="Segoe UI" w:cs="Segoe UI"/>
          <w:sz w:val="22"/>
          <w:szCs w:val="22"/>
        </w:rPr>
        <w:t xml:space="preserve">Dodání digitálního modelu stavby odpovídající skutečnému provedení stavby. Digitální model stavby bude obsahovat stávající stav, nově zabudované výrobky a realizované konstrukce s tím, že každý element digitálního modelu stavby bude mít uveden, formou negrafických informací, název, označení výrobku, nebo materiálu, výrobce, profesi, číslo místnosti a číslo položky ze soupisu prací, dodávek a služeb a množství. Rozměry jednotlivých elementů budou odpovídat skutečnému provedení stavby. Elementy budou modelovány dle skutečného provedení stavby. Zhotovitel je povinen do digitálního modelu stavby zahrnout také obalové konstrukce prostoru laboratoře (tzv. stávající stav). </w:t>
      </w:r>
    </w:p>
    <w:p w14:paraId="01F741D5" w14:textId="2123FFFA" w:rsidR="003520E5" w:rsidRDefault="003520E5" w:rsidP="00D37F43">
      <w:pPr>
        <w:pStyle w:val="Zkladntext"/>
        <w:tabs>
          <w:tab w:val="left" w:pos="709"/>
        </w:tabs>
        <w:suppressAutoHyphens w:val="0"/>
        <w:ind w:left="1276" w:firstLine="0"/>
        <w:rPr>
          <w:rFonts w:ascii="Segoe UI" w:hAnsi="Segoe UI" w:cs="Segoe UI"/>
          <w:sz w:val="22"/>
          <w:szCs w:val="22"/>
        </w:rPr>
      </w:pPr>
      <w:r w:rsidRPr="00D37F43">
        <w:rPr>
          <w:rFonts w:ascii="Segoe UI" w:hAnsi="Segoe UI" w:cs="Segoe UI"/>
          <w:sz w:val="22"/>
          <w:szCs w:val="22"/>
        </w:rPr>
        <w:t>Digitální model stavby bude odevzdán v otevřeném datovém formátu IFC a v nativním formátu programu, který si zhotovitel zvolil pro zpracování digitálního modelu stavby</w:t>
      </w:r>
      <w:r w:rsidR="00572160">
        <w:rPr>
          <w:rFonts w:ascii="Segoe UI" w:hAnsi="Segoe UI" w:cs="Segoe UI"/>
          <w:sz w:val="22"/>
          <w:szCs w:val="22"/>
        </w:rPr>
        <w:t xml:space="preserve">. </w:t>
      </w:r>
    </w:p>
    <w:p w14:paraId="7D1FEE56" w14:textId="45674124" w:rsidR="00F7660F" w:rsidRPr="00D37F43" w:rsidRDefault="00680B2F" w:rsidP="000000D2">
      <w:pPr>
        <w:pStyle w:val="Zkladntext"/>
        <w:numPr>
          <w:ilvl w:val="0"/>
          <w:numId w:val="24"/>
        </w:numPr>
        <w:tabs>
          <w:tab w:val="left" w:pos="709"/>
        </w:tabs>
        <w:suppressAutoHyphens w:val="0"/>
        <w:rPr>
          <w:rFonts w:ascii="Segoe UI" w:hAnsi="Segoe UI" w:cs="Segoe UI"/>
          <w:sz w:val="22"/>
          <w:szCs w:val="22"/>
        </w:rPr>
      </w:pPr>
      <w:r>
        <w:rPr>
          <w:rFonts w:ascii="Segoe UI" w:hAnsi="Segoe UI" w:cs="Segoe UI"/>
          <w:sz w:val="22"/>
          <w:szCs w:val="22"/>
        </w:rPr>
        <w:t>Manipulace s</w:t>
      </w:r>
      <w:r w:rsidR="000000D2">
        <w:rPr>
          <w:rFonts w:ascii="Segoe UI" w:hAnsi="Segoe UI" w:cs="Segoe UI"/>
          <w:sz w:val="22"/>
          <w:szCs w:val="22"/>
        </w:rPr>
        <w:t xml:space="preserve">e stroji a </w:t>
      </w:r>
      <w:r>
        <w:rPr>
          <w:rFonts w:ascii="Segoe UI" w:hAnsi="Segoe UI" w:cs="Segoe UI"/>
          <w:sz w:val="22"/>
          <w:szCs w:val="22"/>
        </w:rPr>
        <w:t>předměty uvedenými v příloze č. 5</w:t>
      </w:r>
      <w:r w:rsidR="000000D2">
        <w:rPr>
          <w:rFonts w:ascii="Segoe UI" w:hAnsi="Segoe UI" w:cs="Segoe UI"/>
          <w:sz w:val="22"/>
          <w:szCs w:val="22"/>
        </w:rPr>
        <w:t xml:space="preserve"> této smlouvy</w:t>
      </w:r>
      <w:r>
        <w:rPr>
          <w:rFonts w:ascii="Segoe UI" w:hAnsi="Segoe UI" w:cs="Segoe UI"/>
          <w:sz w:val="22"/>
          <w:szCs w:val="22"/>
        </w:rPr>
        <w:t>, které budou po dobu provádění Díla na staveništi. Manipulace s</w:t>
      </w:r>
      <w:r w:rsidR="000000D2">
        <w:rPr>
          <w:rFonts w:ascii="Segoe UI" w:hAnsi="Segoe UI" w:cs="Segoe UI"/>
          <w:sz w:val="22"/>
          <w:szCs w:val="22"/>
        </w:rPr>
        <w:t>e stroji a</w:t>
      </w:r>
      <w:r>
        <w:rPr>
          <w:rFonts w:ascii="Segoe UI" w:hAnsi="Segoe UI" w:cs="Segoe UI"/>
          <w:sz w:val="22"/>
          <w:szCs w:val="22"/>
        </w:rPr>
        <w:t xml:space="preserve"> předměty bude prováděna tak, aby byla v souladu s harmonogramem plnění dle odst. VII.2 smlouvy. K manipulaci lze případně využít </w:t>
      </w:r>
      <w:r w:rsidR="000000D2">
        <w:rPr>
          <w:rFonts w:ascii="Segoe UI" w:hAnsi="Segoe UI" w:cs="Segoe UI"/>
          <w:sz w:val="22"/>
          <w:szCs w:val="22"/>
        </w:rPr>
        <w:t>halového jeřábu, který je v halové laboratoři D-1116 instalován.</w:t>
      </w:r>
    </w:p>
    <w:p w14:paraId="61BD978E" w14:textId="77777777" w:rsidR="003520E5" w:rsidRPr="008046C4" w:rsidRDefault="003520E5" w:rsidP="00D37F43">
      <w:pPr>
        <w:pStyle w:val="Zkladntext"/>
        <w:tabs>
          <w:tab w:val="left" w:pos="709"/>
        </w:tabs>
        <w:suppressAutoHyphens w:val="0"/>
        <w:ind w:left="1276" w:firstLine="0"/>
        <w:rPr>
          <w:rFonts w:ascii="Segoe UI" w:hAnsi="Segoe UI" w:cs="Segoe UI"/>
          <w:sz w:val="22"/>
          <w:szCs w:val="22"/>
        </w:rPr>
      </w:pPr>
    </w:p>
    <w:p w14:paraId="0385E5A8" w14:textId="447E0FF4" w:rsidR="006179E3" w:rsidRPr="00317167" w:rsidRDefault="00667036">
      <w:pPr>
        <w:pStyle w:val="Styl4"/>
        <w:numPr>
          <w:ilvl w:val="1"/>
          <w:numId w:val="17"/>
        </w:numPr>
        <w:ind w:left="794" w:hanging="794"/>
        <w:rPr>
          <w:rFonts w:ascii="Segoe UI" w:hAnsi="Segoe UI" w:cs="Segoe UI"/>
        </w:rPr>
      </w:pPr>
      <w:r w:rsidRPr="00317167">
        <w:rPr>
          <w:rFonts w:ascii="Segoe UI" w:hAnsi="Segoe UI" w:cs="Segoe UI"/>
          <w:iCs/>
        </w:rPr>
        <w:t xml:space="preserve">Stavba bude realizována </w:t>
      </w:r>
      <w:r w:rsidR="005F563C">
        <w:rPr>
          <w:rFonts w:ascii="Segoe UI" w:hAnsi="Segoe UI" w:cs="Segoe UI"/>
          <w:iCs/>
        </w:rPr>
        <w:t xml:space="preserve">jako celek </w:t>
      </w:r>
      <w:r w:rsidRPr="00317167">
        <w:rPr>
          <w:rFonts w:ascii="Segoe UI" w:hAnsi="Segoe UI" w:cs="Segoe UI"/>
          <w:iCs/>
        </w:rPr>
        <w:t xml:space="preserve">a </w:t>
      </w:r>
      <w:r w:rsidR="005F563C">
        <w:rPr>
          <w:rFonts w:ascii="Segoe UI" w:hAnsi="Segoe UI" w:cs="Segoe UI"/>
          <w:iCs/>
        </w:rPr>
        <w:t xml:space="preserve">tak bude </w:t>
      </w:r>
      <w:r w:rsidRPr="00317167">
        <w:rPr>
          <w:rFonts w:ascii="Segoe UI" w:hAnsi="Segoe UI" w:cs="Segoe UI"/>
          <w:iCs/>
        </w:rPr>
        <w:t xml:space="preserve">Objednateli Dílo </w:t>
      </w:r>
      <w:r w:rsidR="005F563C">
        <w:rPr>
          <w:rFonts w:ascii="Segoe UI" w:hAnsi="Segoe UI" w:cs="Segoe UI"/>
          <w:iCs/>
        </w:rPr>
        <w:t xml:space="preserve">i </w:t>
      </w:r>
      <w:r w:rsidRPr="00317167">
        <w:rPr>
          <w:rFonts w:ascii="Segoe UI" w:hAnsi="Segoe UI" w:cs="Segoe UI"/>
          <w:iCs/>
        </w:rPr>
        <w:t>předáno</w:t>
      </w:r>
      <w:r w:rsidR="005F563C">
        <w:rPr>
          <w:rFonts w:ascii="Segoe UI" w:hAnsi="Segoe UI" w:cs="Segoe UI"/>
          <w:iCs/>
        </w:rPr>
        <w:t>.</w:t>
      </w:r>
    </w:p>
    <w:p w14:paraId="42C81601" w14:textId="77777777" w:rsidR="006179E3" w:rsidRPr="00317167" w:rsidRDefault="00333E70">
      <w:pPr>
        <w:pStyle w:val="Styl4"/>
        <w:numPr>
          <w:ilvl w:val="1"/>
          <w:numId w:val="17"/>
        </w:numPr>
        <w:ind w:left="794" w:hanging="794"/>
        <w:rPr>
          <w:rFonts w:ascii="Segoe UI" w:hAnsi="Segoe UI" w:cs="Segoe UI"/>
        </w:rPr>
      </w:pPr>
      <w:r w:rsidRPr="00317167">
        <w:rPr>
          <w:rFonts w:ascii="Segoe UI" w:hAnsi="Segoe UI" w:cs="Segoe UI"/>
        </w:rPr>
        <w:t>Pr</w:t>
      </w:r>
      <w:r w:rsidR="00551018" w:rsidRPr="00317167">
        <w:rPr>
          <w:rFonts w:ascii="Segoe UI" w:hAnsi="Segoe UI" w:cs="Segoe UI"/>
        </w:rPr>
        <w:t>ojektová dokumentace pro výběr Zhotovitele a pro provádění S</w:t>
      </w:r>
      <w:r w:rsidRPr="00317167">
        <w:rPr>
          <w:rFonts w:ascii="Segoe UI" w:hAnsi="Segoe UI" w:cs="Segoe UI"/>
        </w:rPr>
        <w:t>tavby nenahrazuje výrobní dokumentaci. Poku</w:t>
      </w:r>
      <w:r w:rsidR="00E136CC" w:rsidRPr="00317167">
        <w:rPr>
          <w:rFonts w:ascii="Segoe UI" w:hAnsi="Segoe UI" w:cs="Segoe UI"/>
        </w:rPr>
        <w:t>d vyvstane v průběhu realizace D</w:t>
      </w:r>
      <w:r w:rsidRPr="00317167">
        <w:rPr>
          <w:rFonts w:ascii="Segoe UI" w:hAnsi="Segoe UI" w:cs="Segoe UI"/>
        </w:rPr>
        <w:t>íla nutnost zpracování v</w:t>
      </w:r>
      <w:r w:rsidR="00551018" w:rsidRPr="00317167">
        <w:rPr>
          <w:rFonts w:ascii="Segoe UI" w:hAnsi="Segoe UI" w:cs="Segoe UI"/>
        </w:rPr>
        <w:t>ýrobní dokumentace, zajistí ji Z</w:t>
      </w:r>
      <w:r w:rsidRPr="00317167">
        <w:rPr>
          <w:rFonts w:ascii="Segoe UI" w:hAnsi="Segoe UI" w:cs="Segoe UI"/>
        </w:rPr>
        <w:t>hotovitel na své náklady.</w:t>
      </w:r>
    </w:p>
    <w:p w14:paraId="1100F224" w14:textId="77777777" w:rsidR="006179E3" w:rsidRPr="00317167" w:rsidRDefault="00551018">
      <w:pPr>
        <w:pStyle w:val="Styl4"/>
        <w:numPr>
          <w:ilvl w:val="1"/>
          <w:numId w:val="17"/>
        </w:numPr>
        <w:ind w:left="794" w:hanging="794"/>
        <w:rPr>
          <w:rFonts w:ascii="Segoe UI" w:hAnsi="Segoe UI" w:cs="Segoe UI"/>
        </w:rPr>
      </w:pPr>
      <w:r w:rsidRPr="00317167">
        <w:rPr>
          <w:rFonts w:ascii="Segoe UI" w:hAnsi="Segoe UI" w:cs="Segoe UI"/>
        </w:rPr>
        <w:t>Zhotovitel se zavazuje provést D</w:t>
      </w:r>
      <w:r w:rsidR="00333E70" w:rsidRPr="00317167">
        <w:rPr>
          <w:rFonts w:ascii="Segoe UI" w:hAnsi="Segoe UI" w:cs="Segoe UI"/>
        </w:rPr>
        <w:t>ílo v souladu s technickými a právními předpisy platnými v České republice v době prová</w:t>
      </w:r>
      <w:r w:rsidRPr="00317167">
        <w:rPr>
          <w:rFonts w:ascii="Segoe UI" w:hAnsi="Segoe UI" w:cs="Segoe UI"/>
        </w:rPr>
        <w:t>dění Díla. Pro provedení D</w:t>
      </w:r>
      <w:r w:rsidR="00333E70" w:rsidRPr="00317167">
        <w:rPr>
          <w:rFonts w:ascii="Segoe UI" w:hAnsi="Segoe UI" w:cs="Segoe UI"/>
        </w:rPr>
        <w:t>íla jsou závazné všechny platné normy ČSN.</w:t>
      </w:r>
    </w:p>
    <w:p w14:paraId="6C561762" w14:textId="77777777" w:rsidR="006179E3" w:rsidRPr="00317167" w:rsidRDefault="00333E70">
      <w:pPr>
        <w:pStyle w:val="Styl4"/>
        <w:numPr>
          <w:ilvl w:val="1"/>
          <w:numId w:val="17"/>
        </w:numPr>
        <w:ind w:left="794" w:hanging="794"/>
        <w:rPr>
          <w:rFonts w:ascii="Segoe UI" w:hAnsi="Segoe UI" w:cs="Segoe UI"/>
        </w:rPr>
      </w:pPr>
      <w:r w:rsidRPr="00317167">
        <w:rPr>
          <w:rFonts w:ascii="Segoe UI" w:hAnsi="Segoe UI" w:cs="Segoe UI"/>
        </w:rPr>
        <w:t>Zhotovitel se zavazuje průběžně provádět veškeré potřebné zkoušky, měření a atesty k prokázání kva</w:t>
      </w:r>
      <w:r w:rsidR="00551018" w:rsidRPr="00317167">
        <w:rPr>
          <w:rFonts w:ascii="Segoe UI" w:hAnsi="Segoe UI" w:cs="Segoe UI"/>
        </w:rPr>
        <w:t>litativních parametrů předmětu D</w:t>
      </w:r>
      <w:r w:rsidRPr="00317167">
        <w:rPr>
          <w:rFonts w:ascii="Segoe UI" w:hAnsi="Segoe UI" w:cs="Segoe UI"/>
        </w:rPr>
        <w:t>íla.</w:t>
      </w:r>
    </w:p>
    <w:p w14:paraId="53A861F8" w14:textId="77777777" w:rsidR="006179E3" w:rsidRPr="00317167" w:rsidRDefault="00333E70">
      <w:pPr>
        <w:pStyle w:val="Styl4"/>
        <w:numPr>
          <w:ilvl w:val="1"/>
          <w:numId w:val="17"/>
        </w:numPr>
        <w:ind w:left="794" w:hanging="794"/>
        <w:rPr>
          <w:rFonts w:ascii="Segoe UI" w:hAnsi="Segoe UI" w:cs="Segoe UI"/>
        </w:rPr>
      </w:pPr>
      <w:r w:rsidRPr="00317167">
        <w:rPr>
          <w:rFonts w:ascii="Segoe UI" w:hAnsi="Segoe UI" w:cs="Segoe UI"/>
        </w:rPr>
        <w:t>Ob</w:t>
      </w:r>
      <w:r w:rsidR="00551018" w:rsidRPr="00317167">
        <w:rPr>
          <w:rFonts w:ascii="Segoe UI" w:hAnsi="Segoe UI" w:cs="Segoe UI"/>
        </w:rPr>
        <w:t>jednatel se zavazuje dokončené D</w:t>
      </w:r>
      <w:r w:rsidRPr="00317167">
        <w:rPr>
          <w:rFonts w:ascii="Segoe UI" w:hAnsi="Segoe UI" w:cs="Segoe UI"/>
        </w:rPr>
        <w:t>ílo bez vad a nedodělků bránících jeho řádnému už</w:t>
      </w:r>
      <w:r w:rsidR="00394049" w:rsidRPr="00317167">
        <w:rPr>
          <w:rFonts w:ascii="Segoe UI" w:hAnsi="Segoe UI" w:cs="Segoe UI"/>
        </w:rPr>
        <w:t>ívání převzít a zaplatit za ně Z</w:t>
      </w:r>
      <w:r w:rsidRPr="00317167">
        <w:rPr>
          <w:rFonts w:ascii="Segoe UI" w:hAnsi="Segoe UI" w:cs="Segoe UI"/>
        </w:rPr>
        <w:t>hotoviteli za doh</w:t>
      </w:r>
      <w:r w:rsidR="00551018" w:rsidRPr="00317167">
        <w:rPr>
          <w:rFonts w:ascii="Segoe UI" w:hAnsi="Segoe UI" w:cs="Segoe UI"/>
        </w:rPr>
        <w:t>odnutých podmínek cenu dle čl. III.</w:t>
      </w:r>
      <w:r w:rsidRPr="00317167">
        <w:rPr>
          <w:rFonts w:ascii="Segoe UI" w:hAnsi="Segoe UI" w:cs="Segoe UI"/>
        </w:rPr>
        <w:t xml:space="preserve"> této smlouvy. Vadami a nedoděl</w:t>
      </w:r>
      <w:r w:rsidR="00551018" w:rsidRPr="00317167">
        <w:rPr>
          <w:rFonts w:ascii="Segoe UI" w:hAnsi="Segoe UI" w:cs="Segoe UI"/>
        </w:rPr>
        <w:t>ky nebránícími řádnému užívání D</w:t>
      </w:r>
      <w:r w:rsidRPr="00317167">
        <w:rPr>
          <w:rFonts w:ascii="Segoe UI" w:hAnsi="Segoe UI" w:cs="Segoe UI"/>
        </w:rPr>
        <w:t>íla se rozumí pouze drobné ojedinělé vady a drobné ojedin</w:t>
      </w:r>
      <w:r w:rsidR="004D7429" w:rsidRPr="00317167">
        <w:rPr>
          <w:rFonts w:ascii="Segoe UI" w:hAnsi="Segoe UI" w:cs="Segoe UI"/>
        </w:rPr>
        <w:t>ělé nedodělky, které ani samy o </w:t>
      </w:r>
      <w:r w:rsidRPr="00317167">
        <w:rPr>
          <w:rFonts w:ascii="Segoe UI" w:hAnsi="Segoe UI" w:cs="Segoe UI"/>
        </w:rPr>
        <w:t>sobě ani ve spojení s jinými n</w:t>
      </w:r>
      <w:r w:rsidR="00551018" w:rsidRPr="00317167">
        <w:rPr>
          <w:rFonts w:ascii="Segoe UI" w:hAnsi="Segoe UI" w:cs="Segoe UI"/>
        </w:rPr>
        <w:t>ebrání užívání předmětu D</w:t>
      </w:r>
      <w:r w:rsidRPr="00317167">
        <w:rPr>
          <w:rFonts w:ascii="Segoe UI" w:hAnsi="Segoe UI" w:cs="Segoe UI"/>
        </w:rPr>
        <w:t>íla funkčně nebo e</w:t>
      </w:r>
      <w:r w:rsidR="00551018" w:rsidRPr="00317167">
        <w:rPr>
          <w:rFonts w:ascii="Segoe UI" w:hAnsi="Segoe UI" w:cs="Segoe UI"/>
        </w:rPr>
        <w:t>steticky, ani užívání předmětu D</w:t>
      </w:r>
      <w:r w:rsidRPr="00317167">
        <w:rPr>
          <w:rFonts w:ascii="Segoe UI" w:hAnsi="Segoe UI" w:cs="Segoe UI"/>
        </w:rPr>
        <w:t>íla podstatným způsobem neomezují.</w:t>
      </w:r>
    </w:p>
    <w:p w14:paraId="7DC350BD" w14:textId="27A7EFBD" w:rsidR="006179E3" w:rsidRPr="00317167" w:rsidRDefault="00333E70">
      <w:pPr>
        <w:pStyle w:val="Styl4"/>
        <w:numPr>
          <w:ilvl w:val="1"/>
          <w:numId w:val="17"/>
        </w:numPr>
        <w:ind w:left="794" w:hanging="794"/>
        <w:rPr>
          <w:rFonts w:ascii="Segoe UI" w:hAnsi="Segoe UI" w:cs="Segoe UI"/>
        </w:rPr>
      </w:pPr>
      <w:r w:rsidRPr="00317167">
        <w:rPr>
          <w:rFonts w:ascii="Segoe UI" w:hAnsi="Segoe UI" w:cs="Segoe UI"/>
        </w:rPr>
        <w:lastRenderedPageBreak/>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317167">
        <w:rPr>
          <w:rFonts w:ascii="Segoe UI" w:hAnsi="Segoe UI" w:cs="Segoe UI"/>
        </w:rPr>
        <w:t>soulad</w:t>
      </w:r>
      <w:r w:rsidRPr="00317167">
        <w:rPr>
          <w:rFonts w:ascii="Segoe UI" w:hAnsi="Segoe UI" w:cs="Segoe UI"/>
        </w:rPr>
        <w:t xml:space="preserve"> se </w:t>
      </w:r>
      <w:r w:rsidR="00551018" w:rsidRPr="00317167">
        <w:rPr>
          <w:rFonts w:ascii="Segoe UI" w:hAnsi="Segoe UI" w:cs="Segoe UI"/>
        </w:rPr>
        <w:t>Z</w:t>
      </w:r>
      <w:r w:rsidR="003D6A2A" w:rsidRPr="00317167">
        <w:rPr>
          <w:rFonts w:ascii="Segoe UI" w:hAnsi="Segoe UI" w:cs="Segoe UI"/>
        </w:rPr>
        <w:t>Z</w:t>
      </w:r>
      <w:r w:rsidR="00551018" w:rsidRPr="00317167">
        <w:rPr>
          <w:rFonts w:ascii="Segoe UI" w:hAnsi="Segoe UI" w:cs="Segoe UI"/>
        </w:rPr>
        <w:t>VZ</w:t>
      </w:r>
      <w:r w:rsidR="003D6A2A" w:rsidRPr="00317167">
        <w:rPr>
          <w:rFonts w:ascii="Segoe UI" w:hAnsi="Segoe UI" w:cs="Segoe UI"/>
        </w:rPr>
        <w:t>.</w:t>
      </w:r>
    </w:p>
    <w:p w14:paraId="48FD6735" w14:textId="77777777" w:rsidR="00333E70" w:rsidRPr="00317167" w:rsidRDefault="00333E70">
      <w:pPr>
        <w:pStyle w:val="Styl4"/>
        <w:numPr>
          <w:ilvl w:val="1"/>
          <w:numId w:val="17"/>
        </w:numPr>
        <w:ind w:left="794" w:hanging="794"/>
        <w:rPr>
          <w:rFonts w:ascii="Segoe UI" w:hAnsi="Segoe UI" w:cs="Segoe UI"/>
        </w:rPr>
      </w:pPr>
      <w:r w:rsidRPr="00317167">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3C6D4288" w14:textId="77777777" w:rsidR="00AD2A3F" w:rsidRPr="00317167" w:rsidRDefault="00AD2A3F">
      <w:pPr>
        <w:numPr>
          <w:ilvl w:val="0"/>
          <w:numId w:val="17"/>
        </w:numPr>
        <w:spacing w:before="480" w:after="240"/>
        <w:ind w:left="357" w:right="-23" w:hanging="357"/>
        <w:jc w:val="center"/>
        <w:rPr>
          <w:rFonts w:ascii="Segoe UI" w:hAnsi="Segoe UI" w:cs="Segoe UI"/>
          <w:sz w:val="22"/>
          <w:szCs w:val="22"/>
        </w:rPr>
      </w:pPr>
      <w:r w:rsidRPr="00317167">
        <w:rPr>
          <w:rFonts w:ascii="Segoe UI" w:hAnsi="Segoe UI" w:cs="Segoe UI"/>
          <w:b/>
          <w:sz w:val="22"/>
          <w:szCs w:val="22"/>
        </w:rPr>
        <w:t>Cena díla</w:t>
      </w:r>
      <w:r w:rsidR="009C7233" w:rsidRPr="00317167">
        <w:rPr>
          <w:rFonts w:ascii="Segoe UI" w:hAnsi="Segoe UI" w:cs="Segoe UI"/>
          <w:b/>
          <w:sz w:val="22"/>
          <w:szCs w:val="22"/>
        </w:rPr>
        <w:t xml:space="preserve"> a platební podmínky</w:t>
      </w:r>
    </w:p>
    <w:p w14:paraId="690B8250" w14:textId="0CFD8610" w:rsidR="008569EF" w:rsidRPr="008569EF" w:rsidRDefault="008569EF">
      <w:pPr>
        <w:pStyle w:val="Styl4"/>
        <w:numPr>
          <w:ilvl w:val="1"/>
          <w:numId w:val="17"/>
        </w:numPr>
        <w:ind w:left="794" w:hanging="794"/>
        <w:rPr>
          <w:rFonts w:ascii="Segoe UI" w:hAnsi="Segoe UI" w:cs="Segoe UI"/>
        </w:rPr>
      </w:pPr>
      <w:r w:rsidRPr="008569EF">
        <w:rPr>
          <w:rFonts w:ascii="Segoe UI" w:hAnsi="Segoe UI" w:cs="Segoe UI"/>
        </w:rPr>
        <w:t xml:space="preserve">Cena, kterou je Objednatel povinen zaplatit Zhotoviteli za řádně provedené Dílo, byla sjednána na </w:t>
      </w:r>
      <w:r w:rsidRPr="008569EF">
        <w:rPr>
          <w:rFonts w:ascii="Segoe UI" w:hAnsi="Segoe UI" w:cs="Segoe UI"/>
          <w:b/>
        </w:rPr>
        <w:t>základě výsledku zadávacího řízení Veřejné zakázky</w:t>
      </w:r>
      <w:r w:rsidRPr="008569EF">
        <w:rPr>
          <w:rFonts w:ascii="Segoe UI" w:hAnsi="Segoe UI" w:cs="Segoe UI"/>
        </w:rPr>
        <w:t xml:space="preserve"> a dohody smluvních stran a činí </w:t>
      </w:r>
      <w:r w:rsidR="009340FA" w:rsidRPr="009340FA">
        <w:rPr>
          <w:rFonts w:ascii="Segoe UI" w:hAnsi="Segoe UI" w:cs="Segoe UI"/>
          <w:iCs/>
        </w:rPr>
        <w:t>8 787 000,00</w:t>
      </w:r>
      <w:r w:rsidRPr="009340FA">
        <w:rPr>
          <w:rFonts w:ascii="Segoe UI" w:hAnsi="Segoe UI" w:cs="Segoe UI"/>
          <w:iCs/>
        </w:rPr>
        <w:t xml:space="preserve"> Kč (Slovy: </w:t>
      </w:r>
      <w:r w:rsidR="009340FA" w:rsidRPr="009340FA">
        <w:rPr>
          <w:rFonts w:ascii="Segoe UI" w:hAnsi="Segoe UI" w:cs="Segoe UI"/>
          <w:iCs/>
        </w:rPr>
        <w:t>osmmiliónůsedmsetosmdesátsedmtisíc korun českých)</w:t>
      </w:r>
      <w:r w:rsidRPr="009340FA">
        <w:rPr>
          <w:rFonts w:ascii="Segoe UI" w:hAnsi="Segoe UI" w:cs="Segoe UI"/>
          <w:b/>
          <w:bCs/>
          <w:iCs/>
        </w:rPr>
        <w:t xml:space="preserve"> </w:t>
      </w:r>
      <w:r w:rsidRPr="009340FA">
        <w:rPr>
          <w:rFonts w:ascii="Segoe UI" w:hAnsi="Segoe UI" w:cs="Segoe UI"/>
          <w:iCs/>
        </w:rPr>
        <w:t>bez DPH.</w:t>
      </w:r>
      <w:r w:rsidRPr="009340FA">
        <w:rPr>
          <w:rFonts w:ascii="Segoe UI" w:hAnsi="Segoe UI" w:cs="Segoe UI"/>
        </w:rPr>
        <w:t xml:space="preserve"> </w:t>
      </w:r>
    </w:p>
    <w:p w14:paraId="36595005" w14:textId="77777777" w:rsidR="008569EF" w:rsidRDefault="008569EF" w:rsidP="008569EF">
      <w:pPr>
        <w:pStyle w:val="Styl4"/>
        <w:ind w:left="794"/>
        <w:rPr>
          <w:rFonts w:ascii="Segoe UI" w:hAnsi="Segoe UI" w:cs="Segoe UI"/>
        </w:rPr>
      </w:pPr>
      <w:r>
        <w:rPr>
          <w:rFonts w:ascii="Segoe UI" w:hAnsi="Segoe UI" w:cs="Segoe UI"/>
        </w:rPr>
        <w:t xml:space="preserve">Uvedená </w:t>
      </w:r>
      <w:bookmarkStart w:id="4" w:name="_Hlk84245687"/>
      <w:r>
        <w:rPr>
          <w:rFonts w:ascii="Segoe UI" w:hAnsi="Segoe UI" w:cs="Segoe UI"/>
        </w:rPr>
        <w:t xml:space="preserve">cena za Dílo </w:t>
      </w:r>
      <w:bookmarkEnd w:id="4"/>
      <w:r>
        <w:rPr>
          <w:rFonts w:ascii="Segoe UI" w:hAnsi="Segoe UI" w:cs="Segoe UI"/>
        </w:rPr>
        <w:t>bez DPH je cenou nejvýše přípustnou, kterou nelze překročit, a která zahrnuje veškeré náklady Zhotovitele vzniklé v souvislosti s prováděním Díla.</w:t>
      </w:r>
    </w:p>
    <w:p w14:paraId="12C1269D" w14:textId="30F4B1E4" w:rsidR="00E61140" w:rsidRPr="00FD7012" w:rsidRDefault="00AD2A3F" w:rsidP="008569EF">
      <w:pPr>
        <w:pStyle w:val="Styl4"/>
        <w:ind w:left="794"/>
        <w:rPr>
          <w:rFonts w:ascii="Segoe UI" w:hAnsi="Segoe UI" w:cs="Segoe UI"/>
        </w:rPr>
      </w:pPr>
      <w:r w:rsidRPr="00FD7012">
        <w:rPr>
          <w:rFonts w:ascii="Segoe UI" w:hAnsi="Segoe UI" w:cs="Segoe UI"/>
        </w:rPr>
        <w:t>DPH bude fakturován</w:t>
      </w:r>
      <w:r w:rsidR="00D472FE" w:rsidRPr="00FD7012">
        <w:rPr>
          <w:rFonts w:ascii="Segoe UI" w:hAnsi="Segoe UI" w:cs="Segoe UI"/>
        </w:rPr>
        <w:t>o</w:t>
      </w:r>
      <w:r w:rsidRPr="00FD7012">
        <w:rPr>
          <w:rFonts w:ascii="Segoe UI" w:hAnsi="Segoe UI" w:cs="Segoe UI"/>
        </w:rPr>
        <w:t xml:space="preserve"> podle </w:t>
      </w:r>
      <w:r w:rsidR="00CA2941" w:rsidRPr="00FD7012">
        <w:rPr>
          <w:rFonts w:ascii="Segoe UI" w:hAnsi="Segoe UI" w:cs="Segoe UI"/>
        </w:rPr>
        <w:t>Z</w:t>
      </w:r>
      <w:r w:rsidRPr="00FD7012">
        <w:rPr>
          <w:rFonts w:ascii="Segoe UI" w:hAnsi="Segoe UI" w:cs="Segoe UI"/>
        </w:rPr>
        <w:t xml:space="preserve">ákona </w:t>
      </w:r>
      <w:r w:rsidR="00CA2941" w:rsidRPr="00FD7012">
        <w:rPr>
          <w:rFonts w:ascii="Segoe UI" w:hAnsi="Segoe UI" w:cs="Segoe UI"/>
        </w:rPr>
        <w:t>o DPH</w:t>
      </w:r>
      <w:r w:rsidRPr="00FD7012">
        <w:rPr>
          <w:rFonts w:ascii="Segoe UI" w:hAnsi="Segoe UI" w:cs="Segoe UI"/>
        </w:rPr>
        <w:t>.</w:t>
      </w:r>
      <w:r w:rsidR="00FF76B1" w:rsidRPr="00FD7012">
        <w:rPr>
          <w:rFonts w:ascii="Segoe UI" w:hAnsi="Segoe UI" w:cs="Segoe UI"/>
        </w:rPr>
        <w:t xml:space="preserve"> Zhotovitel odpovídá za to, že sazba daně z přidané hodnoty</w:t>
      </w:r>
      <w:r w:rsidR="00CD47E9" w:rsidRPr="00FD7012">
        <w:rPr>
          <w:rFonts w:ascii="Segoe UI" w:hAnsi="Segoe UI" w:cs="Segoe UI"/>
        </w:rPr>
        <w:t xml:space="preserve"> (DPH)</w:t>
      </w:r>
      <w:r w:rsidR="00FF76B1" w:rsidRPr="00FD7012">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16F30BF6" w14:textId="77777777" w:rsidR="00965211" w:rsidRPr="00965211" w:rsidRDefault="00FF76B1" w:rsidP="00965211">
      <w:pPr>
        <w:pStyle w:val="Styl4"/>
        <w:ind w:left="792"/>
        <w:rPr>
          <w:rFonts w:ascii="Segoe UI" w:hAnsi="Segoe UI" w:cs="Segoe UI"/>
          <w:color w:val="000000"/>
        </w:rPr>
      </w:pPr>
      <w:r w:rsidRPr="00965211">
        <w:rPr>
          <w:rFonts w:ascii="Segoe UI" w:hAnsi="Segoe UI" w:cs="Segoe UI"/>
          <w:color w:val="000000"/>
        </w:rPr>
        <w:t>Uvedenou cenu za Dílo je možné měnit pouze</w:t>
      </w:r>
      <w:r w:rsidR="00965211" w:rsidRPr="00965211">
        <w:rPr>
          <w:rFonts w:ascii="Segoe UI" w:hAnsi="Segoe UI" w:cs="Segoe UI"/>
          <w:color w:val="000000"/>
        </w:rPr>
        <w:t xml:space="preserve"> jestliže</w:t>
      </w:r>
      <w:r w:rsidRPr="00965211">
        <w:rPr>
          <w:rFonts w:ascii="Segoe UI" w:hAnsi="Segoe UI" w:cs="Segoe UI"/>
          <w:color w:val="000000"/>
        </w:rPr>
        <w:t>:</w:t>
      </w:r>
    </w:p>
    <w:p w14:paraId="051E9551" w14:textId="77777777" w:rsidR="00965211" w:rsidRPr="00965211" w:rsidRDefault="00965211">
      <w:pPr>
        <w:pStyle w:val="Styl4"/>
        <w:numPr>
          <w:ilvl w:val="0"/>
          <w:numId w:val="10"/>
        </w:numPr>
        <w:tabs>
          <w:tab w:val="clear" w:pos="1077"/>
          <w:tab w:val="num" w:pos="1418"/>
        </w:tabs>
        <w:ind w:left="1418" w:hanging="284"/>
        <w:rPr>
          <w:rFonts w:ascii="Segoe UI" w:hAnsi="Segoe UI" w:cs="Segoe UI"/>
        </w:rPr>
      </w:pPr>
      <w:r w:rsidRPr="00965211">
        <w:rPr>
          <w:rFonts w:ascii="Segoe UI" w:hAnsi="Segoe UI" w:cs="Segoe UI"/>
          <w:lang w:eastAsia="cs-CZ"/>
        </w:rPr>
        <w:t xml:space="preserve">Objednatel požaduje práce, které nejsou </w:t>
      </w:r>
      <w:r w:rsidR="00903B2C">
        <w:rPr>
          <w:rFonts w:ascii="Segoe UI" w:hAnsi="Segoe UI" w:cs="Segoe UI"/>
          <w:lang w:eastAsia="cs-CZ"/>
        </w:rPr>
        <w:t xml:space="preserve">uvedeny </w:t>
      </w:r>
      <w:r w:rsidRPr="00965211">
        <w:rPr>
          <w:rFonts w:ascii="Segoe UI" w:hAnsi="Segoe UI" w:cs="Segoe UI"/>
          <w:lang w:eastAsia="cs-CZ"/>
        </w:rPr>
        <w:t>v předmětu Díla;</w:t>
      </w:r>
    </w:p>
    <w:p w14:paraId="0152F9B4" w14:textId="77777777" w:rsidR="00965211" w:rsidRPr="00965211" w:rsidRDefault="00965211">
      <w:pPr>
        <w:pStyle w:val="Styl4"/>
        <w:numPr>
          <w:ilvl w:val="0"/>
          <w:numId w:val="10"/>
        </w:numPr>
        <w:tabs>
          <w:tab w:val="clear" w:pos="1077"/>
          <w:tab w:val="num" w:pos="1418"/>
        </w:tabs>
        <w:ind w:left="1418" w:hanging="284"/>
        <w:rPr>
          <w:rFonts w:ascii="Segoe UI" w:hAnsi="Segoe UI" w:cs="Segoe UI"/>
        </w:rPr>
      </w:pPr>
      <w:r w:rsidRPr="00965211">
        <w:rPr>
          <w:rFonts w:ascii="Segoe UI" w:hAnsi="Segoe UI" w:cs="Segoe UI"/>
          <w:lang w:eastAsia="cs-CZ"/>
        </w:rPr>
        <w:t>Objednatel požaduje vypustit některé práce předmětu Díla;</w:t>
      </w:r>
    </w:p>
    <w:p w14:paraId="6742277C" w14:textId="77777777" w:rsidR="00965211" w:rsidRPr="00965211" w:rsidRDefault="00965211">
      <w:pPr>
        <w:pStyle w:val="Styl4"/>
        <w:numPr>
          <w:ilvl w:val="0"/>
          <w:numId w:val="10"/>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které nebyly v době podpisu této smlouvy známy, a Zhotovitel je nezavinil ani nemohl předvídat a mají vliv na cenu Díla;</w:t>
      </w:r>
    </w:p>
    <w:p w14:paraId="6FF1A99F" w14:textId="77777777" w:rsidR="00965211" w:rsidRPr="00965211" w:rsidRDefault="00965211">
      <w:pPr>
        <w:pStyle w:val="Styl4"/>
        <w:numPr>
          <w:ilvl w:val="0"/>
          <w:numId w:val="10"/>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odlišné od dokumentace předané Objednatelem;</w:t>
      </w:r>
    </w:p>
    <w:p w14:paraId="25051B72" w14:textId="77777777" w:rsidR="00965211" w:rsidRPr="00965211" w:rsidRDefault="00965211">
      <w:pPr>
        <w:pStyle w:val="Styl4"/>
        <w:numPr>
          <w:ilvl w:val="0"/>
          <w:numId w:val="10"/>
        </w:numPr>
        <w:tabs>
          <w:tab w:val="clear" w:pos="1077"/>
          <w:tab w:val="num" w:pos="1418"/>
        </w:tabs>
        <w:ind w:left="1418" w:hanging="284"/>
        <w:rPr>
          <w:rFonts w:ascii="Segoe UI" w:hAnsi="Segoe UI" w:cs="Segoe UI"/>
        </w:rPr>
      </w:pPr>
      <w:r w:rsidRPr="00965211">
        <w:rPr>
          <w:rFonts w:ascii="Segoe UI" w:hAnsi="Segoe UI" w:cs="Segoe UI"/>
          <w:lang w:eastAsia="cs-CZ"/>
        </w:rPr>
        <w:t>dojde ke změně zákonné sazby DPH či změně v oblasti přenesení daňové povinnosti.</w:t>
      </w:r>
    </w:p>
    <w:p w14:paraId="4FFAA06E" w14:textId="513259F0" w:rsidR="00185E08" w:rsidRDefault="00965211" w:rsidP="00185E08">
      <w:pPr>
        <w:ind w:left="851" w:firstLine="0"/>
        <w:rPr>
          <w:rFonts w:ascii="Segoe UI" w:hAnsi="Segoe UI" w:cs="Segoe UI"/>
          <w:sz w:val="22"/>
          <w:szCs w:val="22"/>
        </w:rPr>
      </w:pPr>
      <w:r>
        <w:rPr>
          <w:rFonts w:ascii="Segoe UI" w:hAnsi="Segoe UI" w:cs="Segoe UI"/>
          <w:sz w:val="22"/>
          <w:szCs w:val="22"/>
        </w:rPr>
        <w:t>Změna c</w:t>
      </w:r>
      <w:r w:rsidRPr="00965211">
        <w:rPr>
          <w:rFonts w:ascii="Segoe UI" w:hAnsi="Segoe UI" w:cs="Segoe UI"/>
          <w:sz w:val="22"/>
          <w:szCs w:val="22"/>
        </w:rPr>
        <w:t>eny za řádné provedení díla se realizuje dohodou smluvních stran, pokud se Objednatel se Zhotovitelem za dále sjednaných podmínek dohodnou na provedení i</w:t>
      </w:r>
      <w:r w:rsidR="008569EF">
        <w:rPr>
          <w:rFonts w:ascii="Segoe UI" w:hAnsi="Segoe UI" w:cs="Segoe UI"/>
          <w:sz w:val="22"/>
          <w:szCs w:val="22"/>
        </w:rPr>
        <w:t> </w:t>
      </w:r>
      <w:r w:rsidRPr="00965211">
        <w:rPr>
          <w:rFonts w:ascii="Segoe UI" w:hAnsi="Segoe UI" w:cs="Segoe UI"/>
          <w:sz w:val="22"/>
          <w:szCs w:val="22"/>
        </w:rPr>
        <w:t xml:space="preserve">jiných prací nebo dodávek než těch, které byly obsahem </w:t>
      </w:r>
      <w:r w:rsidR="008569EF">
        <w:rPr>
          <w:rFonts w:ascii="Segoe UI" w:hAnsi="Segoe UI" w:cs="Segoe UI"/>
          <w:sz w:val="22"/>
          <w:szCs w:val="22"/>
        </w:rPr>
        <w:t>p</w:t>
      </w:r>
      <w:r w:rsidRPr="00965211">
        <w:rPr>
          <w:rFonts w:ascii="Segoe UI" w:hAnsi="Segoe UI" w:cs="Segoe UI"/>
          <w:sz w:val="22"/>
          <w:szCs w:val="22"/>
        </w:rPr>
        <w:t>oložkového rozpočtu nebo na vyloučení některé práce nebo dodávky z předmětu plnění nebo na jiných rozhodných skutečnostech.</w:t>
      </w:r>
    </w:p>
    <w:p w14:paraId="5CE988C1"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lastRenderedPageBreak/>
        <w:t>Nastane-li některá ze situací, za kterých je možná změna sjednaných cen, je Zhotovitel povinen provést výpočet změny sjednaných cen a předložit písemný požadavek na změnu sjednaných cen Objednateli k odsouhlasení.</w:t>
      </w:r>
    </w:p>
    <w:p w14:paraId="06304A6E"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185E08">
        <w:rPr>
          <w:rFonts w:ascii="Segoe UI" w:hAnsi="Segoe UI" w:cs="Segoe UI"/>
          <w:sz w:val="22"/>
          <w:szCs w:val="22"/>
        </w:rPr>
        <w:t>to s</w:t>
      </w:r>
      <w:r w:rsidRPr="00185E08">
        <w:rPr>
          <w:rFonts w:ascii="Segoe UI" w:hAnsi="Segoe UI" w:cs="Segoe UI"/>
          <w:sz w:val="22"/>
          <w:szCs w:val="22"/>
        </w:rPr>
        <w:t xml:space="preserve">mlouvou a podmínek </w:t>
      </w:r>
      <w:r w:rsidR="00185E08" w:rsidRPr="00185E08">
        <w:rPr>
          <w:rFonts w:ascii="Segoe UI" w:hAnsi="Segoe UI" w:cs="Segoe UI"/>
          <w:sz w:val="22"/>
          <w:szCs w:val="22"/>
        </w:rPr>
        <w:t>vyplývajících ze ZZVZ.</w:t>
      </w:r>
    </w:p>
    <w:p w14:paraId="05A40A2C" w14:textId="2AF56E8C"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jsou obsaženy v </w:t>
      </w:r>
      <w:r w:rsidR="008569EF">
        <w:rPr>
          <w:rFonts w:ascii="Segoe UI" w:hAnsi="Segoe UI" w:cs="Segoe UI"/>
          <w:sz w:val="22"/>
          <w:szCs w:val="22"/>
        </w:rPr>
        <w:t>p</w:t>
      </w:r>
      <w:r w:rsidRPr="00185E08">
        <w:rPr>
          <w:rFonts w:ascii="Segoe UI" w:hAnsi="Segoe UI" w:cs="Segoe UI"/>
          <w:sz w:val="22"/>
          <w:szCs w:val="22"/>
        </w:rPr>
        <w:t>oložkovém rozpočtu, bude změna ceny stanovena na základě jednotkové ceny dané práce v položkovém rozpočtu.</w:t>
      </w:r>
    </w:p>
    <w:p w14:paraId="0126F3E8" w14:textId="7A998948" w:rsidR="00185E08" w:rsidRPr="00185E08" w:rsidRDefault="00965211" w:rsidP="00185E08">
      <w:pPr>
        <w:ind w:left="851" w:firstLine="0"/>
        <w:rPr>
          <w:rFonts w:ascii="Segoe UI" w:hAnsi="Segoe UI" w:cs="Segoe UI"/>
          <w:sz w:val="22"/>
          <w:szCs w:val="22"/>
        </w:rPr>
      </w:pPr>
      <w:r w:rsidRPr="00ED0ADA">
        <w:rPr>
          <w:rFonts w:ascii="Segoe UI" w:hAnsi="Segoe UI" w:cs="Segoe UI"/>
          <w:sz w:val="22"/>
          <w:szCs w:val="22"/>
        </w:rPr>
        <w:t>V případě změn u prací, které nejsou obsaženy v </w:t>
      </w:r>
      <w:r w:rsidR="008569EF">
        <w:rPr>
          <w:rFonts w:ascii="Segoe UI" w:hAnsi="Segoe UI" w:cs="Segoe UI"/>
          <w:sz w:val="22"/>
          <w:szCs w:val="22"/>
        </w:rPr>
        <w:t>p</w:t>
      </w:r>
      <w:r w:rsidRPr="00ED0ADA">
        <w:rPr>
          <w:rFonts w:ascii="Segoe UI" w:hAnsi="Segoe UI" w:cs="Segoe UI"/>
          <w:sz w:val="22"/>
          <w:szCs w:val="22"/>
        </w:rPr>
        <w:t>oložkovém rozpočtu, bude změna ceny stanovena na základě jednotkové ceny v cenové soustavě ÚRS (</w:t>
      </w:r>
      <w:hyperlink r:id="rId8" w:history="1">
        <w:r w:rsidR="00185E08" w:rsidRPr="00ED0ADA">
          <w:rPr>
            <w:rStyle w:val="Hypertextovodkaz"/>
            <w:rFonts w:ascii="Segoe UI" w:hAnsi="Segoe UI" w:cs="Segoe UI"/>
            <w:sz w:val="22"/>
            <w:szCs w:val="22"/>
          </w:rPr>
          <w:t>http://www.cs-urs.cz</w:t>
        </w:r>
      </w:hyperlink>
      <w:r w:rsidRPr="00ED0ADA">
        <w:rPr>
          <w:rFonts w:ascii="Segoe UI" w:hAnsi="Segoe UI" w:cs="Segoe UI"/>
          <w:sz w:val="22"/>
          <w:szCs w:val="22"/>
        </w:rPr>
        <w:t>).</w:t>
      </w:r>
    </w:p>
    <w:p w14:paraId="4E67CE6B" w14:textId="77777777" w:rsidR="00E61140" w:rsidRPr="00185E08" w:rsidRDefault="00FF76B1" w:rsidP="00185E08">
      <w:pPr>
        <w:ind w:left="851" w:firstLine="0"/>
        <w:rPr>
          <w:rFonts w:ascii="Segoe UI" w:hAnsi="Segoe UI" w:cs="Segoe UI"/>
          <w:sz w:val="22"/>
          <w:szCs w:val="22"/>
        </w:rPr>
      </w:pPr>
      <w:r w:rsidRPr="00185E08">
        <w:rPr>
          <w:rFonts w:ascii="Segoe UI" w:hAnsi="Segoe UI" w:cs="Segoe UI"/>
          <w:sz w:val="22"/>
          <w:szCs w:val="22"/>
        </w:rPr>
        <w:t xml:space="preserve">V případě, že dojde </w:t>
      </w:r>
      <w:r w:rsidR="00090A3C" w:rsidRPr="00185E08">
        <w:rPr>
          <w:rFonts w:ascii="Segoe UI" w:hAnsi="Segoe UI" w:cs="Segoe UI"/>
          <w:sz w:val="22"/>
          <w:szCs w:val="22"/>
        </w:rPr>
        <w:t>ke změně zákonné sazby DPH, je Z</w:t>
      </w:r>
      <w:r w:rsidRPr="00185E08">
        <w:rPr>
          <w:rFonts w:ascii="Segoe UI" w:hAnsi="Segoe UI" w:cs="Segoe UI"/>
          <w:sz w:val="22"/>
          <w:szCs w:val="22"/>
        </w:rPr>
        <w:t>hotovitel k</w:t>
      </w:r>
      <w:r w:rsidR="00CD47E9" w:rsidRPr="00185E08">
        <w:rPr>
          <w:rFonts w:ascii="Segoe UI" w:hAnsi="Segoe UI" w:cs="Segoe UI"/>
          <w:sz w:val="22"/>
          <w:szCs w:val="22"/>
        </w:rPr>
        <w:t> </w:t>
      </w:r>
      <w:r w:rsidRPr="00185E08">
        <w:rPr>
          <w:rFonts w:ascii="Segoe UI" w:hAnsi="Segoe UI" w:cs="Segoe UI"/>
          <w:sz w:val="22"/>
          <w:szCs w:val="22"/>
        </w:rPr>
        <w:t xml:space="preserve">ceně </w:t>
      </w:r>
      <w:r w:rsidR="00CD47E9" w:rsidRPr="00185E08">
        <w:rPr>
          <w:rFonts w:ascii="Segoe UI" w:hAnsi="Segoe UI" w:cs="Segoe UI"/>
          <w:sz w:val="22"/>
          <w:szCs w:val="22"/>
        </w:rPr>
        <w:t>za Dílo</w:t>
      </w:r>
      <w:r w:rsidRPr="00185E08">
        <w:rPr>
          <w:rFonts w:ascii="Segoe UI" w:hAnsi="Segoe UI" w:cs="Segoe UI"/>
          <w:sz w:val="22"/>
          <w:szCs w:val="22"/>
        </w:rPr>
        <w:t xml:space="preserve"> bez DPH povinen účtovat DPH v platné výši. Smluvní strany se do</w:t>
      </w:r>
      <w:r w:rsidR="00E913EA" w:rsidRPr="00185E08">
        <w:rPr>
          <w:rFonts w:ascii="Segoe UI" w:hAnsi="Segoe UI" w:cs="Segoe UI"/>
          <w:sz w:val="22"/>
          <w:szCs w:val="22"/>
        </w:rPr>
        <w:t>hodly, že v případě změny ceny D</w:t>
      </w:r>
      <w:r w:rsidRPr="00185E08">
        <w:rPr>
          <w:rFonts w:ascii="Segoe UI" w:hAnsi="Segoe UI" w:cs="Segoe UI"/>
          <w:sz w:val="22"/>
          <w:szCs w:val="22"/>
        </w:rPr>
        <w:t>íla v důsledku změny sazby DPH není nutno ke smlouvě uzavírat dodatek</w:t>
      </w:r>
      <w:r w:rsidR="00185E08" w:rsidRPr="00185E08">
        <w:rPr>
          <w:rFonts w:ascii="Segoe UI" w:hAnsi="Segoe UI" w:cs="Segoe UI"/>
          <w:sz w:val="22"/>
          <w:szCs w:val="22"/>
        </w:rPr>
        <w:t>.</w:t>
      </w:r>
    </w:p>
    <w:p w14:paraId="7F66AF1E" w14:textId="3336E3ED" w:rsidR="00FF76B1" w:rsidRPr="00185E08" w:rsidRDefault="00E913EA" w:rsidP="00185E08">
      <w:pPr>
        <w:pStyle w:val="Styl4"/>
        <w:ind w:left="851"/>
        <w:rPr>
          <w:rFonts w:ascii="Segoe UI" w:hAnsi="Segoe UI" w:cs="Segoe UI"/>
        </w:rPr>
      </w:pPr>
      <w:r w:rsidRPr="00185E08">
        <w:rPr>
          <w:rFonts w:ascii="Segoe UI" w:hAnsi="Segoe UI" w:cs="Segoe UI"/>
        </w:rPr>
        <w:t>Rozsah případných méněprací nebo víceprací a ce</w:t>
      </w:r>
      <w:r w:rsidR="00D83868" w:rsidRPr="00185E08">
        <w:rPr>
          <w:rFonts w:ascii="Segoe UI" w:hAnsi="Segoe UI" w:cs="Segoe UI"/>
        </w:rPr>
        <w:t>na za jejich realizaci, jakož i </w:t>
      </w:r>
      <w:r w:rsidRPr="00185E08">
        <w:rPr>
          <w:rFonts w:ascii="Segoe UI" w:hAnsi="Segoe UI" w:cs="Segoe UI"/>
        </w:rPr>
        <w:t>jakékoliv překročení ceny stanovené v</w:t>
      </w:r>
      <w:r w:rsidR="00CD47E9" w:rsidRPr="00185E08">
        <w:rPr>
          <w:rFonts w:ascii="Segoe UI" w:hAnsi="Segoe UI" w:cs="Segoe UI"/>
        </w:rPr>
        <w:t xml:space="preserve"> tomto </w:t>
      </w:r>
      <w:r w:rsidRPr="00185E08">
        <w:rPr>
          <w:rFonts w:ascii="Segoe UI" w:hAnsi="Segoe UI" w:cs="Segoe UI"/>
        </w:rPr>
        <w:t xml:space="preserve">odstavci </w:t>
      </w:r>
      <w:r w:rsidR="00CD47E9" w:rsidRPr="00185E08">
        <w:rPr>
          <w:rFonts w:ascii="Segoe UI" w:hAnsi="Segoe UI" w:cs="Segoe UI"/>
        </w:rPr>
        <w:t>smlouvy</w:t>
      </w:r>
      <w:r w:rsidRPr="00185E08">
        <w:rPr>
          <w:rFonts w:ascii="Segoe UI" w:hAnsi="Segoe UI" w:cs="Segoe UI"/>
        </w:rPr>
        <w:t xml:space="preserve"> budou vždy sjednány dodatkem k této smlouvě</w:t>
      </w:r>
      <w:r w:rsidR="00CD47E9" w:rsidRPr="00185E08">
        <w:rPr>
          <w:rFonts w:ascii="Segoe UI" w:hAnsi="Segoe UI" w:cs="Segoe UI"/>
        </w:rPr>
        <w:t>, není-li ve smlouvě stanoveno jinak</w:t>
      </w:r>
      <w:r w:rsidRPr="00185E08">
        <w:rPr>
          <w:rFonts w:ascii="Segoe UI" w:hAnsi="Segoe UI" w:cs="Segoe UI"/>
        </w:rPr>
        <w:t>.</w:t>
      </w:r>
      <w:r w:rsidR="00334017">
        <w:rPr>
          <w:rFonts w:ascii="Segoe UI" w:hAnsi="Segoe UI" w:cs="Segoe UI"/>
        </w:rPr>
        <w:t xml:space="preserve"> Veškeré změny Díla musí být v souladu se ZZVZ.</w:t>
      </w:r>
    </w:p>
    <w:p w14:paraId="21590BCF" w14:textId="67A96E05" w:rsidR="006D4662" w:rsidRPr="00317167" w:rsidRDefault="006D4662">
      <w:pPr>
        <w:pStyle w:val="Styl4"/>
        <w:numPr>
          <w:ilvl w:val="1"/>
          <w:numId w:val="17"/>
        </w:numPr>
        <w:tabs>
          <w:tab w:val="clear" w:pos="792"/>
          <w:tab w:val="num" w:pos="851"/>
        </w:tabs>
        <w:spacing w:before="240"/>
        <w:ind w:left="851" w:hanging="851"/>
        <w:rPr>
          <w:rFonts w:ascii="Segoe UI" w:hAnsi="Segoe UI" w:cs="Segoe UI"/>
        </w:rPr>
      </w:pPr>
      <w:r w:rsidRPr="00317167">
        <w:rPr>
          <w:rFonts w:ascii="Segoe UI" w:hAnsi="Segoe UI" w:cs="Segoe UI"/>
        </w:rPr>
        <w:t>Zálohy na platby nejsou sjednány.</w:t>
      </w:r>
    </w:p>
    <w:p w14:paraId="7026CC0E" w14:textId="77777777" w:rsidR="006D4662" w:rsidRPr="00317167" w:rsidRDefault="006D4662">
      <w:pPr>
        <w:pStyle w:val="Styl4"/>
        <w:numPr>
          <w:ilvl w:val="1"/>
          <w:numId w:val="17"/>
        </w:numPr>
        <w:ind w:left="851" w:hanging="851"/>
        <w:rPr>
          <w:rFonts w:ascii="Segoe UI" w:hAnsi="Segoe UI" w:cs="Segoe UI"/>
        </w:rPr>
      </w:pPr>
      <w:r w:rsidRPr="00317167">
        <w:rPr>
          <w:rFonts w:ascii="Segoe UI" w:hAnsi="Segoe UI" w:cs="Segoe UI"/>
        </w:rPr>
        <w:t xml:space="preserve"> Objednatel se zavazuje zapl</w:t>
      </w:r>
      <w:r w:rsidR="00D4542B" w:rsidRPr="00317167">
        <w:rPr>
          <w:rFonts w:ascii="Segoe UI" w:hAnsi="Segoe UI" w:cs="Segoe UI"/>
        </w:rPr>
        <w:t xml:space="preserve">atit Zhotoviteli výše uvedenou </w:t>
      </w:r>
      <w:r w:rsidR="00D472FE" w:rsidRPr="00317167">
        <w:rPr>
          <w:rFonts w:ascii="Segoe UI" w:hAnsi="Segoe UI" w:cs="Segoe UI"/>
        </w:rPr>
        <w:t>s</w:t>
      </w:r>
      <w:r w:rsidRPr="00317167">
        <w:rPr>
          <w:rFonts w:ascii="Segoe UI" w:hAnsi="Segoe UI" w:cs="Segoe UI"/>
        </w:rPr>
        <w:t>mluvní cenu na základě Zhotovitelem uplatněných dílčích daňových dokladů/faktur a konečného daňového dokladu/faktury, které budou m</w:t>
      </w:r>
      <w:r w:rsidR="00D4542B" w:rsidRPr="00317167">
        <w:rPr>
          <w:rFonts w:ascii="Segoe UI" w:hAnsi="Segoe UI" w:cs="Segoe UI"/>
        </w:rPr>
        <w:t>ít stanovené náležitosti podle s</w:t>
      </w:r>
      <w:r w:rsidRPr="00317167">
        <w:rPr>
          <w:rFonts w:ascii="Segoe UI" w:hAnsi="Segoe UI" w:cs="Segoe UI"/>
        </w:rPr>
        <w:t>mlouvy a n</w:t>
      </w:r>
      <w:r w:rsidR="00D4542B" w:rsidRPr="00317167">
        <w:rPr>
          <w:rFonts w:ascii="Segoe UI" w:hAnsi="Segoe UI" w:cs="Segoe UI"/>
        </w:rPr>
        <w:t>a základě podmínek dále v této s</w:t>
      </w:r>
      <w:r w:rsidRPr="00317167">
        <w:rPr>
          <w:rFonts w:ascii="Segoe UI" w:hAnsi="Segoe UI" w:cs="Segoe UI"/>
        </w:rPr>
        <w:t>mlouvě specifikovaných.</w:t>
      </w:r>
    </w:p>
    <w:p w14:paraId="1B6F1658" w14:textId="77777777" w:rsidR="006D4662" w:rsidRPr="00317167" w:rsidRDefault="006D4662">
      <w:pPr>
        <w:pStyle w:val="Styl4"/>
        <w:numPr>
          <w:ilvl w:val="1"/>
          <w:numId w:val="17"/>
        </w:numPr>
        <w:ind w:left="851" w:hanging="851"/>
        <w:rPr>
          <w:rFonts w:ascii="Segoe UI" w:hAnsi="Segoe UI" w:cs="Segoe UI"/>
        </w:rPr>
      </w:pPr>
      <w:r w:rsidRPr="00317167">
        <w:rPr>
          <w:rFonts w:ascii="Segoe UI" w:hAnsi="Segoe UI" w:cs="Segoe UI"/>
        </w:rPr>
        <w:t xml:space="preserve"> Lhůta splatnosti daňových dokladů/faktur je 30 kalendářních dnů ode dne prokazatelného doručení daňového dokladu/faktury odsouhlaseného smluvními stranami Objednateli.</w:t>
      </w:r>
    </w:p>
    <w:p w14:paraId="0FB8FF1F" w14:textId="13A7168E" w:rsidR="006D4662" w:rsidRPr="00317167" w:rsidRDefault="006D4662">
      <w:pPr>
        <w:pStyle w:val="Styl4"/>
        <w:numPr>
          <w:ilvl w:val="1"/>
          <w:numId w:val="17"/>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Nebude-li na daňovém dokladu/faktuře uvedeno jinak, bude Objednatel hradit fakturovanou částku vždy na ten účet Zhotovitele, který je správcem daně zveřejněn způsobem umožňujícím dálkový přístup dle §</w:t>
      </w:r>
      <w:r w:rsidR="006B4A8B">
        <w:rPr>
          <w:rFonts w:ascii="Segoe UI" w:hAnsi="Segoe UI" w:cs="Segoe UI"/>
          <w:color w:val="000000"/>
        </w:rPr>
        <w:t xml:space="preserve"> </w:t>
      </w:r>
      <w:r w:rsidRPr="00317167">
        <w:rPr>
          <w:rFonts w:ascii="Segoe UI" w:hAnsi="Segoe UI" w:cs="Segoe UI"/>
          <w:color w:val="000000"/>
        </w:rPr>
        <w:t xml:space="preserve">109 odst. 2 písm. c) Zákona o DPH. </w:t>
      </w:r>
      <w:r w:rsidRPr="00BD59D1">
        <w:rPr>
          <w:rFonts w:ascii="Segoe UI" w:hAnsi="Segoe UI" w:cs="Segoe UI"/>
          <w:color w:val="000000"/>
        </w:rPr>
        <w:t>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w:t>
      </w:r>
      <w:r w:rsidRPr="00317167">
        <w:rPr>
          <w:rFonts w:ascii="Segoe UI" w:hAnsi="Segoe UI" w:cs="Segoe UI"/>
          <w:color w:val="000000"/>
        </w:rPr>
        <w:t xml:space="preserve">  </w:t>
      </w:r>
    </w:p>
    <w:p w14:paraId="5087C7D5" w14:textId="77777777" w:rsidR="008569EF" w:rsidRDefault="006D4662">
      <w:pPr>
        <w:pStyle w:val="Styl4"/>
        <w:numPr>
          <w:ilvl w:val="1"/>
          <w:numId w:val="17"/>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Pokud je v okamžiku fakturace o Zhotoviteli zveřejněna způsobem umožňujícím dálkový přístup skutečnost, že je nespolehlivým plátcem a vzniká tak ručení dle §</w:t>
      </w:r>
      <w:r w:rsidR="006B4A8B">
        <w:rPr>
          <w:rFonts w:ascii="Segoe UI" w:hAnsi="Segoe UI" w:cs="Segoe UI"/>
          <w:color w:val="000000"/>
        </w:rPr>
        <w:t xml:space="preserve"> </w:t>
      </w:r>
      <w:r w:rsidRPr="00317167">
        <w:rPr>
          <w:rFonts w:ascii="Segoe UI" w:hAnsi="Segoe UI" w:cs="Segoe UI"/>
          <w:color w:val="000000"/>
        </w:rPr>
        <w:t xml:space="preserve">109 </w:t>
      </w:r>
      <w:r w:rsidRPr="00317167">
        <w:rPr>
          <w:rFonts w:ascii="Segoe UI" w:hAnsi="Segoe UI" w:cs="Segoe UI"/>
          <w:color w:val="000000"/>
        </w:rPr>
        <w:lastRenderedPageBreak/>
        <w:t>odst. 3 Zákona o DPH, bere Zhotovitel na vědomí, že Objednatel je bez dalšího oprávněn zaplatit na účet Zhotovitele pouze fakturovanou částku bez DPH; Objednatel v takovém případě zaplatí DP</w:t>
      </w:r>
      <w:r w:rsidR="007D3D7A" w:rsidRPr="00317167">
        <w:rPr>
          <w:rFonts w:ascii="Segoe UI" w:hAnsi="Segoe UI" w:cs="Segoe UI"/>
          <w:color w:val="000000"/>
        </w:rPr>
        <w:t>H přímo na účet správce daně. O </w:t>
      </w:r>
      <w:r w:rsidRPr="00317167">
        <w:rPr>
          <w:rFonts w:ascii="Segoe UI" w:hAnsi="Segoe UI" w:cs="Segoe UI"/>
          <w:color w:val="000000"/>
        </w:rPr>
        <w:t xml:space="preserve">takovémto postupu Objednatel dodatečně písemně informuje Zhotovitele. </w:t>
      </w:r>
    </w:p>
    <w:p w14:paraId="2F688616" w14:textId="2E978DEF" w:rsidR="00CD1A17" w:rsidRPr="009E5AC4" w:rsidRDefault="006D4662" w:rsidP="009E5AC4">
      <w:pPr>
        <w:pStyle w:val="Styl4"/>
        <w:numPr>
          <w:ilvl w:val="1"/>
          <w:numId w:val="17"/>
        </w:numPr>
        <w:tabs>
          <w:tab w:val="clear" w:pos="792"/>
        </w:tabs>
        <w:rPr>
          <w:rFonts w:ascii="Segoe UI" w:eastAsia="Arial" w:hAnsi="Segoe UI" w:cs="Segoe UI"/>
        </w:rPr>
      </w:pPr>
      <w:r w:rsidRPr="008569EF">
        <w:rPr>
          <w:rFonts w:ascii="Segoe UI" w:hAnsi="Segoe UI" w:cs="Segoe UI"/>
          <w:color w:val="000000"/>
        </w:rPr>
        <w:t xml:space="preserve">Daňový doklad/faktura musí obsahovat všechny náležitosti řádného účetního a daňového dokladu ve smyslu příslušných právních předpisů, zejména Zákona o DPH, a dle požadavků Objednatele stanovených touto smlouvou. </w:t>
      </w:r>
      <w:r w:rsidR="00E50833" w:rsidRPr="008569EF">
        <w:rPr>
          <w:rFonts w:ascii="Segoe UI" w:hAnsi="Segoe UI" w:cs="Segoe UI"/>
          <w:color w:val="000000"/>
        </w:rPr>
        <w:t xml:space="preserve">Daňový doklad/faktura musí </w:t>
      </w:r>
      <w:r w:rsidR="009E5AC4">
        <w:rPr>
          <w:rFonts w:ascii="Segoe UI" w:hAnsi="Segoe UI" w:cs="Segoe UI"/>
          <w:color w:val="000000"/>
        </w:rPr>
        <w:t>být vystaven samostatně pro plnění hrazené z</w:t>
      </w:r>
      <w:r w:rsidR="009E5AC4" w:rsidRPr="009E5AC4">
        <w:rPr>
          <w:rFonts w:ascii="Segoe UI" w:hAnsi="Segoe UI" w:cs="Segoe UI"/>
          <w:color w:val="000000"/>
        </w:rPr>
        <w:t xml:space="preserve"> prostředků </w:t>
      </w:r>
      <w:r w:rsidR="005B1039">
        <w:rPr>
          <w:rFonts w:ascii="Segoe UI" w:hAnsi="Segoe UI" w:cs="Segoe UI"/>
          <w:color w:val="000000"/>
        </w:rPr>
        <w:t>Operačního programu Jan Amos Komensk</w:t>
      </w:r>
      <w:r w:rsidR="0054585F">
        <w:rPr>
          <w:rFonts w:ascii="Segoe UI" w:hAnsi="Segoe UI" w:cs="Segoe UI"/>
          <w:color w:val="000000"/>
        </w:rPr>
        <w:t>ý</w:t>
      </w:r>
      <w:r w:rsidR="009E5AC4" w:rsidRPr="009E5AC4">
        <w:rPr>
          <w:rFonts w:ascii="Segoe UI" w:hAnsi="Segoe UI" w:cs="Segoe UI"/>
          <w:color w:val="000000"/>
        </w:rPr>
        <w:t xml:space="preserve"> </w:t>
      </w:r>
      <w:r w:rsidR="009E5AC4">
        <w:rPr>
          <w:rFonts w:ascii="Segoe UI" w:hAnsi="Segoe UI" w:cs="Segoe UI"/>
          <w:color w:val="000000"/>
        </w:rPr>
        <w:t xml:space="preserve">a pro plnění nehrazené </w:t>
      </w:r>
      <w:r w:rsidR="009E5AC4" w:rsidRPr="00076551">
        <w:rPr>
          <w:rFonts w:ascii="Segoe UI" w:hAnsi="Segoe UI" w:cs="Segoe UI"/>
        </w:rPr>
        <w:t xml:space="preserve">z prostředků </w:t>
      </w:r>
      <w:r w:rsidR="005B1039">
        <w:rPr>
          <w:rFonts w:ascii="Segoe UI" w:hAnsi="Segoe UI" w:cs="Segoe UI"/>
          <w:color w:val="000000"/>
        </w:rPr>
        <w:t>Operačního programu Jan Amos Komensk</w:t>
      </w:r>
      <w:r w:rsidR="0054585F">
        <w:rPr>
          <w:rFonts w:ascii="Segoe UI" w:hAnsi="Segoe UI" w:cs="Segoe UI"/>
          <w:color w:val="000000"/>
        </w:rPr>
        <w:t>ý</w:t>
      </w:r>
      <w:r w:rsidR="009E5AC4">
        <w:rPr>
          <w:rFonts w:ascii="Segoe UI" w:hAnsi="Segoe UI" w:cs="Segoe UI"/>
          <w:color w:val="000000"/>
        </w:rPr>
        <w:t xml:space="preserve">. </w:t>
      </w:r>
      <w:r w:rsidR="009E5AC4" w:rsidRPr="008569EF">
        <w:rPr>
          <w:rFonts w:ascii="Segoe UI" w:hAnsi="Segoe UI" w:cs="Segoe UI"/>
          <w:color w:val="000000"/>
        </w:rPr>
        <w:t xml:space="preserve">Daňový doklad/faktura </w:t>
      </w:r>
      <w:r w:rsidR="009E5AC4">
        <w:rPr>
          <w:rFonts w:ascii="Segoe UI" w:hAnsi="Segoe UI" w:cs="Segoe UI"/>
          <w:color w:val="000000"/>
        </w:rPr>
        <w:t>pro plnění hrazené z</w:t>
      </w:r>
      <w:r w:rsidR="0054585F">
        <w:rPr>
          <w:rFonts w:ascii="Segoe UI" w:hAnsi="Segoe UI" w:cs="Segoe UI"/>
          <w:color w:val="000000"/>
        </w:rPr>
        <w:t> </w:t>
      </w:r>
      <w:r w:rsidR="009E5AC4" w:rsidRPr="009E5AC4">
        <w:rPr>
          <w:rFonts w:ascii="Segoe UI" w:hAnsi="Segoe UI" w:cs="Segoe UI"/>
          <w:color w:val="000000"/>
        </w:rPr>
        <w:t>prostředků</w:t>
      </w:r>
      <w:r w:rsidR="0054585F">
        <w:rPr>
          <w:rFonts w:ascii="Segoe UI" w:hAnsi="Segoe UI" w:cs="Segoe UI"/>
          <w:color w:val="000000"/>
        </w:rPr>
        <w:t xml:space="preserve"> Operačního programu Jan Amos Komenský</w:t>
      </w:r>
      <w:r w:rsidR="009E5AC4" w:rsidRPr="008569EF">
        <w:rPr>
          <w:rFonts w:ascii="Segoe UI" w:hAnsi="Segoe UI" w:cs="Segoe UI"/>
          <w:color w:val="000000"/>
        </w:rPr>
        <w:t xml:space="preserve"> </w:t>
      </w:r>
      <w:r w:rsidR="009E5AC4">
        <w:rPr>
          <w:rFonts w:ascii="Segoe UI" w:hAnsi="Segoe UI" w:cs="Segoe UI"/>
          <w:color w:val="000000"/>
        </w:rPr>
        <w:t xml:space="preserve">musí </w:t>
      </w:r>
      <w:r w:rsidR="00E50833" w:rsidRPr="008569EF">
        <w:rPr>
          <w:rFonts w:ascii="Segoe UI" w:hAnsi="Segoe UI" w:cs="Segoe UI"/>
          <w:color w:val="000000"/>
        </w:rPr>
        <w:t>obsahovat také označení a registrační číslo projektu, ze kterého je Dílo spolufinancován, a to:</w:t>
      </w:r>
      <w:r w:rsidR="009E5AC4">
        <w:rPr>
          <w:rFonts w:ascii="Segoe UI" w:eastAsia="Arial" w:hAnsi="Segoe UI" w:cs="Segoe UI"/>
        </w:rPr>
        <w:t xml:space="preserve"> n</w:t>
      </w:r>
      <w:r w:rsidR="009E5AC4" w:rsidRPr="009E5AC4">
        <w:rPr>
          <w:rFonts w:ascii="Segoe UI" w:eastAsia="Arial" w:hAnsi="Segoe UI" w:cs="Segoe UI"/>
        </w:rPr>
        <w:t xml:space="preserve">ázev projektu: </w:t>
      </w:r>
      <w:r w:rsidR="0054585F">
        <w:rPr>
          <w:rFonts w:ascii="Segoe UI" w:hAnsi="Segoe UI" w:cs="Segoe UI"/>
        </w:rPr>
        <w:t>výzva Rozvoj infrastrukturního zázemí doktorských studijních programů</w:t>
      </w:r>
      <w:r w:rsidR="009E5AC4">
        <w:rPr>
          <w:rFonts w:ascii="Segoe UI" w:eastAsia="Arial" w:hAnsi="Segoe UI" w:cs="Segoe UI"/>
        </w:rPr>
        <w:t xml:space="preserve">; </w:t>
      </w:r>
      <w:r w:rsidR="00EE7B06" w:rsidRPr="00EE7B06">
        <w:rPr>
          <w:rFonts w:ascii="Segoe UI" w:eastAsia="Arial" w:hAnsi="Segoe UI" w:cs="Segoe UI"/>
        </w:rPr>
        <w:t>číslo: CZ.02.01.01/00/22_012/0006347</w:t>
      </w:r>
      <w:r w:rsidR="00E50833" w:rsidRPr="009E5AC4">
        <w:rPr>
          <w:rFonts w:ascii="Segoe UI" w:hAnsi="Segoe UI" w:cs="Segoe UI"/>
          <w:color w:val="000000"/>
        </w:rPr>
        <w:t>.</w:t>
      </w:r>
      <w:r w:rsidR="000D5901" w:rsidRPr="009E5AC4">
        <w:rPr>
          <w:rFonts w:ascii="Segoe UI" w:hAnsi="Segoe UI" w:cs="Segoe UI"/>
          <w:color w:val="000000"/>
        </w:rPr>
        <w:t xml:space="preserve"> </w:t>
      </w:r>
      <w:r w:rsidR="009E5AC4">
        <w:rPr>
          <w:rFonts w:ascii="Segoe UI" w:hAnsi="Segoe UI" w:cs="Segoe UI"/>
          <w:color w:val="000000"/>
        </w:rPr>
        <w:t>Objednatel si vyhrazuje oprávnění stanovit další požadavky na d</w:t>
      </w:r>
      <w:r w:rsidR="009E5AC4" w:rsidRPr="008569EF">
        <w:rPr>
          <w:rFonts w:ascii="Segoe UI" w:hAnsi="Segoe UI" w:cs="Segoe UI"/>
          <w:color w:val="000000"/>
        </w:rPr>
        <w:t>aňový doklad/faktur</w:t>
      </w:r>
      <w:r w:rsidR="009E5AC4">
        <w:rPr>
          <w:rFonts w:ascii="Segoe UI" w:hAnsi="Segoe UI" w:cs="Segoe UI"/>
          <w:color w:val="000000"/>
        </w:rPr>
        <w:t>u</w:t>
      </w:r>
      <w:r w:rsidR="009E5AC4" w:rsidRPr="008569EF">
        <w:rPr>
          <w:rFonts w:ascii="Segoe UI" w:hAnsi="Segoe UI" w:cs="Segoe UI"/>
          <w:color w:val="000000"/>
        </w:rPr>
        <w:t xml:space="preserve"> </w:t>
      </w:r>
      <w:r w:rsidR="009E5AC4">
        <w:rPr>
          <w:rFonts w:ascii="Segoe UI" w:hAnsi="Segoe UI" w:cs="Segoe UI"/>
          <w:color w:val="000000"/>
        </w:rPr>
        <w:t xml:space="preserve">po nabytí účinnosti smlouvy. </w:t>
      </w:r>
      <w:r w:rsidRPr="009E5AC4">
        <w:rPr>
          <w:rFonts w:ascii="Segoe UI" w:hAnsi="Segoe UI" w:cs="Segoe UI"/>
          <w:color w:val="000000"/>
        </w:rPr>
        <w:t>V případě, že daňový doklad/faktura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opraveného daňového dokladu/faktury Objednateli.</w:t>
      </w:r>
    </w:p>
    <w:p w14:paraId="306249EE" w14:textId="02640966" w:rsidR="00D41CF3" w:rsidRDefault="00225106">
      <w:pPr>
        <w:pStyle w:val="Styl4"/>
        <w:numPr>
          <w:ilvl w:val="1"/>
          <w:numId w:val="17"/>
        </w:numPr>
        <w:ind w:left="851" w:hanging="851"/>
        <w:rPr>
          <w:rFonts w:ascii="Segoe UI" w:hAnsi="Segoe UI" w:cs="Segoe UI"/>
        </w:rPr>
      </w:pPr>
      <w:r w:rsidRPr="00317167">
        <w:rPr>
          <w:rFonts w:ascii="Segoe UI" w:hAnsi="Segoe UI" w:cs="Segoe UI"/>
        </w:rPr>
        <w:t>V souladu se Zákonem o DPH sjednávají smluvní strany dílčí plnění v rozsahu skutečně provedeného plnění za kalendářní měsíc. Dílčí plnění odsouhlasené Objednatelem v</w:t>
      </w:r>
      <w:r w:rsidR="00D41CF3">
        <w:rPr>
          <w:rFonts w:ascii="Segoe UI" w:hAnsi="Segoe UI" w:cs="Segoe UI"/>
        </w:rPr>
        <w:t> </w:t>
      </w:r>
      <w:r w:rsidRPr="00317167">
        <w:rPr>
          <w:rFonts w:ascii="Segoe UI" w:hAnsi="Segoe UI" w:cs="Segoe UI"/>
          <w:color w:val="000000"/>
        </w:rPr>
        <w:t>soupisu skutečně provedených prací v rozsahu dílčího plnění dle harmonogramu realizace díla</w:t>
      </w:r>
      <w:r w:rsidR="00691617">
        <w:rPr>
          <w:rFonts w:ascii="Segoe UI" w:hAnsi="Segoe UI" w:cs="Segoe UI"/>
          <w:color w:val="000000"/>
        </w:rPr>
        <w:t xml:space="preserve"> v souladu s odst. VII. 2 </w:t>
      </w:r>
      <w:r w:rsidRPr="00317167">
        <w:rPr>
          <w:rFonts w:ascii="Segoe UI" w:hAnsi="Segoe UI" w:cs="Segoe UI"/>
          <w:color w:val="000000"/>
        </w:rPr>
        <w:t>smlouvy, a zjišťovacího protokolu se považuje za samostatné zdanitelné plnění uskutečněné poslední pracovní den kalendářního měsíce. Zhotovitel vystav</w:t>
      </w:r>
      <w:r w:rsidR="006D4662" w:rsidRPr="00317167">
        <w:rPr>
          <w:rFonts w:ascii="Segoe UI" w:hAnsi="Segoe UI" w:cs="Segoe UI"/>
          <w:color w:val="000000"/>
        </w:rPr>
        <w:t>í</w:t>
      </w:r>
      <w:r w:rsidR="00CF777E" w:rsidRPr="00317167">
        <w:rPr>
          <w:rFonts w:ascii="Segoe UI" w:hAnsi="Segoe UI" w:cs="Segoe UI"/>
          <w:color w:val="000000"/>
        </w:rPr>
        <w:t xml:space="preserve"> na</w:t>
      </w:r>
      <w:r w:rsidRPr="00317167">
        <w:rPr>
          <w:rFonts w:ascii="Segoe UI" w:hAnsi="Segoe UI" w:cs="Segoe UI"/>
          <w:color w:val="000000"/>
        </w:rPr>
        <w:t xml:space="preserve"> měsíční zdanitelné plnění dílčí daňový doklad/faktur</w:t>
      </w:r>
      <w:r w:rsidR="00CF777E" w:rsidRPr="00317167">
        <w:rPr>
          <w:rFonts w:ascii="Segoe UI" w:hAnsi="Segoe UI" w:cs="Segoe UI"/>
          <w:color w:val="000000"/>
        </w:rPr>
        <w:t>u</w:t>
      </w:r>
      <w:r w:rsidR="006D4662" w:rsidRPr="00317167">
        <w:rPr>
          <w:rFonts w:ascii="Segoe UI" w:hAnsi="Segoe UI" w:cs="Segoe UI"/>
          <w:color w:val="000000"/>
        </w:rPr>
        <w:t xml:space="preserve">, včetně DPH, </w:t>
      </w:r>
      <w:r w:rsidR="00CF777E" w:rsidRPr="00317167">
        <w:rPr>
          <w:rFonts w:ascii="Segoe UI" w:hAnsi="Segoe UI" w:cs="Segoe UI"/>
          <w:color w:val="000000"/>
        </w:rPr>
        <w:t>jejíž nedílnou souč</w:t>
      </w:r>
      <w:r w:rsidR="00D41CF3">
        <w:rPr>
          <w:rFonts w:ascii="Segoe UI" w:hAnsi="Segoe UI" w:cs="Segoe UI"/>
          <w:color w:val="000000"/>
        </w:rPr>
        <w:t>ást</w:t>
      </w:r>
      <w:r w:rsidR="00CF777E" w:rsidRPr="00317167">
        <w:rPr>
          <w:rFonts w:ascii="Segoe UI" w:hAnsi="Segoe UI" w:cs="Segoe UI"/>
          <w:color w:val="000000"/>
        </w:rPr>
        <w:t>í bude soupis</w:t>
      </w:r>
      <w:r w:rsidR="006D4662" w:rsidRPr="00317167">
        <w:rPr>
          <w:rFonts w:ascii="Segoe UI" w:hAnsi="Segoe UI" w:cs="Segoe UI"/>
          <w:color w:val="000000"/>
        </w:rPr>
        <w:t xml:space="preserve"> provedených prací v rozsahu dílčího plnění dle harmonogramu realizace díla</w:t>
      </w:r>
      <w:r w:rsidR="00691617">
        <w:rPr>
          <w:rFonts w:ascii="Segoe UI" w:hAnsi="Segoe UI" w:cs="Segoe UI"/>
          <w:color w:val="000000"/>
        </w:rPr>
        <w:t xml:space="preserve"> v souladu s odst. VII. 2 </w:t>
      </w:r>
      <w:r w:rsidR="00691617" w:rsidRPr="00317167">
        <w:rPr>
          <w:rFonts w:ascii="Segoe UI" w:hAnsi="Segoe UI" w:cs="Segoe UI"/>
          <w:color w:val="000000"/>
        </w:rPr>
        <w:t>smlouvy</w:t>
      </w:r>
      <w:r w:rsidR="006D4662" w:rsidRPr="00317167">
        <w:rPr>
          <w:rFonts w:ascii="Segoe UI" w:hAnsi="Segoe UI" w:cs="Segoe UI"/>
          <w:color w:val="000000"/>
        </w:rPr>
        <w:t xml:space="preserve"> </w:t>
      </w:r>
      <w:r w:rsidR="00CF777E" w:rsidRPr="00317167">
        <w:rPr>
          <w:rFonts w:ascii="Segoe UI" w:hAnsi="Segoe UI" w:cs="Segoe UI"/>
          <w:color w:val="000000"/>
        </w:rPr>
        <w:t xml:space="preserve">a </w:t>
      </w:r>
      <w:r w:rsidR="00CF777E" w:rsidRPr="00317167">
        <w:rPr>
          <w:rFonts w:ascii="Segoe UI" w:hAnsi="Segoe UI" w:cs="Segoe UI"/>
        </w:rPr>
        <w:t xml:space="preserve">zjišťovací protokol, tj. sepis provedených prací, poskytnutých služeb a dodávek, - obojí podepsané Zhotovitelem a odsouhlasené (tj. podepsané) </w:t>
      </w:r>
      <w:r w:rsidR="00D472FE" w:rsidRPr="00317167">
        <w:rPr>
          <w:rFonts w:ascii="Segoe UI" w:hAnsi="Segoe UI" w:cs="Segoe UI"/>
        </w:rPr>
        <w:t>o</w:t>
      </w:r>
      <w:r w:rsidR="00CF777E" w:rsidRPr="00317167">
        <w:rPr>
          <w:rFonts w:ascii="Segoe UI" w:hAnsi="Segoe UI" w:cs="Segoe UI"/>
        </w:rPr>
        <w:t>sobou vykonávající technický dozor stavebníka.</w:t>
      </w:r>
      <w:r w:rsidR="00CF777E" w:rsidRPr="00317167">
        <w:rPr>
          <w:rFonts w:ascii="Segoe UI" w:hAnsi="Segoe UI" w:cs="Segoe UI"/>
          <w:color w:val="000000"/>
        </w:rPr>
        <w:t xml:space="preserve"> </w:t>
      </w:r>
      <w:r w:rsidR="006D4662" w:rsidRPr="00317167">
        <w:rPr>
          <w:rFonts w:ascii="Segoe UI" w:hAnsi="Segoe UI" w:cs="Segoe UI"/>
          <w:color w:val="000000"/>
        </w:rPr>
        <w:t>Výše dílčího daňového dokladu/faktury v Kč bude odpovídat součtu oceněných provedených dodávek, prací a služeb. Výše dílčích daňových dokladů/faktur nepřesáhne 90 % ceny D</w:t>
      </w:r>
      <w:r w:rsidR="00CF777E" w:rsidRPr="00317167">
        <w:rPr>
          <w:rFonts w:ascii="Segoe UI" w:hAnsi="Segoe UI" w:cs="Segoe UI"/>
          <w:color w:val="000000"/>
        </w:rPr>
        <w:t>íla. Zbývající část ceny D</w:t>
      </w:r>
      <w:r w:rsidR="006D4662" w:rsidRPr="00317167">
        <w:rPr>
          <w:rFonts w:ascii="Segoe UI" w:hAnsi="Segoe UI" w:cs="Segoe UI"/>
          <w:color w:val="000000"/>
        </w:rPr>
        <w:t>íla uhradí Objednatel Zhotoviteli na základě konečného daňového dokladu/faktury.</w:t>
      </w:r>
      <w:r w:rsidR="007776AF">
        <w:rPr>
          <w:rFonts w:ascii="Segoe UI" w:hAnsi="Segoe UI" w:cs="Segoe UI"/>
          <w:color w:val="000000"/>
        </w:rPr>
        <w:t xml:space="preserve"> </w:t>
      </w:r>
    </w:p>
    <w:p w14:paraId="310660E4" w14:textId="45BAF25F" w:rsidR="00CF777E" w:rsidRPr="00D41CF3" w:rsidRDefault="00D41CF3">
      <w:pPr>
        <w:pStyle w:val="Styl4"/>
        <w:numPr>
          <w:ilvl w:val="1"/>
          <w:numId w:val="17"/>
        </w:numPr>
        <w:ind w:left="851" w:hanging="851"/>
        <w:rPr>
          <w:rFonts w:ascii="Segoe UI" w:hAnsi="Segoe UI" w:cs="Segoe UI"/>
        </w:rPr>
      </w:pPr>
      <w:r>
        <w:rPr>
          <w:rFonts w:ascii="Segoe UI" w:hAnsi="Segoe UI" w:cs="Segoe UI"/>
        </w:rPr>
        <w:t xml:space="preserve"> </w:t>
      </w:r>
      <w:r w:rsidR="00CF777E" w:rsidRPr="00D41CF3">
        <w:rPr>
          <w:rFonts w:ascii="Segoe UI" w:hAnsi="Segoe UI" w:cs="Segoe UI"/>
        </w:rPr>
        <w:t>Zjišťovací pr</w:t>
      </w:r>
      <w:r w:rsidR="00D472FE" w:rsidRPr="00D41CF3">
        <w:rPr>
          <w:rFonts w:ascii="Segoe UI" w:hAnsi="Segoe UI" w:cs="Segoe UI"/>
        </w:rPr>
        <w:t>otokol je Z</w:t>
      </w:r>
      <w:r w:rsidR="00CF777E" w:rsidRPr="00D41CF3">
        <w:rPr>
          <w:rFonts w:ascii="Segoe UI" w:hAnsi="Segoe UI" w:cs="Segoe UI"/>
        </w:rPr>
        <w:t xml:space="preserve">hotovitel povinen zpracovat </w:t>
      </w:r>
      <w:r w:rsidR="00FA3D40" w:rsidRPr="00D41CF3">
        <w:rPr>
          <w:rFonts w:ascii="Segoe UI" w:hAnsi="Segoe UI" w:cs="Segoe UI"/>
        </w:rPr>
        <w:t xml:space="preserve">a Objednateli předat </w:t>
      </w:r>
      <w:r w:rsidR="00CF777E" w:rsidRPr="00D41CF3">
        <w:rPr>
          <w:rFonts w:ascii="Segoe UI" w:hAnsi="Segoe UI" w:cs="Segoe UI"/>
        </w:rPr>
        <w:t>jak v písemné, tak v elektronické podobě</w:t>
      </w:r>
      <w:r w:rsidR="005F1660" w:rsidRPr="00D41CF3">
        <w:rPr>
          <w:rFonts w:ascii="Segoe UI" w:hAnsi="Segoe UI" w:cs="Segoe UI"/>
        </w:rPr>
        <w:t>.</w:t>
      </w:r>
    </w:p>
    <w:p w14:paraId="5CBFE27E" w14:textId="77777777" w:rsidR="006D4662" w:rsidRPr="00317167" w:rsidRDefault="006D4662">
      <w:pPr>
        <w:pStyle w:val="Styl4"/>
        <w:numPr>
          <w:ilvl w:val="1"/>
          <w:numId w:val="17"/>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Právo Zhotovitele na vystavení konečného daňového dokladu/faktury vzniká až po podpisu protokolu o předání a převzetí Díla oběma smluvními stranami</w:t>
      </w:r>
      <w:r w:rsidR="0056732B" w:rsidRPr="00317167">
        <w:rPr>
          <w:rFonts w:ascii="Segoe UI" w:hAnsi="Segoe UI" w:cs="Segoe UI"/>
          <w:color w:val="000000"/>
        </w:rPr>
        <w:t xml:space="preserve"> a odstranění vad a nedodělků, s nimiž bylo Dílo převzato</w:t>
      </w:r>
      <w:r w:rsidRPr="00317167">
        <w:rPr>
          <w:rFonts w:ascii="Segoe UI" w:hAnsi="Segoe UI" w:cs="Segoe UI"/>
          <w:color w:val="000000"/>
        </w:rPr>
        <w:t>. Přílohou konečného daňového dokladu/faktury bude soupis všech uhrazených daňových dokladů/faktur.</w:t>
      </w:r>
    </w:p>
    <w:p w14:paraId="4860E98B" w14:textId="77777777" w:rsidR="006D4662" w:rsidRPr="00317167" w:rsidRDefault="006D4662">
      <w:pPr>
        <w:pStyle w:val="Styl4"/>
        <w:numPr>
          <w:ilvl w:val="1"/>
          <w:numId w:val="17"/>
        </w:numPr>
        <w:ind w:left="794" w:hanging="794"/>
        <w:rPr>
          <w:rFonts w:ascii="Segoe UI" w:hAnsi="Segoe UI" w:cs="Segoe UI"/>
          <w:color w:val="000000"/>
        </w:rPr>
      </w:pPr>
      <w:r w:rsidRPr="00317167">
        <w:rPr>
          <w:rFonts w:ascii="Segoe UI" w:hAnsi="Segoe UI" w:cs="Segoe UI"/>
          <w:color w:val="000000"/>
        </w:rPr>
        <w:lastRenderedPageBreak/>
        <w:t>Objednatel je oprávněn pozastavit financování v případě, že Zhotovitel bezdůvodně přeruší práce nebo práce bude provádět v rozporu s projektovou dokumentací, smlouvou nebo pokyny Objednatele.</w:t>
      </w:r>
    </w:p>
    <w:p w14:paraId="2DDE3510" w14:textId="796F433D" w:rsidR="00C84E3D" w:rsidRPr="00C906F1" w:rsidRDefault="006D4662">
      <w:pPr>
        <w:pStyle w:val="Styl4"/>
        <w:numPr>
          <w:ilvl w:val="1"/>
          <w:numId w:val="17"/>
        </w:numPr>
        <w:ind w:left="794" w:hanging="794"/>
        <w:rPr>
          <w:rFonts w:ascii="Segoe UI" w:hAnsi="Segoe UI" w:cs="Segoe UI"/>
        </w:rPr>
      </w:pPr>
      <w:r w:rsidRPr="00317167">
        <w:rPr>
          <w:rFonts w:ascii="Segoe UI" w:hAnsi="Segoe UI" w:cs="Segoe UI"/>
          <w:color w:val="000000"/>
        </w:rPr>
        <w:t>Objednatel nenese odpovědnost za případné penále a jiné postihy vyměř</w:t>
      </w:r>
      <w:r w:rsidR="00D472FE" w:rsidRPr="00317167">
        <w:rPr>
          <w:rFonts w:ascii="Segoe UI" w:hAnsi="Segoe UI" w:cs="Segoe UI"/>
          <w:color w:val="000000"/>
        </w:rPr>
        <w:t>ené či stanovené správcem daně Z</w:t>
      </w:r>
      <w:r w:rsidRPr="00317167">
        <w:rPr>
          <w:rFonts w:ascii="Segoe UI" w:hAnsi="Segoe UI" w:cs="Segoe UI"/>
          <w:color w:val="000000"/>
        </w:rPr>
        <w:t>hotoviteli v souvislosti s potenciálně pozdní úhradou DPH, tj. po datu splatnosti této daně</w:t>
      </w:r>
      <w:r w:rsidR="00C84E3D" w:rsidRPr="00C906F1">
        <w:rPr>
          <w:rFonts w:ascii="Segoe UI" w:hAnsi="Segoe UI" w:cs="Segoe UI"/>
        </w:rPr>
        <w:t xml:space="preserve">.   </w:t>
      </w:r>
    </w:p>
    <w:p w14:paraId="40A6659A" w14:textId="4CD520CA" w:rsidR="006D4662" w:rsidRPr="00D41CF3" w:rsidRDefault="006D4662">
      <w:pPr>
        <w:pStyle w:val="Styl4"/>
        <w:numPr>
          <w:ilvl w:val="1"/>
          <w:numId w:val="17"/>
        </w:numPr>
        <w:ind w:left="794" w:hanging="794"/>
        <w:rPr>
          <w:rFonts w:ascii="Segoe UI" w:hAnsi="Segoe UI" w:cs="Segoe UI"/>
        </w:rPr>
      </w:pPr>
      <w:r w:rsidRPr="00317167">
        <w:rPr>
          <w:rFonts w:ascii="Segoe UI" w:hAnsi="Segoe UI" w:cs="Segoe UI"/>
          <w:color w:val="000000"/>
        </w:rPr>
        <w:t>Daň</w:t>
      </w:r>
      <w:r w:rsidR="00345D2F" w:rsidRPr="00317167">
        <w:rPr>
          <w:rFonts w:ascii="Segoe UI" w:hAnsi="Segoe UI" w:cs="Segoe UI"/>
          <w:color w:val="000000"/>
        </w:rPr>
        <w:t>ový doklad/faktura je považován za uhrazený</w:t>
      </w:r>
      <w:r w:rsidRPr="00317167">
        <w:rPr>
          <w:rFonts w:ascii="Segoe UI" w:hAnsi="Segoe UI" w:cs="Segoe UI"/>
          <w:color w:val="000000"/>
        </w:rPr>
        <w:t xml:space="preserve"> okamžikem odepsání fakturované částky z účtu Objednatele.</w:t>
      </w:r>
    </w:p>
    <w:p w14:paraId="2757B40F" w14:textId="704C2DCC" w:rsidR="00D41CF3" w:rsidRPr="00317167" w:rsidRDefault="00D41CF3">
      <w:pPr>
        <w:pStyle w:val="Styl4"/>
        <w:numPr>
          <w:ilvl w:val="1"/>
          <w:numId w:val="17"/>
        </w:numPr>
        <w:ind w:left="794" w:hanging="794"/>
        <w:rPr>
          <w:rFonts w:ascii="Segoe UI" w:hAnsi="Segoe UI" w:cs="Segoe UI"/>
        </w:rPr>
      </w:pPr>
      <w:r>
        <w:rPr>
          <w:rFonts w:ascii="Segoe UI" w:hAnsi="Segoe UI" w:cs="Segoe UI"/>
        </w:rPr>
        <w:t>Zhotovitel se rovněž zavazuje zajistit řádné a včasné plnění finančních závazků svým poddodavatelům, prostřednictvím kterých bude realizovat Dílo, resp. jeho část dle této smlouvy. Za řádné a včasné plnění dle předcházející věty se považuje plné uhrazení poddodavatelem řádně vystavených faktur za předmět smlouvy, resp. jeho část, a to vždy do 30 kalendářních dnů od obdržení platby ze strany Objednatele za konkrétní plnění předmětu smlouvy, resp. jeho části.</w:t>
      </w:r>
    </w:p>
    <w:p w14:paraId="4A94A707" w14:textId="77777777" w:rsidR="00AD2A3F" w:rsidRPr="00317167" w:rsidRDefault="00AD2A3F">
      <w:pPr>
        <w:numPr>
          <w:ilvl w:val="0"/>
          <w:numId w:val="17"/>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Termín plnění, místo plnění, podmínky plnění</w:t>
      </w:r>
    </w:p>
    <w:p w14:paraId="43D88877" w14:textId="4CDE8464" w:rsidR="000128D4" w:rsidRDefault="000128D4">
      <w:pPr>
        <w:numPr>
          <w:ilvl w:val="1"/>
          <w:numId w:val="17"/>
        </w:numPr>
        <w:ind w:left="794" w:hanging="794"/>
        <w:rPr>
          <w:rFonts w:ascii="Segoe UI" w:hAnsi="Segoe UI" w:cs="Segoe UI"/>
          <w:sz w:val="22"/>
          <w:szCs w:val="22"/>
        </w:rPr>
      </w:pPr>
      <w:r w:rsidRPr="00317167">
        <w:rPr>
          <w:rFonts w:ascii="Segoe UI" w:hAnsi="Segoe UI" w:cs="Segoe UI"/>
          <w:sz w:val="22"/>
          <w:szCs w:val="22"/>
        </w:rPr>
        <w:t xml:space="preserve">Zhotovitel se zavazuje </w:t>
      </w:r>
      <w:r w:rsidR="000135FC">
        <w:rPr>
          <w:rFonts w:ascii="Segoe UI" w:hAnsi="Segoe UI" w:cs="Segoe UI"/>
          <w:sz w:val="22"/>
          <w:szCs w:val="22"/>
        </w:rPr>
        <w:t xml:space="preserve">provést Dílo ve lhůtě do </w:t>
      </w:r>
      <w:r w:rsidR="00D41CF3">
        <w:rPr>
          <w:rFonts w:ascii="Segoe UI" w:hAnsi="Segoe UI" w:cs="Segoe UI"/>
          <w:sz w:val="22"/>
          <w:szCs w:val="22"/>
        </w:rPr>
        <w:t>180 kalendářních dnů od předání staveniště Zhotoviteli</w:t>
      </w:r>
      <w:r w:rsidR="00EF2B58">
        <w:rPr>
          <w:rFonts w:ascii="Segoe UI" w:hAnsi="Segoe UI" w:cs="Segoe UI"/>
          <w:i/>
          <w:color w:val="FF0000"/>
          <w:sz w:val="22"/>
          <w:szCs w:val="22"/>
        </w:rPr>
        <w:t xml:space="preserve"> </w:t>
      </w:r>
      <w:r w:rsidR="005D0977" w:rsidRPr="00FC79D5">
        <w:rPr>
          <w:rFonts w:ascii="Segoe UI" w:hAnsi="Segoe UI" w:cs="Segoe UI"/>
          <w:sz w:val="22"/>
          <w:szCs w:val="22"/>
        </w:rPr>
        <w:t>a </w:t>
      </w:r>
      <w:r w:rsidRPr="00FC79D5">
        <w:rPr>
          <w:rFonts w:ascii="Segoe UI" w:hAnsi="Segoe UI" w:cs="Segoe UI"/>
          <w:sz w:val="22"/>
          <w:szCs w:val="22"/>
        </w:rPr>
        <w:t>nejpozději</w:t>
      </w:r>
      <w:r w:rsidRPr="00317167">
        <w:rPr>
          <w:rFonts w:ascii="Segoe UI" w:hAnsi="Segoe UI" w:cs="Segoe UI"/>
          <w:sz w:val="22"/>
          <w:szCs w:val="22"/>
        </w:rPr>
        <w:t xml:space="preserve"> poslední den lhůty dokončené Dílo předat Objednateli. Zhotovitel je povinen realizovat </w:t>
      </w:r>
      <w:r w:rsidR="001D7002" w:rsidRPr="00317167">
        <w:rPr>
          <w:rFonts w:ascii="Segoe UI" w:hAnsi="Segoe UI" w:cs="Segoe UI"/>
          <w:sz w:val="22"/>
          <w:szCs w:val="22"/>
        </w:rPr>
        <w:t>D</w:t>
      </w:r>
      <w:r w:rsidRPr="00317167">
        <w:rPr>
          <w:rFonts w:ascii="Segoe UI" w:hAnsi="Segoe UI" w:cs="Segoe UI"/>
          <w:sz w:val="22"/>
          <w:szCs w:val="22"/>
        </w:rPr>
        <w:t>íl</w:t>
      </w:r>
      <w:r w:rsidR="001D7002" w:rsidRPr="00317167">
        <w:rPr>
          <w:rFonts w:ascii="Segoe UI" w:hAnsi="Segoe UI" w:cs="Segoe UI"/>
          <w:sz w:val="22"/>
          <w:szCs w:val="22"/>
        </w:rPr>
        <w:t>o</w:t>
      </w:r>
      <w:r w:rsidRPr="00317167">
        <w:rPr>
          <w:rFonts w:ascii="Segoe UI" w:hAnsi="Segoe UI" w:cs="Segoe UI"/>
          <w:sz w:val="22"/>
          <w:szCs w:val="22"/>
        </w:rPr>
        <w:t xml:space="preserve"> v souladu s časovým harmonogramem</w:t>
      </w:r>
      <w:r w:rsidR="009509F7">
        <w:rPr>
          <w:rFonts w:ascii="Segoe UI" w:hAnsi="Segoe UI" w:cs="Segoe UI"/>
          <w:sz w:val="22"/>
          <w:szCs w:val="22"/>
        </w:rPr>
        <w:t xml:space="preserve"> dle odst. VII.2 smlouvy</w:t>
      </w:r>
      <w:r w:rsidRPr="00317167">
        <w:rPr>
          <w:rFonts w:ascii="Segoe UI" w:hAnsi="Segoe UI" w:cs="Segoe UI"/>
          <w:sz w:val="22"/>
          <w:szCs w:val="22"/>
        </w:rPr>
        <w:t>.</w:t>
      </w:r>
    </w:p>
    <w:p w14:paraId="400C0ED5" w14:textId="77777777" w:rsidR="000B66F2" w:rsidRDefault="00AD2A3F">
      <w:pPr>
        <w:numPr>
          <w:ilvl w:val="1"/>
          <w:numId w:val="17"/>
        </w:numPr>
        <w:ind w:left="794" w:hanging="794"/>
        <w:rPr>
          <w:rFonts w:ascii="Segoe UI" w:hAnsi="Segoe UI" w:cs="Segoe UI"/>
          <w:sz w:val="22"/>
          <w:szCs w:val="22"/>
        </w:rPr>
      </w:pPr>
      <w:r w:rsidRPr="00317167">
        <w:rPr>
          <w:rFonts w:ascii="Segoe UI" w:hAnsi="Segoe UI" w:cs="Segoe UI"/>
          <w:sz w:val="22"/>
          <w:szCs w:val="22"/>
        </w:rPr>
        <w:t xml:space="preserve">Zhotovitel </w:t>
      </w:r>
      <w:r w:rsidR="00A07333">
        <w:rPr>
          <w:rFonts w:ascii="Segoe UI" w:hAnsi="Segoe UI" w:cs="Segoe UI"/>
          <w:sz w:val="22"/>
          <w:szCs w:val="22"/>
        </w:rPr>
        <w:t>je</w:t>
      </w:r>
      <w:r w:rsidR="00A07333" w:rsidRPr="00317167">
        <w:rPr>
          <w:rFonts w:ascii="Segoe UI" w:hAnsi="Segoe UI" w:cs="Segoe UI"/>
          <w:sz w:val="22"/>
          <w:szCs w:val="22"/>
        </w:rPr>
        <w:t xml:space="preserve"> </w:t>
      </w:r>
      <w:r w:rsidRPr="00317167">
        <w:rPr>
          <w:rFonts w:ascii="Segoe UI" w:hAnsi="Segoe UI" w:cs="Segoe UI"/>
          <w:sz w:val="22"/>
          <w:szCs w:val="22"/>
        </w:rPr>
        <w:t>oprávněn Dílo předat před sjednanou dobou</w:t>
      </w:r>
      <w:r w:rsidR="00A07333">
        <w:rPr>
          <w:rFonts w:ascii="Segoe UI" w:hAnsi="Segoe UI" w:cs="Segoe UI"/>
          <w:sz w:val="22"/>
          <w:szCs w:val="22"/>
        </w:rPr>
        <w:t>.</w:t>
      </w:r>
    </w:p>
    <w:p w14:paraId="1B6A5DD3" w14:textId="0585E335" w:rsidR="000B66F2" w:rsidRPr="000B66F2" w:rsidRDefault="000B66F2">
      <w:pPr>
        <w:numPr>
          <w:ilvl w:val="1"/>
          <w:numId w:val="17"/>
        </w:numPr>
        <w:ind w:left="794" w:hanging="794"/>
        <w:rPr>
          <w:rFonts w:ascii="Segoe UI" w:hAnsi="Segoe UI" w:cs="Segoe UI"/>
          <w:sz w:val="22"/>
          <w:szCs w:val="22"/>
        </w:rPr>
      </w:pPr>
      <w:r w:rsidRPr="000B66F2">
        <w:rPr>
          <w:rFonts w:ascii="Segoe UI" w:hAnsi="Segoe UI" w:cs="Segoe UI"/>
          <w:sz w:val="22"/>
          <w:szCs w:val="22"/>
        </w:rPr>
        <w:t xml:space="preserve">Místo plnění je vymezeno v příloze č. 1 této smlouvy. </w:t>
      </w:r>
    </w:p>
    <w:p w14:paraId="1D96D3D5" w14:textId="77777777" w:rsidR="00D071B4" w:rsidRPr="00317167" w:rsidRDefault="00DC6772">
      <w:pPr>
        <w:numPr>
          <w:ilvl w:val="1"/>
          <w:numId w:val="17"/>
        </w:numPr>
        <w:ind w:left="794" w:hanging="794"/>
        <w:rPr>
          <w:rFonts w:ascii="Segoe UI" w:hAnsi="Segoe UI" w:cs="Segoe UI"/>
          <w:b/>
          <w:bCs/>
          <w:iCs/>
          <w:sz w:val="22"/>
          <w:szCs w:val="22"/>
        </w:rPr>
      </w:pPr>
      <w:r w:rsidRPr="00317167">
        <w:rPr>
          <w:rFonts w:ascii="Segoe UI" w:hAnsi="Segoe UI" w:cs="Segoe UI"/>
          <w:sz w:val="22"/>
          <w:szCs w:val="22"/>
        </w:rPr>
        <w:t>V případě, že K</w:t>
      </w:r>
      <w:r w:rsidR="001631AC" w:rsidRPr="00317167">
        <w:rPr>
          <w:rFonts w:ascii="Segoe UI" w:hAnsi="Segoe UI" w:cs="Segoe UI"/>
          <w:sz w:val="22"/>
          <w:szCs w:val="22"/>
        </w:rPr>
        <w:t>oordinátor</w:t>
      </w:r>
      <w:r w:rsidRPr="00317167">
        <w:rPr>
          <w:rFonts w:ascii="Segoe UI" w:hAnsi="Segoe UI" w:cs="Segoe UI"/>
          <w:sz w:val="22"/>
          <w:szCs w:val="22"/>
        </w:rPr>
        <w:t xml:space="preserve"> BOZP</w:t>
      </w:r>
      <w:r w:rsidR="001631AC" w:rsidRPr="00317167">
        <w:rPr>
          <w:rFonts w:ascii="Segoe UI" w:hAnsi="Segoe UI" w:cs="Segoe UI"/>
          <w:sz w:val="22"/>
          <w:szCs w:val="22"/>
        </w:rPr>
        <w:t>, osoba vykonávající za objednatele inženýrsko – investorsko</w:t>
      </w:r>
      <w:r w:rsidR="00D071B4" w:rsidRPr="00317167">
        <w:rPr>
          <w:rFonts w:ascii="Segoe UI" w:hAnsi="Segoe UI" w:cs="Segoe UI"/>
          <w:sz w:val="22"/>
          <w:szCs w:val="22"/>
        </w:rPr>
        <w:t>u činnost na stavbě (dále jen „</w:t>
      </w:r>
      <w:r w:rsidR="00D071B4" w:rsidRPr="00317167">
        <w:rPr>
          <w:rFonts w:ascii="Segoe UI" w:hAnsi="Segoe UI" w:cs="Segoe UI"/>
          <w:b/>
          <w:sz w:val="22"/>
          <w:szCs w:val="22"/>
        </w:rPr>
        <w:t>O</w:t>
      </w:r>
      <w:r w:rsidR="001631AC" w:rsidRPr="00317167">
        <w:rPr>
          <w:rFonts w:ascii="Segoe UI" w:hAnsi="Segoe UI" w:cs="Segoe UI"/>
          <w:b/>
          <w:sz w:val="22"/>
          <w:szCs w:val="22"/>
        </w:rPr>
        <w:t>soba vykonávající technický dozor stavebníka</w:t>
      </w:r>
      <w:r w:rsidR="00D071B4" w:rsidRPr="00317167">
        <w:rPr>
          <w:rFonts w:ascii="Segoe UI" w:hAnsi="Segoe UI" w:cs="Segoe UI"/>
          <w:sz w:val="22"/>
          <w:szCs w:val="22"/>
        </w:rPr>
        <w:t>“), O</w:t>
      </w:r>
      <w:r w:rsidR="001631AC" w:rsidRPr="00317167">
        <w:rPr>
          <w:rFonts w:ascii="Segoe UI" w:hAnsi="Segoe UI" w:cs="Segoe UI"/>
          <w:sz w:val="22"/>
          <w:szCs w:val="22"/>
        </w:rPr>
        <w:t xml:space="preserve">bjednatel nebo jiná k tomu oprávněná osoba (např. oblastní inspektorát práce) přeruší </w:t>
      </w:r>
      <w:r w:rsidR="001631AC" w:rsidRPr="00E3032B">
        <w:rPr>
          <w:rFonts w:ascii="Segoe UI" w:hAnsi="Segoe UI" w:cs="Segoe UI"/>
          <w:sz w:val="22"/>
          <w:szCs w:val="22"/>
        </w:rPr>
        <w:t>práce na staveništi z důvodu</w:t>
      </w:r>
      <w:r w:rsidR="001631AC" w:rsidRPr="00317167">
        <w:rPr>
          <w:rFonts w:ascii="Segoe UI" w:hAnsi="Segoe UI" w:cs="Segoe UI"/>
          <w:sz w:val="22"/>
          <w:szCs w:val="22"/>
        </w:rPr>
        <w:t xml:space="preserve"> porušení pravidel bezpečnosti a ochrany zdraví při práci, toto přerušení n</w:t>
      </w:r>
      <w:r w:rsidR="00E86C6B" w:rsidRPr="00317167">
        <w:rPr>
          <w:rFonts w:ascii="Segoe UI" w:hAnsi="Segoe UI" w:cs="Segoe UI"/>
          <w:sz w:val="22"/>
          <w:szCs w:val="22"/>
        </w:rPr>
        <w:t>ebude mít vliv na lhůty plnění D</w:t>
      </w:r>
      <w:r w:rsidR="001631AC" w:rsidRPr="00317167">
        <w:rPr>
          <w:rFonts w:ascii="Segoe UI" w:hAnsi="Segoe UI" w:cs="Segoe UI"/>
          <w:sz w:val="22"/>
          <w:szCs w:val="22"/>
        </w:rPr>
        <w:t xml:space="preserve">íla uvedené v odst. </w:t>
      </w:r>
      <w:r w:rsidR="00E86C6B" w:rsidRPr="00317167">
        <w:rPr>
          <w:rFonts w:ascii="Segoe UI" w:hAnsi="Segoe UI" w:cs="Segoe UI"/>
          <w:sz w:val="22"/>
          <w:szCs w:val="22"/>
        </w:rPr>
        <w:t>IV.</w:t>
      </w:r>
      <w:r w:rsidR="001631AC" w:rsidRPr="00317167">
        <w:rPr>
          <w:rFonts w:ascii="Segoe UI" w:hAnsi="Segoe UI" w:cs="Segoe UI"/>
          <w:sz w:val="22"/>
          <w:szCs w:val="22"/>
        </w:rPr>
        <w:t>1 tohoto článku</w:t>
      </w:r>
      <w:r w:rsidR="00E86C6B" w:rsidRPr="00317167">
        <w:rPr>
          <w:rFonts w:ascii="Segoe UI" w:hAnsi="Segoe UI" w:cs="Segoe UI"/>
          <w:sz w:val="22"/>
          <w:szCs w:val="22"/>
        </w:rPr>
        <w:t xml:space="preserve"> smlouvy</w:t>
      </w:r>
      <w:r w:rsidR="001631AC" w:rsidRPr="00317167">
        <w:rPr>
          <w:rFonts w:ascii="Segoe UI" w:hAnsi="Segoe UI" w:cs="Segoe UI"/>
          <w:sz w:val="22"/>
          <w:szCs w:val="22"/>
        </w:rPr>
        <w:t>.</w:t>
      </w:r>
    </w:p>
    <w:p w14:paraId="1F1D50CC" w14:textId="77777777" w:rsidR="00AD2A3F" w:rsidRPr="00317167" w:rsidRDefault="00AD2A3F">
      <w:pPr>
        <w:pStyle w:val="Textvbloku1"/>
        <w:numPr>
          <w:ilvl w:val="0"/>
          <w:numId w:val="17"/>
        </w:numPr>
        <w:spacing w:before="480" w:after="240"/>
        <w:ind w:left="362" w:right="-23" w:hanging="181"/>
        <w:jc w:val="center"/>
        <w:rPr>
          <w:rFonts w:ascii="Segoe UI" w:hAnsi="Segoe UI" w:cs="Segoe UI"/>
          <w:sz w:val="22"/>
          <w:szCs w:val="22"/>
        </w:rPr>
      </w:pPr>
      <w:r w:rsidRPr="0070294F">
        <w:rPr>
          <w:rFonts w:ascii="Segoe UI" w:hAnsi="Segoe UI" w:cs="Segoe UI"/>
          <w:b/>
          <w:sz w:val="22"/>
          <w:szCs w:val="22"/>
        </w:rPr>
        <w:t>Bankovní záruka</w:t>
      </w:r>
      <w:r w:rsidR="00D30B56" w:rsidRPr="00317167">
        <w:rPr>
          <w:rFonts w:ascii="Segoe UI" w:hAnsi="Segoe UI" w:cs="Segoe UI"/>
          <w:b/>
          <w:sz w:val="22"/>
          <w:szCs w:val="22"/>
        </w:rPr>
        <w:t xml:space="preserve">, </w:t>
      </w:r>
      <w:r w:rsidR="00714ECE" w:rsidRPr="00317167">
        <w:rPr>
          <w:rFonts w:ascii="Segoe UI" w:hAnsi="Segoe UI" w:cs="Segoe UI"/>
          <w:b/>
          <w:sz w:val="22"/>
          <w:szCs w:val="22"/>
        </w:rPr>
        <w:t>práva z vadného plnění, záruka za jakost</w:t>
      </w:r>
    </w:p>
    <w:p w14:paraId="42B16ADD" w14:textId="77777777" w:rsidR="0005674D" w:rsidRPr="00317167" w:rsidRDefault="00B05A09">
      <w:pPr>
        <w:numPr>
          <w:ilvl w:val="1"/>
          <w:numId w:val="17"/>
        </w:numPr>
        <w:ind w:left="794" w:right="-23" w:hanging="794"/>
        <w:rPr>
          <w:rFonts w:ascii="Segoe UI" w:hAnsi="Segoe UI" w:cs="Segoe UI"/>
          <w:sz w:val="22"/>
          <w:szCs w:val="22"/>
        </w:rPr>
      </w:pPr>
      <w:r w:rsidRPr="00317167">
        <w:rPr>
          <w:rFonts w:ascii="Segoe UI" w:hAnsi="Segoe UI" w:cs="Segoe UI"/>
          <w:sz w:val="22"/>
          <w:szCs w:val="22"/>
        </w:rPr>
        <w:t xml:space="preserve">K zajištění svého závazku řádného dokončení Díla ve sjednané lhůtě je </w:t>
      </w:r>
      <w:r w:rsidR="0005674D" w:rsidRPr="00317167">
        <w:rPr>
          <w:rFonts w:ascii="Segoe UI" w:hAnsi="Segoe UI" w:cs="Segoe UI"/>
          <w:sz w:val="22"/>
          <w:szCs w:val="22"/>
        </w:rPr>
        <w:t xml:space="preserve">Zhotovitel </w:t>
      </w:r>
      <w:r w:rsidR="00AD2A3F" w:rsidRPr="00317167">
        <w:rPr>
          <w:rFonts w:ascii="Segoe UI" w:hAnsi="Segoe UI" w:cs="Segoe UI"/>
          <w:sz w:val="22"/>
          <w:szCs w:val="22"/>
        </w:rPr>
        <w:t xml:space="preserve">povinen </w:t>
      </w:r>
      <w:r w:rsidRPr="00317167">
        <w:rPr>
          <w:rFonts w:ascii="Segoe UI" w:hAnsi="Segoe UI" w:cs="Segoe UI"/>
          <w:sz w:val="22"/>
          <w:szCs w:val="22"/>
        </w:rPr>
        <w:t>poskytnout</w:t>
      </w:r>
      <w:r w:rsidR="00AD2A3F" w:rsidRPr="00317167">
        <w:rPr>
          <w:rFonts w:ascii="Segoe UI" w:hAnsi="Segoe UI" w:cs="Segoe UI"/>
          <w:sz w:val="22"/>
          <w:szCs w:val="22"/>
        </w:rPr>
        <w:t xml:space="preserve"> Objednatel</w:t>
      </w:r>
      <w:r w:rsidRPr="00317167">
        <w:rPr>
          <w:rFonts w:ascii="Segoe UI" w:hAnsi="Segoe UI" w:cs="Segoe UI"/>
          <w:sz w:val="22"/>
          <w:szCs w:val="22"/>
        </w:rPr>
        <w:t>i</w:t>
      </w:r>
      <w:r w:rsidR="00AD2A3F" w:rsidRPr="00317167">
        <w:rPr>
          <w:rFonts w:ascii="Segoe UI" w:hAnsi="Segoe UI" w:cs="Segoe UI"/>
          <w:sz w:val="22"/>
          <w:szCs w:val="22"/>
        </w:rPr>
        <w:t xml:space="preserve"> bankovní záruk</w:t>
      </w:r>
      <w:r w:rsidRPr="00317167">
        <w:rPr>
          <w:rFonts w:ascii="Segoe UI" w:hAnsi="Segoe UI" w:cs="Segoe UI"/>
          <w:sz w:val="22"/>
          <w:szCs w:val="22"/>
        </w:rPr>
        <w:t>u</w:t>
      </w:r>
      <w:r w:rsidR="00D30B56" w:rsidRPr="00317167">
        <w:rPr>
          <w:rFonts w:ascii="Segoe UI" w:hAnsi="Segoe UI" w:cs="Segoe UI"/>
          <w:sz w:val="22"/>
          <w:szCs w:val="22"/>
        </w:rPr>
        <w:t xml:space="preserve"> </w:t>
      </w:r>
      <w:r w:rsidRPr="00317167">
        <w:rPr>
          <w:rFonts w:ascii="Segoe UI" w:hAnsi="Segoe UI" w:cs="Segoe UI"/>
          <w:sz w:val="22"/>
          <w:szCs w:val="22"/>
        </w:rPr>
        <w:t>z</w:t>
      </w:r>
      <w:r w:rsidR="00D30B56" w:rsidRPr="00317167">
        <w:rPr>
          <w:rFonts w:ascii="Segoe UI" w:hAnsi="Segoe UI" w:cs="Segoe UI"/>
          <w:sz w:val="22"/>
          <w:szCs w:val="22"/>
        </w:rPr>
        <w:t xml:space="preserve">a </w:t>
      </w:r>
      <w:r w:rsidRPr="00317167">
        <w:rPr>
          <w:rFonts w:ascii="Segoe UI" w:hAnsi="Segoe UI" w:cs="Segoe UI"/>
          <w:sz w:val="22"/>
          <w:szCs w:val="22"/>
        </w:rPr>
        <w:t xml:space="preserve">řádné </w:t>
      </w:r>
      <w:r w:rsidR="00C72F28" w:rsidRPr="00317167">
        <w:rPr>
          <w:rFonts w:ascii="Segoe UI" w:hAnsi="Segoe UI" w:cs="Segoe UI"/>
          <w:sz w:val="22"/>
          <w:szCs w:val="22"/>
        </w:rPr>
        <w:t>dokončení</w:t>
      </w:r>
      <w:r w:rsidR="009E213C" w:rsidRPr="00317167">
        <w:rPr>
          <w:rFonts w:ascii="Segoe UI" w:hAnsi="Segoe UI" w:cs="Segoe UI"/>
          <w:sz w:val="22"/>
          <w:szCs w:val="22"/>
        </w:rPr>
        <w:t xml:space="preserve"> </w:t>
      </w:r>
      <w:r w:rsidR="0005674D" w:rsidRPr="00317167">
        <w:rPr>
          <w:rFonts w:ascii="Segoe UI" w:hAnsi="Segoe UI" w:cs="Segoe UI"/>
          <w:sz w:val="22"/>
          <w:szCs w:val="22"/>
        </w:rPr>
        <w:t>D</w:t>
      </w:r>
      <w:r w:rsidR="00D30B56" w:rsidRPr="00317167">
        <w:rPr>
          <w:rFonts w:ascii="Segoe UI" w:hAnsi="Segoe UI" w:cs="Segoe UI"/>
          <w:sz w:val="22"/>
          <w:szCs w:val="22"/>
        </w:rPr>
        <w:t>íla</w:t>
      </w:r>
      <w:r w:rsidR="00AD2A3F" w:rsidRPr="00317167">
        <w:rPr>
          <w:rFonts w:ascii="Segoe UI" w:hAnsi="Segoe UI" w:cs="Segoe UI"/>
          <w:sz w:val="22"/>
          <w:szCs w:val="22"/>
        </w:rPr>
        <w:t xml:space="preserve">. Zhotovitel je povinen nechat si vystavit bankovní záruku bankou, která byla zřízena a provozuje činnost podle zákona č. 21/1992 Sb., o bankách, ve znění pozdějších předpisů, a to bankovní záruku zajišťující nároky Objednatele </w:t>
      </w:r>
      <w:r w:rsidR="00046DBA" w:rsidRPr="00317167">
        <w:rPr>
          <w:rFonts w:ascii="Segoe UI" w:hAnsi="Segoe UI" w:cs="Segoe UI"/>
          <w:sz w:val="22"/>
          <w:szCs w:val="22"/>
        </w:rPr>
        <w:t>z</w:t>
      </w:r>
      <w:r w:rsidR="00AD2A3F" w:rsidRPr="00317167">
        <w:rPr>
          <w:rFonts w:ascii="Segoe UI" w:hAnsi="Segoe UI" w:cs="Segoe UI"/>
          <w:sz w:val="22"/>
          <w:szCs w:val="22"/>
        </w:rPr>
        <w:t xml:space="preserve">a </w:t>
      </w:r>
      <w:r w:rsidRPr="00317167">
        <w:rPr>
          <w:rFonts w:ascii="Segoe UI" w:hAnsi="Segoe UI" w:cs="Segoe UI"/>
          <w:sz w:val="22"/>
          <w:szCs w:val="22"/>
        </w:rPr>
        <w:t>řádné dokončení</w:t>
      </w:r>
      <w:r w:rsidR="00AD2A3F" w:rsidRPr="00317167">
        <w:rPr>
          <w:rFonts w:ascii="Segoe UI" w:hAnsi="Segoe UI" w:cs="Segoe UI"/>
          <w:sz w:val="22"/>
          <w:szCs w:val="22"/>
        </w:rPr>
        <w:t xml:space="preserve"> Díla za podmínek stanovených touto </w:t>
      </w:r>
      <w:r w:rsidR="0005674D" w:rsidRPr="00317167">
        <w:rPr>
          <w:rFonts w:ascii="Segoe UI" w:hAnsi="Segoe UI" w:cs="Segoe UI"/>
          <w:sz w:val="22"/>
          <w:szCs w:val="22"/>
        </w:rPr>
        <w:t>smlouvou a</w:t>
      </w:r>
      <w:r w:rsidR="00AD2A3F" w:rsidRPr="00317167">
        <w:rPr>
          <w:rFonts w:ascii="Segoe UI" w:hAnsi="Segoe UI" w:cs="Segoe UI"/>
          <w:sz w:val="22"/>
          <w:szCs w:val="22"/>
        </w:rPr>
        <w:t xml:space="preserve"> ve sjednané</w:t>
      </w:r>
      <w:r w:rsidRPr="00317167">
        <w:rPr>
          <w:rFonts w:ascii="Segoe UI" w:hAnsi="Segoe UI" w:cs="Segoe UI"/>
          <w:sz w:val="22"/>
          <w:szCs w:val="22"/>
        </w:rPr>
        <w:t xml:space="preserve"> lhůtě</w:t>
      </w:r>
      <w:r w:rsidR="00AD2A3F" w:rsidRPr="00317167">
        <w:rPr>
          <w:rFonts w:ascii="Segoe UI" w:hAnsi="Segoe UI" w:cs="Segoe UI"/>
          <w:sz w:val="22"/>
          <w:szCs w:val="22"/>
        </w:rPr>
        <w:t xml:space="preserve"> (dále jen „</w:t>
      </w:r>
      <w:r w:rsidR="0005674D" w:rsidRPr="00317167">
        <w:rPr>
          <w:rFonts w:ascii="Segoe UI" w:hAnsi="Segoe UI" w:cs="Segoe UI"/>
          <w:b/>
          <w:sz w:val="22"/>
          <w:szCs w:val="22"/>
        </w:rPr>
        <w:t>B</w:t>
      </w:r>
      <w:r w:rsidR="00AD2A3F" w:rsidRPr="00317167">
        <w:rPr>
          <w:rFonts w:ascii="Segoe UI" w:hAnsi="Segoe UI" w:cs="Segoe UI"/>
          <w:b/>
          <w:sz w:val="22"/>
          <w:szCs w:val="22"/>
        </w:rPr>
        <w:t>ankovní záruka</w:t>
      </w:r>
      <w:r w:rsidR="00AD2A3F" w:rsidRPr="00317167">
        <w:rPr>
          <w:rFonts w:ascii="Segoe UI" w:hAnsi="Segoe UI" w:cs="Segoe UI"/>
          <w:sz w:val="22"/>
          <w:szCs w:val="22"/>
        </w:rPr>
        <w:t>“).</w:t>
      </w:r>
    </w:p>
    <w:p w14:paraId="2B5D8870" w14:textId="14685C8A" w:rsidR="0005674D" w:rsidRPr="00317167" w:rsidRDefault="00B05A09">
      <w:pPr>
        <w:numPr>
          <w:ilvl w:val="1"/>
          <w:numId w:val="17"/>
        </w:numPr>
        <w:ind w:left="794" w:right="-23" w:hanging="794"/>
        <w:rPr>
          <w:rFonts w:ascii="Segoe UI" w:hAnsi="Segoe UI" w:cs="Segoe UI"/>
          <w:sz w:val="22"/>
          <w:szCs w:val="22"/>
        </w:rPr>
      </w:pPr>
      <w:r w:rsidRPr="00317167">
        <w:rPr>
          <w:rFonts w:ascii="Segoe UI" w:hAnsi="Segoe UI" w:cs="Segoe UI"/>
          <w:sz w:val="22"/>
          <w:szCs w:val="22"/>
        </w:rPr>
        <w:lastRenderedPageBreak/>
        <w:t xml:space="preserve">Zhotovitel je povinen mít </w:t>
      </w:r>
      <w:r w:rsidR="00046DBA" w:rsidRPr="00317167">
        <w:rPr>
          <w:rFonts w:ascii="Segoe UI" w:hAnsi="Segoe UI" w:cs="Segoe UI"/>
          <w:sz w:val="22"/>
          <w:szCs w:val="22"/>
        </w:rPr>
        <w:t xml:space="preserve">sjednanou Bankovní záruku </w:t>
      </w:r>
      <w:r w:rsidRPr="00317167">
        <w:rPr>
          <w:rFonts w:ascii="Segoe UI" w:hAnsi="Segoe UI" w:cs="Segoe UI"/>
          <w:sz w:val="22"/>
          <w:szCs w:val="22"/>
        </w:rPr>
        <w:t xml:space="preserve">nejpozději ode dne předcházejícího předání </w:t>
      </w:r>
      <w:r w:rsidRPr="0070294F">
        <w:rPr>
          <w:rFonts w:ascii="Segoe UI" w:hAnsi="Segoe UI" w:cs="Segoe UI"/>
          <w:sz w:val="22"/>
          <w:szCs w:val="22"/>
        </w:rPr>
        <w:t>staveniště po zbývající</w:t>
      </w:r>
      <w:r w:rsidRPr="00317167">
        <w:rPr>
          <w:rFonts w:ascii="Segoe UI" w:hAnsi="Segoe UI" w:cs="Segoe UI"/>
          <w:sz w:val="22"/>
          <w:szCs w:val="22"/>
        </w:rPr>
        <w:t xml:space="preserve"> dobu provádění Díla, prodlouženou nejméně o 30 kalendářních dnů po dni řádného předání a převzetí </w:t>
      </w:r>
      <w:r w:rsidR="00046DBA" w:rsidRPr="00317167">
        <w:rPr>
          <w:rFonts w:ascii="Segoe UI" w:hAnsi="Segoe UI" w:cs="Segoe UI"/>
          <w:sz w:val="22"/>
          <w:szCs w:val="22"/>
        </w:rPr>
        <w:t xml:space="preserve">Díla. Originál Bankovní záruky </w:t>
      </w:r>
      <w:r w:rsidR="00985B7F">
        <w:rPr>
          <w:rFonts w:ascii="Segoe UI" w:hAnsi="Segoe UI" w:cs="Segoe UI"/>
          <w:sz w:val="22"/>
          <w:szCs w:val="22"/>
        </w:rPr>
        <w:t xml:space="preserve">musí být </w:t>
      </w:r>
      <w:r w:rsidR="00E118A4" w:rsidRPr="00317167">
        <w:rPr>
          <w:rFonts w:ascii="Segoe UI" w:hAnsi="Segoe UI" w:cs="Segoe UI"/>
          <w:sz w:val="22"/>
          <w:szCs w:val="22"/>
        </w:rPr>
        <w:t>předán</w:t>
      </w:r>
      <w:r w:rsidR="00985B7F">
        <w:rPr>
          <w:rFonts w:ascii="Segoe UI" w:hAnsi="Segoe UI" w:cs="Segoe UI"/>
          <w:sz w:val="22"/>
          <w:szCs w:val="22"/>
        </w:rPr>
        <w:t xml:space="preserve"> </w:t>
      </w:r>
      <w:r w:rsidR="00E118A4" w:rsidRPr="00317167">
        <w:rPr>
          <w:rFonts w:ascii="Segoe UI" w:hAnsi="Segoe UI" w:cs="Segoe UI"/>
          <w:sz w:val="22"/>
          <w:szCs w:val="22"/>
        </w:rPr>
        <w:t>Objednateli</w:t>
      </w:r>
      <w:r w:rsidR="00985B7F">
        <w:rPr>
          <w:rFonts w:ascii="Segoe UI" w:hAnsi="Segoe UI" w:cs="Segoe UI"/>
          <w:sz w:val="22"/>
          <w:szCs w:val="22"/>
        </w:rPr>
        <w:t xml:space="preserve"> bankou</w:t>
      </w:r>
      <w:r w:rsidR="00AA1C7D">
        <w:rPr>
          <w:rFonts w:ascii="Segoe UI" w:hAnsi="Segoe UI" w:cs="Segoe UI"/>
          <w:sz w:val="22"/>
          <w:szCs w:val="22"/>
        </w:rPr>
        <w:t>,</w:t>
      </w:r>
      <w:r w:rsidR="00985B7F">
        <w:rPr>
          <w:rFonts w:ascii="Segoe UI" w:hAnsi="Segoe UI" w:cs="Segoe UI"/>
          <w:sz w:val="22"/>
          <w:szCs w:val="22"/>
        </w:rPr>
        <w:t xml:space="preserve"> např. prostřednictvím držitele poštovní licence nebo</w:t>
      </w:r>
      <w:r w:rsidR="0008601D">
        <w:rPr>
          <w:rFonts w:ascii="Segoe UI" w:hAnsi="Segoe UI" w:cs="Segoe UI"/>
          <w:sz w:val="22"/>
          <w:szCs w:val="22"/>
        </w:rPr>
        <w:t xml:space="preserve"> na osobním jednání, ke kterému bude Objednatel přizván, </w:t>
      </w:r>
      <w:r w:rsidR="00985B7F">
        <w:rPr>
          <w:rFonts w:ascii="Segoe UI" w:hAnsi="Segoe UI" w:cs="Segoe UI"/>
          <w:sz w:val="22"/>
          <w:szCs w:val="22"/>
        </w:rPr>
        <w:t xml:space="preserve">nedohodnou-li se smluvní strany </w:t>
      </w:r>
      <w:r w:rsidR="0008601D">
        <w:rPr>
          <w:rFonts w:ascii="Segoe UI" w:hAnsi="Segoe UI" w:cs="Segoe UI"/>
          <w:sz w:val="22"/>
          <w:szCs w:val="22"/>
        </w:rPr>
        <w:t>na jiném předání bankovní záruky,</w:t>
      </w:r>
      <w:r w:rsidR="00E118A4" w:rsidRPr="00317167">
        <w:rPr>
          <w:rFonts w:ascii="Segoe UI" w:hAnsi="Segoe UI" w:cs="Segoe UI"/>
          <w:sz w:val="22"/>
          <w:szCs w:val="22"/>
        </w:rPr>
        <w:t xml:space="preserve"> nejpozději </w:t>
      </w:r>
      <w:r w:rsidR="00AA4B17">
        <w:rPr>
          <w:rFonts w:ascii="Segoe UI" w:hAnsi="Segoe UI" w:cs="Segoe UI"/>
          <w:sz w:val="22"/>
          <w:szCs w:val="22"/>
        </w:rPr>
        <w:t>v den předání staveniště</w:t>
      </w:r>
      <w:r w:rsidR="00E118A4" w:rsidRPr="00317167">
        <w:rPr>
          <w:rFonts w:ascii="Segoe UI" w:hAnsi="Segoe UI" w:cs="Segoe UI"/>
          <w:sz w:val="22"/>
          <w:szCs w:val="22"/>
        </w:rPr>
        <w:t xml:space="preserve"> a Objednatel jako oprávněná osoba jí bude</w:t>
      </w:r>
      <w:r w:rsidR="00046DBA" w:rsidRPr="00317167">
        <w:rPr>
          <w:rFonts w:ascii="Segoe UI" w:hAnsi="Segoe UI" w:cs="Segoe UI"/>
          <w:sz w:val="22"/>
          <w:szCs w:val="22"/>
        </w:rPr>
        <w:t xml:space="preserve"> mít v držení po celou dobu provádění Dí</w:t>
      </w:r>
      <w:r w:rsidR="00E118A4" w:rsidRPr="00317167">
        <w:rPr>
          <w:rFonts w:ascii="Segoe UI" w:hAnsi="Segoe UI" w:cs="Segoe UI"/>
          <w:sz w:val="22"/>
          <w:szCs w:val="22"/>
        </w:rPr>
        <w:t>la</w:t>
      </w:r>
      <w:r w:rsidR="00046DBA" w:rsidRPr="00317167">
        <w:rPr>
          <w:rFonts w:ascii="Segoe UI" w:hAnsi="Segoe UI" w:cs="Segoe UI"/>
          <w:sz w:val="22"/>
          <w:szCs w:val="22"/>
        </w:rPr>
        <w:t>.</w:t>
      </w:r>
    </w:p>
    <w:p w14:paraId="3E47F699" w14:textId="77777777" w:rsidR="0005674D" w:rsidRPr="00317167" w:rsidRDefault="00AD2A3F">
      <w:pPr>
        <w:numPr>
          <w:ilvl w:val="1"/>
          <w:numId w:val="17"/>
        </w:numPr>
        <w:ind w:left="794" w:right="-23" w:hanging="794"/>
        <w:rPr>
          <w:rFonts w:ascii="Segoe UI" w:hAnsi="Segoe UI" w:cs="Segoe UI"/>
          <w:sz w:val="22"/>
          <w:szCs w:val="22"/>
        </w:rPr>
      </w:pPr>
      <w:r w:rsidRPr="00317167">
        <w:rPr>
          <w:rFonts w:ascii="Segoe UI" w:hAnsi="Segoe UI" w:cs="Segoe UI"/>
          <w:sz w:val="22"/>
          <w:szCs w:val="22"/>
        </w:rPr>
        <w:t>Bankovní záruka musí být výslovně vystavena jako neodvolatelná</w:t>
      </w:r>
      <w:r w:rsidR="00046DBA" w:rsidRPr="00317167">
        <w:rPr>
          <w:rFonts w:ascii="Segoe UI" w:hAnsi="Segoe UI" w:cs="Segoe UI"/>
          <w:sz w:val="22"/>
          <w:szCs w:val="22"/>
        </w:rPr>
        <w:t>, splatná na první vyžádání</w:t>
      </w:r>
      <w:r w:rsidRPr="00317167">
        <w:rPr>
          <w:rFonts w:ascii="Segoe UI" w:hAnsi="Segoe UI" w:cs="Segoe UI"/>
          <w:sz w:val="22"/>
          <w:szCs w:val="22"/>
        </w:rPr>
        <w:t xml:space="preserve"> a bezpodmínečná, zejména bez možnosti ban</w:t>
      </w:r>
      <w:r w:rsidR="00317167">
        <w:rPr>
          <w:rFonts w:ascii="Segoe UI" w:hAnsi="Segoe UI" w:cs="Segoe UI"/>
          <w:sz w:val="22"/>
          <w:szCs w:val="22"/>
        </w:rPr>
        <w:t>ky uplatnit jakékoliv námitky a </w:t>
      </w:r>
      <w:r w:rsidRPr="00317167">
        <w:rPr>
          <w:rFonts w:ascii="Segoe UI" w:hAnsi="Segoe UI" w:cs="Segoe UI"/>
          <w:sz w:val="22"/>
          <w:szCs w:val="22"/>
        </w:rPr>
        <w:t xml:space="preserve">bez nutnosti výzvy věřitele (Objednatele) dané dlužníkovi (Zhotoviteli) k plnění jeho povinností v případě nesplnění kterékoliv povinnosti Zhotovitele stanovené touto Smlouvou, přičemž banka je povinna plnit bez námitek a na základě první výzvy Objednatele jako oprávněného. </w:t>
      </w:r>
      <w:r w:rsidR="00C21A0E">
        <w:rPr>
          <w:rFonts w:ascii="Segoe UI" w:hAnsi="Segoe UI" w:cs="Segoe UI"/>
          <w:sz w:val="22"/>
          <w:szCs w:val="22"/>
        </w:rPr>
        <w:t>Bankovní záruka musí obsahovat informaci, že vrátit Bankovní záruku bance je oprávněn pouze Objednatel</w:t>
      </w:r>
      <w:r w:rsidR="000C4BF2">
        <w:rPr>
          <w:rFonts w:ascii="Segoe UI" w:hAnsi="Segoe UI" w:cs="Segoe UI"/>
          <w:sz w:val="22"/>
          <w:szCs w:val="22"/>
        </w:rPr>
        <w:t>.</w:t>
      </w:r>
    </w:p>
    <w:p w14:paraId="69CC111D" w14:textId="77777777" w:rsidR="009E213C" w:rsidRPr="00317167" w:rsidRDefault="00AD2A3F">
      <w:pPr>
        <w:numPr>
          <w:ilvl w:val="1"/>
          <w:numId w:val="17"/>
        </w:numPr>
        <w:ind w:left="794" w:right="-23" w:hanging="794"/>
        <w:rPr>
          <w:rFonts w:ascii="Segoe UI" w:hAnsi="Segoe UI" w:cs="Segoe UI"/>
          <w:sz w:val="22"/>
          <w:szCs w:val="22"/>
        </w:rPr>
      </w:pPr>
      <w:r w:rsidRPr="00317167">
        <w:rPr>
          <w:rFonts w:ascii="Segoe UI" w:hAnsi="Segoe UI" w:cs="Segoe UI"/>
          <w:sz w:val="22"/>
          <w:szCs w:val="22"/>
        </w:rPr>
        <w:t>Bankovní záruka musí být vystaven</w:t>
      </w:r>
      <w:r w:rsidR="006D3F64">
        <w:rPr>
          <w:rFonts w:ascii="Segoe UI" w:hAnsi="Segoe UI" w:cs="Segoe UI"/>
          <w:sz w:val="22"/>
          <w:szCs w:val="22"/>
        </w:rPr>
        <w:t>a na částku minimálně ve výši 5</w:t>
      </w:r>
      <w:r w:rsidRPr="00317167">
        <w:rPr>
          <w:rFonts w:ascii="Segoe UI" w:hAnsi="Segoe UI" w:cs="Segoe UI"/>
          <w:sz w:val="22"/>
          <w:szCs w:val="22"/>
        </w:rPr>
        <w:t xml:space="preserve"> % </w:t>
      </w:r>
      <w:r w:rsidR="004770C8" w:rsidRPr="00317167">
        <w:rPr>
          <w:rFonts w:ascii="Segoe UI" w:hAnsi="Segoe UI" w:cs="Segoe UI"/>
          <w:sz w:val="22"/>
          <w:szCs w:val="22"/>
        </w:rPr>
        <w:t>s</w:t>
      </w:r>
      <w:r w:rsidRPr="00317167">
        <w:rPr>
          <w:rFonts w:ascii="Segoe UI" w:hAnsi="Segoe UI" w:cs="Segoe UI"/>
          <w:sz w:val="22"/>
          <w:szCs w:val="22"/>
        </w:rPr>
        <w:t>mluvní ceny</w:t>
      </w:r>
      <w:r w:rsidR="0005674D" w:rsidRPr="00317167">
        <w:rPr>
          <w:rFonts w:ascii="Segoe UI" w:hAnsi="Segoe UI" w:cs="Segoe UI"/>
          <w:sz w:val="22"/>
          <w:szCs w:val="22"/>
        </w:rPr>
        <w:t xml:space="preserve"> včetně DPH</w:t>
      </w:r>
      <w:r w:rsidRPr="00317167">
        <w:rPr>
          <w:rFonts w:ascii="Segoe UI" w:hAnsi="Segoe UI" w:cs="Segoe UI"/>
          <w:sz w:val="22"/>
          <w:szCs w:val="22"/>
        </w:rPr>
        <w:t xml:space="preserve"> uvedené v </w:t>
      </w:r>
      <w:r w:rsidR="0005674D" w:rsidRPr="00317167">
        <w:rPr>
          <w:rFonts w:ascii="Segoe UI" w:hAnsi="Segoe UI" w:cs="Segoe UI"/>
          <w:sz w:val="22"/>
          <w:szCs w:val="22"/>
        </w:rPr>
        <w:t>odst</w:t>
      </w:r>
      <w:r w:rsidRPr="00317167">
        <w:rPr>
          <w:rFonts w:ascii="Segoe UI" w:hAnsi="Segoe UI" w:cs="Segoe UI"/>
          <w:sz w:val="22"/>
          <w:szCs w:val="22"/>
        </w:rPr>
        <w:t xml:space="preserve">. </w:t>
      </w:r>
      <w:r w:rsidR="0005674D" w:rsidRPr="00317167">
        <w:rPr>
          <w:rFonts w:ascii="Segoe UI" w:hAnsi="Segoe UI" w:cs="Segoe UI"/>
          <w:sz w:val="22"/>
          <w:szCs w:val="22"/>
        </w:rPr>
        <w:t>III</w:t>
      </w:r>
      <w:r w:rsidR="00520337" w:rsidRPr="00317167">
        <w:rPr>
          <w:rFonts w:ascii="Segoe UI" w:hAnsi="Segoe UI" w:cs="Segoe UI"/>
          <w:sz w:val="22"/>
          <w:szCs w:val="22"/>
        </w:rPr>
        <w:t>.</w:t>
      </w:r>
      <w:r w:rsidR="0005674D" w:rsidRPr="00317167">
        <w:rPr>
          <w:rFonts w:ascii="Segoe UI" w:hAnsi="Segoe UI" w:cs="Segoe UI"/>
          <w:sz w:val="22"/>
          <w:szCs w:val="22"/>
        </w:rPr>
        <w:t>1</w:t>
      </w:r>
      <w:r w:rsidRPr="00317167">
        <w:rPr>
          <w:rFonts w:ascii="Segoe UI" w:hAnsi="Segoe UI" w:cs="Segoe UI"/>
          <w:sz w:val="22"/>
          <w:szCs w:val="22"/>
        </w:rPr>
        <w:t xml:space="preserve"> této smlouvy</w:t>
      </w:r>
      <w:r w:rsidR="004770C8" w:rsidRPr="00317167">
        <w:rPr>
          <w:rFonts w:ascii="Segoe UI" w:hAnsi="Segoe UI" w:cs="Segoe UI"/>
          <w:sz w:val="22"/>
          <w:szCs w:val="22"/>
        </w:rPr>
        <w:t>. Bankovní záruka musí být udržována v platnosti po celou dobu provádění Díla prodlouženou o 30 kalendářních dnů po sjednané době pro předání a převzetí Díla</w:t>
      </w:r>
      <w:r w:rsidRPr="00317167">
        <w:rPr>
          <w:rFonts w:ascii="Segoe UI" w:hAnsi="Segoe UI" w:cs="Segoe UI"/>
          <w:sz w:val="22"/>
          <w:szCs w:val="22"/>
        </w:rPr>
        <w:t xml:space="preserve"> </w:t>
      </w:r>
      <w:r w:rsidR="00C32131" w:rsidRPr="00317167">
        <w:rPr>
          <w:rFonts w:ascii="Segoe UI" w:hAnsi="Segoe UI" w:cs="Segoe UI"/>
          <w:sz w:val="22"/>
          <w:szCs w:val="22"/>
        </w:rPr>
        <w:t>dle čl. IV</w:t>
      </w:r>
      <w:r w:rsidR="00883CF0" w:rsidRPr="00317167">
        <w:rPr>
          <w:rFonts w:ascii="Segoe UI" w:hAnsi="Segoe UI" w:cs="Segoe UI"/>
          <w:sz w:val="22"/>
          <w:szCs w:val="22"/>
        </w:rPr>
        <w:t>.</w:t>
      </w:r>
      <w:r w:rsidR="00C32131" w:rsidRPr="00317167">
        <w:rPr>
          <w:rFonts w:ascii="Segoe UI" w:hAnsi="Segoe UI" w:cs="Segoe UI"/>
          <w:sz w:val="22"/>
          <w:szCs w:val="22"/>
        </w:rPr>
        <w:t xml:space="preserve"> této smlouvy</w:t>
      </w:r>
      <w:r w:rsidRPr="00317167">
        <w:rPr>
          <w:rFonts w:ascii="Segoe UI" w:hAnsi="Segoe UI" w:cs="Segoe UI"/>
          <w:sz w:val="22"/>
          <w:szCs w:val="22"/>
        </w:rPr>
        <w:t>.</w:t>
      </w:r>
    </w:p>
    <w:p w14:paraId="54B974F4" w14:textId="77777777" w:rsidR="0098627A" w:rsidRPr="00317167" w:rsidRDefault="00AD2A3F">
      <w:pPr>
        <w:numPr>
          <w:ilvl w:val="1"/>
          <w:numId w:val="17"/>
        </w:numPr>
        <w:ind w:left="794" w:right="-23" w:hanging="794"/>
        <w:rPr>
          <w:rFonts w:ascii="Segoe UI" w:hAnsi="Segoe UI" w:cs="Segoe UI"/>
          <w:sz w:val="22"/>
          <w:szCs w:val="22"/>
        </w:rPr>
      </w:pPr>
      <w:r w:rsidRPr="00317167">
        <w:rPr>
          <w:rFonts w:ascii="Segoe UI" w:hAnsi="Segoe UI" w:cs="Segoe UI"/>
          <w:sz w:val="22"/>
          <w:szCs w:val="22"/>
        </w:rPr>
        <w:t xml:space="preserve">Objednatel je oprávněn čerpat </w:t>
      </w:r>
      <w:r w:rsidR="0098627A" w:rsidRPr="00317167">
        <w:rPr>
          <w:rFonts w:ascii="Segoe UI" w:hAnsi="Segoe UI" w:cs="Segoe UI"/>
          <w:sz w:val="22"/>
          <w:szCs w:val="22"/>
        </w:rPr>
        <w:t>B</w:t>
      </w:r>
      <w:r w:rsidRPr="00317167">
        <w:rPr>
          <w:rFonts w:ascii="Segoe UI" w:hAnsi="Segoe UI" w:cs="Segoe UI"/>
          <w:sz w:val="22"/>
          <w:szCs w:val="22"/>
        </w:rPr>
        <w:t>ankovní záruku ve výši, která odpovídá výši splatné smluvní pokuty, jakéhokoli</w:t>
      </w:r>
      <w:r w:rsidR="0098627A" w:rsidRPr="00317167">
        <w:rPr>
          <w:rFonts w:ascii="Segoe UI" w:hAnsi="Segoe UI" w:cs="Segoe UI"/>
          <w:sz w:val="22"/>
          <w:szCs w:val="22"/>
        </w:rPr>
        <w:t>v</w:t>
      </w:r>
      <w:r w:rsidRPr="00317167">
        <w:rPr>
          <w:rFonts w:ascii="Segoe UI" w:hAnsi="Segoe UI" w:cs="Segoe UI"/>
          <w:sz w:val="22"/>
          <w:szCs w:val="22"/>
        </w:rPr>
        <w:t xml:space="preserve"> neuspokojeného závazku Zhotovitele vůči Objednateli, nákladů nezbytných k odstranění vad Díla, nákladů náhradního Zhotovitele, škod způsobených plněním Zhotovitele v rozporu se </w:t>
      </w:r>
      <w:r w:rsidR="0098627A" w:rsidRPr="00317167">
        <w:rPr>
          <w:rFonts w:ascii="Segoe UI" w:hAnsi="Segoe UI" w:cs="Segoe UI"/>
          <w:sz w:val="22"/>
          <w:szCs w:val="22"/>
        </w:rPr>
        <w:t>s</w:t>
      </w:r>
      <w:r w:rsidRPr="00317167">
        <w:rPr>
          <w:rFonts w:ascii="Segoe UI" w:hAnsi="Segoe UI" w:cs="Segoe UI"/>
          <w:sz w:val="22"/>
          <w:szCs w:val="22"/>
        </w:rPr>
        <w:t xml:space="preserve">mlouvou, nebo jakékoli částce, která podle vyčíslení Objednatele odpovídá náhradě vadného plnění Zhotovitele. </w:t>
      </w:r>
    </w:p>
    <w:p w14:paraId="69C8924C" w14:textId="77777777" w:rsidR="0098627A" w:rsidRPr="00317167" w:rsidRDefault="0098627A">
      <w:pPr>
        <w:numPr>
          <w:ilvl w:val="1"/>
          <w:numId w:val="17"/>
        </w:numPr>
        <w:ind w:left="794" w:right="-23" w:hanging="794"/>
        <w:rPr>
          <w:rFonts w:ascii="Segoe UI" w:hAnsi="Segoe UI" w:cs="Segoe UI"/>
          <w:sz w:val="22"/>
          <w:szCs w:val="22"/>
        </w:rPr>
      </w:pPr>
      <w:r w:rsidRPr="00317167">
        <w:rPr>
          <w:rFonts w:ascii="Segoe UI" w:hAnsi="Segoe UI" w:cs="Segoe UI"/>
          <w:sz w:val="22"/>
          <w:szCs w:val="22"/>
        </w:rPr>
        <w:t>Společně</w:t>
      </w:r>
      <w:r w:rsidR="00AD2A3F" w:rsidRPr="00317167">
        <w:rPr>
          <w:rFonts w:ascii="Segoe UI" w:hAnsi="Segoe UI" w:cs="Segoe UI"/>
          <w:sz w:val="22"/>
          <w:szCs w:val="22"/>
        </w:rPr>
        <w:t xml:space="preserve"> s uplatněním plnění z </w:t>
      </w:r>
      <w:r w:rsidRPr="00317167">
        <w:rPr>
          <w:rFonts w:ascii="Segoe UI" w:hAnsi="Segoe UI" w:cs="Segoe UI"/>
          <w:sz w:val="22"/>
          <w:szCs w:val="22"/>
        </w:rPr>
        <w:t>B</w:t>
      </w:r>
      <w:r w:rsidR="00AD2A3F" w:rsidRPr="00317167">
        <w:rPr>
          <w:rFonts w:ascii="Segoe UI" w:hAnsi="Segoe UI" w:cs="Segoe UI"/>
          <w:sz w:val="22"/>
          <w:szCs w:val="22"/>
        </w:rPr>
        <w:t>ankovní záruk</w:t>
      </w:r>
      <w:r w:rsidRPr="00317167">
        <w:rPr>
          <w:rFonts w:ascii="Segoe UI" w:hAnsi="Segoe UI" w:cs="Segoe UI"/>
          <w:sz w:val="22"/>
          <w:szCs w:val="22"/>
        </w:rPr>
        <w:t>y</w:t>
      </w:r>
      <w:r w:rsidR="00AD2A3F" w:rsidRPr="00317167">
        <w:rPr>
          <w:rFonts w:ascii="Segoe UI" w:hAnsi="Segoe UI" w:cs="Segoe UI"/>
          <w:sz w:val="22"/>
          <w:szCs w:val="22"/>
        </w:rPr>
        <w:t xml:space="preserve"> oznámí Objednatel jako oprávněný písemně Zhotoviteli výši požadovaného plnění ze strany banky jako povinného. Zhotovitel se zavazuje doručit Objednateli novou záruční listinu ve znění a výši shodné s předchozí záruční listinou vždy nejpozději do 14 kalendářních dnů od každého uplatnění práva ze záruky Objednatelem.</w:t>
      </w:r>
      <w:r w:rsidRPr="00317167">
        <w:rPr>
          <w:rFonts w:ascii="Segoe UI" w:hAnsi="Segoe UI" w:cs="Segoe UI"/>
          <w:sz w:val="22"/>
          <w:szCs w:val="22"/>
        </w:rPr>
        <w:t xml:space="preserve"> </w:t>
      </w:r>
      <w:r w:rsidR="00AD2A3F" w:rsidRPr="00317167">
        <w:rPr>
          <w:rFonts w:ascii="Segoe UI" w:hAnsi="Segoe UI" w:cs="Segoe UI"/>
          <w:sz w:val="22"/>
          <w:szCs w:val="22"/>
        </w:rPr>
        <w:t xml:space="preserve">Pokud by Zhotovitel nepředložil novou </w:t>
      </w:r>
      <w:r w:rsidRPr="00317167">
        <w:rPr>
          <w:rFonts w:ascii="Segoe UI" w:hAnsi="Segoe UI" w:cs="Segoe UI"/>
          <w:sz w:val="22"/>
          <w:szCs w:val="22"/>
        </w:rPr>
        <w:t>B</w:t>
      </w:r>
      <w:r w:rsidR="00AD2A3F" w:rsidRPr="00317167">
        <w:rPr>
          <w:rFonts w:ascii="Segoe UI" w:hAnsi="Segoe UI" w:cs="Segoe UI"/>
          <w:sz w:val="22"/>
          <w:szCs w:val="22"/>
        </w:rPr>
        <w:t>ankovní záruku dle tohoto odstavce</w:t>
      </w:r>
      <w:r w:rsidR="00A86938" w:rsidRPr="00317167">
        <w:rPr>
          <w:rFonts w:ascii="Segoe UI" w:hAnsi="Segoe UI" w:cs="Segoe UI"/>
          <w:sz w:val="22"/>
          <w:szCs w:val="22"/>
        </w:rPr>
        <w:t xml:space="preserve"> smlouvy</w:t>
      </w:r>
      <w:r w:rsidR="00AD2A3F" w:rsidRPr="00317167">
        <w:rPr>
          <w:rFonts w:ascii="Segoe UI" w:hAnsi="Segoe UI" w:cs="Segoe UI"/>
          <w:sz w:val="22"/>
          <w:szCs w:val="22"/>
        </w:rPr>
        <w:t xml:space="preserve">, je Objednatel oprávněn </w:t>
      </w:r>
      <w:r w:rsidRPr="00317167">
        <w:rPr>
          <w:rFonts w:ascii="Segoe UI" w:hAnsi="Segoe UI" w:cs="Segoe UI"/>
          <w:sz w:val="22"/>
          <w:szCs w:val="22"/>
        </w:rPr>
        <w:t>B</w:t>
      </w:r>
      <w:r w:rsidR="00AD2A3F" w:rsidRPr="00317167">
        <w:rPr>
          <w:rFonts w:ascii="Segoe UI" w:hAnsi="Segoe UI" w:cs="Segoe UI"/>
          <w:sz w:val="22"/>
          <w:szCs w:val="22"/>
        </w:rPr>
        <w:t xml:space="preserve">ankovní záruku čerpat a ponechat si peněžní prostředky z této </w:t>
      </w:r>
      <w:r w:rsidRPr="00317167">
        <w:rPr>
          <w:rFonts w:ascii="Segoe UI" w:hAnsi="Segoe UI" w:cs="Segoe UI"/>
          <w:sz w:val="22"/>
          <w:szCs w:val="22"/>
        </w:rPr>
        <w:t>B</w:t>
      </w:r>
      <w:r w:rsidR="00AD2A3F" w:rsidRPr="00317167">
        <w:rPr>
          <w:rFonts w:ascii="Segoe UI" w:hAnsi="Segoe UI" w:cs="Segoe UI"/>
          <w:sz w:val="22"/>
          <w:szCs w:val="22"/>
        </w:rPr>
        <w:t xml:space="preserve">ankovní záruky jako zádržné ke stejným účelům jako </w:t>
      </w:r>
      <w:r w:rsidRPr="00317167">
        <w:rPr>
          <w:rFonts w:ascii="Segoe UI" w:hAnsi="Segoe UI" w:cs="Segoe UI"/>
          <w:sz w:val="22"/>
          <w:szCs w:val="22"/>
        </w:rPr>
        <w:t>B</w:t>
      </w:r>
      <w:r w:rsidR="00AD2A3F" w:rsidRPr="00317167">
        <w:rPr>
          <w:rFonts w:ascii="Segoe UI" w:hAnsi="Segoe UI" w:cs="Segoe UI"/>
          <w:sz w:val="22"/>
          <w:szCs w:val="22"/>
        </w:rPr>
        <w:t xml:space="preserve">ankovní záruku. </w:t>
      </w:r>
    </w:p>
    <w:p w14:paraId="4EA16FC2" w14:textId="77777777" w:rsidR="00B53A0A" w:rsidRPr="00317167" w:rsidRDefault="00AD2A3F">
      <w:pPr>
        <w:numPr>
          <w:ilvl w:val="1"/>
          <w:numId w:val="17"/>
        </w:numPr>
        <w:ind w:left="794" w:right="-23" w:hanging="794"/>
        <w:rPr>
          <w:rFonts w:ascii="Segoe UI" w:hAnsi="Segoe UI" w:cs="Segoe UI"/>
          <w:sz w:val="22"/>
          <w:szCs w:val="22"/>
        </w:rPr>
      </w:pPr>
      <w:r w:rsidRPr="00317167">
        <w:rPr>
          <w:rFonts w:ascii="Segoe UI" w:hAnsi="Segoe UI" w:cs="Segoe UI"/>
          <w:sz w:val="22"/>
          <w:szCs w:val="22"/>
        </w:rPr>
        <w:t xml:space="preserve">Originál listiny </w:t>
      </w:r>
      <w:r w:rsidR="0098627A" w:rsidRPr="00317167">
        <w:rPr>
          <w:rFonts w:ascii="Segoe UI" w:hAnsi="Segoe UI" w:cs="Segoe UI"/>
          <w:sz w:val="22"/>
          <w:szCs w:val="22"/>
        </w:rPr>
        <w:t>B</w:t>
      </w:r>
      <w:r w:rsidRPr="00317167">
        <w:rPr>
          <w:rFonts w:ascii="Segoe UI" w:hAnsi="Segoe UI" w:cs="Segoe UI"/>
          <w:sz w:val="22"/>
          <w:szCs w:val="22"/>
        </w:rPr>
        <w:t>ankovní záruky a případné zbylé zádržné vč</w:t>
      </w:r>
      <w:r w:rsidR="0098627A" w:rsidRPr="00317167">
        <w:rPr>
          <w:rFonts w:ascii="Segoe UI" w:hAnsi="Segoe UI" w:cs="Segoe UI"/>
          <w:sz w:val="22"/>
          <w:szCs w:val="22"/>
        </w:rPr>
        <w:t>etně</w:t>
      </w:r>
      <w:r w:rsidRPr="00317167">
        <w:rPr>
          <w:rFonts w:ascii="Segoe UI" w:hAnsi="Segoe UI" w:cs="Segoe UI"/>
          <w:sz w:val="22"/>
          <w:szCs w:val="22"/>
        </w:rPr>
        <w:t xml:space="preserve"> úroků dle tohoto článku </w:t>
      </w:r>
      <w:r w:rsidR="0098627A" w:rsidRPr="00317167">
        <w:rPr>
          <w:rFonts w:ascii="Segoe UI" w:hAnsi="Segoe UI" w:cs="Segoe UI"/>
          <w:sz w:val="22"/>
          <w:szCs w:val="22"/>
        </w:rPr>
        <w:t xml:space="preserve">smlouvy </w:t>
      </w:r>
      <w:r w:rsidRPr="00317167">
        <w:rPr>
          <w:rFonts w:ascii="Segoe UI" w:hAnsi="Segoe UI" w:cs="Segoe UI"/>
          <w:sz w:val="22"/>
          <w:szCs w:val="22"/>
        </w:rPr>
        <w:t xml:space="preserve">bude Objednatelem vráceno Zhotoviteli na adresu a účet Zhotovitele do 30 </w:t>
      </w:r>
      <w:r w:rsidR="0098627A" w:rsidRPr="00317167">
        <w:rPr>
          <w:rFonts w:ascii="Segoe UI" w:hAnsi="Segoe UI" w:cs="Segoe UI"/>
          <w:sz w:val="22"/>
          <w:szCs w:val="22"/>
        </w:rPr>
        <w:t xml:space="preserve">kalendářních </w:t>
      </w:r>
      <w:r w:rsidRPr="00317167">
        <w:rPr>
          <w:rFonts w:ascii="Segoe UI" w:hAnsi="Segoe UI" w:cs="Segoe UI"/>
          <w:sz w:val="22"/>
          <w:szCs w:val="22"/>
        </w:rPr>
        <w:t>dnů ode dne doručení nové bankovní záruky platné po celou dobu záruční doby (dále jen „</w:t>
      </w:r>
      <w:r w:rsidR="0098627A" w:rsidRPr="00317167">
        <w:rPr>
          <w:rFonts w:ascii="Segoe UI" w:hAnsi="Segoe UI" w:cs="Segoe UI"/>
          <w:b/>
          <w:sz w:val="22"/>
          <w:szCs w:val="22"/>
        </w:rPr>
        <w:t>B</w:t>
      </w:r>
      <w:r w:rsidRPr="00317167">
        <w:rPr>
          <w:rFonts w:ascii="Segoe UI" w:hAnsi="Segoe UI" w:cs="Segoe UI"/>
          <w:b/>
          <w:sz w:val="22"/>
          <w:szCs w:val="22"/>
        </w:rPr>
        <w:t>ankovní záruka platná po celou dobu záruční doby</w:t>
      </w:r>
      <w:r w:rsidRPr="00317167">
        <w:rPr>
          <w:rFonts w:ascii="Segoe UI" w:hAnsi="Segoe UI" w:cs="Segoe UI"/>
          <w:sz w:val="22"/>
          <w:szCs w:val="22"/>
        </w:rPr>
        <w:t>“)</w:t>
      </w:r>
      <w:r w:rsidRPr="00317167">
        <w:rPr>
          <w:rFonts w:ascii="Segoe UI" w:hAnsi="Segoe UI" w:cs="Segoe UI"/>
          <w:color w:val="FF0000"/>
          <w:sz w:val="22"/>
          <w:szCs w:val="22"/>
        </w:rPr>
        <w:t xml:space="preserve"> </w:t>
      </w:r>
      <w:r w:rsidRPr="00317167">
        <w:rPr>
          <w:rFonts w:ascii="Segoe UI" w:hAnsi="Segoe UI" w:cs="Segoe UI"/>
          <w:sz w:val="22"/>
          <w:szCs w:val="22"/>
        </w:rPr>
        <w:t>dle níže uvedených ustanovení</w:t>
      </w:r>
      <w:r w:rsidR="00B53A0A" w:rsidRPr="00317167">
        <w:rPr>
          <w:rFonts w:ascii="Segoe UI" w:hAnsi="Segoe UI" w:cs="Segoe UI"/>
          <w:sz w:val="22"/>
          <w:szCs w:val="22"/>
        </w:rPr>
        <w:t xml:space="preserve"> tohoto článku smlouvy</w:t>
      </w:r>
      <w:r w:rsidRPr="00317167">
        <w:rPr>
          <w:rFonts w:ascii="Segoe UI" w:hAnsi="Segoe UI" w:cs="Segoe UI"/>
          <w:sz w:val="22"/>
          <w:szCs w:val="22"/>
        </w:rPr>
        <w:t xml:space="preserve"> Objednateli, pokud Zhotovitel do tohoto dne odstranil veškeré vady, k jejichž odstranění jej v souladu s</w:t>
      </w:r>
      <w:r w:rsidR="002B43F9" w:rsidRPr="00317167">
        <w:rPr>
          <w:rFonts w:ascii="Segoe UI" w:hAnsi="Segoe UI" w:cs="Segoe UI"/>
          <w:sz w:val="22"/>
          <w:szCs w:val="22"/>
        </w:rPr>
        <w:t> </w:t>
      </w:r>
      <w:r w:rsidRPr="00317167">
        <w:rPr>
          <w:rFonts w:ascii="Segoe UI" w:hAnsi="Segoe UI" w:cs="Segoe UI"/>
          <w:sz w:val="22"/>
          <w:szCs w:val="22"/>
        </w:rPr>
        <w:t xml:space="preserve">touto Smlouvou </w:t>
      </w:r>
      <w:r w:rsidRPr="00317167">
        <w:rPr>
          <w:rFonts w:ascii="Segoe UI" w:hAnsi="Segoe UI" w:cs="Segoe UI"/>
          <w:sz w:val="22"/>
          <w:szCs w:val="22"/>
        </w:rPr>
        <w:lastRenderedPageBreak/>
        <w:t xml:space="preserve">zadavatel vyzval, jinak do 30 </w:t>
      </w:r>
      <w:r w:rsidR="00B53A0A" w:rsidRPr="00317167">
        <w:rPr>
          <w:rFonts w:ascii="Segoe UI" w:hAnsi="Segoe UI" w:cs="Segoe UI"/>
          <w:sz w:val="22"/>
          <w:szCs w:val="22"/>
        </w:rPr>
        <w:t xml:space="preserve">kalendářních </w:t>
      </w:r>
      <w:r w:rsidRPr="00317167">
        <w:rPr>
          <w:rFonts w:ascii="Segoe UI" w:hAnsi="Segoe UI" w:cs="Segoe UI"/>
          <w:sz w:val="22"/>
          <w:szCs w:val="22"/>
        </w:rPr>
        <w:t>dnů od podpisu protokolu o odstranění těchto vad oběma smluvními stranami.</w:t>
      </w:r>
    </w:p>
    <w:p w14:paraId="224952E0" w14:textId="77777777" w:rsidR="00B53A0A" w:rsidRPr="00317167" w:rsidRDefault="00AD2A3F">
      <w:pPr>
        <w:numPr>
          <w:ilvl w:val="1"/>
          <w:numId w:val="17"/>
        </w:numPr>
        <w:ind w:left="794" w:right="-23" w:hanging="794"/>
        <w:rPr>
          <w:rFonts w:ascii="Segoe UI" w:hAnsi="Segoe UI" w:cs="Segoe UI"/>
          <w:sz w:val="22"/>
          <w:szCs w:val="22"/>
        </w:rPr>
      </w:pPr>
      <w:r w:rsidRPr="00317167">
        <w:rPr>
          <w:rFonts w:ascii="Segoe UI" w:hAnsi="Segoe UI" w:cs="Segoe UI"/>
          <w:sz w:val="22"/>
          <w:szCs w:val="22"/>
        </w:rPr>
        <w:t xml:space="preserve">Pokud by Zhotovitel nepředložil </w:t>
      </w:r>
      <w:r w:rsidR="00B53A0A" w:rsidRPr="00317167">
        <w:rPr>
          <w:rFonts w:ascii="Segoe UI" w:hAnsi="Segoe UI" w:cs="Segoe UI"/>
          <w:sz w:val="22"/>
          <w:szCs w:val="22"/>
        </w:rPr>
        <w:t>B</w:t>
      </w:r>
      <w:r w:rsidRPr="00317167">
        <w:rPr>
          <w:rFonts w:ascii="Segoe UI" w:hAnsi="Segoe UI" w:cs="Segoe UI"/>
          <w:sz w:val="22"/>
          <w:szCs w:val="22"/>
        </w:rPr>
        <w:t>ankovní záruku platnou po celou dobu záruční doby dle odst</w:t>
      </w:r>
      <w:r w:rsidR="00B53A0A" w:rsidRPr="00317167">
        <w:rPr>
          <w:rFonts w:ascii="Segoe UI" w:hAnsi="Segoe UI" w:cs="Segoe UI"/>
          <w:sz w:val="22"/>
          <w:szCs w:val="22"/>
        </w:rPr>
        <w:t>. V</w:t>
      </w:r>
      <w:r w:rsidR="00700BEE" w:rsidRPr="00317167">
        <w:rPr>
          <w:rFonts w:ascii="Segoe UI" w:hAnsi="Segoe UI" w:cs="Segoe UI"/>
          <w:sz w:val="22"/>
          <w:szCs w:val="22"/>
        </w:rPr>
        <w:t>.</w:t>
      </w:r>
      <w:r w:rsidR="00883CF0" w:rsidRPr="00317167">
        <w:rPr>
          <w:rFonts w:ascii="Segoe UI" w:hAnsi="Segoe UI" w:cs="Segoe UI"/>
          <w:sz w:val="22"/>
          <w:szCs w:val="22"/>
        </w:rPr>
        <w:t>10</w:t>
      </w:r>
      <w:r w:rsidR="0093104C" w:rsidRPr="00317167">
        <w:rPr>
          <w:rFonts w:ascii="Segoe UI" w:hAnsi="Segoe UI" w:cs="Segoe UI"/>
          <w:sz w:val="22"/>
          <w:szCs w:val="22"/>
        </w:rPr>
        <w:t xml:space="preserve"> této smlouvy</w:t>
      </w:r>
      <w:r w:rsidRPr="00317167">
        <w:rPr>
          <w:rFonts w:ascii="Segoe UI" w:hAnsi="Segoe UI" w:cs="Segoe UI"/>
          <w:sz w:val="22"/>
          <w:szCs w:val="22"/>
        </w:rPr>
        <w:t xml:space="preserve">, je Objednatel oprávněn </w:t>
      </w:r>
      <w:r w:rsidR="00B53A0A" w:rsidRPr="00317167">
        <w:rPr>
          <w:rFonts w:ascii="Segoe UI" w:hAnsi="Segoe UI" w:cs="Segoe UI"/>
          <w:sz w:val="22"/>
          <w:szCs w:val="22"/>
        </w:rPr>
        <w:t>B</w:t>
      </w:r>
      <w:r w:rsidRPr="00317167">
        <w:rPr>
          <w:rFonts w:ascii="Segoe UI" w:hAnsi="Segoe UI" w:cs="Segoe UI"/>
          <w:sz w:val="22"/>
          <w:szCs w:val="22"/>
        </w:rPr>
        <w:t>ankovní záruku čerpat a</w:t>
      </w:r>
      <w:r w:rsidR="002B43F9" w:rsidRPr="00317167">
        <w:rPr>
          <w:rFonts w:ascii="Segoe UI" w:hAnsi="Segoe UI" w:cs="Segoe UI"/>
          <w:sz w:val="22"/>
          <w:szCs w:val="22"/>
        </w:rPr>
        <w:t> </w:t>
      </w:r>
      <w:r w:rsidRPr="00317167">
        <w:rPr>
          <w:rFonts w:ascii="Segoe UI" w:hAnsi="Segoe UI" w:cs="Segoe UI"/>
          <w:sz w:val="22"/>
          <w:szCs w:val="22"/>
        </w:rPr>
        <w:t xml:space="preserve">ponechat si peněžní prostředky z této </w:t>
      </w:r>
      <w:r w:rsidR="00B53A0A" w:rsidRPr="00317167">
        <w:rPr>
          <w:rFonts w:ascii="Segoe UI" w:hAnsi="Segoe UI" w:cs="Segoe UI"/>
          <w:sz w:val="22"/>
          <w:szCs w:val="22"/>
        </w:rPr>
        <w:t>B</w:t>
      </w:r>
      <w:r w:rsidRPr="00317167">
        <w:rPr>
          <w:rFonts w:ascii="Segoe UI" w:hAnsi="Segoe UI" w:cs="Segoe UI"/>
          <w:sz w:val="22"/>
          <w:szCs w:val="22"/>
        </w:rPr>
        <w:t xml:space="preserve">ankovní záruky jako zádržné ke stejným účelům jako </w:t>
      </w:r>
      <w:r w:rsidR="00B53A0A" w:rsidRPr="00317167">
        <w:rPr>
          <w:rFonts w:ascii="Segoe UI" w:hAnsi="Segoe UI" w:cs="Segoe UI"/>
          <w:sz w:val="22"/>
          <w:szCs w:val="22"/>
        </w:rPr>
        <w:t>je B</w:t>
      </w:r>
      <w:r w:rsidRPr="00317167">
        <w:rPr>
          <w:rFonts w:ascii="Segoe UI" w:hAnsi="Segoe UI" w:cs="Segoe UI"/>
          <w:sz w:val="22"/>
          <w:szCs w:val="22"/>
        </w:rPr>
        <w:t>ankovní záruk</w:t>
      </w:r>
      <w:r w:rsidR="00B53A0A" w:rsidRPr="00317167">
        <w:rPr>
          <w:rFonts w:ascii="Segoe UI" w:hAnsi="Segoe UI" w:cs="Segoe UI"/>
          <w:sz w:val="22"/>
          <w:szCs w:val="22"/>
        </w:rPr>
        <w:t>a</w:t>
      </w:r>
      <w:r w:rsidRPr="00317167">
        <w:rPr>
          <w:rFonts w:ascii="Segoe UI" w:hAnsi="Segoe UI" w:cs="Segoe UI"/>
          <w:sz w:val="22"/>
          <w:szCs w:val="22"/>
        </w:rPr>
        <w:t xml:space="preserve"> platn</w:t>
      </w:r>
      <w:r w:rsidR="00B53A0A" w:rsidRPr="00317167">
        <w:rPr>
          <w:rFonts w:ascii="Segoe UI" w:hAnsi="Segoe UI" w:cs="Segoe UI"/>
          <w:sz w:val="22"/>
          <w:szCs w:val="22"/>
        </w:rPr>
        <w:t>á</w:t>
      </w:r>
      <w:r w:rsidRPr="00317167">
        <w:rPr>
          <w:rFonts w:ascii="Segoe UI" w:hAnsi="Segoe UI" w:cs="Segoe UI"/>
          <w:sz w:val="22"/>
          <w:szCs w:val="22"/>
        </w:rPr>
        <w:t xml:space="preserve"> po celou dobu záruční doby. </w:t>
      </w:r>
    </w:p>
    <w:p w14:paraId="71FD1657" w14:textId="77777777" w:rsidR="00AF0437" w:rsidRPr="00317167" w:rsidRDefault="00AD2A3F">
      <w:pPr>
        <w:numPr>
          <w:ilvl w:val="1"/>
          <w:numId w:val="17"/>
        </w:numPr>
        <w:ind w:left="794" w:right="-23" w:hanging="794"/>
        <w:rPr>
          <w:rFonts w:ascii="Segoe UI" w:hAnsi="Segoe UI" w:cs="Segoe UI"/>
          <w:sz w:val="22"/>
          <w:szCs w:val="22"/>
        </w:rPr>
      </w:pPr>
      <w:r w:rsidRPr="00317167">
        <w:rPr>
          <w:rFonts w:ascii="Segoe UI" w:hAnsi="Segoe UI" w:cs="Segoe UI"/>
          <w:sz w:val="22"/>
          <w:szCs w:val="22"/>
        </w:rPr>
        <w:t>Nepředloží-li Zhotovitel záruční listiny (</w:t>
      </w:r>
      <w:r w:rsidR="00B53A0A" w:rsidRPr="00317167">
        <w:rPr>
          <w:rFonts w:ascii="Segoe UI" w:hAnsi="Segoe UI" w:cs="Segoe UI"/>
          <w:sz w:val="22"/>
          <w:szCs w:val="22"/>
        </w:rPr>
        <w:t>B</w:t>
      </w:r>
      <w:r w:rsidRPr="00317167">
        <w:rPr>
          <w:rFonts w:ascii="Segoe UI" w:hAnsi="Segoe UI" w:cs="Segoe UI"/>
          <w:sz w:val="22"/>
          <w:szCs w:val="22"/>
        </w:rPr>
        <w:t>ankovní záruku</w:t>
      </w:r>
      <w:r w:rsidR="00B53A0A" w:rsidRPr="00317167">
        <w:rPr>
          <w:rFonts w:ascii="Segoe UI" w:hAnsi="Segoe UI" w:cs="Segoe UI"/>
          <w:sz w:val="22"/>
          <w:szCs w:val="22"/>
        </w:rPr>
        <w:t xml:space="preserve"> nebo</w:t>
      </w:r>
      <w:r w:rsidRPr="00317167">
        <w:rPr>
          <w:rFonts w:ascii="Segoe UI" w:hAnsi="Segoe UI" w:cs="Segoe UI"/>
          <w:sz w:val="22"/>
          <w:szCs w:val="22"/>
        </w:rPr>
        <w:t xml:space="preserve"> </w:t>
      </w:r>
      <w:r w:rsidR="00B53A0A" w:rsidRPr="00317167">
        <w:rPr>
          <w:rFonts w:ascii="Segoe UI" w:hAnsi="Segoe UI" w:cs="Segoe UI"/>
          <w:sz w:val="22"/>
          <w:szCs w:val="22"/>
        </w:rPr>
        <w:t>B</w:t>
      </w:r>
      <w:r w:rsidRPr="00317167">
        <w:rPr>
          <w:rFonts w:ascii="Segoe UI" w:hAnsi="Segoe UI" w:cs="Segoe UI"/>
          <w:sz w:val="22"/>
          <w:szCs w:val="22"/>
        </w:rPr>
        <w:t>ankovní záruku platnou po celou dobu záruční doby) dle t</w:t>
      </w:r>
      <w:r w:rsidR="00B53A0A" w:rsidRPr="00317167">
        <w:rPr>
          <w:rFonts w:ascii="Segoe UI" w:hAnsi="Segoe UI" w:cs="Segoe UI"/>
          <w:sz w:val="22"/>
          <w:szCs w:val="22"/>
        </w:rPr>
        <w:t>éto smlouvy</w:t>
      </w:r>
      <w:r w:rsidRPr="00317167">
        <w:rPr>
          <w:rFonts w:ascii="Segoe UI" w:hAnsi="Segoe UI" w:cs="Segoe UI"/>
          <w:sz w:val="22"/>
          <w:szCs w:val="22"/>
        </w:rPr>
        <w:t xml:space="preserve"> nebo předá </w:t>
      </w:r>
      <w:r w:rsidR="0093104C" w:rsidRPr="00317167">
        <w:rPr>
          <w:rFonts w:ascii="Segoe UI" w:hAnsi="Segoe UI" w:cs="Segoe UI"/>
          <w:sz w:val="22"/>
          <w:szCs w:val="22"/>
        </w:rPr>
        <w:t xml:space="preserve">Objednateli </w:t>
      </w:r>
      <w:r w:rsidRPr="00317167">
        <w:rPr>
          <w:rFonts w:ascii="Segoe UI" w:hAnsi="Segoe UI" w:cs="Segoe UI"/>
          <w:sz w:val="22"/>
          <w:szCs w:val="22"/>
        </w:rPr>
        <w:t xml:space="preserve">záruční listiny odporující ujednáním této smlouvy, bude taková skutečnost považována za podstatné porušení smlouvy. Zhotovitel je v takovém případě povinen zaplatit Objednateli smluvní </w:t>
      </w:r>
      <w:r w:rsidRPr="007D073D">
        <w:rPr>
          <w:rFonts w:ascii="Segoe UI" w:hAnsi="Segoe UI" w:cs="Segoe UI"/>
          <w:sz w:val="22"/>
          <w:szCs w:val="22"/>
        </w:rPr>
        <w:t xml:space="preserve">pokutu ve </w:t>
      </w:r>
      <w:r w:rsidR="00AF0437" w:rsidRPr="007D073D">
        <w:rPr>
          <w:rFonts w:ascii="Segoe UI" w:hAnsi="Segoe UI" w:cs="Segoe UI"/>
          <w:sz w:val="22"/>
          <w:szCs w:val="22"/>
        </w:rPr>
        <w:t xml:space="preserve">výši </w:t>
      </w:r>
      <w:r w:rsidR="00AF0437" w:rsidRPr="00ED0ADA">
        <w:rPr>
          <w:rFonts w:ascii="Segoe UI" w:hAnsi="Segoe UI" w:cs="Segoe UI"/>
          <w:sz w:val="22"/>
          <w:szCs w:val="22"/>
        </w:rPr>
        <w:t>50.000 Kč</w:t>
      </w:r>
      <w:r w:rsidR="00AF0437" w:rsidRPr="007D073D">
        <w:rPr>
          <w:rFonts w:ascii="Segoe UI" w:hAnsi="Segoe UI" w:cs="Segoe UI"/>
          <w:sz w:val="22"/>
          <w:szCs w:val="22"/>
        </w:rPr>
        <w:t xml:space="preserve"> za</w:t>
      </w:r>
      <w:r w:rsidR="00AF0437" w:rsidRPr="00317167">
        <w:rPr>
          <w:rFonts w:ascii="Segoe UI" w:hAnsi="Segoe UI" w:cs="Segoe UI"/>
          <w:sz w:val="22"/>
          <w:szCs w:val="22"/>
        </w:rPr>
        <w:t xml:space="preserve"> každý i započatý den prodlení s předložením </w:t>
      </w:r>
      <w:r w:rsidR="00532D1A" w:rsidRPr="00317167">
        <w:rPr>
          <w:rFonts w:ascii="Segoe UI" w:hAnsi="Segoe UI" w:cs="Segoe UI"/>
          <w:sz w:val="22"/>
          <w:szCs w:val="22"/>
        </w:rPr>
        <w:t xml:space="preserve">Bankovní záruky nebo </w:t>
      </w:r>
      <w:r w:rsidR="0093104C" w:rsidRPr="00317167">
        <w:rPr>
          <w:rFonts w:ascii="Segoe UI" w:hAnsi="Segoe UI" w:cs="Segoe UI"/>
          <w:sz w:val="22"/>
          <w:szCs w:val="22"/>
        </w:rPr>
        <w:t>Bankovní záruky platné</w:t>
      </w:r>
      <w:r w:rsidR="00AF0437" w:rsidRPr="00317167">
        <w:rPr>
          <w:rFonts w:ascii="Segoe UI" w:hAnsi="Segoe UI" w:cs="Segoe UI"/>
          <w:sz w:val="22"/>
          <w:szCs w:val="22"/>
        </w:rPr>
        <w:t xml:space="preserve"> po celou dobu záruční doby. Smluvní pokuta bude Zhotovitelem O</w:t>
      </w:r>
      <w:r w:rsidR="0093104C" w:rsidRPr="00317167">
        <w:rPr>
          <w:rFonts w:ascii="Segoe UI" w:hAnsi="Segoe UI" w:cs="Segoe UI"/>
          <w:sz w:val="22"/>
          <w:szCs w:val="22"/>
        </w:rPr>
        <w:t>bjednateli vyplacena do 15 kalendářních</w:t>
      </w:r>
      <w:r w:rsidR="00AF0437" w:rsidRPr="00317167">
        <w:rPr>
          <w:rFonts w:ascii="Segoe UI" w:hAnsi="Segoe UI" w:cs="Segoe UI"/>
          <w:sz w:val="22"/>
          <w:szCs w:val="22"/>
        </w:rPr>
        <w:t xml:space="preserve"> dnů ode dne vzniku nároku na tuto smluvní pokutu, s tím, že odp</w:t>
      </w:r>
      <w:r w:rsidR="0093104C" w:rsidRPr="00317167">
        <w:rPr>
          <w:rFonts w:ascii="Segoe UI" w:hAnsi="Segoe UI" w:cs="Segoe UI"/>
          <w:sz w:val="22"/>
          <w:szCs w:val="22"/>
        </w:rPr>
        <w:t>ovědnost za vady v záruční době</w:t>
      </w:r>
      <w:r w:rsidR="00AF0437" w:rsidRPr="00317167">
        <w:rPr>
          <w:rFonts w:ascii="Segoe UI" w:hAnsi="Segoe UI" w:cs="Segoe UI"/>
          <w:sz w:val="22"/>
          <w:szCs w:val="22"/>
        </w:rPr>
        <w:t xml:space="preserve"> tímto zůstává nedotčena.</w:t>
      </w:r>
    </w:p>
    <w:p w14:paraId="154F05F0" w14:textId="77777777" w:rsidR="00700BEE" w:rsidRPr="00317167" w:rsidRDefault="00AD2A3F">
      <w:pPr>
        <w:numPr>
          <w:ilvl w:val="1"/>
          <w:numId w:val="17"/>
        </w:numPr>
        <w:ind w:left="794" w:right="-23" w:hanging="794"/>
        <w:rPr>
          <w:rFonts w:ascii="Segoe UI" w:hAnsi="Segoe UI" w:cs="Segoe UI"/>
          <w:sz w:val="22"/>
          <w:szCs w:val="22"/>
        </w:rPr>
      </w:pPr>
      <w:r w:rsidRPr="00317167">
        <w:rPr>
          <w:rFonts w:ascii="Segoe UI" w:hAnsi="Segoe UI" w:cs="Segoe UI"/>
          <w:sz w:val="22"/>
          <w:szCs w:val="22"/>
        </w:rPr>
        <w:t xml:space="preserve">Zhotovitel </w:t>
      </w:r>
      <w:r w:rsidR="00B53A0A" w:rsidRPr="00317167">
        <w:rPr>
          <w:rFonts w:ascii="Segoe UI" w:hAnsi="Segoe UI" w:cs="Segoe UI"/>
          <w:sz w:val="22"/>
          <w:szCs w:val="22"/>
        </w:rPr>
        <w:t xml:space="preserve">je </w:t>
      </w:r>
      <w:r w:rsidRPr="00317167">
        <w:rPr>
          <w:rFonts w:ascii="Segoe UI" w:hAnsi="Segoe UI" w:cs="Segoe UI"/>
          <w:sz w:val="22"/>
          <w:szCs w:val="22"/>
        </w:rPr>
        <w:t xml:space="preserve">povinen </w:t>
      </w:r>
      <w:r w:rsidR="00B53A0A" w:rsidRPr="00317167">
        <w:rPr>
          <w:rFonts w:ascii="Segoe UI" w:hAnsi="Segoe UI" w:cs="Segoe UI"/>
          <w:sz w:val="22"/>
          <w:szCs w:val="22"/>
        </w:rPr>
        <w:t>nejpozději do 21 kalendářních dnů od předání a převzetí Díla</w:t>
      </w:r>
      <w:r w:rsidR="00700BEE" w:rsidRPr="00317167">
        <w:rPr>
          <w:rFonts w:ascii="Segoe UI" w:hAnsi="Segoe UI" w:cs="Segoe UI"/>
          <w:sz w:val="22"/>
          <w:szCs w:val="22"/>
        </w:rPr>
        <w:t xml:space="preserve"> </w:t>
      </w:r>
      <w:r w:rsidRPr="00317167">
        <w:rPr>
          <w:rFonts w:ascii="Segoe UI" w:hAnsi="Segoe UI" w:cs="Segoe UI"/>
          <w:sz w:val="22"/>
          <w:szCs w:val="22"/>
        </w:rPr>
        <w:t xml:space="preserve">předat Objednateli </w:t>
      </w:r>
      <w:r w:rsidR="00B53A0A" w:rsidRPr="00317167">
        <w:rPr>
          <w:rFonts w:ascii="Segoe UI" w:hAnsi="Segoe UI" w:cs="Segoe UI"/>
          <w:sz w:val="22"/>
          <w:szCs w:val="22"/>
        </w:rPr>
        <w:t>B</w:t>
      </w:r>
      <w:r w:rsidRPr="00317167">
        <w:rPr>
          <w:rFonts w:ascii="Segoe UI" w:hAnsi="Segoe UI" w:cs="Segoe UI"/>
          <w:sz w:val="22"/>
          <w:szCs w:val="22"/>
        </w:rPr>
        <w:t xml:space="preserve">ankovní záruku platnou po celou dobu záruční doby zajišťující nároky Objednatele v </w:t>
      </w:r>
      <w:r w:rsidR="000865CB" w:rsidRPr="00317167">
        <w:rPr>
          <w:rFonts w:ascii="Segoe UI" w:hAnsi="Segoe UI" w:cs="Segoe UI"/>
          <w:sz w:val="22"/>
          <w:szCs w:val="22"/>
        </w:rPr>
        <w:t>Z</w:t>
      </w:r>
      <w:r w:rsidRPr="00317167">
        <w:rPr>
          <w:rFonts w:ascii="Segoe UI" w:hAnsi="Segoe UI" w:cs="Segoe UI"/>
          <w:sz w:val="22"/>
          <w:szCs w:val="22"/>
        </w:rPr>
        <w:t>áruční době vyplývající z této smlouvy.</w:t>
      </w:r>
      <w:r w:rsidR="00AF0437" w:rsidRPr="00317167">
        <w:rPr>
          <w:rFonts w:ascii="Segoe UI" w:hAnsi="Segoe UI" w:cs="Segoe UI"/>
          <w:sz w:val="22"/>
          <w:szCs w:val="22"/>
        </w:rPr>
        <w:t xml:space="preserve"> </w:t>
      </w:r>
    </w:p>
    <w:p w14:paraId="13A38542" w14:textId="3EF0CB93" w:rsidR="00700BEE" w:rsidRPr="00317167" w:rsidRDefault="00700BEE">
      <w:pPr>
        <w:numPr>
          <w:ilvl w:val="1"/>
          <w:numId w:val="17"/>
        </w:numPr>
        <w:ind w:left="794" w:right="-23" w:hanging="794"/>
        <w:rPr>
          <w:rFonts w:ascii="Segoe UI" w:hAnsi="Segoe UI" w:cs="Segoe UI"/>
          <w:sz w:val="22"/>
          <w:szCs w:val="22"/>
        </w:rPr>
      </w:pPr>
      <w:r w:rsidRPr="00317167">
        <w:rPr>
          <w:rFonts w:ascii="Segoe UI" w:hAnsi="Segoe UI" w:cs="Segoe UI"/>
          <w:sz w:val="22"/>
          <w:szCs w:val="22"/>
        </w:rPr>
        <w:t>B</w:t>
      </w:r>
      <w:r w:rsidR="00AD2A3F" w:rsidRPr="00317167">
        <w:rPr>
          <w:rFonts w:ascii="Segoe UI" w:hAnsi="Segoe UI" w:cs="Segoe UI"/>
          <w:sz w:val="22"/>
          <w:szCs w:val="22"/>
        </w:rPr>
        <w:t xml:space="preserve">ankovní záruka platná po celou dobu záruční doby musí být vystavena na částku minimálně ve výši </w:t>
      </w:r>
      <w:r w:rsidR="00A07333">
        <w:rPr>
          <w:rFonts w:ascii="Segoe UI" w:hAnsi="Segoe UI" w:cs="Segoe UI"/>
          <w:sz w:val="22"/>
          <w:szCs w:val="22"/>
        </w:rPr>
        <w:t xml:space="preserve">2 </w:t>
      </w:r>
      <w:r w:rsidR="00AD2A3F" w:rsidRPr="00317167">
        <w:rPr>
          <w:rFonts w:ascii="Segoe UI" w:hAnsi="Segoe UI" w:cs="Segoe UI"/>
          <w:sz w:val="22"/>
          <w:szCs w:val="22"/>
        </w:rPr>
        <w:t xml:space="preserve">% </w:t>
      </w:r>
      <w:r w:rsidR="00BF265A" w:rsidRPr="00317167">
        <w:rPr>
          <w:rFonts w:ascii="Segoe UI" w:hAnsi="Segoe UI" w:cs="Segoe UI"/>
          <w:sz w:val="22"/>
          <w:szCs w:val="22"/>
        </w:rPr>
        <w:t>s</w:t>
      </w:r>
      <w:r w:rsidR="00AD2A3F" w:rsidRPr="00317167">
        <w:rPr>
          <w:rFonts w:ascii="Segoe UI" w:hAnsi="Segoe UI" w:cs="Segoe UI"/>
          <w:sz w:val="22"/>
          <w:szCs w:val="22"/>
        </w:rPr>
        <w:t xml:space="preserve">mluvní ceny </w:t>
      </w:r>
      <w:r w:rsidRPr="00317167">
        <w:rPr>
          <w:rFonts w:ascii="Segoe UI" w:hAnsi="Segoe UI" w:cs="Segoe UI"/>
          <w:sz w:val="22"/>
          <w:szCs w:val="22"/>
        </w:rPr>
        <w:t xml:space="preserve">včetně DPH </w:t>
      </w:r>
      <w:r w:rsidR="00AD2A3F" w:rsidRPr="00317167">
        <w:rPr>
          <w:rFonts w:ascii="Segoe UI" w:hAnsi="Segoe UI" w:cs="Segoe UI"/>
          <w:sz w:val="22"/>
          <w:szCs w:val="22"/>
        </w:rPr>
        <w:t>uvedené v</w:t>
      </w:r>
      <w:r w:rsidRPr="00317167">
        <w:rPr>
          <w:rFonts w:ascii="Segoe UI" w:hAnsi="Segoe UI" w:cs="Segoe UI"/>
          <w:sz w:val="22"/>
          <w:szCs w:val="22"/>
        </w:rPr>
        <w:t> odst</w:t>
      </w:r>
      <w:r w:rsidR="00AD2A3F" w:rsidRPr="00317167">
        <w:rPr>
          <w:rFonts w:ascii="Segoe UI" w:hAnsi="Segoe UI" w:cs="Segoe UI"/>
          <w:sz w:val="22"/>
          <w:szCs w:val="22"/>
        </w:rPr>
        <w:t xml:space="preserve">. </w:t>
      </w:r>
      <w:r w:rsidR="007508DC" w:rsidRPr="00317167">
        <w:rPr>
          <w:rFonts w:ascii="Segoe UI" w:hAnsi="Segoe UI" w:cs="Segoe UI"/>
          <w:sz w:val="22"/>
          <w:szCs w:val="22"/>
        </w:rPr>
        <w:t>II</w:t>
      </w:r>
      <w:r w:rsidRPr="00317167">
        <w:rPr>
          <w:rFonts w:ascii="Segoe UI" w:hAnsi="Segoe UI" w:cs="Segoe UI"/>
          <w:sz w:val="22"/>
          <w:szCs w:val="22"/>
        </w:rPr>
        <w:t>I.1</w:t>
      </w:r>
      <w:r w:rsidR="00AD2A3F" w:rsidRPr="00317167">
        <w:rPr>
          <w:rFonts w:ascii="Segoe UI" w:hAnsi="Segoe UI" w:cs="Segoe UI"/>
          <w:sz w:val="22"/>
          <w:szCs w:val="22"/>
        </w:rPr>
        <w:t xml:space="preserve"> této smlouvy s</w:t>
      </w:r>
      <w:r w:rsidR="002B43F9" w:rsidRPr="00317167">
        <w:rPr>
          <w:rFonts w:ascii="Segoe UI" w:hAnsi="Segoe UI" w:cs="Segoe UI"/>
          <w:sz w:val="22"/>
          <w:szCs w:val="22"/>
        </w:rPr>
        <w:t> </w:t>
      </w:r>
      <w:r w:rsidR="00AD2A3F" w:rsidRPr="00317167">
        <w:rPr>
          <w:rFonts w:ascii="Segoe UI" w:hAnsi="Segoe UI" w:cs="Segoe UI"/>
          <w:sz w:val="22"/>
          <w:szCs w:val="22"/>
        </w:rPr>
        <w:t xml:space="preserve">platností </w:t>
      </w:r>
      <w:r w:rsidR="00BF265A" w:rsidRPr="00317167">
        <w:rPr>
          <w:rFonts w:ascii="Segoe UI" w:hAnsi="Segoe UI" w:cs="Segoe UI"/>
          <w:sz w:val="22"/>
          <w:szCs w:val="22"/>
        </w:rPr>
        <w:t xml:space="preserve">alespoň </w:t>
      </w:r>
      <w:r w:rsidR="00AD2A3F" w:rsidRPr="00317167">
        <w:rPr>
          <w:rFonts w:ascii="Segoe UI" w:hAnsi="Segoe UI" w:cs="Segoe UI"/>
          <w:sz w:val="22"/>
          <w:szCs w:val="22"/>
        </w:rPr>
        <w:t xml:space="preserve">po dobu </w:t>
      </w:r>
      <w:r w:rsidR="00BF265A" w:rsidRPr="00317167">
        <w:rPr>
          <w:rFonts w:ascii="Segoe UI" w:hAnsi="Segoe UI" w:cs="Segoe UI"/>
          <w:sz w:val="22"/>
          <w:szCs w:val="22"/>
        </w:rPr>
        <w:t>Z</w:t>
      </w:r>
      <w:r w:rsidR="00AD2A3F" w:rsidRPr="00317167">
        <w:rPr>
          <w:rFonts w:ascii="Segoe UI" w:hAnsi="Segoe UI" w:cs="Segoe UI"/>
          <w:sz w:val="22"/>
          <w:szCs w:val="22"/>
        </w:rPr>
        <w:t>áruční doby</w:t>
      </w:r>
      <w:r w:rsidR="00BF265A" w:rsidRPr="00317167">
        <w:rPr>
          <w:rFonts w:ascii="Segoe UI" w:hAnsi="Segoe UI" w:cs="Segoe UI"/>
          <w:sz w:val="22"/>
          <w:szCs w:val="22"/>
        </w:rPr>
        <w:t xml:space="preserve"> s tím, že její platnost musí být udržována do prokazatelného vypořádání všech nároků Objednatele vůči Zhotoviteli</w:t>
      </w:r>
      <w:r w:rsidR="00AD2A3F" w:rsidRPr="00317167">
        <w:rPr>
          <w:rFonts w:ascii="Segoe UI" w:hAnsi="Segoe UI" w:cs="Segoe UI"/>
          <w:sz w:val="22"/>
          <w:szCs w:val="22"/>
        </w:rPr>
        <w:t>.</w:t>
      </w:r>
    </w:p>
    <w:p w14:paraId="033BE9E1" w14:textId="77777777" w:rsidR="00700BEE" w:rsidRPr="00317167" w:rsidRDefault="00700BEE">
      <w:pPr>
        <w:numPr>
          <w:ilvl w:val="1"/>
          <w:numId w:val="17"/>
        </w:numPr>
        <w:ind w:left="794" w:right="-23" w:hanging="794"/>
        <w:rPr>
          <w:rFonts w:ascii="Segoe UI" w:hAnsi="Segoe UI" w:cs="Segoe UI"/>
          <w:sz w:val="22"/>
          <w:szCs w:val="22"/>
        </w:rPr>
      </w:pPr>
      <w:r w:rsidRPr="00317167">
        <w:rPr>
          <w:rFonts w:ascii="Segoe UI" w:hAnsi="Segoe UI" w:cs="Segoe UI"/>
          <w:sz w:val="22"/>
          <w:szCs w:val="22"/>
        </w:rPr>
        <w:t>Odst.</w:t>
      </w:r>
      <w:r w:rsidR="00AD2A3F" w:rsidRPr="00317167">
        <w:rPr>
          <w:rFonts w:ascii="Segoe UI" w:hAnsi="Segoe UI" w:cs="Segoe UI"/>
          <w:sz w:val="22"/>
          <w:szCs w:val="22"/>
        </w:rPr>
        <w:t xml:space="preserve"> </w:t>
      </w:r>
      <w:r w:rsidRPr="00317167">
        <w:rPr>
          <w:rFonts w:ascii="Segoe UI" w:hAnsi="Segoe UI" w:cs="Segoe UI"/>
          <w:sz w:val="22"/>
          <w:szCs w:val="22"/>
        </w:rPr>
        <w:t>V.</w:t>
      </w:r>
      <w:r w:rsidR="00AD2A3F" w:rsidRPr="00317167">
        <w:rPr>
          <w:rFonts w:ascii="Segoe UI" w:hAnsi="Segoe UI" w:cs="Segoe UI"/>
          <w:sz w:val="22"/>
          <w:szCs w:val="22"/>
        </w:rPr>
        <w:t xml:space="preserve">1. až </w:t>
      </w:r>
      <w:r w:rsidRPr="00317167">
        <w:rPr>
          <w:rFonts w:ascii="Segoe UI" w:hAnsi="Segoe UI" w:cs="Segoe UI"/>
          <w:sz w:val="22"/>
          <w:szCs w:val="22"/>
        </w:rPr>
        <w:t>V.</w:t>
      </w:r>
      <w:r w:rsidR="00AD2A3F" w:rsidRPr="00317167">
        <w:rPr>
          <w:rFonts w:ascii="Segoe UI" w:hAnsi="Segoe UI" w:cs="Segoe UI"/>
          <w:sz w:val="22"/>
          <w:szCs w:val="22"/>
        </w:rPr>
        <w:t xml:space="preserve">3. a </w:t>
      </w:r>
      <w:r w:rsidRPr="00317167">
        <w:rPr>
          <w:rFonts w:ascii="Segoe UI" w:hAnsi="Segoe UI" w:cs="Segoe UI"/>
          <w:sz w:val="22"/>
          <w:szCs w:val="22"/>
        </w:rPr>
        <w:t>V.</w:t>
      </w:r>
      <w:r w:rsidR="00AD2A3F" w:rsidRPr="00317167">
        <w:rPr>
          <w:rFonts w:ascii="Segoe UI" w:hAnsi="Segoe UI" w:cs="Segoe UI"/>
          <w:sz w:val="22"/>
          <w:szCs w:val="22"/>
        </w:rPr>
        <w:t xml:space="preserve">5. až </w:t>
      </w:r>
      <w:r w:rsidRPr="00317167">
        <w:rPr>
          <w:rFonts w:ascii="Segoe UI" w:hAnsi="Segoe UI" w:cs="Segoe UI"/>
          <w:sz w:val="22"/>
          <w:szCs w:val="22"/>
        </w:rPr>
        <w:t>V.</w:t>
      </w:r>
      <w:r w:rsidR="00BF265A" w:rsidRPr="00317167">
        <w:rPr>
          <w:rFonts w:ascii="Segoe UI" w:hAnsi="Segoe UI" w:cs="Segoe UI"/>
          <w:sz w:val="22"/>
          <w:szCs w:val="22"/>
        </w:rPr>
        <w:t>6</w:t>
      </w:r>
      <w:r w:rsidR="00AD2A3F" w:rsidRPr="00317167">
        <w:rPr>
          <w:rFonts w:ascii="Segoe UI" w:hAnsi="Segoe UI" w:cs="Segoe UI"/>
          <w:sz w:val="22"/>
          <w:szCs w:val="22"/>
        </w:rPr>
        <w:t>. t</w:t>
      </w:r>
      <w:r w:rsidRPr="00317167">
        <w:rPr>
          <w:rFonts w:ascii="Segoe UI" w:hAnsi="Segoe UI" w:cs="Segoe UI"/>
          <w:sz w:val="22"/>
          <w:szCs w:val="22"/>
        </w:rPr>
        <w:t>éto smlouvy</w:t>
      </w:r>
      <w:r w:rsidR="00AD2A3F" w:rsidRPr="00317167">
        <w:rPr>
          <w:rFonts w:ascii="Segoe UI" w:hAnsi="Segoe UI" w:cs="Segoe UI"/>
          <w:sz w:val="22"/>
          <w:szCs w:val="22"/>
        </w:rPr>
        <w:t xml:space="preserve"> se pro </w:t>
      </w:r>
      <w:r w:rsidRPr="00317167">
        <w:rPr>
          <w:rFonts w:ascii="Segoe UI" w:hAnsi="Segoe UI" w:cs="Segoe UI"/>
          <w:sz w:val="22"/>
          <w:szCs w:val="22"/>
        </w:rPr>
        <w:t>B</w:t>
      </w:r>
      <w:r w:rsidR="00AD2A3F" w:rsidRPr="00317167">
        <w:rPr>
          <w:rFonts w:ascii="Segoe UI" w:hAnsi="Segoe UI" w:cs="Segoe UI"/>
          <w:sz w:val="22"/>
          <w:szCs w:val="22"/>
        </w:rPr>
        <w:t>ankovní záruku platnou po celou dobu záruční doby použijí obdobně.</w:t>
      </w:r>
    </w:p>
    <w:p w14:paraId="2C88195B" w14:textId="41300758" w:rsidR="00484DA4" w:rsidRPr="00317167" w:rsidRDefault="00AD2A3F">
      <w:pPr>
        <w:numPr>
          <w:ilvl w:val="1"/>
          <w:numId w:val="17"/>
        </w:numPr>
        <w:ind w:left="794" w:right="-23" w:hanging="794"/>
        <w:rPr>
          <w:rFonts w:ascii="Segoe UI" w:hAnsi="Segoe UI" w:cs="Segoe UI"/>
          <w:i/>
          <w:color w:val="FF0000"/>
          <w:sz w:val="22"/>
          <w:szCs w:val="22"/>
        </w:rPr>
      </w:pPr>
      <w:r w:rsidRPr="00317167">
        <w:rPr>
          <w:rFonts w:ascii="Segoe UI" w:hAnsi="Segoe UI" w:cs="Segoe UI"/>
          <w:sz w:val="22"/>
          <w:szCs w:val="22"/>
        </w:rPr>
        <w:t xml:space="preserve">Originál listiny </w:t>
      </w:r>
      <w:r w:rsidR="00484DA4" w:rsidRPr="00317167">
        <w:rPr>
          <w:rFonts w:ascii="Segoe UI" w:hAnsi="Segoe UI" w:cs="Segoe UI"/>
          <w:sz w:val="22"/>
          <w:szCs w:val="22"/>
        </w:rPr>
        <w:t>B</w:t>
      </w:r>
      <w:r w:rsidRPr="00317167">
        <w:rPr>
          <w:rFonts w:ascii="Segoe UI" w:hAnsi="Segoe UI" w:cs="Segoe UI"/>
          <w:sz w:val="22"/>
          <w:szCs w:val="22"/>
        </w:rPr>
        <w:t>ankovní záruky platné po celou dobu záruční doby a případné zbylé zádržné vč</w:t>
      </w:r>
      <w:r w:rsidR="00484DA4" w:rsidRPr="00317167">
        <w:rPr>
          <w:rFonts w:ascii="Segoe UI" w:hAnsi="Segoe UI" w:cs="Segoe UI"/>
          <w:sz w:val="22"/>
          <w:szCs w:val="22"/>
        </w:rPr>
        <w:t>etně</w:t>
      </w:r>
      <w:r w:rsidRPr="00317167">
        <w:rPr>
          <w:rFonts w:ascii="Segoe UI" w:hAnsi="Segoe UI" w:cs="Segoe UI"/>
          <w:sz w:val="22"/>
          <w:szCs w:val="22"/>
        </w:rPr>
        <w:t xml:space="preserve"> úroků dle tohoto článku bude Objednatelem vráceno Zhotoviteli na</w:t>
      </w:r>
      <w:r w:rsidR="00347206">
        <w:rPr>
          <w:rFonts w:ascii="Segoe UI" w:hAnsi="Segoe UI" w:cs="Segoe UI"/>
          <w:sz w:val="22"/>
          <w:szCs w:val="22"/>
        </w:rPr>
        <w:t xml:space="preserve"> adresu a účet Zhotovitele do 15</w:t>
      </w:r>
      <w:r w:rsidRPr="00317167">
        <w:rPr>
          <w:rFonts w:ascii="Segoe UI" w:hAnsi="Segoe UI" w:cs="Segoe UI"/>
          <w:sz w:val="22"/>
          <w:szCs w:val="22"/>
        </w:rPr>
        <w:t xml:space="preserve"> </w:t>
      </w:r>
      <w:r w:rsidR="00484DA4" w:rsidRPr="00317167">
        <w:rPr>
          <w:rFonts w:ascii="Segoe UI" w:hAnsi="Segoe UI" w:cs="Segoe UI"/>
          <w:sz w:val="22"/>
          <w:szCs w:val="22"/>
        </w:rPr>
        <w:t xml:space="preserve">kalendářních </w:t>
      </w:r>
      <w:r w:rsidRPr="00317167">
        <w:rPr>
          <w:rFonts w:ascii="Segoe UI" w:hAnsi="Segoe UI" w:cs="Segoe UI"/>
          <w:sz w:val="22"/>
          <w:szCs w:val="22"/>
        </w:rPr>
        <w:t xml:space="preserve">dnů ode dne konce </w:t>
      </w:r>
      <w:r w:rsidR="00BF265A" w:rsidRPr="00317167">
        <w:rPr>
          <w:rFonts w:ascii="Segoe UI" w:hAnsi="Segoe UI" w:cs="Segoe UI"/>
          <w:sz w:val="22"/>
          <w:szCs w:val="22"/>
        </w:rPr>
        <w:t>Z</w:t>
      </w:r>
      <w:r w:rsidRPr="00317167">
        <w:rPr>
          <w:rFonts w:ascii="Segoe UI" w:hAnsi="Segoe UI" w:cs="Segoe UI"/>
          <w:sz w:val="22"/>
          <w:szCs w:val="22"/>
        </w:rPr>
        <w:t>áruční doby, pokud Zhotovitel do tohoto dne odstranil veškeré vady, k jejichž odstranění jej v</w:t>
      </w:r>
      <w:r w:rsidR="002B43F9" w:rsidRPr="00317167">
        <w:rPr>
          <w:rFonts w:ascii="Segoe UI" w:hAnsi="Segoe UI" w:cs="Segoe UI"/>
          <w:sz w:val="22"/>
          <w:szCs w:val="22"/>
        </w:rPr>
        <w:t> </w:t>
      </w:r>
      <w:r w:rsidRPr="00317167">
        <w:rPr>
          <w:rFonts w:ascii="Segoe UI" w:hAnsi="Segoe UI" w:cs="Segoe UI"/>
          <w:sz w:val="22"/>
          <w:szCs w:val="22"/>
        </w:rPr>
        <w:t>souladu s</w:t>
      </w:r>
      <w:r w:rsidR="000B66F2">
        <w:rPr>
          <w:rFonts w:ascii="Segoe UI" w:hAnsi="Segoe UI" w:cs="Segoe UI"/>
          <w:sz w:val="22"/>
          <w:szCs w:val="22"/>
        </w:rPr>
        <w:t> </w:t>
      </w:r>
      <w:r w:rsidRPr="00317167">
        <w:rPr>
          <w:rFonts w:ascii="Segoe UI" w:hAnsi="Segoe UI" w:cs="Segoe UI"/>
          <w:sz w:val="22"/>
          <w:szCs w:val="22"/>
        </w:rPr>
        <w:t xml:space="preserve">touto smlouvou </w:t>
      </w:r>
      <w:r w:rsidR="008C36FC" w:rsidRPr="00317167">
        <w:rPr>
          <w:rFonts w:ascii="Segoe UI" w:hAnsi="Segoe UI" w:cs="Segoe UI"/>
          <w:sz w:val="22"/>
          <w:szCs w:val="22"/>
        </w:rPr>
        <w:t>Objednatel</w:t>
      </w:r>
      <w:r w:rsidR="00347206">
        <w:rPr>
          <w:rFonts w:ascii="Segoe UI" w:hAnsi="Segoe UI" w:cs="Segoe UI"/>
          <w:sz w:val="22"/>
          <w:szCs w:val="22"/>
        </w:rPr>
        <w:t xml:space="preserve"> vyzval, jinak do 15</w:t>
      </w:r>
      <w:r w:rsidRPr="00317167">
        <w:rPr>
          <w:rFonts w:ascii="Segoe UI" w:hAnsi="Segoe UI" w:cs="Segoe UI"/>
          <w:sz w:val="22"/>
          <w:szCs w:val="22"/>
        </w:rPr>
        <w:t xml:space="preserve"> </w:t>
      </w:r>
      <w:r w:rsidR="00484DA4" w:rsidRPr="00317167">
        <w:rPr>
          <w:rFonts w:ascii="Segoe UI" w:hAnsi="Segoe UI" w:cs="Segoe UI"/>
          <w:sz w:val="22"/>
          <w:szCs w:val="22"/>
        </w:rPr>
        <w:t xml:space="preserve">kalendářních </w:t>
      </w:r>
      <w:r w:rsidRPr="00317167">
        <w:rPr>
          <w:rFonts w:ascii="Segoe UI" w:hAnsi="Segoe UI" w:cs="Segoe UI"/>
          <w:sz w:val="22"/>
          <w:szCs w:val="22"/>
        </w:rPr>
        <w:t>dnů od podpisu protokolu o odstranění těchto vad oběma smluvními stranami.</w:t>
      </w:r>
    </w:p>
    <w:p w14:paraId="7C418FE0" w14:textId="66105388" w:rsidR="00484DA4" w:rsidRPr="00317167" w:rsidRDefault="00D30B56">
      <w:pPr>
        <w:numPr>
          <w:ilvl w:val="1"/>
          <w:numId w:val="17"/>
        </w:numPr>
        <w:ind w:left="794" w:right="-23" w:hanging="794"/>
        <w:rPr>
          <w:rFonts w:ascii="Segoe UI" w:hAnsi="Segoe UI" w:cs="Segoe UI"/>
          <w:sz w:val="22"/>
          <w:szCs w:val="22"/>
        </w:rPr>
      </w:pPr>
      <w:r w:rsidRPr="00317167">
        <w:rPr>
          <w:rFonts w:ascii="Segoe UI" w:hAnsi="Segoe UI" w:cs="Segoe UI"/>
          <w:sz w:val="22"/>
          <w:szCs w:val="22"/>
        </w:rPr>
        <w:t xml:space="preserve">Zhotovitel především odpovídá za správnost a úplnost provedení </w:t>
      </w:r>
      <w:r w:rsidR="00484DA4" w:rsidRPr="00317167">
        <w:rPr>
          <w:rFonts w:ascii="Segoe UI" w:hAnsi="Segoe UI" w:cs="Segoe UI"/>
          <w:sz w:val="22"/>
          <w:szCs w:val="22"/>
        </w:rPr>
        <w:t>D</w:t>
      </w:r>
      <w:r w:rsidRPr="00317167">
        <w:rPr>
          <w:rFonts w:ascii="Segoe UI" w:hAnsi="Segoe UI" w:cs="Segoe UI"/>
          <w:sz w:val="22"/>
          <w:szCs w:val="22"/>
        </w:rPr>
        <w:t>íla</w:t>
      </w:r>
      <w:r w:rsidR="008C36FC" w:rsidRPr="00317167">
        <w:rPr>
          <w:rFonts w:ascii="Segoe UI" w:hAnsi="Segoe UI" w:cs="Segoe UI"/>
          <w:sz w:val="22"/>
          <w:szCs w:val="22"/>
        </w:rPr>
        <w:t xml:space="preserve"> a </w:t>
      </w:r>
      <w:r w:rsidRPr="00317167">
        <w:rPr>
          <w:rFonts w:ascii="Segoe UI" w:hAnsi="Segoe UI" w:cs="Segoe UI"/>
          <w:sz w:val="22"/>
          <w:szCs w:val="22"/>
        </w:rPr>
        <w:t>za správnost a</w:t>
      </w:r>
      <w:r w:rsidR="000B66F2">
        <w:rPr>
          <w:rFonts w:ascii="Segoe UI" w:hAnsi="Segoe UI" w:cs="Segoe UI"/>
          <w:sz w:val="22"/>
          <w:szCs w:val="22"/>
        </w:rPr>
        <w:t> </w:t>
      </w:r>
      <w:r w:rsidRPr="00317167">
        <w:rPr>
          <w:rFonts w:ascii="Segoe UI" w:hAnsi="Segoe UI" w:cs="Segoe UI"/>
          <w:sz w:val="22"/>
          <w:szCs w:val="22"/>
        </w:rPr>
        <w:t>úplnost provedení prací uvedených ve smlouvě, a to podle smlouvy, podle projektové dokumentace, technologických předpisů a postupů, veškerých platných norem a</w:t>
      </w:r>
      <w:r w:rsidR="000B66F2">
        <w:rPr>
          <w:rFonts w:ascii="Segoe UI" w:hAnsi="Segoe UI" w:cs="Segoe UI"/>
          <w:sz w:val="22"/>
          <w:szCs w:val="22"/>
        </w:rPr>
        <w:t> </w:t>
      </w:r>
      <w:r w:rsidRPr="00317167">
        <w:rPr>
          <w:rFonts w:ascii="Segoe UI" w:hAnsi="Segoe UI" w:cs="Segoe UI"/>
          <w:sz w:val="22"/>
          <w:szCs w:val="22"/>
        </w:rPr>
        <w:t>souvisejících platných předpisů.</w:t>
      </w:r>
    </w:p>
    <w:p w14:paraId="7A3970B8" w14:textId="77777777" w:rsidR="003E68A4" w:rsidRPr="00317167" w:rsidRDefault="00D30B56">
      <w:pPr>
        <w:numPr>
          <w:ilvl w:val="1"/>
          <w:numId w:val="17"/>
        </w:numPr>
        <w:ind w:left="794" w:right="-23" w:hanging="794"/>
        <w:rPr>
          <w:rFonts w:ascii="Segoe UI" w:hAnsi="Segoe UI" w:cs="Segoe UI"/>
          <w:sz w:val="22"/>
          <w:szCs w:val="22"/>
        </w:rPr>
      </w:pPr>
      <w:r w:rsidRPr="00317167">
        <w:rPr>
          <w:rFonts w:ascii="Segoe UI" w:hAnsi="Segoe UI" w:cs="Segoe UI"/>
          <w:sz w:val="22"/>
          <w:szCs w:val="22"/>
        </w:rPr>
        <w:t xml:space="preserve">Zhotovitel dále odpovídá za to, že celé </w:t>
      </w:r>
      <w:r w:rsidR="00484DA4" w:rsidRPr="00317167">
        <w:rPr>
          <w:rFonts w:ascii="Segoe UI" w:hAnsi="Segoe UI" w:cs="Segoe UI"/>
          <w:sz w:val="22"/>
          <w:szCs w:val="22"/>
        </w:rPr>
        <w:t>D</w:t>
      </w:r>
      <w:r w:rsidRPr="00317167">
        <w:rPr>
          <w:rFonts w:ascii="Segoe UI" w:hAnsi="Segoe UI" w:cs="Segoe UI"/>
          <w:sz w:val="22"/>
          <w:szCs w:val="22"/>
        </w:rPr>
        <w:t>ílo, i každá jeho jednotlivá část, bude prosto jakýchkoliv vad, ať už věcných, právních nebo ostatních. Dílo nebo jeho část má vady, jestliže</w:t>
      </w:r>
      <w:r w:rsidR="003E68A4" w:rsidRPr="00317167">
        <w:rPr>
          <w:rFonts w:ascii="Segoe UI" w:hAnsi="Segoe UI" w:cs="Segoe UI"/>
          <w:sz w:val="22"/>
          <w:szCs w:val="22"/>
        </w:rPr>
        <w:t xml:space="preserve"> </w:t>
      </w:r>
      <w:r w:rsidRPr="00317167">
        <w:rPr>
          <w:rFonts w:ascii="Segoe UI" w:hAnsi="Segoe UI" w:cs="Segoe UI"/>
          <w:sz w:val="22"/>
          <w:szCs w:val="22"/>
        </w:rPr>
        <w:t>neodpovídá</w:t>
      </w:r>
      <w:r w:rsidR="003E68A4" w:rsidRPr="00317167">
        <w:rPr>
          <w:rFonts w:ascii="Segoe UI" w:hAnsi="Segoe UI" w:cs="Segoe UI"/>
          <w:sz w:val="22"/>
          <w:szCs w:val="22"/>
        </w:rPr>
        <w:t xml:space="preserve"> požadavkům uvedeným v této smlouvě, zejména</w:t>
      </w:r>
      <w:r w:rsidRPr="00317167">
        <w:rPr>
          <w:rFonts w:ascii="Segoe UI" w:hAnsi="Segoe UI" w:cs="Segoe UI"/>
          <w:sz w:val="22"/>
          <w:szCs w:val="22"/>
        </w:rPr>
        <w:t xml:space="preserve"> </w:t>
      </w:r>
      <w:r w:rsidR="003E68A4" w:rsidRPr="00317167">
        <w:rPr>
          <w:rFonts w:ascii="Segoe UI" w:hAnsi="Segoe UI" w:cs="Segoe UI"/>
          <w:sz w:val="22"/>
          <w:szCs w:val="22"/>
        </w:rPr>
        <w:t xml:space="preserve">neodpovídá </w:t>
      </w:r>
      <w:r w:rsidRPr="00317167">
        <w:rPr>
          <w:rFonts w:ascii="Segoe UI" w:hAnsi="Segoe UI" w:cs="Segoe UI"/>
          <w:sz w:val="22"/>
          <w:szCs w:val="22"/>
        </w:rPr>
        <w:t xml:space="preserve">výsledku určenému ve smlouvě, účelu jeho využití, případně nemá vlastnosti výslovně </w:t>
      </w:r>
      <w:r w:rsidRPr="00317167">
        <w:rPr>
          <w:rFonts w:ascii="Segoe UI" w:hAnsi="Segoe UI" w:cs="Segoe UI"/>
          <w:sz w:val="22"/>
          <w:szCs w:val="22"/>
        </w:rPr>
        <w:lastRenderedPageBreak/>
        <w:t xml:space="preserve">stanovené smlouvou, dokumentací, </w:t>
      </w:r>
      <w:r w:rsidR="00484DA4" w:rsidRPr="00317167">
        <w:rPr>
          <w:rFonts w:ascii="Segoe UI" w:hAnsi="Segoe UI" w:cs="Segoe UI"/>
          <w:sz w:val="22"/>
          <w:szCs w:val="22"/>
        </w:rPr>
        <w:t>O</w:t>
      </w:r>
      <w:r w:rsidRPr="00317167">
        <w:rPr>
          <w:rFonts w:ascii="Segoe UI" w:hAnsi="Segoe UI" w:cs="Segoe UI"/>
          <w:sz w:val="22"/>
          <w:szCs w:val="22"/>
        </w:rPr>
        <w:t>bjednatelem, platnými předpisy nebo nemá vlastnosti obvyklé.</w:t>
      </w:r>
    </w:p>
    <w:p w14:paraId="08A635DD" w14:textId="77777777" w:rsidR="0009638E" w:rsidRPr="00317167" w:rsidRDefault="003E68A4">
      <w:pPr>
        <w:numPr>
          <w:ilvl w:val="1"/>
          <w:numId w:val="17"/>
        </w:numPr>
        <w:ind w:left="794" w:right="-23" w:hanging="794"/>
        <w:rPr>
          <w:rFonts w:ascii="Segoe UI" w:hAnsi="Segoe UI" w:cs="Segoe UI"/>
          <w:sz w:val="22"/>
          <w:szCs w:val="22"/>
        </w:rPr>
      </w:pPr>
      <w:r w:rsidRPr="00317167">
        <w:rPr>
          <w:rFonts w:ascii="Segoe UI" w:hAnsi="Segoe UI" w:cs="Segoe UI"/>
          <w:sz w:val="22"/>
          <w:szCs w:val="22"/>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r>
      <w:r w:rsidRPr="00317167">
        <w:rPr>
          <w:rFonts w:ascii="Segoe UI" w:hAnsi="Segoe UI" w:cs="Segoe UI"/>
          <w:sz w:val="22"/>
          <w:szCs w:val="22"/>
        </w:rPr>
        <w:noBreakHyphen/>
        <w:t>li se vada v průběhu 6 měsíců od převzetí Díla O</w:t>
      </w:r>
      <w:r w:rsidR="00017AD2" w:rsidRPr="00317167">
        <w:rPr>
          <w:rFonts w:ascii="Segoe UI" w:hAnsi="Segoe UI" w:cs="Segoe UI"/>
          <w:sz w:val="22"/>
          <w:szCs w:val="22"/>
        </w:rPr>
        <w:t>bjednatelem, má se zato, že D</w:t>
      </w:r>
      <w:r w:rsidRPr="00317167">
        <w:rPr>
          <w:rFonts w:ascii="Segoe UI" w:hAnsi="Segoe UI" w:cs="Segoe UI"/>
          <w:sz w:val="22"/>
          <w:szCs w:val="22"/>
        </w:rPr>
        <w:t>ílo bylo vadné již při převzetí.</w:t>
      </w:r>
    </w:p>
    <w:p w14:paraId="6B6D0BDD" w14:textId="77777777" w:rsidR="0009638E" w:rsidRPr="00317167" w:rsidRDefault="0009638E">
      <w:pPr>
        <w:numPr>
          <w:ilvl w:val="1"/>
          <w:numId w:val="17"/>
        </w:numPr>
        <w:ind w:left="794" w:right="-23" w:hanging="794"/>
        <w:rPr>
          <w:rFonts w:ascii="Segoe UI" w:hAnsi="Segoe UI" w:cs="Segoe UI"/>
          <w:sz w:val="22"/>
          <w:szCs w:val="22"/>
        </w:rPr>
      </w:pPr>
      <w:r w:rsidRPr="00317167">
        <w:rPr>
          <w:rFonts w:ascii="Segoe UI" w:hAnsi="Segoe UI" w:cs="Segoe UI"/>
          <w:sz w:val="22"/>
          <w:szCs w:val="22"/>
        </w:rPr>
        <w:t>Zhotovitel posk</w:t>
      </w:r>
      <w:r w:rsidR="008C36FC" w:rsidRPr="00317167">
        <w:rPr>
          <w:rFonts w:ascii="Segoe UI" w:hAnsi="Segoe UI" w:cs="Segoe UI"/>
          <w:sz w:val="22"/>
          <w:szCs w:val="22"/>
        </w:rPr>
        <w:t>ytuje O</w:t>
      </w:r>
      <w:r w:rsidRPr="00317167">
        <w:rPr>
          <w:rFonts w:ascii="Segoe UI" w:hAnsi="Segoe UI" w:cs="Segoe UI"/>
          <w:sz w:val="22"/>
          <w:szCs w:val="22"/>
        </w:rPr>
        <w:t>bjednateli na provedené Dílo záruku za jakost (dále jen „</w:t>
      </w:r>
      <w:r w:rsidRPr="00317167">
        <w:rPr>
          <w:rFonts w:ascii="Segoe UI" w:hAnsi="Segoe UI" w:cs="Segoe UI"/>
          <w:b/>
          <w:sz w:val="22"/>
          <w:szCs w:val="22"/>
        </w:rPr>
        <w:t>Záruka</w:t>
      </w:r>
      <w:r w:rsidRPr="00317167">
        <w:rPr>
          <w:rFonts w:ascii="Segoe UI" w:hAnsi="Segoe UI" w:cs="Segoe UI"/>
          <w:sz w:val="22"/>
          <w:szCs w:val="22"/>
        </w:rPr>
        <w:t>“) ve smyslu § 2619 a § 2113 a násl. Občanského zákoníku, a to v délce:</w:t>
      </w:r>
    </w:p>
    <w:p w14:paraId="516D2069" w14:textId="77777777" w:rsidR="0009638E" w:rsidRPr="00317167" w:rsidRDefault="007C4FF7">
      <w:pPr>
        <w:numPr>
          <w:ilvl w:val="0"/>
          <w:numId w:val="14"/>
        </w:numPr>
        <w:tabs>
          <w:tab w:val="clear" w:pos="1605"/>
          <w:tab w:val="left" w:pos="-1418"/>
        </w:tabs>
        <w:suppressAutoHyphens w:val="0"/>
        <w:spacing w:before="120"/>
        <w:ind w:left="720" w:firstLine="131"/>
        <w:rPr>
          <w:rFonts w:ascii="Segoe UI" w:hAnsi="Segoe UI" w:cs="Segoe UI"/>
          <w:sz w:val="22"/>
          <w:szCs w:val="22"/>
        </w:rPr>
      </w:pPr>
      <w:r w:rsidRPr="00317167">
        <w:rPr>
          <w:rFonts w:ascii="Segoe UI" w:hAnsi="Segoe UI" w:cs="Segoe UI"/>
          <w:sz w:val="22"/>
          <w:szCs w:val="22"/>
        </w:rPr>
        <w:t>60</w:t>
      </w:r>
      <w:r w:rsidR="0009638E" w:rsidRPr="00317167">
        <w:rPr>
          <w:rFonts w:ascii="Segoe UI" w:hAnsi="Segoe UI" w:cs="Segoe UI"/>
          <w:sz w:val="22"/>
          <w:szCs w:val="22"/>
        </w:rPr>
        <w:t xml:space="preserve"> měsíců na stavební práce,</w:t>
      </w:r>
    </w:p>
    <w:p w14:paraId="1148DE80" w14:textId="77777777" w:rsidR="0009638E" w:rsidRPr="00317167" w:rsidRDefault="007C4FF7">
      <w:pPr>
        <w:numPr>
          <w:ilvl w:val="0"/>
          <w:numId w:val="14"/>
        </w:numPr>
        <w:tabs>
          <w:tab w:val="clear" w:pos="1605"/>
          <w:tab w:val="left" w:pos="-1418"/>
        </w:tabs>
        <w:suppressAutoHyphens w:val="0"/>
        <w:spacing w:before="120"/>
        <w:ind w:left="720" w:firstLine="131"/>
        <w:rPr>
          <w:rFonts w:ascii="Segoe UI" w:hAnsi="Segoe UI" w:cs="Segoe UI"/>
          <w:sz w:val="22"/>
          <w:szCs w:val="22"/>
        </w:rPr>
      </w:pPr>
      <w:r w:rsidRPr="00317167">
        <w:rPr>
          <w:rFonts w:ascii="Segoe UI" w:hAnsi="Segoe UI" w:cs="Segoe UI"/>
          <w:sz w:val="22"/>
          <w:szCs w:val="22"/>
        </w:rPr>
        <w:t>60</w:t>
      </w:r>
      <w:r w:rsidR="0009638E" w:rsidRPr="00317167">
        <w:rPr>
          <w:rFonts w:ascii="Segoe UI" w:hAnsi="Segoe UI" w:cs="Segoe UI"/>
          <w:sz w:val="22"/>
          <w:szCs w:val="22"/>
        </w:rPr>
        <w:t xml:space="preserve"> měsíců na ostatní práce a dodávky,</w:t>
      </w:r>
    </w:p>
    <w:p w14:paraId="338C82BB" w14:textId="5DCEBEA2" w:rsidR="0009638E" w:rsidRPr="00317167" w:rsidRDefault="0009638E">
      <w:pPr>
        <w:numPr>
          <w:ilvl w:val="0"/>
          <w:numId w:val="14"/>
        </w:numPr>
        <w:tabs>
          <w:tab w:val="clear" w:pos="1605"/>
          <w:tab w:val="left" w:pos="-1418"/>
          <w:tab w:val="num" w:pos="1418"/>
        </w:tabs>
        <w:suppressAutoHyphens w:val="0"/>
        <w:spacing w:before="120"/>
        <w:ind w:left="1418" w:hanging="567"/>
        <w:rPr>
          <w:rFonts w:ascii="Segoe UI" w:hAnsi="Segoe UI" w:cs="Segoe UI"/>
          <w:sz w:val="22"/>
          <w:szCs w:val="22"/>
        </w:rPr>
      </w:pPr>
      <w:r w:rsidRPr="00317167">
        <w:rPr>
          <w:rFonts w:ascii="Segoe UI" w:hAnsi="Segoe UI" w:cs="Segoe UI"/>
          <w:sz w:val="22"/>
          <w:szCs w:val="22"/>
        </w:rPr>
        <w:t xml:space="preserve">na dodávky strojů, zařízení technologie, předměty postupné spotřeby v délce shodné se zárukou poskytovanou výrobcem, nejméně </w:t>
      </w:r>
      <w:r w:rsidRPr="00F971D3">
        <w:rPr>
          <w:rFonts w:ascii="Segoe UI" w:hAnsi="Segoe UI" w:cs="Segoe UI"/>
          <w:sz w:val="22"/>
          <w:szCs w:val="22"/>
        </w:rPr>
        <w:t xml:space="preserve">však </w:t>
      </w:r>
      <w:r w:rsidR="007D073D" w:rsidRPr="00F971D3">
        <w:rPr>
          <w:rFonts w:ascii="Segoe UI" w:hAnsi="Segoe UI" w:cs="Segoe UI"/>
          <w:sz w:val="22"/>
          <w:szCs w:val="22"/>
        </w:rPr>
        <w:t>36</w:t>
      </w:r>
      <w:r w:rsidRPr="00F971D3">
        <w:rPr>
          <w:rFonts w:ascii="Segoe UI" w:hAnsi="Segoe UI" w:cs="Segoe UI"/>
          <w:sz w:val="22"/>
          <w:szCs w:val="22"/>
        </w:rPr>
        <w:t> měsíců</w:t>
      </w:r>
      <w:r w:rsidRPr="00317167">
        <w:rPr>
          <w:rFonts w:ascii="Segoe UI" w:hAnsi="Segoe UI" w:cs="Segoe UI"/>
          <w:sz w:val="22"/>
          <w:szCs w:val="22"/>
        </w:rPr>
        <w:t xml:space="preserve"> </w:t>
      </w:r>
    </w:p>
    <w:p w14:paraId="30801C8C" w14:textId="77777777" w:rsidR="0009638E" w:rsidRPr="00317167" w:rsidRDefault="0009638E" w:rsidP="005D0977">
      <w:pPr>
        <w:spacing w:before="120"/>
        <w:ind w:left="357" w:firstLine="494"/>
        <w:rPr>
          <w:rFonts w:ascii="Segoe UI" w:hAnsi="Segoe UI" w:cs="Segoe UI"/>
          <w:sz w:val="22"/>
          <w:szCs w:val="22"/>
        </w:rPr>
      </w:pPr>
      <w:r w:rsidRPr="00317167">
        <w:rPr>
          <w:rFonts w:ascii="Segoe UI" w:hAnsi="Segoe UI" w:cs="Segoe UI"/>
          <w:sz w:val="22"/>
          <w:szCs w:val="22"/>
        </w:rPr>
        <w:t>(dále též „</w:t>
      </w:r>
      <w:r w:rsidR="008C36FC" w:rsidRPr="00317167">
        <w:rPr>
          <w:rFonts w:ascii="Segoe UI" w:hAnsi="Segoe UI" w:cs="Segoe UI"/>
          <w:b/>
          <w:sz w:val="22"/>
          <w:szCs w:val="22"/>
        </w:rPr>
        <w:t>Z</w:t>
      </w:r>
      <w:r w:rsidRPr="00317167">
        <w:rPr>
          <w:rFonts w:ascii="Segoe UI" w:hAnsi="Segoe UI" w:cs="Segoe UI"/>
          <w:b/>
          <w:sz w:val="22"/>
          <w:szCs w:val="22"/>
        </w:rPr>
        <w:t>áruční doba</w:t>
      </w:r>
      <w:r w:rsidRPr="00317167">
        <w:rPr>
          <w:rFonts w:ascii="Segoe UI" w:hAnsi="Segoe UI" w:cs="Segoe UI"/>
          <w:sz w:val="22"/>
          <w:szCs w:val="22"/>
        </w:rPr>
        <w:t>“).</w:t>
      </w:r>
    </w:p>
    <w:p w14:paraId="3DD3EDD1" w14:textId="77777777" w:rsidR="0009638E" w:rsidRPr="00317167" w:rsidRDefault="0009638E" w:rsidP="005D0977">
      <w:pPr>
        <w:spacing w:before="120"/>
        <w:ind w:left="851" w:firstLine="0"/>
        <w:rPr>
          <w:rFonts w:ascii="Segoe UI" w:hAnsi="Segoe UI" w:cs="Segoe UI"/>
          <w:sz w:val="22"/>
          <w:szCs w:val="22"/>
        </w:rPr>
      </w:pPr>
      <w:r w:rsidRPr="00317167">
        <w:rPr>
          <w:rFonts w:ascii="Segoe UI" w:hAnsi="Segoe UI" w:cs="Segoe UI"/>
          <w:sz w:val="22"/>
          <w:szCs w:val="22"/>
        </w:rPr>
        <w:t xml:space="preserve">Záruční doba začíná běžet dnem podpisu protokolu o předání a převzetí </w:t>
      </w:r>
      <w:r w:rsidR="008C36FC" w:rsidRPr="00317167">
        <w:rPr>
          <w:rFonts w:ascii="Segoe UI" w:hAnsi="Segoe UI" w:cs="Segoe UI"/>
          <w:sz w:val="22"/>
          <w:szCs w:val="22"/>
        </w:rPr>
        <w:t xml:space="preserve">Díla </w:t>
      </w:r>
      <w:r w:rsidRPr="00317167">
        <w:rPr>
          <w:rFonts w:ascii="Segoe UI" w:hAnsi="Segoe UI" w:cs="Segoe UI"/>
          <w:sz w:val="22"/>
          <w:szCs w:val="22"/>
        </w:rPr>
        <w:t xml:space="preserve">oběma smluvními stranami. Záruční doba se staví po dobu, po kterou nemůže Objednatel Dílo řádně užívat pro vady, za které nese odpovědnost Zhotovitel. </w:t>
      </w:r>
    </w:p>
    <w:p w14:paraId="0657454B" w14:textId="77777777" w:rsidR="008D6061" w:rsidRPr="00317167" w:rsidRDefault="008E77ED">
      <w:pPr>
        <w:numPr>
          <w:ilvl w:val="1"/>
          <w:numId w:val="17"/>
        </w:numPr>
        <w:suppressAutoHyphens w:val="0"/>
        <w:spacing w:before="120"/>
        <w:ind w:left="794" w:hanging="794"/>
        <w:rPr>
          <w:rFonts w:ascii="Segoe UI" w:hAnsi="Segoe UI" w:cs="Segoe UI"/>
          <w:sz w:val="22"/>
          <w:szCs w:val="22"/>
        </w:rPr>
      </w:pPr>
      <w:r w:rsidRPr="00317167">
        <w:rPr>
          <w:rFonts w:ascii="Segoe UI" w:hAnsi="Segoe UI" w:cs="Segoe UI"/>
          <w:sz w:val="22"/>
          <w:szCs w:val="22"/>
        </w:rPr>
        <w:t>Vady D</w:t>
      </w:r>
      <w:r w:rsidR="005F1660" w:rsidRPr="00317167">
        <w:rPr>
          <w:rFonts w:ascii="Segoe UI" w:hAnsi="Segoe UI" w:cs="Segoe UI"/>
          <w:sz w:val="22"/>
          <w:szCs w:val="22"/>
        </w:rPr>
        <w:t>íla dle odst. V.16</w:t>
      </w:r>
      <w:r w:rsidRPr="00317167">
        <w:rPr>
          <w:rFonts w:ascii="Segoe UI" w:hAnsi="Segoe UI" w:cs="Segoe UI"/>
          <w:sz w:val="22"/>
          <w:szCs w:val="22"/>
        </w:rPr>
        <w:t xml:space="preserve"> tohoto článku </w:t>
      </w:r>
      <w:r w:rsidR="002B43F9" w:rsidRPr="00317167">
        <w:rPr>
          <w:rFonts w:ascii="Segoe UI" w:hAnsi="Segoe UI" w:cs="Segoe UI"/>
          <w:sz w:val="22"/>
          <w:szCs w:val="22"/>
        </w:rPr>
        <w:t xml:space="preserve">smlouvy </w:t>
      </w:r>
      <w:r w:rsidR="00B03BC7" w:rsidRPr="00317167">
        <w:rPr>
          <w:rFonts w:ascii="Segoe UI" w:hAnsi="Segoe UI" w:cs="Segoe UI"/>
          <w:sz w:val="22"/>
          <w:szCs w:val="22"/>
        </w:rPr>
        <w:t>a vady, které se projeví během Záruční doby, budou Z</w:t>
      </w:r>
      <w:r w:rsidRPr="00317167">
        <w:rPr>
          <w:rFonts w:ascii="Segoe UI" w:hAnsi="Segoe UI" w:cs="Segoe UI"/>
          <w:sz w:val="22"/>
          <w:szCs w:val="22"/>
        </w:rPr>
        <w:t>hotovitelem odstraněny bezplatně.</w:t>
      </w:r>
    </w:p>
    <w:p w14:paraId="5D0A03F8" w14:textId="77777777" w:rsidR="008E77ED" w:rsidRPr="00317167" w:rsidRDefault="008D6061">
      <w:pPr>
        <w:numPr>
          <w:ilvl w:val="1"/>
          <w:numId w:val="17"/>
        </w:numPr>
        <w:suppressAutoHyphens w:val="0"/>
        <w:spacing w:before="120"/>
        <w:ind w:left="794" w:hanging="794"/>
        <w:rPr>
          <w:rFonts w:ascii="Segoe UI" w:hAnsi="Segoe UI" w:cs="Segoe UI"/>
          <w:sz w:val="22"/>
          <w:szCs w:val="22"/>
        </w:rPr>
      </w:pPr>
      <w:r w:rsidRPr="00317167">
        <w:rPr>
          <w:rFonts w:ascii="Segoe UI" w:hAnsi="Segoe UI" w:cs="Segoe UI"/>
          <w:sz w:val="22"/>
          <w:szCs w:val="22"/>
        </w:rPr>
        <w:t>Veškeré vady Díla bude Objednatel povinen uplatnit u Z</w:t>
      </w:r>
      <w:r w:rsidR="008E77ED" w:rsidRPr="00317167">
        <w:rPr>
          <w:rFonts w:ascii="Segoe UI" w:hAnsi="Segoe UI" w:cs="Segoe UI"/>
          <w:sz w:val="22"/>
          <w:szCs w:val="22"/>
        </w:rPr>
        <w:t>hotovitele bez zbytečného odkladu poté, kdy vadu zjistil, a to formou písemného oznámení (za písemné oznámení se považuje i oznámení e</w:t>
      </w:r>
      <w:r w:rsidR="008E77ED" w:rsidRPr="00317167">
        <w:rPr>
          <w:rFonts w:ascii="Segoe UI" w:hAnsi="Segoe UI" w:cs="Segoe UI"/>
          <w:sz w:val="22"/>
          <w:szCs w:val="22"/>
        </w:rPr>
        <w:noBreakHyphen/>
        <w:t>mailem), obsahujícího specifikaci zjištěné vady. Objednatel bude vady díla oznamovat na:</w:t>
      </w:r>
    </w:p>
    <w:p w14:paraId="644723FF" w14:textId="7DACC8E8" w:rsidR="008E77ED" w:rsidRPr="00317167" w:rsidRDefault="008E77ED">
      <w:pPr>
        <w:pStyle w:val="Smlouva-slo"/>
        <w:numPr>
          <w:ilvl w:val="1"/>
          <w:numId w:val="13"/>
        </w:numPr>
        <w:tabs>
          <w:tab w:val="clear" w:pos="1440"/>
          <w:tab w:val="num" w:pos="720"/>
          <w:tab w:val="left" w:pos="1418"/>
        </w:tabs>
        <w:spacing w:before="60" w:line="276" w:lineRule="auto"/>
        <w:ind w:left="714" w:firstLine="137"/>
        <w:rPr>
          <w:rFonts w:ascii="Segoe UI" w:hAnsi="Segoe UI" w:cs="Segoe UI"/>
          <w:sz w:val="22"/>
          <w:szCs w:val="22"/>
        </w:rPr>
      </w:pPr>
      <w:r w:rsidRPr="00317167">
        <w:rPr>
          <w:rFonts w:ascii="Segoe UI" w:hAnsi="Segoe UI" w:cs="Segoe UI"/>
          <w:sz w:val="22"/>
          <w:szCs w:val="22"/>
        </w:rPr>
        <w:t>e</w:t>
      </w:r>
      <w:r w:rsidRPr="00317167">
        <w:rPr>
          <w:rFonts w:ascii="Segoe UI" w:hAnsi="Segoe UI" w:cs="Segoe UI"/>
          <w:sz w:val="22"/>
          <w:szCs w:val="22"/>
        </w:rPr>
        <w:noBreakHyphen/>
      </w:r>
      <w:r w:rsidRPr="00317167">
        <w:rPr>
          <w:rFonts w:ascii="Segoe UI" w:hAnsi="Segoe UI" w:cs="Segoe UI"/>
          <w:bCs/>
          <w:sz w:val="22"/>
          <w:szCs w:val="22"/>
        </w:rPr>
        <w:t>mail</w:t>
      </w:r>
      <w:r w:rsidRPr="00317167">
        <w:rPr>
          <w:rFonts w:ascii="Segoe UI" w:hAnsi="Segoe UI" w:cs="Segoe UI"/>
          <w:sz w:val="22"/>
          <w:szCs w:val="22"/>
        </w:rPr>
        <w:t>:</w:t>
      </w:r>
      <w:r w:rsidRPr="00317167">
        <w:rPr>
          <w:rFonts w:ascii="Segoe UI" w:hAnsi="Segoe UI" w:cs="Segoe UI"/>
          <w:sz w:val="22"/>
          <w:szCs w:val="22"/>
        </w:rPr>
        <w:tab/>
      </w:r>
      <w:r w:rsidR="00AC4901">
        <w:rPr>
          <w:rFonts w:ascii="Segoe UI" w:eastAsia="Arial" w:hAnsi="Segoe UI" w:cs="Segoe UI"/>
          <w:sz w:val="22"/>
          <w:szCs w:val="22"/>
        </w:rPr>
        <w:t>xxxxxxxxxxxxxxxxxx</w:t>
      </w:r>
      <w:r w:rsidRPr="00317167">
        <w:rPr>
          <w:rFonts w:ascii="Segoe UI" w:hAnsi="Segoe UI" w:cs="Segoe UI"/>
          <w:bCs/>
          <w:sz w:val="22"/>
          <w:szCs w:val="22"/>
        </w:rPr>
        <w:t>, nebo</w:t>
      </w:r>
    </w:p>
    <w:p w14:paraId="183CE4DA" w14:textId="04B7DBD5" w:rsidR="008E77ED" w:rsidRPr="00317167" w:rsidRDefault="008E77ED">
      <w:pPr>
        <w:pStyle w:val="Smlouva-slo"/>
        <w:numPr>
          <w:ilvl w:val="1"/>
          <w:numId w:val="13"/>
        </w:numPr>
        <w:tabs>
          <w:tab w:val="clear" w:pos="1440"/>
          <w:tab w:val="num" w:pos="720"/>
          <w:tab w:val="left" w:pos="1418"/>
        </w:tabs>
        <w:spacing w:before="60" w:line="276" w:lineRule="auto"/>
        <w:ind w:left="714" w:firstLine="137"/>
        <w:rPr>
          <w:rFonts w:ascii="Segoe UI" w:hAnsi="Segoe UI" w:cs="Segoe UI"/>
          <w:sz w:val="22"/>
          <w:szCs w:val="22"/>
        </w:rPr>
      </w:pPr>
      <w:r w:rsidRPr="00317167">
        <w:rPr>
          <w:rFonts w:ascii="Segoe UI" w:hAnsi="Segoe UI" w:cs="Segoe UI"/>
          <w:bCs/>
          <w:sz w:val="22"/>
          <w:szCs w:val="22"/>
        </w:rPr>
        <w:t>adresu</w:t>
      </w:r>
      <w:r w:rsidRPr="00317167">
        <w:rPr>
          <w:rFonts w:ascii="Segoe UI" w:hAnsi="Segoe UI" w:cs="Segoe UI"/>
          <w:sz w:val="22"/>
          <w:szCs w:val="22"/>
        </w:rPr>
        <w:t>:</w:t>
      </w:r>
      <w:r w:rsidR="009340FA">
        <w:rPr>
          <w:rFonts w:ascii="Segoe UI" w:hAnsi="Segoe UI" w:cs="Segoe UI"/>
          <w:bCs/>
          <w:sz w:val="22"/>
          <w:szCs w:val="22"/>
        </w:rPr>
        <w:t xml:space="preserve"> </w:t>
      </w:r>
      <w:r w:rsidR="00AC4901">
        <w:rPr>
          <w:rFonts w:ascii="Segoe UI" w:eastAsia="Arial" w:hAnsi="Segoe UI" w:cs="Segoe UI"/>
          <w:sz w:val="22"/>
          <w:szCs w:val="22"/>
        </w:rPr>
        <w:t>xxxxxxxxxxxxxxxxxx</w:t>
      </w:r>
      <w:r w:rsidRPr="00317167">
        <w:rPr>
          <w:rFonts w:ascii="Segoe UI" w:hAnsi="Segoe UI" w:cs="Segoe UI"/>
          <w:bCs/>
          <w:sz w:val="22"/>
          <w:szCs w:val="22"/>
        </w:rPr>
        <w:t>, nebo</w:t>
      </w:r>
    </w:p>
    <w:p w14:paraId="7324324B" w14:textId="705C96AB" w:rsidR="008E77ED" w:rsidRDefault="008E77ED">
      <w:pPr>
        <w:pStyle w:val="Smlouva-slo"/>
        <w:numPr>
          <w:ilvl w:val="1"/>
          <w:numId w:val="13"/>
        </w:numPr>
        <w:tabs>
          <w:tab w:val="clear" w:pos="1440"/>
          <w:tab w:val="num" w:pos="720"/>
          <w:tab w:val="left" w:pos="1418"/>
        </w:tabs>
        <w:spacing w:before="60" w:line="276" w:lineRule="auto"/>
        <w:ind w:left="714" w:firstLine="137"/>
        <w:rPr>
          <w:rFonts w:ascii="Segoe UI" w:hAnsi="Segoe UI" w:cs="Segoe UI"/>
          <w:sz w:val="22"/>
          <w:szCs w:val="22"/>
        </w:rPr>
      </w:pPr>
      <w:r w:rsidRPr="00317167">
        <w:rPr>
          <w:rFonts w:ascii="Segoe UI" w:hAnsi="Segoe UI" w:cs="Segoe UI"/>
          <w:bCs/>
          <w:sz w:val="22"/>
          <w:szCs w:val="22"/>
        </w:rPr>
        <w:t>do datové schránky:</w:t>
      </w:r>
      <w:r w:rsidRPr="00317167">
        <w:rPr>
          <w:rFonts w:ascii="Segoe UI" w:hAnsi="Segoe UI" w:cs="Segoe UI"/>
          <w:bCs/>
          <w:sz w:val="22"/>
          <w:szCs w:val="22"/>
        </w:rPr>
        <w:tab/>
      </w:r>
      <w:r w:rsidR="00AC4901">
        <w:rPr>
          <w:rFonts w:ascii="Segoe UI" w:eastAsia="Arial" w:hAnsi="Segoe UI" w:cs="Segoe UI"/>
          <w:sz w:val="22"/>
          <w:szCs w:val="22"/>
        </w:rPr>
        <w:t>xxxxxxxxxxxxxxxxxx</w:t>
      </w:r>
    </w:p>
    <w:p w14:paraId="65EF1247" w14:textId="499270C7" w:rsidR="00E63730" w:rsidRPr="00317167" w:rsidRDefault="00E63730" w:rsidP="00CC791F">
      <w:pPr>
        <w:pStyle w:val="Smlouva-slo"/>
        <w:tabs>
          <w:tab w:val="left" w:pos="1418"/>
        </w:tabs>
        <w:spacing w:before="60" w:line="276" w:lineRule="auto"/>
        <w:ind w:left="851" w:firstLine="0"/>
        <w:rPr>
          <w:rFonts w:ascii="Segoe UI" w:hAnsi="Segoe UI" w:cs="Segoe UI"/>
          <w:sz w:val="22"/>
          <w:szCs w:val="22"/>
        </w:rPr>
      </w:pPr>
      <w:r>
        <w:rPr>
          <w:rFonts w:ascii="Segoe UI" w:hAnsi="Segoe UI" w:cs="Segoe UI"/>
          <w:sz w:val="22"/>
          <w:szCs w:val="22"/>
        </w:rPr>
        <w:t>Vady Díla je u Zhotovitele oprávněna uplatňovat také třetí osoba určená Objednatelem</w:t>
      </w:r>
      <w:r w:rsidR="00FA0AA5">
        <w:rPr>
          <w:rFonts w:ascii="Segoe UI" w:hAnsi="Segoe UI" w:cs="Segoe UI"/>
          <w:sz w:val="22"/>
          <w:szCs w:val="22"/>
        </w:rPr>
        <w:t>. N</w:t>
      </w:r>
      <w:r>
        <w:rPr>
          <w:rFonts w:ascii="Segoe UI" w:hAnsi="Segoe UI" w:cs="Segoe UI"/>
          <w:sz w:val="22"/>
          <w:szCs w:val="22"/>
        </w:rPr>
        <w:t xml:space="preserve">esdělí-li Objednatel jinak, považuje se za třetí osobu </w:t>
      </w:r>
      <w:r w:rsidR="005C7F1D" w:rsidRPr="005C7F1D">
        <w:rPr>
          <w:rFonts w:ascii="Segoe UI" w:hAnsi="Segoe UI" w:cs="Segoe UI"/>
          <w:sz w:val="22"/>
          <w:szCs w:val="22"/>
        </w:rPr>
        <w:t>Fakulta stavební ČVUT v</w:t>
      </w:r>
      <w:r w:rsidR="005C7F1D">
        <w:rPr>
          <w:rFonts w:ascii="Segoe UI" w:hAnsi="Segoe UI" w:cs="Segoe UI"/>
          <w:sz w:val="22"/>
          <w:szCs w:val="22"/>
        </w:rPr>
        <w:t> </w:t>
      </w:r>
      <w:r w:rsidR="005C7F1D" w:rsidRPr="005C7F1D">
        <w:rPr>
          <w:rFonts w:ascii="Segoe UI" w:hAnsi="Segoe UI" w:cs="Segoe UI"/>
          <w:sz w:val="22"/>
          <w:szCs w:val="22"/>
        </w:rPr>
        <w:t>Praze</w:t>
      </w:r>
      <w:r w:rsidR="005C7F1D">
        <w:rPr>
          <w:rFonts w:ascii="Segoe UI" w:hAnsi="Segoe UI" w:cs="Segoe UI"/>
          <w:sz w:val="22"/>
          <w:szCs w:val="22"/>
        </w:rPr>
        <w:t>.</w:t>
      </w:r>
    </w:p>
    <w:p w14:paraId="4EAA62CD" w14:textId="77777777" w:rsidR="0093143B" w:rsidRPr="00317167" w:rsidRDefault="00145A6D">
      <w:pPr>
        <w:numPr>
          <w:ilvl w:val="1"/>
          <w:numId w:val="17"/>
        </w:numPr>
        <w:ind w:left="794" w:right="-23" w:hanging="794"/>
        <w:rPr>
          <w:rFonts w:ascii="Segoe UI" w:hAnsi="Segoe UI" w:cs="Segoe UI"/>
          <w:sz w:val="22"/>
          <w:szCs w:val="22"/>
        </w:rPr>
      </w:pPr>
      <w:r w:rsidRPr="00317167">
        <w:rPr>
          <w:rFonts w:ascii="Segoe UI" w:hAnsi="Segoe UI" w:cs="Segoe UI"/>
          <w:sz w:val="22"/>
          <w:szCs w:val="22"/>
        </w:rPr>
        <w:t xml:space="preserve">Vady na Díle </w:t>
      </w:r>
      <w:r w:rsidR="002C42B3" w:rsidRPr="00317167">
        <w:rPr>
          <w:rFonts w:ascii="Segoe UI" w:hAnsi="Segoe UI" w:cs="Segoe UI"/>
          <w:sz w:val="22"/>
          <w:szCs w:val="22"/>
        </w:rPr>
        <w:t>lze uplatnit do posledního dne Z</w:t>
      </w:r>
      <w:r w:rsidRPr="00317167">
        <w:rPr>
          <w:rFonts w:ascii="Segoe UI" w:hAnsi="Segoe UI" w:cs="Segoe UI"/>
          <w:sz w:val="22"/>
          <w:szCs w:val="22"/>
        </w:rPr>
        <w:t xml:space="preserve">áruční doby, přičemž i </w:t>
      </w:r>
      <w:r w:rsidR="002B43F9" w:rsidRPr="00317167">
        <w:rPr>
          <w:rFonts w:ascii="Segoe UI" w:hAnsi="Segoe UI" w:cs="Segoe UI"/>
          <w:sz w:val="22"/>
          <w:szCs w:val="22"/>
        </w:rPr>
        <w:t>oznámení o </w:t>
      </w:r>
      <w:r w:rsidRPr="00317167">
        <w:rPr>
          <w:rFonts w:ascii="Segoe UI" w:hAnsi="Segoe UI" w:cs="Segoe UI"/>
          <w:sz w:val="22"/>
          <w:szCs w:val="22"/>
        </w:rPr>
        <w:t>vadě na Díle odeslané</w:t>
      </w:r>
      <w:r w:rsidR="0093143B" w:rsidRPr="00317167">
        <w:rPr>
          <w:rFonts w:ascii="Segoe UI" w:hAnsi="Segoe UI" w:cs="Segoe UI"/>
          <w:sz w:val="22"/>
          <w:szCs w:val="22"/>
        </w:rPr>
        <w:t xml:space="preserve"> O</w:t>
      </w:r>
      <w:r w:rsidR="002C42B3" w:rsidRPr="00317167">
        <w:rPr>
          <w:rFonts w:ascii="Segoe UI" w:hAnsi="Segoe UI" w:cs="Segoe UI"/>
          <w:sz w:val="22"/>
          <w:szCs w:val="22"/>
        </w:rPr>
        <w:t>bjednatelem v poslední den Z</w:t>
      </w:r>
      <w:r w:rsidRPr="00317167">
        <w:rPr>
          <w:rFonts w:ascii="Segoe UI" w:hAnsi="Segoe UI" w:cs="Segoe UI"/>
          <w:sz w:val="22"/>
          <w:szCs w:val="22"/>
        </w:rPr>
        <w:t>áruční doby se považuje za včas uplatněné.</w:t>
      </w:r>
    </w:p>
    <w:p w14:paraId="799D408A" w14:textId="77777777" w:rsidR="0093143B" w:rsidRPr="00317167" w:rsidRDefault="0093143B">
      <w:pPr>
        <w:numPr>
          <w:ilvl w:val="1"/>
          <w:numId w:val="17"/>
        </w:numPr>
        <w:ind w:left="794" w:right="-23" w:hanging="794"/>
        <w:rPr>
          <w:rFonts w:ascii="Segoe UI" w:hAnsi="Segoe UI" w:cs="Segoe UI"/>
          <w:sz w:val="22"/>
          <w:szCs w:val="22"/>
        </w:rPr>
      </w:pPr>
      <w:r w:rsidRPr="00317167">
        <w:rPr>
          <w:rFonts w:ascii="Segoe UI" w:hAnsi="Segoe UI" w:cs="Segoe UI"/>
          <w:sz w:val="22"/>
          <w:szCs w:val="22"/>
        </w:rPr>
        <w:t>Objednatel má právo na odstranění vady opravou; je-li vadné plnění podstatným porušením smlouvy, má také právo od smlouvy odstoupit. Právo volby plnění má Objednatel.</w:t>
      </w:r>
    </w:p>
    <w:p w14:paraId="20C1E7D2" w14:textId="20B5E3D0" w:rsidR="002037E2" w:rsidRPr="007D073D" w:rsidRDefault="0093143B">
      <w:pPr>
        <w:numPr>
          <w:ilvl w:val="1"/>
          <w:numId w:val="17"/>
        </w:numPr>
        <w:ind w:left="794" w:right="-23" w:hanging="794"/>
        <w:rPr>
          <w:rFonts w:ascii="Segoe UI" w:hAnsi="Segoe UI" w:cs="Segoe UI"/>
          <w:sz w:val="22"/>
          <w:szCs w:val="22"/>
        </w:rPr>
      </w:pPr>
      <w:r w:rsidRPr="007D073D">
        <w:rPr>
          <w:rFonts w:ascii="Segoe UI" w:hAnsi="Segoe UI" w:cs="Segoe UI"/>
          <w:sz w:val="22"/>
          <w:szCs w:val="22"/>
        </w:rPr>
        <w:lastRenderedPageBreak/>
        <w:t xml:space="preserve">Zhotovitel započne s odstraněním vady nejpozději </w:t>
      </w:r>
      <w:r w:rsidRPr="00ED0ADA">
        <w:rPr>
          <w:rFonts w:ascii="Segoe UI" w:hAnsi="Segoe UI" w:cs="Segoe UI"/>
          <w:sz w:val="22"/>
          <w:szCs w:val="22"/>
        </w:rPr>
        <w:t>do </w:t>
      </w:r>
      <w:r w:rsidR="009340FA">
        <w:rPr>
          <w:rFonts w:ascii="Segoe UI" w:hAnsi="Segoe UI" w:cs="Segoe UI"/>
          <w:bCs/>
          <w:sz w:val="22"/>
          <w:szCs w:val="22"/>
        </w:rPr>
        <w:t>5</w:t>
      </w:r>
      <w:r w:rsidRPr="00ED0ADA">
        <w:rPr>
          <w:rFonts w:ascii="Segoe UI" w:hAnsi="Segoe UI" w:cs="Segoe UI"/>
          <w:sz w:val="22"/>
          <w:szCs w:val="22"/>
        </w:rPr>
        <w:t> </w:t>
      </w:r>
      <w:r w:rsidRPr="00ED0ADA">
        <w:rPr>
          <w:rFonts w:ascii="Segoe UI" w:hAnsi="Segoe UI" w:cs="Segoe UI"/>
          <w:bCs/>
          <w:sz w:val="22"/>
          <w:szCs w:val="22"/>
        </w:rPr>
        <w:t>dnů</w:t>
      </w:r>
      <w:r w:rsidR="009340FA">
        <w:rPr>
          <w:rFonts w:ascii="Segoe UI" w:hAnsi="Segoe UI" w:cs="Segoe UI"/>
          <w:sz w:val="22"/>
          <w:szCs w:val="22"/>
        </w:rPr>
        <w:t xml:space="preserve"> </w:t>
      </w:r>
      <w:r w:rsidRPr="007D073D">
        <w:rPr>
          <w:rFonts w:ascii="Segoe UI" w:hAnsi="Segoe UI" w:cs="Segoe UI"/>
          <w:sz w:val="22"/>
          <w:szCs w:val="22"/>
        </w:rPr>
        <w:t xml:space="preserve">od doručení oznámení o vadě, pokud se smluvní strany nedohodnou písemně jinak. V případě havárie započne s odstraněním vady neodkladně, nejpozději </w:t>
      </w:r>
      <w:r w:rsidRPr="00ED0ADA">
        <w:rPr>
          <w:rFonts w:ascii="Segoe UI" w:hAnsi="Segoe UI" w:cs="Segoe UI"/>
          <w:sz w:val="22"/>
          <w:szCs w:val="22"/>
        </w:rPr>
        <w:t>do </w:t>
      </w:r>
      <w:r w:rsidR="009340FA">
        <w:rPr>
          <w:rFonts w:ascii="Segoe UI" w:hAnsi="Segoe UI" w:cs="Segoe UI"/>
          <w:bCs/>
          <w:sz w:val="22"/>
          <w:szCs w:val="22"/>
        </w:rPr>
        <w:t>24</w:t>
      </w:r>
      <w:r w:rsidRPr="00ED0ADA">
        <w:rPr>
          <w:rFonts w:ascii="Segoe UI" w:hAnsi="Segoe UI" w:cs="Segoe UI"/>
          <w:bCs/>
          <w:sz w:val="22"/>
          <w:szCs w:val="22"/>
        </w:rPr>
        <w:t> hodin</w:t>
      </w:r>
      <w:r w:rsidR="009340FA">
        <w:rPr>
          <w:rFonts w:ascii="Segoe UI" w:hAnsi="Segoe UI" w:cs="Segoe UI"/>
          <w:i/>
          <w:iCs/>
          <w:color w:val="FF0000"/>
          <w:sz w:val="22"/>
          <w:szCs w:val="22"/>
        </w:rPr>
        <w:t xml:space="preserve"> </w:t>
      </w:r>
      <w:r w:rsidRPr="007D073D">
        <w:rPr>
          <w:rFonts w:ascii="Segoe UI" w:hAnsi="Segoe UI" w:cs="Segoe UI"/>
          <w:sz w:val="22"/>
          <w:szCs w:val="22"/>
        </w:rPr>
        <w:t>od doručení</w:t>
      </w:r>
      <w:r w:rsidR="00D04317" w:rsidRPr="007D073D">
        <w:rPr>
          <w:rFonts w:ascii="Segoe UI" w:hAnsi="Segoe UI" w:cs="Segoe UI"/>
          <w:sz w:val="22"/>
          <w:szCs w:val="22"/>
        </w:rPr>
        <w:t xml:space="preserve"> oznámení o vadě. Nezapočne</w:t>
      </w:r>
      <w:r w:rsidR="00D04317" w:rsidRPr="007D073D">
        <w:rPr>
          <w:rFonts w:ascii="Segoe UI" w:hAnsi="Segoe UI" w:cs="Segoe UI"/>
          <w:sz w:val="22"/>
          <w:szCs w:val="22"/>
        </w:rPr>
        <w:noBreakHyphen/>
        <w:t>li Z</w:t>
      </w:r>
      <w:r w:rsidRPr="007D073D">
        <w:rPr>
          <w:rFonts w:ascii="Segoe UI" w:hAnsi="Segoe UI" w:cs="Segoe UI"/>
          <w:sz w:val="22"/>
          <w:szCs w:val="22"/>
        </w:rPr>
        <w:t>hotovitel s odstraněním vady ve stanovené lhůtě,</w:t>
      </w:r>
      <w:r w:rsidR="00D04317" w:rsidRPr="007D073D">
        <w:rPr>
          <w:rFonts w:ascii="Segoe UI" w:hAnsi="Segoe UI" w:cs="Segoe UI"/>
          <w:sz w:val="22"/>
          <w:szCs w:val="22"/>
        </w:rPr>
        <w:t xml:space="preserve"> nebo oznámí-li před jejím uplynutím, že vady neodstraní, je O</w:t>
      </w:r>
      <w:r w:rsidRPr="007D073D">
        <w:rPr>
          <w:rFonts w:ascii="Segoe UI" w:hAnsi="Segoe UI" w:cs="Segoe UI"/>
          <w:sz w:val="22"/>
          <w:szCs w:val="22"/>
        </w:rPr>
        <w:t>bjednatel oprávněn</w:t>
      </w:r>
      <w:r w:rsidR="00D04317" w:rsidRPr="007D073D">
        <w:rPr>
          <w:rFonts w:ascii="Segoe UI" w:hAnsi="Segoe UI" w:cs="Segoe UI"/>
          <w:sz w:val="22"/>
          <w:szCs w:val="22"/>
        </w:rPr>
        <w:t xml:space="preserve"> požadovat přiměřenou slevu z ceny Díla,</w:t>
      </w:r>
      <w:r w:rsidRPr="007D073D">
        <w:rPr>
          <w:rFonts w:ascii="Segoe UI" w:hAnsi="Segoe UI" w:cs="Segoe UI"/>
          <w:sz w:val="22"/>
          <w:szCs w:val="22"/>
        </w:rPr>
        <w:t xml:space="preserve"> zajis</w:t>
      </w:r>
      <w:r w:rsidR="00D04317" w:rsidRPr="007D073D">
        <w:rPr>
          <w:rFonts w:ascii="Segoe UI" w:hAnsi="Segoe UI" w:cs="Segoe UI"/>
          <w:sz w:val="22"/>
          <w:szCs w:val="22"/>
        </w:rPr>
        <w:t>tit odstranění vady na náklady Z</w:t>
      </w:r>
      <w:r w:rsidRPr="007D073D">
        <w:rPr>
          <w:rFonts w:ascii="Segoe UI" w:hAnsi="Segoe UI" w:cs="Segoe UI"/>
          <w:sz w:val="22"/>
          <w:szCs w:val="22"/>
        </w:rPr>
        <w:t>hotovitele u jiné odborné osoby</w:t>
      </w:r>
      <w:r w:rsidR="00D04317" w:rsidRPr="007D073D">
        <w:rPr>
          <w:rFonts w:ascii="Segoe UI" w:hAnsi="Segoe UI" w:cs="Segoe UI"/>
          <w:sz w:val="22"/>
          <w:szCs w:val="22"/>
        </w:rPr>
        <w:t xml:space="preserve"> nebo vady odstranit sám</w:t>
      </w:r>
      <w:r w:rsidRPr="007D073D">
        <w:rPr>
          <w:rFonts w:ascii="Segoe UI" w:hAnsi="Segoe UI" w:cs="Segoe UI"/>
          <w:sz w:val="22"/>
          <w:szCs w:val="22"/>
        </w:rPr>
        <w:t xml:space="preserve">. Vada bude odstraněna nejpozději </w:t>
      </w:r>
      <w:r w:rsidRPr="00ED0ADA">
        <w:rPr>
          <w:rFonts w:ascii="Segoe UI" w:hAnsi="Segoe UI" w:cs="Segoe UI"/>
          <w:sz w:val="22"/>
          <w:szCs w:val="22"/>
        </w:rPr>
        <w:t>do </w:t>
      </w:r>
      <w:r w:rsidR="009340FA">
        <w:rPr>
          <w:rFonts w:ascii="Segoe UI" w:hAnsi="Segoe UI" w:cs="Segoe UI"/>
          <w:bCs/>
          <w:sz w:val="22"/>
          <w:szCs w:val="22"/>
        </w:rPr>
        <w:t>10</w:t>
      </w:r>
      <w:r w:rsidRPr="00ED0ADA">
        <w:rPr>
          <w:rFonts w:ascii="Segoe UI" w:hAnsi="Segoe UI" w:cs="Segoe UI"/>
          <w:bCs/>
          <w:sz w:val="22"/>
          <w:szCs w:val="22"/>
        </w:rPr>
        <w:t xml:space="preserve"> dnů</w:t>
      </w:r>
      <w:r w:rsidR="009340FA">
        <w:rPr>
          <w:rFonts w:ascii="Segoe UI" w:hAnsi="Segoe UI" w:cs="Segoe UI"/>
          <w:i/>
          <w:iCs/>
          <w:color w:val="FF0000"/>
          <w:sz w:val="22"/>
          <w:szCs w:val="22"/>
        </w:rPr>
        <w:t xml:space="preserve"> </w:t>
      </w:r>
      <w:r w:rsidRPr="007D073D">
        <w:rPr>
          <w:rFonts w:ascii="Segoe UI" w:hAnsi="Segoe UI" w:cs="Segoe UI"/>
          <w:sz w:val="22"/>
          <w:szCs w:val="22"/>
        </w:rPr>
        <w:t>ode dne doručení oznámení o vadě</w:t>
      </w:r>
      <w:r w:rsidRPr="007D073D">
        <w:rPr>
          <w:rFonts w:ascii="Segoe UI" w:hAnsi="Segoe UI" w:cs="Segoe UI"/>
          <w:i/>
          <w:iCs/>
          <w:sz w:val="22"/>
          <w:szCs w:val="22"/>
        </w:rPr>
        <w:t>,</w:t>
      </w:r>
      <w:r w:rsidRPr="007D073D">
        <w:rPr>
          <w:rFonts w:ascii="Segoe UI" w:hAnsi="Segoe UI" w:cs="Segoe UI"/>
          <w:sz w:val="22"/>
          <w:szCs w:val="22"/>
        </w:rPr>
        <w:t xml:space="preserve"> v případě havárie </w:t>
      </w:r>
      <w:r w:rsidRPr="00ED0ADA">
        <w:rPr>
          <w:rFonts w:ascii="Segoe UI" w:hAnsi="Segoe UI" w:cs="Segoe UI"/>
          <w:sz w:val="22"/>
          <w:szCs w:val="22"/>
        </w:rPr>
        <w:t>nejpozději do </w:t>
      </w:r>
      <w:r w:rsidR="009340FA">
        <w:rPr>
          <w:rFonts w:ascii="Segoe UI" w:hAnsi="Segoe UI" w:cs="Segoe UI"/>
          <w:bCs/>
          <w:sz w:val="22"/>
          <w:szCs w:val="22"/>
        </w:rPr>
        <w:t>48</w:t>
      </w:r>
      <w:r w:rsidRPr="00ED0ADA">
        <w:rPr>
          <w:rFonts w:ascii="Segoe UI" w:hAnsi="Segoe UI" w:cs="Segoe UI"/>
          <w:b/>
          <w:sz w:val="22"/>
          <w:szCs w:val="22"/>
        </w:rPr>
        <w:t xml:space="preserve"> </w:t>
      </w:r>
      <w:r w:rsidRPr="00ED0ADA">
        <w:rPr>
          <w:rFonts w:ascii="Segoe UI" w:hAnsi="Segoe UI" w:cs="Segoe UI"/>
          <w:bCs/>
          <w:sz w:val="22"/>
          <w:szCs w:val="22"/>
        </w:rPr>
        <w:t>hodin</w:t>
      </w:r>
      <w:r w:rsidRPr="007D073D">
        <w:rPr>
          <w:rFonts w:ascii="Segoe UI" w:hAnsi="Segoe UI" w:cs="Segoe UI"/>
          <w:sz w:val="22"/>
          <w:szCs w:val="22"/>
        </w:rPr>
        <w:t xml:space="preserve"> od doručení oznámení o vadě, pokud se smluvní strany nedohodnou písemně jinak. </w:t>
      </w:r>
    </w:p>
    <w:p w14:paraId="49E7162A" w14:textId="77777777" w:rsidR="002037E2" w:rsidRPr="00317167" w:rsidRDefault="002037E2">
      <w:pPr>
        <w:numPr>
          <w:ilvl w:val="1"/>
          <w:numId w:val="17"/>
        </w:numPr>
        <w:ind w:left="794" w:right="-23" w:hanging="794"/>
        <w:rPr>
          <w:rFonts w:ascii="Segoe UI" w:hAnsi="Segoe UI" w:cs="Segoe UI"/>
          <w:sz w:val="22"/>
          <w:szCs w:val="22"/>
        </w:rPr>
      </w:pPr>
      <w:r w:rsidRPr="00317167">
        <w:rPr>
          <w:rFonts w:ascii="Segoe UI" w:hAnsi="Segoe UI" w:cs="Segoe UI"/>
          <w:sz w:val="22"/>
          <w:szCs w:val="22"/>
        </w:rPr>
        <w:t>Provedenou opravu vady Zhotovitel Objednateli předá písemně. Na provedenou opravu poskytne Zhotovitel záruku za jakost v</w:t>
      </w:r>
      <w:r w:rsidR="005F1660" w:rsidRPr="00317167">
        <w:rPr>
          <w:rFonts w:ascii="Segoe UI" w:hAnsi="Segoe UI" w:cs="Segoe UI"/>
          <w:sz w:val="22"/>
          <w:szCs w:val="22"/>
        </w:rPr>
        <w:t>e stejné délce dle odstavce V.17</w:t>
      </w:r>
      <w:r w:rsidRPr="00317167">
        <w:rPr>
          <w:rFonts w:ascii="Segoe UI" w:hAnsi="Segoe UI" w:cs="Segoe UI"/>
          <w:sz w:val="22"/>
          <w:szCs w:val="22"/>
        </w:rPr>
        <w:t xml:space="preserve"> tohoto článku smlouvy.</w:t>
      </w:r>
    </w:p>
    <w:p w14:paraId="414A2FE9" w14:textId="77777777" w:rsidR="00AF0437" w:rsidRPr="00317167" w:rsidRDefault="00D30B56">
      <w:pPr>
        <w:numPr>
          <w:ilvl w:val="1"/>
          <w:numId w:val="17"/>
        </w:numPr>
        <w:ind w:left="794" w:right="-23" w:hanging="794"/>
        <w:rPr>
          <w:rFonts w:ascii="Segoe UI" w:hAnsi="Segoe UI" w:cs="Segoe UI"/>
          <w:sz w:val="22"/>
          <w:szCs w:val="22"/>
        </w:rPr>
      </w:pPr>
      <w:r w:rsidRPr="00317167">
        <w:rPr>
          <w:rFonts w:ascii="Segoe UI" w:hAnsi="Segoe UI" w:cs="Segoe UI"/>
          <w:sz w:val="22"/>
          <w:szCs w:val="22"/>
        </w:rPr>
        <w:t xml:space="preserve">Odstranění vady nemá vliv na nárok </w:t>
      </w:r>
      <w:r w:rsidR="00AF0437" w:rsidRPr="00317167">
        <w:rPr>
          <w:rFonts w:ascii="Segoe UI" w:hAnsi="Segoe UI" w:cs="Segoe UI"/>
          <w:sz w:val="22"/>
          <w:szCs w:val="22"/>
        </w:rPr>
        <w:t>O</w:t>
      </w:r>
      <w:r w:rsidRPr="00317167">
        <w:rPr>
          <w:rFonts w:ascii="Segoe UI" w:hAnsi="Segoe UI" w:cs="Segoe UI"/>
          <w:sz w:val="22"/>
          <w:szCs w:val="22"/>
        </w:rPr>
        <w:t xml:space="preserve">bjednatele vůči </w:t>
      </w:r>
      <w:r w:rsidR="002037E2" w:rsidRPr="00317167">
        <w:rPr>
          <w:rFonts w:ascii="Segoe UI" w:hAnsi="Segoe UI" w:cs="Segoe UI"/>
          <w:sz w:val="22"/>
          <w:szCs w:val="22"/>
        </w:rPr>
        <w:t>Z</w:t>
      </w:r>
      <w:r w:rsidRPr="00317167">
        <w:rPr>
          <w:rFonts w:ascii="Segoe UI" w:hAnsi="Segoe UI" w:cs="Segoe UI"/>
          <w:sz w:val="22"/>
          <w:szCs w:val="22"/>
        </w:rPr>
        <w:t xml:space="preserve">hotoviteli na zaplacení smluvních pokut a náhradu škod souvisejících s vadami </w:t>
      </w:r>
      <w:r w:rsidR="00AF0437" w:rsidRPr="00317167">
        <w:rPr>
          <w:rFonts w:ascii="Segoe UI" w:hAnsi="Segoe UI" w:cs="Segoe UI"/>
          <w:sz w:val="22"/>
          <w:szCs w:val="22"/>
        </w:rPr>
        <w:t>D</w:t>
      </w:r>
      <w:r w:rsidRPr="00317167">
        <w:rPr>
          <w:rFonts w:ascii="Segoe UI" w:hAnsi="Segoe UI" w:cs="Segoe UI"/>
          <w:sz w:val="22"/>
          <w:szCs w:val="22"/>
        </w:rPr>
        <w:t>íla.</w:t>
      </w:r>
    </w:p>
    <w:p w14:paraId="561CD1A3" w14:textId="77777777" w:rsidR="00D30B56" w:rsidRPr="00317167" w:rsidRDefault="00D30B56">
      <w:pPr>
        <w:numPr>
          <w:ilvl w:val="1"/>
          <w:numId w:val="17"/>
        </w:numPr>
        <w:ind w:left="794" w:right="-23" w:hanging="794"/>
        <w:rPr>
          <w:rFonts w:ascii="Segoe UI" w:hAnsi="Segoe UI" w:cs="Segoe UI"/>
          <w:sz w:val="22"/>
          <w:szCs w:val="22"/>
        </w:rPr>
      </w:pPr>
      <w:r w:rsidRPr="00317167">
        <w:rPr>
          <w:rFonts w:ascii="Segoe UI" w:hAnsi="Segoe UI" w:cs="Segoe UI"/>
          <w:sz w:val="22"/>
          <w:szCs w:val="22"/>
        </w:rPr>
        <w:t xml:space="preserve">Zhotovitel je rovněž odpovědný za jakékoliv ztráty nebo škody na </w:t>
      </w:r>
      <w:r w:rsidR="00AF0437" w:rsidRPr="00317167">
        <w:rPr>
          <w:rFonts w:ascii="Segoe UI" w:hAnsi="Segoe UI" w:cs="Segoe UI"/>
          <w:sz w:val="22"/>
          <w:szCs w:val="22"/>
        </w:rPr>
        <w:t>D</w:t>
      </w:r>
      <w:r w:rsidRPr="00317167">
        <w:rPr>
          <w:rFonts w:ascii="Segoe UI" w:hAnsi="Segoe UI" w:cs="Segoe UI"/>
          <w:sz w:val="22"/>
          <w:szCs w:val="22"/>
        </w:rPr>
        <w:t xml:space="preserve">íle či majetku </w:t>
      </w:r>
      <w:r w:rsidR="00AF0437" w:rsidRPr="00317167">
        <w:rPr>
          <w:rFonts w:ascii="Segoe UI" w:hAnsi="Segoe UI" w:cs="Segoe UI"/>
          <w:sz w:val="22"/>
          <w:szCs w:val="22"/>
        </w:rPr>
        <w:t>O</w:t>
      </w:r>
      <w:r w:rsidRPr="00317167">
        <w:rPr>
          <w:rFonts w:ascii="Segoe UI" w:hAnsi="Segoe UI" w:cs="Segoe UI"/>
          <w:sz w:val="22"/>
          <w:szCs w:val="22"/>
        </w:rPr>
        <w:t xml:space="preserve">bjednatele jakož i třetích osob způsobené </w:t>
      </w:r>
      <w:r w:rsidR="00AF0437" w:rsidRPr="00317167">
        <w:rPr>
          <w:rFonts w:ascii="Segoe UI" w:hAnsi="Segoe UI" w:cs="Segoe UI"/>
          <w:sz w:val="22"/>
          <w:szCs w:val="22"/>
        </w:rPr>
        <w:t>Z</w:t>
      </w:r>
      <w:r w:rsidRPr="00317167">
        <w:rPr>
          <w:rFonts w:ascii="Segoe UI" w:hAnsi="Segoe UI" w:cs="Segoe UI"/>
          <w:sz w:val="22"/>
          <w:szCs w:val="22"/>
        </w:rPr>
        <w:t>h</w:t>
      </w:r>
      <w:r w:rsidR="00182794" w:rsidRPr="00317167">
        <w:rPr>
          <w:rFonts w:ascii="Segoe UI" w:hAnsi="Segoe UI" w:cs="Segoe UI"/>
          <w:sz w:val="22"/>
          <w:szCs w:val="22"/>
        </w:rPr>
        <w:t>otovitelem nebo jeho pod</w:t>
      </w:r>
      <w:r w:rsidRPr="00317167">
        <w:rPr>
          <w:rFonts w:ascii="Segoe UI" w:hAnsi="Segoe UI" w:cs="Segoe UI"/>
          <w:sz w:val="22"/>
          <w:szCs w:val="22"/>
        </w:rPr>
        <w:t>dodavateli v</w:t>
      </w:r>
      <w:r w:rsidR="002B43F9" w:rsidRPr="00317167">
        <w:rPr>
          <w:rFonts w:ascii="Segoe UI" w:hAnsi="Segoe UI" w:cs="Segoe UI"/>
          <w:sz w:val="22"/>
          <w:szCs w:val="22"/>
        </w:rPr>
        <w:t> </w:t>
      </w:r>
      <w:r w:rsidRPr="00317167">
        <w:rPr>
          <w:rFonts w:ascii="Segoe UI" w:hAnsi="Segoe UI" w:cs="Segoe UI"/>
          <w:sz w:val="22"/>
          <w:szCs w:val="22"/>
        </w:rPr>
        <w:t>průběhu provádění jakýchkoliv prací a služeb při plnění nebo v souvislosti s</w:t>
      </w:r>
      <w:r w:rsidR="002B43F9" w:rsidRPr="00317167">
        <w:rPr>
          <w:rFonts w:ascii="Segoe UI" w:hAnsi="Segoe UI" w:cs="Segoe UI"/>
          <w:sz w:val="22"/>
          <w:szCs w:val="22"/>
        </w:rPr>
        <w:t> </w:t>
      </w:r>
      <w:r w:rsidRPr="00317167">
        <w:rPr>
          <w:rFonts w:ascii="Segoe UI" w:hAnsi="Segoe UI" w:cs="Segoe UI"/>
          <w:sz w:val="22"/>
          <w:szCs w:val="22"/>
        </w:rPr>
        <w:t>plněním povinností podle smlouvy.</w:t>
      </w:r>
    </w:p>
    <w:p w14:paraId="2AA34BCF" w14:textId="77777777" w:rsidR="00244358" w:rsidRPr="00317167" w:rsidRDefault="00F40E14">
      <w:pPr>
        <w:pStyle w:val="Textvbloku1"/>
        <w:numPr>
          <w:ilvl w:val="0"/>
          <w:numId w:val="17"/>
        </w:numPr>
        <w:spacing w:before="480" w:after="240"/>
        <w:ind w:right="-23"/>
        <w:jc w:val="center"/>
        <w:rPr>
          <w:rFonts w:ascii="Segoe UI" w:hAnsi="Segoe UI" w:cs="Segoe UI"/>
          <w:sz w:val="22"/>
          <w:szCs w:val="22"/>
        </w:rPr>
      </w:pPr>
      <w:r w:rsidRPr="00317167">
        <w:rPr>
          <w:rFonts w:ascii="Segoe UI" w:hAnsi="Segoe UI" w:cs="Segoe UI"/>
          <w:b/>
          <w:sz w:val="22"/>
          <w:szCs w:val="22"/>
        </w:rPr>
        <w:t>Nebezpečí škody</w:t>
      </w:r>
    </w:p>
    <w:p w14:paraId="55A005C3" w14:textId="44666457" w:rsidR="00F40E14" w:rsidRPr="00311E02" w:rsidRDefault="006E35E4">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 xml:space="preserve">Nebezpečí škody na zhotovovaném </w:t>
      </w:r>
      <w:r w:rsidR="00F40E14" w:rsidRPr="00317167">
        <w:rPr>
          <w:rFonts w:ascii="Segoe UI" w:hAnsi="Segoe UI" w:cs="Segoe UI"/>
          <w:sz w:val="22"/>
          <w:szCs w:val="22"/>
        </w:rPr>
        <w:t>D</w:t>
      </w:r>
      <w:r w:rsidRPr="00317167">
        <w:rPr>
          <w:rFonts w:ascii="Segoe UI" w:hAnsi="Segoe UI" w:cs="Segoe UI"/>
          <w:sz w:val="22"/>
          <w:szCs w:val="22"/>
        </w:rPr>
        <w:t xml:space="preserve">íle </w:t>
      </w:r>
      <w:r w:rsidR="00680B2F">
        <w:rPr>
          <w:rFonts w:ascii="Segoe UI" w:hAnsi="Segoe UI" w:cs="Segoe UI"/>
          <w:sz w:val="22"/>
          <w:szCs w:val="22"/>
        </w:rPr>
        <w:t xml:space="preserve">a </w:t>
      </w:r>
      <w:r w:rsidR="000000D2">
        <w:rPr>
          <w:rFonts w:ascii="Segoe UI" w:hAnsi="Segoe UI" w:cs="Segoe UI"/>
          <w:sz w:val="22"/>
          <w:szCs w:val="22"/>
        </w:rPr>
        <w:t xml:space="preserve">strojích a </w:t>
      </w:r>
      <w:r w:rsidR="00680B2F">
        <w:rPr>
          <w:rFonts w:ascii="Segoe UI" w:hAnsi="Segoe UI" w:cs="Segoe UI"/>
          <w:sz w:val="22"/>
          <w:szCs w:val="22"/>
        </w:rPr>
        <w:t xml:space="preserve">předmětech na staveništi uvedených v příloze č. 5 této smlouvy </w:t>
      </w:r>
      <w:r w:rsidRPr="00317167">
        <w:rPr>
          <w:rFonts w:ascii="Segoe UI" w:hAnsi="Segoe UI" w:cs="Segoe UI"/>
          <w:sz w:val="22"/>
          <w:szCs w:val="22"/>
        </w:rPr>
        <w:t xml:space="preserve">nese </w:t>
      </w:r>
      <w:r w:rsidR="00F40E14" w:rsidRPr="00317167">
        <w:rPr>
          <w:rFonts w:ascii="Segoe UI" w:hAnsi="Segoe UI" w:cs="Segoe UI"/>
          <w:sz w:val="22"/>
          <w:szCs w:val="22"/>
        </w:rPr>
        <w:t>Z</w:t>
      </w:r>
      <w:r w:rsidRPr="00317167">
        <w:rPr>
          <w:rFonts w:ascii="Segoe UI" w:hAnsi="Segoe UI" w:cs="Segoe UI"/>
          <w:sz w:val="22"/>
          <w:szCs w:val="22"/>
        </w:rPr>
        <w:t xml:space="preserve">hotovitel v plném rozsahu až do dne </w:t>
      </w:r>
      <w:r w:rsidRPr="00311E02">
        <w:rPr>
          <w:rFonts w:ascii="Segoe UI" w:hAnsi="Segoe UI" w:cs="Segoe UI"/>
          <w:sz w:val="22"/>
          <w:szCs w:val="22"/>
        </w:rPr>
        <w:t xml:space="preserve">převzetí </w:t>
      </w:r>
      <w:r w:rsidR="00F40E14" w:rsidRPr="00311E02">
        <w:rPr>
          <w:rFonts w:ascii="Segoe UI" w:hAnsi="Segoe UI" w:cs="Segoe UI"/>
          <w:sz w:val="22"/>
          <w:szCs w:val="22"/>
        </w:rPr>
        <w:t>D</w:t>
      </w:r>
      <w:r w:rsidRPr="00311E02">
        <w:rPr>
          <w:rFonts w:ascii="Segoe UI" w:hAnsi="Segoe UI" w:cs="Segoe UI"/>
          <w:sz w:val="22"/>
          <w:szCs w:val="22"/>
        </w:rPr>
        <w:t xml:space="preserve">íla </w:t>
      </w:r>
      <w:r w:rsidR="00680B2F">
        <w:rPr>
          <w:rFonts w:ascii="Segoe UI" w:hAnsi="Segoe UI" w:cs="Segoe UI"/>
          <w:sz w:val="22"/>
          <w:szCs w:val="22"/>
        </w:rPr>
        <w:t xml:space="preserve">a </w:t>
      </w:r>
      <w:r w:rsidR="000000D2">
        <w:rPr>
          <w:rFonts w:ascii="Segoe UI" w:hAnsi="Segoe UI" w:cs="Segoe UI"/>
          <w:sz w:val="22"/>
          <w:szCs w:val="22"/>
        </w:rPr>
        <w:t xml:space="preserve">strojů a </w:t>
      </w:r>
      <w:r w:rsidR="00680B2F">
        <w:rPr>
          <w:rFonts w:ascii="Segoe UI" w:hAnsi="Segoe UI" w:cs="Segoe UI"/>
          <w:sz w:val="22"/>
          <w:szCs w:val="22"/>
        </w:rPr>
        <w:t xml:space="preserve">předmětů uvedených v příloze č. 5 smlouvy </w:t>
      </w:r>
      <w:r w:rsidR="00F40E14" w:rsidRPr="00311E02">
        <w:rPr>
          <w:rFonts w:ascii="Segoe UI" w:hAnsi="Segoe UI" w:cs="Segoe UI"/>
          <w:sz w:val="22"/>
          <w:szCs w:val="22"/>
        </w:rPr>
        <w:t>O</w:t>
      </w:r>
      <w:r w:rsidRPr="00311E02">
        <w:rPr>
          <w:rFonts w:ascii="Segoe UI" w:hAnsi="Segoe UI" w:cs="Segoe UI"/>
          <w:sz w:val="22"/>
          <w:szCs w:val="22"/>
        </w:rPr>
        <w:t>bjednatelem.</w:t>
      </w:r>
    </w:p>
    <w:p w14:paraId="7709E134" w14:textId="77777777" w:rsidR="00F40E14" w:rsidRPr="00311E02" w:rsidRDefault="006E35E4">
      <w:pPr>
        <w:pStyle w:val="Smlouva-slo"/>
        <w:numPr>
          <w:ilvl w:val="1"/>
          <w:numId w:val="17"/>
        </w:numPr>
        <w:spacing w:line="276" w:lineRule="auto"/>
        <w:ind w:left="794" w:hanging="794"/>
        <w:rPr>
          <w:rFonts w:ascii="Segoe UI" w:hAnsi="Segoe UI" w:cs="Segoe UI"/>
          <w:sz w:val="22"/>
          <w:szCs w:val="22"/>
        </w:rPr>
      </w:pPr>
      <w:r w:rsidRPr="00311E02">
        <w:rPr>
          <w:rFonts w:ascii="Segoe UI" w:hAnsi="Segoe UI" w:cs="Segoe UI"/>
          <w:sz w:val="22"/>
          <w:szCs w:val="22"/>
        </w:rPr>
        <w:t>Zhotovitel nese odpovědnost původce odpadů, zavazuje se nezpůsobovat únik ropných, toxických či jiných škodlivých látek na stavbě.</w:t>
      </w:r>
    </w:p>
    <w:p w14:paraId="51118026" w14:textId="77777777" w:rsidR="00F40E14" w:rsidRPr="00317167" w:rsidRDefault="006E35E4">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učinit veškerá opatření potřebná k odvrácení škody nebo k jejímu zmírnění.</w:t>
      </w:r>
    </w:p>
    <w:p w14:paraId="276E202D" w14:textId="77777777" w:rsidR="00F40E14" w:rsidRPr="00317167" w:rsidRDefault="006E35E4">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nahradit </w:t>
      </w:r>
      <w:r w:rsidR="00F40E14" w:rsidRPr="00317167">
        <w:rPr>
          <w:rFonts w:ascii="Segoe UI" w:hAnsi="Segoe UI" w:cs="Segoe UI"/>
          <w:sz w:val="22"/>
          <w:szCs w:val="22"/>
        </w:rPr>
        <w:t>O</w:t>
      </w:r>
      <w:r w:rsidRPr="00317167">
        <w:rPr>
          <w:rFonts w:ascii="Segoe UI" w:hAnsi="Segoe UI" w:cs="Segoe UI"/>
          <w:sz w:val="22"/>
          <w:szCs w:val="22"/>
        </w:rPr>
        <w:t xml:space="preserve">bjednateli v plné výši škodu, která vznikla při realizaci a užívání </w:t>
      </w:r>
      <w:r w:rsidR="00F40E14" w:rsidRPr="00317167">
        <w:rPr>
          <w:rFonts w:ascii="Segoe UI" w:hAnsi="Segoe UI" w:cs="Segoe UI"/>
          <w:sz w:val="22"/>
          <w:szCs w:val="22"/>
        </w:rPr>
        <w:t>D</w:t>
      </w:r>
      <w:r w:rsidRPr="00317167">
        <w:rPr>
          <w:rFonts w:ascii="Segoe UI" w:hAnsi="Segoe UI" w:cs="Segoe UI"/>
          <w:sz w:val="22"/>
          <w:szCs w:val="22"/>
        </w:rPr>
        <w:t xml:space="preserve">íla v souvislosti nebo jako důsledek porušení povinností a závazků </w:t>
      </w:r>
      <w:r w:rsidR="00F40E14" w:rsidRPr="00317167">
        <w:rPr>
          <w:rFonts w:ascii="Segoe UI" w:hAnsi="Segoe UI" w:cs="Segoe UI"/>
          <w:sz w:val="22"/>
          <w:szCs w:val="22"/>
        </w:rPr>
        <w:t>Z</w:t>
      </w:r>
      <w:r w:rsidRPr="00317167">
        <w:rPr>
          <w:rFonts w:ascii="Segoe UI" w:hAnsi="Segoe UI" w:cs="Segoe UI"/>
          <w:sz w:val="22"/>
          <w:szCs w:val="22"/>
        </w:rPr>
        <w:t>hotovitele dle této smlouvy.</w:t>
      </w:r>
    </w:p>
    <w:p w14:paraId="46D5272E" w14:textId="62F81FB9" w:rsidR="00F40E14" w:rsidRPr="00317167" w:rsidRDefault="006E35E4">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že po celou dobu plnění svého závazku z této smlouvy bude mít na vlastní náklady sjednáno pojištění odpovědnosti za škodu způsobenou třetím osobám vyplývající z dodávaného předmětu </w:t>
      </w:r>
      <w:r w:rsidRPr="00CC791F">
        <w:rPr>
          <w:rFonts w:ascii="Segoe UI" w:hAnsi="Segoe UI" w:cs="Segoe UI"/>
          <w:sz w:val="22"/>
          <w:szCs w:val="22"/>
        </w:rPr>
        <w:t>plnění s limitem min.</w:t>
      </w:r>
      <w:r w:rsidR="00F62EFE" w:rsidRPr="00CC791F">
        <w:rPr>
          <w:rFonts w:ascii="Segoe UI" w:hAnsi="Segoe UI" w:cs="Segoe UI"/>
          <w:sz w:val="22"/>
          <w:szCs w:val="22"/>
        </w:rPr>
        <w:t xml:space="preserve"> </w:t>
      </w:r>
      <w:r w:rsidR="003A294B">
        <w:rPr>
          <w:rFonts w:ascii="Segoe UI" w:hAnsi="Segoe UI" w:cs="Segoe UI"/>
          <w:sz w:val="22"/>
          <w:szCs w:val="22"/>
        </w:rPr>
        <w:t>2</w:t>
      </w:r>
      <w:r w:rsidR="001631AA" w:rsidRPr="00CC791F">
        <w:rPr>
          <w:rFonts w:ascii="Segoe UI" w:hAnsi="Segoe UI" w:cs="Segoe UI"/>
          <w:sz w:val="22"/>
          <w:szCs w:val="22"/>
        </w:rPr>
        <w:t>0</w:t>
      </w:r>
      <w:r w:rsidRPr="00CC791F">
        <w:rPr>
          <w:rFonts w:ascii="Segoe UI" w:hAnsi="Segoe UI" w:cs="Segoe UI"/>
          <w:sz w:val="22"/>
          <w:szCs w:val="22"/>
        </w:rPr>
        <w:t> mil. Kč.</w:t>
      </w:r>
      <w:r w:rsidRPr="00317167">
        <w:rPr>
          <w:rFonts w:ascii="Segoe UI" w:hAnsi="Segoe UI" w:cs="Segoe UI"/>
          <w:sz w:val="22"/>
          <w:szCs w:val="22"/>
        </w:rPr>
        <w:t xml:space="preserve"> </w:t>
      </w:r>
      <w:r w:rsidR="00F40E14" w:rsidRPr="00317167">
        <w:rPr>
          <w:rFonts w:ascii="Segoe UI" w:hAnsi="Segoe UI" w:cs="Segoe UI"/>
          <w:sz w:val="22"/>
          <w:szCs w:val="22"/>
        </w:rPr>
        <w:t xml:space="preserve">Zhotovitel je povinen tuto pojistnou smlouvu (případně pojistný certifikát či jiný srovnatelný dokument) předložit Objednateli </w:t>
      </w:r>
      <w:r w:rsidR="0094110A" w:rsidRPr="00317167">
        <w:rPr>
          <w:rFonts w:ascii="Segoe UI" w:hAnsi="Segoe UI" w:cs="Segoe UI"/>
          <w:sz w:val="22"/>
          <w:szCs w:val="22"/>
        </w:rPr>
        <w:t>nejpozději při předání staveniště</w:t>
      </w:r>
      <w:r w:rsidR="00F40E14" w:rsidRPr="00317167">
        <w:rPr>
          <w:rFonts w:ascii="Segoe UI" w:hAnsi="Segoe UI" w:cs="Segoe UI"/>
          <w:sz w:val="22"/>
          <w:szCs w:val="22"/>
        </w:rPr>
        <w:t xml:space="preserve">; dále pak v průběhu realizace Díla vždy na žádost Objednatele, a to nejpozději do 3 </w:t>
      </w:r>
      <w:r w:rsidR="00F40E14" w:rsidRPr="00317167">
        <w:rPr>
          <w:rFonts w:ascii="Segoe UI" w:hAnsi="Segoe UI" w:cs="Segoe UI"/>
          <w:sz w:val="22"/>
          <w:szCs w:val="22"/>
        </w:rPr>
        <w:lastRenderedPageBreak/>
        <w:t>kalendářních dnů od vyzvání.</w:t>
      </w:r>
    </w:p>
    <w:p w14:paraId="7A4CD877" w14:textId="577F05D1" w:rsidR="00731132" w:rsidRPr="00317167" w:rsidRDefault="006E35E4">
      <w:pPr>
        <w:pStyle w:val="Smlouva-slo"/>
        <w:numPr>
          <w:ilvl w:val="1"/>
          <w:numId w:val="17"/>
        </w:numPr>
        <w:spacing w:line="276" w:lineRule="auto"/>
        <w:ind w:left="794" w:hanging="794"/>
        <w:rPr>
          <w:rFonts w:ascii="Segoe UI" w:hAnsi="Segoe UI" w:cs="Segoe UI"/>
          <w:i/>
          <w:color w:val="FF0000"/>
          <w:sz w:val="22"/>
          <w:szCs w:val="22"/>
        </w:rPr>
      </w:pPr>
      <w:r w:rsidRPr="00317167">
        <w:rPr>
          <w:rFonts w:ascii="Segoe UI" w:hAnsi="Segoe UI" w:cs="Segoe UI"/>
          <w:sz w:val="22"/>
          <w:szCs w:val="22"/>
        </w:rPr>
        <w:t>Zhotovitel se zavazuje, že bude mít na vlastní náklady sjednáno stavebně</w:t>
      </w:r>
      <w:r w:rsidRPr="00317167">
        <w:rPr>
          <w:rFonts w:ascii="Segoe UI" w:hAnsi="Segoe UI" w:cs="Segoe UI"/>
          <w:sz w:val="22"/>
          <w:szCs w:val="22"/>
        </w:rPr>
        <w:noBreakHyphen/>
        <w:t xml:space="preserve">montážní pojištění proti všem rizikům (all risks) na plnou hodnotu budovaného </w:t>
      </w:r>
      <w:r w:rsidR="00F40E14" w:rsidRPr="00317167">
        <w:rPr>
          <w:rFonts w:ascii="Segoe UI" w:hAnsi="Segoe UI" w:cs="Segoe UI"/>
          <w:sz w:val="22"/>
          <w:szCs w:val="22"/>
        </w:rPr>
        <w:t>D</w:t>
      </w:r>
      <w:r w:rsidRPr="00317167">
        <w:rPr>
          <w:rFonts w:ascii="Segoe UI" w:hAnsi="Segoe UI" w:cs="Segoe UI"/>
          <w:sz w:val="22"/>
          <w:szCs w:val="22"/>
        </w:rPr>
        <w:t>íla</w:t>
      </w:r>
      <w:r w:rsidR="00680B2F">
        <w:rPr>
          <w:rFonts w:ascii="Segoe UI" w:hAnsi="Segoe UI" w:cs="Segoe UI"/>
          <w:sz w:val="22"/>
          <w:szCs w:val="22"/>
        </w:rPr>
        <w:t xml:space="preserve">  a </w:t>
      </w:r>
      <w:r w:rsidR="000000D2">
        <w:rPr>
          <w:rFonts w:ascii="Segoe UI" w:hAnsi="Segoe UI" w:cs="Segoe UI"/>
          <w:sz w:val="22"/>
          <w:szCs w:val="22"/>
        </w:rPr>
        <w:t xml:space="preserve">strojů a </w:t>
      </w:r>
      <w:r w:rsidR="00680B2F">
        <w:rPr>
          <w:rFonts w:ascii="Segoe UI" w:hAnsi="Segoe UI" w:cs="Segoe UI"/>
          <w:sz w:val="22"/>
          <w:szCs w:val="22"/>
        </w:rPr>
        <w:t>předmětů uvedených v příloze č. 5 smlouvy</w:t>
      </w:r>
      <w:r w:rsidRPr="00317167">
        <w:rPr>
          <w:rFonts w:ascii="Segoe UI" w:hAnsi="Segoe UI" w:cs="Segoe UI"/>
          <w:sz w:val="22"/>
          <w:szCs w:val="22"/>
        </w:rPr>
        <w:t xml:space="preserve">. </w:t>
      </w:r>
      <w:r w:rsidR="00023962">
        <w:rPr>
          <w:rFonts w:ascii="Segoe UI" w:hAnsi="Segoe UI" w:cs="Segoe UI"/>
          <w:sz w:val="22"/>
          <w:szCs w:val="22"/>
        </w:rPr>
        <w:t xml:space="preserve">Podíl spoluúčasti Zhotovitele na každé pojistné události nesmí být vyšší než 10 % limitu pojištění. </w:t>
      </w:r>
      <w:r w:rsidRPr="00317167">
        <w:rPr>
          <w:rFonts w:ascii="Segoe UI" w:hAnsi="Segoe UI" w:cs="Segoe UI"/>
          <w:sz w:val="22"/>
          <w:szCs w:val="22"/>
        </w:rPr>
        <w:t xml:space="preserve">Pojistná smlouva musí být platná po celou dobu </w:t>
      </w:r>
      <w:r w:rsidR="0079023D" w:rsidRPr="00317167">
        <w:rPr>
          <w:rFonts w:ascii="Segoe UI" w:hAnsi="Segoe UI" w:cs="Segoe UI"/>
          <w:sz w:val="22"/>
          <w:szCs w:val="22"/>
        </w:rPr>
        <w:t>provádění</w:t>
      </w:r>
      <w:r w:rsidRPr="00317167">
        <w:rPr>
          <w:rFonts w:ascii="Segoe UI" w:hAnsi="Segoe UI" w:cs="Segoe UI"/>
          <w:sz w:val="22"/>
          <w:szCs w:val="22"/>
        </w:rPr>
        <w:t xml:space="preserve">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 xml:space="preserve">Zhotovitel je povinen tuto pojistnou smlouvu (případně pojistný certifikát či jiný srovnatelný dokument) předložit Objednateli </w:t>
      </w:r>
      <w:r w:rsidR="0094110A" w:rsidRPr="00317167">
        <w:rPr>
          <w:rFonts w:ascii="Segoe UI" w:hAnsi="Segoe UI" w:cs="Segoe UI"/>
          <w:sz w:val="22"/>
          <w:szCs w:val="22"/>
        </w:rPr>
        <w:t>nejpozději při předání staveniště</w:t>
      </w:r>
      <w:r w:rsidR="00F40E14" w:rsidRPr="00317167">
        <w:rPr>
          <w:rFonts w:ascii="Segoe UI" w:hAnsi="Segoe UI" w:cs="Segoe UI"/>
          <w:sz w:val="22"/>
          <w:szCs w:val="22"/>
        </w:rPr>
        <w:t>; dále pak v průběhu realizace Díla vždy na žádost Objednatele, a to nejpozději do 3 kalendářních dnů od vyzvání.</w:t>
      </w:r>
    </w:p>
    <w:p w14:paraId="71193561" w14:textId="77777777" w:rsidR="00914FB6" w:rsidRPr="00317167" w:rsidRDefault="00D30B56">
      <w:pPr>
        <w:numPr>
          <w:ilvl w:val="0"/>
          <w:numId w:val="17"/>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P</w:t>
      </w:r>
      <w:r w:rsidR="006E35E4" w:rsidRPr="00317167">
        <w:rPr>
          <w:rFonts w:ascii="Segoe UI" w:hAnsi="Segoe UI" w:cs="Segoe UI"/>
          <w:b/>
          <w:sz w:val="22"/>
          <w:szCs w:val="22"/>
        </w:rPr>
        <w:t>ráva a p</w:t>
      </w:r>
      <w:r w:rsidRPr="00317167">
        <w:rPr>
          <w:rFonts w:ascii="Segoe UI" w:hAnsi="Segoe UI" w:cs="Segoe UI"/>
          <w:b/>
          <w:sz w:val="22"/>
          <w:szCs w:val="22"/>
        </w:rPr>
        <w:t>ovinnosti Smluvních stran</w:t>
      </w:r>
    </w:p>
    <w:p w14:paraId="6F21B6A8" w14:textId="6A991A04" w:rsidR="002228B2" w:rsidRDefault="006E35E4">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Není-li stanoveno ve smlouvě výslovně jinak, řídí se vzájemná práva a povinnosti smluvních stran ustan</w:t>
      </w:r>
      <w:r w:rsidR="002228B2" w:rsidRPr="00317167">
        <w:rPr>
          <w:rFonts w:ascii="Segoe UI" w:hAnsi="Segoe UI" w:cs="Segoe UI"/>
          <w:sz w:val="22"/>
          <w:szCs w:val="22"/>
        </w:rPr>
        <w:t>oveními § 2586 a následujícími O</w:t>
      </w:r>
      <w:r w:rsidRPr="00317167">
        <w:rPr>
          <w:rFonts w:ascii="Segoe UI" w:hAnsi="Segoe UI" w:cs="Segoe UI"/>
          <w:sz w:val="22"/>
          <w:szCs w:val="22"/>
        </w:rPr>
        <w:t>bčanského zákoníku.</w:t>
      </w:r>
    </w:p>
    <w:p w14:paraId="2F9519EA" w14:textId="02499B52" w:rsidR="00625E94" w:rsidRPr="00E23294" w:rsidRDefault="00625E94">
      <w:pPr>
        <w:pStyle w:val="Smlouva-slo"/>
        <w:numPr>
          <w:ilvl w:val="1"/>
          <w:numId w:val="17"/>
        </w:numPr>
        <w:spacing w:line="276" w:lineRule="auto"/>
        <w:ind w:left="794" w:hanging="794"/>
        <w:rPr>
          <w:rFonts w:ascii="Segoe UI" w:hAnsi="Segoe UI" w:cs="Segoe UI"/>
          <w:sz w:val="22"/>
          <w:szCs w:val="22"/>
        </w:rPr>
      </w:pPr>
      <w:r>
        <w:rPr>
          <w:rFonts w:ascii="Segoe UI" w:hAnsi="Segoe UI" w:cs="Segoe UI"/>
          <w:sz w:val="22"/>
          <w:szCs w:val="22"/>
        </w:rPr>
        <w:t xml:space="preserve">Zhotovitel je povinen do 5 pracovních dnů ode dne nabytí účinnosti smlouvy předložil Objednateli ke schválení podrobný harmonogram plnění. </w:t>
      </w:r>
      <w:r w:rsidRPr="00E23294">
        <w:rPr>
          <w:rFonts w:ascii="Segoe UI" w:hAnsi="Segoe UI" w:cs="Segoe UI"/>
          <w:sz w:val="22"/>
          <w:szCs w:val="22"/>
        </w:rPr>
        <w:t xml:space="preserve">Objednatel je povinen vznést své výhrady nebo připomínky k </w:t>
      </w:r>
      <w:r w:rsidR="00E23294">
        <w:rPr>
          <w:rFonts w:ascii="Segoe UI" w:hAnsi="Segoe UI" w:cs="Segoe UI"/>
          <w:sz w:val="22"/>
          <w:szCs w:val="22"/>
        </w:rPr>
        <w:t>harmonogramu</w:t>
      </w:r>
      <w:r w:rsidRPr="00E23294">
        <w:rPr>
          <w:rFonts w:ascii="Segoe UI" w:hAnsi="Segoe UI" w:cs="Segoe UI"/>
          <w:sz w:val="22"/>
          <w:szCs w:val="22"/>
        </w:rPr>
        <w:t xml:space="preserve"> do </w:t>
      </w:r>
      <w:r w:rsidR="00E23294">
        <w:rPr>
          <w:rFonts w:ascii="Segoe UI" w:hAnsi="Segoe UI" w:cs="Segoe UI"/>
          <w:sz w:val="22"/>
          <w:szCs w:val="22"/>
        </w:rPr>
        <w:t>3</w:t>
      </w:r>
      <w:r w:rsidRPr="00E23294">
        <w:rPr>
          <w:rFonts w:ascii="Segoe UI" w:hAnsi="Segoe UI" w:cs="Segoe UI"/>
          <w:sz w:val="22"/>
          <w:szCs w:val="22"/>
        </w:rPr>
        <w:t xml:space="preserve"> pracovních dnů ode dne jejich doručení. Vznese-li Objednatel </w:t>
      </w:r>
      <w:r w:rsidR="00E23294">
        <w:rPr>
          <w:rFonts w:ascii="Segoe UI" w:hAnsi="Segoe UI" w:cs="Segoe UI"/>
          <w:sz w:val="22"/>
          <w:szCs w:val="22"/>
        </w:rPr>
        <w:t xml:space="preserve">odůvodněné </w:t>
      </w:r>
      <w:r w:rsidRPr="00E23294">
        <w:rPr>
          <w:rFonts w:ascii="Segoe UI" w:hAnsi="Segoe UI" w:cs="Segoe UI"/>
          <w:sz w:val="22"/>
          <w:szCs w:val="22"/>
        </w:rPr>
        <w:t>výhrady nebo připomínky k</w:t>
      </w:r>
      <w:r w:rsidR="00FD31C2">
        <w:rPr>
          <w:rFonts w:ascii="Segoe UI" w:hAnsi="Segoe UI" w:cs="Segoe UI"/>
          <w:sz w:val="22"/>
          <w:szCs w:val="22"/>
        </w:rPr>
        <w:t> </w:t>
      </w:r>
      <w:r w:rsidR="00E23294">
        <w:rPr>
          <w:rFonts w:ascii="Segoe UI" w:hAnsi="Segoe UI" w:cs="Segoe UI"/>
          <w:sz w:val="22"/>
          <w:szCs w:val="22"/>
        </w:rPr>
        <w:t>harmonogramu</w:t>
      </w:r>
      <w:r w:rsidRPr="00E23294">
        <w:rPr>
          <w:rFonts w:ascii="Segoe UI" w:hAnsi="Segoe UI" w:cs="Segoe UI"/>
          <w:sz w:val="22"/>
          <w:szCs w:val="22"/>
        </w:rPr>
        <w:t xml:space="preserve">, zavazuje se </w:t>
      </w:r>
      <w:r w:rsidR="00E23294">
        <w:rPr>
          <w:rFonts w:ascii="Segoe UI" w:hAnsi="Segoe UI" w:cs="Segoe UI"/>
          <w:sz w:val="22"/>
          <w:szCs w:val="22"/>
        </w:rPr>
        <w:t>Zhotovitel</w:t>
      </w:r>
      <w:r w:rsidRPr="00E23294">
        <w:rPr>
          <w:rFonts w:ascii="Segoe UI" w:hAnsi="Segoe UI" w:cs="Segoe UI"/>
          <w:sz w:val="22"/>
          <w:szCs w:val="22"/>
        </w:rPr>
        <w:t xml:space="preserve"> do </w:t>
      </w:r>
      <w:r w:rsidR="00E23294">
        <w:rPr>
          <w:rFonts w:ascii="Segoe UI" w:hAnsi="Segoe UI" w:cs="Segoe UI"/>
          <w:sz w:val="22"/>
          <w:szCs w:val="22"/>
        </w:rPr>
        <w:t>3</w:t>
      </w:r>
      <w:r w:rsidRPr="00E23294">
        <w:rPr>
          <w:rFonts w:ascii="Segoe UI" w:hAnsi="Segoe UI" w:cs="Segoe UI"/>
          <w:sz w:val="22"/>
          <w:szCs w:val="22"/>
        </w:rPr>
        <w:t xml:space="preserve"> pracovních dnů provést potřebné úpravy </w:t>
      </w:r>
      <w:r w:rsidR="00E23294">
        <w:rPr>
          <w:rFonts w:ascii="Segoe UI" w:hAnsi="Segoe UI" w:cs="Segoe UI"/>
          <w:sz w:val="22"/>
          <w:szCs w:val="22"/>
        </w:rPr>
        <w:t xml:space="preserve">harmonogramu </w:t>
      </w:r>
      <w:r w:rsidRPr="00E23294">
        <w:rPr>
          <w:rFonts w:ascii="Segoe UI" w:hAnsi="Segoe UI" w:cs="Segoe UI"/>
          <w:sz w:val="22"/>
          <w:szCs w:val="22"/>
        </w:rPr>
        <w:t>dle výhrad a připomínek Objednatele a</w:t>
      </w:r>
      <w:r w:rsidR="00E23294">
        <w:rPr>
          <w:rFonts w:ascii="Segoe UI" w:hAnsi="Segoe UI" w:cs="Segoe UI"/>
          <w:sz w:val="22"/>
          <w:szCs w:val="22"/>
        </w:rPr>
        <w:t> </w:t>
      </w:r>
      <w:r w:rsidRPr="00E23294">
        <w:rPr>
          <w:rFonts w:ascii="Segoe UI" w:hAnsi="Segoe UI" w:cs="Segoe UI"/>
          <w:sz w:val="22"/>
          <w:szCs w:val="22"/>
        </w:rPr>
        <w:t xml:space="preserve">takto upravený </w:t>
      </w:r>
      <w:r w:rsidR="00E23294">
        <w:rPr>
          <w:rFonts w:ascii="Segoe UI" w:hAnsi="Segoe UI" w:cs="Segoe UI"/>
          <w:sz w:val="22"/>
          <w:szCs w:val="22"/>
        </w:rPr>
        <w:t>harmonogram</w:t>
      </w:r>
      <w:r w:rsidRPr="00E23294">
        <w:rPr>
          <w:rFonts w:ascii="Segoe UI" w:hAnsi="Segoe UI" w:cs="Segoe UI"/>
          <w:sz w:val="22"/>
          <w:szCs w:val="22"/>
        </w:rPr>
        <w:t xml:space="preserve"> předat Objednateli k akceptaci. Pokud výhrady a</w:t>
      </w:r>
      <w:r w:rsidR="00E23294">
        <w:rPr>
          <w:rFonts w:ascii="Segoe UI" w:hAnsi="Segoe UI" w:cs="Segoe UI"/>
          <w:sz w:val="22"/>
          <w:szCs w:val="22"/>
        </w:rPr>
        <w:t> </w:t>
      </w:r>
      <w:r w:rsidRPr="00E23294">
        <w:rPr>
          <w:rFonts w:ascii="Segoe UI" w:hAnsi="Segoe UI" w:cs="Segoe UI"/>
          <w:sz w:val="22"/>
          <w:szCs w:val="22"/>
        </w:rPr>
        <w:t>připomínky Objednatele přetrvávají nebo Objednatel identifikuje výhrady a</w:t>
      </w:r>
      <w:r w:rsidR="00E23294">
        <w:rPr>
          <w:rFonts w:ascii="Segoe UI" w:hAnsi="Segoe UI" w:cs="Segoe UI"/>
          <w:sz w:val="22"/>
          <w:szCs w:val="22"/>
        </w:rPr>
        <w:t> </w:t>
      </w:r>
      <w:r w:rsidRPr="00E23294">
        <w:rPr>
          <w:rFonts w:ascii="Segoe UI" w:hAnsi="Segoe UI" w:cs="Segoe UI"/>
          <w:sz w:val="22"/>
          <w:szCs w:val="22"/>
        </w:rPr>
        <w:t>připomínky nové, je Objednatel oprávněn postupovat podle tohoto odst.</w:t>
      </w:r>
      <w:r w:rsidR="00E23294">
        <w:rPr>
          <w:rFonts w:ascii="Segoe UI" w:hAnsi="Segoe UI" w:cs="Segoe UI"/>
          <w:sz w:val="22"/>
          <w:szCs w:val="22"/>
        </w:rPr>
        <w:t xml:space="preserve"> VII.2</w:t>
      </w:r>
      <w:r w:rsidRPr="00E23294">
        <w:rPr>
          <w:rFonts w:ascii="Segoe UI" w:hAnsi="Segoe UI" w:cs="Segoe UI"/>
          <w:sz w:val="22"/>
          <w:szCs w:val="22"/>
        </w:rPr>
        <w:t xml:space="preserve"> </w:t>
      </w:r>
      <w:r w:rsidR="00E23294">
        <w:rPr>
          <w:rFonts w:ascii="Segoe UI" w:hAnsi="Segoe UI" w:cs="Segoe UI"/>
          <w:sz w:val="22"/>
          <w:szCs w:val="22"/>
        </w:rPr>
        <w:t>smlouvy</w:t>
      </w:r>
      <w:r w:rsidRPr="00E23294">
        <w:rPr>
          <w:rFonts w:ascii="Segoe UI" w:hAnsi="Segoe UI" w:cs="Segoe UI"/>
          <w:sz w:val="22"/>
          <w:szCs w:val="22"/>
        </w:rPr>
        <w:t xml:space="preserve"> i opakovaně.</w:t>
      </w:r>
      <w:r w:rsidR="00E23294">
        <w:rPr>
          <w:rFonts w:ascii="Segoe UI" w:hAnsi="Segoe UI" w:cs="Segoe UI"/>
          <w:sz w:val="22"/>
          <w:szCs w:val="22"/>
        </w:rPr>
        <w:t xml:space="preserve"> </w:t>
      </w:r>
      <w:r w:rsidRPr="00E23294">
        <w:rPr>
          <w:rFonts w:ascii="Segoe UI" w:hAnsi="Segoe UI" w:cs="Segoe UI"/>
          <w:sz w:val="22"/>
          <w:szCs w:val="22"/>
        </w:rPr>
        <w:t>V</w:t>
      </w:r>
      <w:r w:rsidR="003A294B">
        <w:rPr>
          <w:rFonts w:ascii="Segoe UI" w:hAnsi="Segoe UI" w:cs="Segoe UI"/>
          <w:sz w:val="22"/>
          <w:szCs w:val="22"/>
        </w:rPr>
        <w:t> </w:t>
      </w:r>
      <w:r w:rsidRPr="00E23294">
        <w:rPr>
          <w:rFonts w:ascii="Segoe UI" w:hAnsi="Segoe UI" w:cs="Segoe UI"/>
          <w:sz w:val="22"/>
          <w:szCs w:val="22"/>
        </w:rPr>
        <w:t xml:space="preserve">případě, že Objednatel nemá k </w:t>
      </w:r>
      <w:r w:rsidR="00E23294">
        <w:rPr>
          <w:rFonts w:ascii="Segoe UI" w:hAnsi="Segoe UI" w:cs="Segoe UI"/>
          <w:sz w:val="22"/>
          <w:szCs w:val="22"/>
        </w:rPr>
        <w:t>harmonogramu</w:t>
      </w:r>
      <w:r w:rsidRPr="00E23294">
        <w:rPr>
          <w:rFonts w:ascii="Segoe UI" w:hAnsi="Segoe UI" w:cs="Segoe UI"/>
          <w:sz w:val="22"/>
          <w:szCs w:val="22"/>
        </w:rPr>
        <w:t xml:space="preserve"> připomínky ani výhrady, zavazuje se ve lhůtě </w:t>
      </w:r>
      <w:r w:rsidR="00E23294">
        <w:rPr>
          <w:rFonts w:ascii="Segoe UI" w:hAnsi="Segoe UI" w:cs="Segoe UI"/>
          <w:sz w:val="22"/>
          <w:szCs w:val="22"/>
        </w:rPr>
        <w:t>3</w:t>
      </w:r>
      <w:r w:rsidRPr="00E23294">
        <w:rPr>
          <w:rFonts w:ascii="Segoe UI" w:hAnsi="Segoe UI" w:cs="Segoe UI"/>
          <w:sz w:val="22"/>
          <w:szCs w:val="22"/>
        </w:rPr>
        <w:t xml:space="preserve"> pracovních dnů od předložení </w:t>
      </w:r>
      <w:r w:rsidR="00E23294">
        <w:rPr>
          <w:rFonts w:ascii="Segoe UI" w:hAnsi="Segoe UI" w:cs="Segoe UI"/>
          <w:sz w:val="22"/>
          <w:szCs w:val="22"/>
        </w:rPr>
        <w:t>harmonogramu</w:t>
      </w:r>
      <w:r w:rsidRPr="00E23294">
        <w:rPr>
          <w:rFonts w:ascii="Segoe UI" w:hAnsi="Segoe UI" w:cs="Segoe UI"/>
          <w:sz w:val="22"/>
          <w:szCs w:val="22"/>
        </w:rPr>
        <w:t xml:space="preserve"> tento dokument akceptovat a </w:t>
      </w:r>
      <w:r w:rsidR="00E23294">
        <w:rPr>
          <w:rFonts w:ascii="Segoe UI" w:hAnsi="Segoe UI" w:cs="Segoe UI"/>
          <w:sz w:val="22"/>
          <w:szCs w:val="22"/>
        </w:rPr>
        <w:t>sdělit tuto skutečnost Zhotoviteli.</w:t>
      </w:r>
      <w:r w:rsidR="00FD31C2" w:rsidRPr="00FD31C2">
        <w:rPr>
          <w:rFonts w:ascii="Segoe UI" w:hAnsi="Segoe UI" w:cs="Segoe UI"/>
          <w:sz w:val="22"/>
          <w:szCs w:val="22"/>
        </w:rPr>
        <w:t xml:space="preserve"> </w:t>
      </w:r>
      <w:r w:rsidR="00FD31C2">
        <w:rPr>
          <w:rFonts w:ascii="Segoe UI" w:hAnsi="Segoe UI" w:cs="Segoe UI"/>
          <w:sz w:val="22"/>
          <w:szCs w:val="22"/>
        </w:rPr>
        <w:t>Harmonogram může být v průběhu realizace Díla měněn na základě souhlasu smluvních stran</w:t>
      </w:r>
    </w:p>
    <w:p w14:paraId="7B6944F0" w14:textId="77777777" w:rsidR="002228B2" w:rsidRPr="00317167" w:rsidRDefault="006E35E4">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do 14 </w:t>
      </w:r>
      <w:r w:rsidR="009A61E5" w:rsidRPr="00317167">
        <w:rPr>
          <w:rFonts w:ascii="Segoe UI" w:hAnsi="Segoe UI" w:cs="Segoe UI"/>
          <w:sz w:val="22"/>
          <w:szCs w:val="22"/>
        </w:rPr>
        <w:t>kalen</w:t>
      </w:r>
      <w:r w:rsidR="006B15C7">
        <w:rPr>
          <w:rFonts w:ascii="Segoe UI" w:hAnsi="Segoe UI" w:cs="Segoe UI"/>
          <w:sz w:val="22"/>
          <w:szCs w:val="22"/>
        </w:rPr>
        <w:t>d</w:t>
      </w:r>
      <w:r w:rsidR="009A61E5" w:rsidRPr="00317167">
        <w:rPr>
          <w:rFonts w:ascii="Segoe UI" w:hAnsi="Segoe UI" w:cs="Segoe UI"/>
          <w:sz w:val="22"/>
          <w:szCs w:val="22"/>
        </w:rPr>
        <w:t xml:space="preserve">ářních </w:t>
      </w:r>
      <w:r w:rsidRPr="00317167">
        <w:rPr>
          <w:rFonts w:ascii="Segoe UI" w:hAnsi="Segoe UI" w:cs="Segoe UI"/>
          <w:sz w:val="22"/>
          <w:szCs w:val="22"/>
        </w:rPr>
        <w:t xml:space="preserve">dnů od nabytí </w:t>
      </w:r>
      <w:r w:rsidR="002228B2" w:rsidRPr="00317167">
        <w:rPr>
          <w:rFonts w:ascii="Segoe UI" w:hAnsi="Segoe UI" w:cs="Segoe UI"/>
          <w:sz w:val="22"/>
          <w:szCs w:val="22"/>
        </w:rPr>
        <w:t>účinnosti smlouvy Objednateli a K</w:t>
      </w:r>
      <w:r w:rsidRPr="00317167">
        <w:rPr>
          <w:rFonts w:ascii="Segoe UI" w:hAnsi="Segoe UI" w:cs="Segoe UI"/>
          <w:sz w:val="22"/>
          <w:szCs w:val="22"/>
        </w:rPr>
        <w:t>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 a to zejména odstavců č. 4, 5, 9, 10 a 11.</w:t>
      </w:r>
    </w:p>
    <w:p w14:paraId="10869969" w14:textId="77777777" w:rsidR="002228B2" w:rsidRPr="00317167" w:rsidRDefault="006E35E4">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Dílo je p</w:t>
      </w:r>
      <w:r w:rsidR="00F81A88" w:rsidRPr="00317167">
        <w:rPr>
          <w:rFonts w:ascii="Segoe UI" w:hAnsi="Segoe UI" w:cs="Segoe UI"/>
          <w:sz w:val="22"/>
          <w:szCs w:val="22"/>
        </w:rPr>
        <w:t>rovedeno, je-li dokončeno (tj. O</w:t>
      </w:r>
      <w:r w:rsidRPr="00317167">
        <w:rPr>
          <w:rFonts w:ascii="Segoe UI" w:hAnsi="Segoe UI" w:cs="Segoe UI"/>
          <w:sz w:val="22"/>
          <w:szCs w:val="22"/>
        </w:rPr>
        <w:t>bjedna</w:t>
      </w:r>
      <w:r w:rsidR="002228B2" w:rsidRPr="00317167">
        <w:rPr>
          <w:rFonts w:ascii="Segoe UI" w:hAnsi="Segoe UI" w:cs="Segoe UI"/>
          <w:sz w:val="22"/>
          <w:szCs w:val="22"/>
        </w:rPr>
        <w:t>teli je předvedena způsobilost D</w:t>
      </w:r>
      <w:r w:rsidRPr="00317167">
        <w:rPr>
          <w:rFonts w:ascii="Segoe UI" w:hAnsi="Segoe UI" w:cs="Segoe UI"/>
          <w:sz w:val="22"/>
          <w:szCs w:val="22"/>
        </w:rPr>
        <w:t xml:space="preserve">íla </w:t>
      </w:r>
      <w:r w:rsidR="002228B2" w:rsidRPr="00317167">
        <w:rPr>
          <w:rFonts w:ascii="Segoe UI" w:hAnsi="Segoe UI" w:cs="Segoe UI"/>
          <w:sz w:val="22"/>
          <w:szCs w:val="22"/>
        </w:rPr>
        <w:t>sloužit svému účelu) a předáno O</w:t>
      </w:r>
      <w:r w:rsidRPr="00317167">
        <w:rPr>
          <w:rFonts w:ascii="Segoe UI" w:hAnsi="Segoe UI" w:cs="Segoe UI"/>
          <w:sz w:val="22"/>
          <w:szCs w:val="22"/>
        </w:rPr>
        <w:t>bjednateli.</w:t>
      </w:r>
    </w:p>
    <w:p w14:paraId="16B80C1E" w14:textId="77777777" w:rsidR="006C5A7C" w:rsidRPr="00317167" w:rsidRDefault="002228B2">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Předání a převzetí D</w:t>
      </w:r>
      <w:r w:rsidR="006E35E4" w:rsidRPr="00317167">
        <w:rPr>
          <w:rFonts w:ascii="Segoe UI" w:hAnsi="Segoe UI" w:cs="Segoe UI"/>
          <w:sz w:val="22"/>
          <w:szCs w:val="22"/>
        </w:rPr>
        <w:t>íla bude prov</w:t>
      </w:r>
      <w:r w:rsidR="009A61E5" w:rsidRPr="00317167">
        <w:rPr>
          <w:rFonts w:ascii="Segoe UI" w:hAnsi="Segoe UI" w:cs="Segoe UI"/>
          <w:sz w:val="22"/>
          <w:szCs w:val="22"/>
        </w:rPr>
        <w:t>edeno v místě plnění dle odst. IV.3</w:t>
      </w:r>
      <w:r w:rsidR="006E35E4" w:rsidRPr="00317167">
        <w:rPr>
          <w:rFonts w:ascii="Segoe UI" w:hAnsi="Segoe UI" w:cs="Segoe UI"/>
          <w:sz w:val="22"/>
          <w:szCs w:val="22"/>
        </w:rPr>
        <w:t xml:space="preserve"> této smlouvy,</w:t>
      </w:r>
      <w:r w:rsidR="009A61E5" w:rsidRPr="00317167">
        <w:rPr>
          <w:rFonts w:ascii="Segoe UI" w:hAnsi="Segoe UI" w:cs="Segoe UI"/>
          <w:sz w:val="22"/>
          <w:szCs w:val="22"/>
        </w:rPr>
        <w:t xml:space="preserve"> a to způsobem uvedeným v čl. X</w:t>
      </w:r>
      <w:r w:rsidR="006E35E4" w:rsidRPr="00317167">
        <w:rPr>
          <w:rFonts w:ascii="Segoe UI" w:hAnsi="Segoe UI" w:cs="Segoe UI"/>
          <w:sz w:val="22"/>
          <w:szCs w:val="22"/>
        </w:rPr>
        <w:t>I této smlouvy.</w:t>
      </w:r>
    </w:p>
    <w:p w14:paraId="2DB58C81" w14:textId="77777777" w:rsidR="006C5A7C" w:rsidRPr="00317167" w:rsidRDefault="006E35E4">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Vlastníkem zhotov</w:t>
      </w:r>
      <w:r w:rsidR="006C5A7C" w:rsidRPr="00317167">
        <w:rPr>
          <w:rFonts w:ascii="Segoe UI" w:hAnsi="Segoe UI" w:cs="Segoe UI"/>
          <w:sz w:val="22"/>
          <w:szCs w:val="22"/>
        </w:rPr>
        <w:t>ované věci, která je předmětem Díla, je O</w:t>
      </w:r>
      <w:r w:rsidRPr="00317167">
        <w:rPr>
          <w:rFonts w:ascii="Segoe UI" w:hAnsi="Segoe UI" w:cs="Segoe UI"/>
          <w:sz w:val="22"/>
          <w:szCs w:val="22"/>
        </w:rPr>
        <w:t xml:space="preserve">bjednatel. </w:t>
      </w:r>
    </w:p>
    <w:p w14:paraId="28DBEDC8" w14:textId="77777777" w:rsidR="005643D9" w:rsidRPr="00317167" w:rsidRDefault="006E35E4">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ani osoba s </w:t>
      </w:r>
      <w:r w:rsidR="006C5A7C" w:rsidRPr="00317167">
        <w:rPr>
          <w:rFonts w:ascii="Segoe UI" w:hAnsi="Segoe UI" w:cs="Segoe UI"/>
          <w:sz w:val="22"/>
          <w:szCs w:val="22"/>
        </w:rPr>
        <w:t>ním propojená nesmí za O</w:t>
      </w:r>
      <w:r w:rsidRPr="00317167">
        <w:rPr>
          <w:rFonts w:ascii="Segoe UI" w:hAnsi="Segoe UI" w:cs="Segoe UI"/>
          <w:sz w:val="22"/>
          <w:szCs w:val="22"/>
        </w:rPr>
        <w:t>bjednatele vykonávat inženýrsko-</w:t>
      </w:r>
      <w:r w:rsidRPr="00317167">
        <w:rPr>
          <w:rFonts w:ascii="Segoe UI" w:hAnsi="Segoe UI" w:cs="Segoe UI"/>
          <w:sz w:val="22"/>
          <w:szCs w:val="22"/>
        </w:rPr>
        <w:lastRenderedPageBreak/>
        <w:t>investorskou činnost na stavbě (technický dozor stavebníka).</w:t>
      </w:r>
    </w:p>
    <w:p w14:paraId="183DDEFC" w14:textId="77777777" w:rsidR="00C13799" w:rsidRPr="00317167" w:rsidRDefault="00D30B56">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color w:val="000000"/>
          <w:sz w:val="22"/>
          <w:szCs w:val="22"/>
        </w:rPr>
        <w:t xml:space="preserve">Zhotovitel je povinen při provádění </w:t>
      </w:r>
      <w:r w:rsidR="00C13799" w:rsidRPr="00317167">
        <w:rPr>
          <w:rFonts w:ascii="Segoe UI" w:hAnsi="Segoe UI" w:cs="Segoe UI"/>
          <w:color w:val="000000"/>
          <w:sz w:val="22"/>
          <w:szCs w:val="22"/>
        </w:rPr>
        <w:t>D</w:t>
      </w:r>
      <w:r w:rsidRPr="00317167">
        <w:rPr>
          <w:rFonts w:ascii="Segoe UI" w:hAnsi="Segoe UI" w:cs="Segoe UI"/>
          <w:color w:val="000000"/>
          <w:sz w:val="22"/>
          <w:szCs w:val="22"/>
        </w:rPr>
        <w:t xml:space="preserve">íla postupovat s odbornou péčí. Dodávky, práce a služby </w:t>
      </w:r>
      <w:r w:rsidR="004D4C8E" w:rsidRPr="00317167">
        <w:rPr>
          <w:rFonts w:ascii="Segoe UI" w:hAnsi="Segoe UI" w:cs="Segoe UI"/>
          <w:color w:val="000000"/>
          <w:sz w:val="22"/>
          <w:szCs w:val="22"/>
        </w:rPr>
        <w:t>Z</w:t>
      </w:r>
      <w:r w:rsidRPr="00317167">
        <w:rPr>
          <w:rFonts w:ascii="Segoe UI" w:hAnsi="Segoe UI" w:cs="Segoe UI"/>
          <w:color w:val="000000"/>
          <w:sz w:val="22"/>
          <w:szCs w:val="22"/>
        </w:rPr>
        <w:t>hotovitel dodá nebo provede v takovém rozsahu a jakosti, aby výsledkem bylo kompletní dílo odpovídající podmínkám stanoveným smlouvou.</w:t>
      </w:r>
    </w:p>
    <w:p w14:paraId="18A02E69" w14:textId="1FAC5544" w:rsidR="00C13799" w:rsidRPr="00317167" w:rsidRDefault="000F38F9">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s jehož pomocí prokázal kvalifikaci v zadávacím </w:t>
      </w:r>
      <w:r w:rsidR="00F62EFE" w:rsidRPr="00317167">
        <w:rPr>
          <w:rFonts w:ascii="Segoe UI" w:hAnsi="Segoe UI" w:cs="Segoe UI"/>
          <w:color w:val="000000"/>
          <w:sz w:val="22"/>
          <w:szCs w:val="22"/>
        </w:rPr>
        <w:t>řízení Veřejné zakázky. Nový pod</w:t>
      </w:r>
      <w:r w:rsidRPr="00317167">
        <w:rPr>
          <w:rFonts w:ascii="Segoe UI" w:hAnsi="Segoe UI" w:cs="Segoe UI"/>
          <w:color w:val="000000"/>
          <w:sz w:val="22"/>
          <w:szCs w:val="22"/>
        </w:rPr>
        <w:t>dodavatel musí disponovat minimálně stejnou</w:t>
      </w:r>
      <w:r w:rsidR="00F62EFE" w:rsidRPr="00317167">
        <w:rPr>
          <w:rFonts w:ascii="Segoe UI" w:hAnsi="Segoe UI" w:cs="Segoe UI"/>
          <w:color w:val="000000"/>
          <w:sz w:val="22"/>
          <w:szCs w:val="22"/>
        </w:rPr>
        <w:t xml:space="preserve"> kvalifikací, kterou původní pod</w:t>
      </w:r>
      <w:r w:rsidRPr="00317167">
        <w:rPr>
          <w:rFonts w:ascii="Segoe UI" w:hAnsi="Segoe UI" w:cs="Segoe UI"/>
          <w:color w:val="000000"/>
          <w:sz w:val="22"/>
          <w:szCs w:val="22"/>
        </w:rPr>
        <w:t xml:space="preserve">dodavatel prokázal za Zhotovitele. </w:t>
      </w:r>
      <w:r w:rsidR="00D30B56" w:rsidRPr="00317167">
        <w:rPr>
          <w:rFonts w:ascii="Segoe UI" w:hAnsi="Segoe UI" w:cs="Segoe UI"/>
          <w:sz w:val="22"/>
          <w:szCs w:val="22"/>
        </w:rPr>
        <w:t xml:space="preserve">Zhotovitel </w:t>
      </w:r>
      <w:r w:rsidRPr="00317167">
        <w:rPr>
          <w:rFonts w:ascii="Segoe UI" w:hAnsi="Segoe UI" w:cs="Segoe UI"/>
          <w:color w:val="000000"/>
          <w:sz w:val="22"/>
          <w:szCs w:val="22"/>
        </w:rPr>
        <w:t>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uvedené </w:t>
      </w:r>
      <w:r w:rsidR="00F62EFE" w:rsidRPr="00317167">
        <w:rPr>
          <w:rFonts w:ascii="Segoe UI" w:hAnsi="Segoe UI" w:cs="Segoe UI"/>
          <w:sz w:val="22"/>
          <w:szCs w:val="22"/>
        </w:rPr>
        <w:t xml:space="preserve">v příloze č. </w:t>
      </w:r>
      <w:r w:rsidR="00104D01">
        <w:rPr>
          <w:rFonts w:ascii="Segoe UI" w:hAnsi="Segoe UI" w:cs="Segoe UI"/>
          <w:sz w:val="22"/>
          <w:szCs w:val="22"/>
        </w:rPr>
        <w:t>3</w:t>
      </w:r>
      <w:r w:rsidRPr="00317167">
        <w:rPr>
          <w:rFonts w:ascii="Segoe UI" w:hAnsi="Segoe UI" w:cs="Segoe UI"/>
          <w:sz w:val="22"/>
          <w:szCs w:val="22"/>
        </w:rPr>
        <w:t xml:space="preserve"> smlouvy. Zhotovitel je také oprávněn </w:t>
      </w:r>
      <w:r w:rsidRPr="00317167">
        <w:rPr>
          <w:rFonts w:ascii="Segoe UI" w:hAnsi="Segoe UI" w:cs="Segoe UI"/>
          <w:color w:val="000000"/>
          <w:sz w:val="22"/>
          <w:szCs w:val="22"/>
        </w:rPr>
        <w:t>v průběhu trvání této smlouvy</w:t>
      </w:r>
      <w:r w:rsidRPr="00317167">
        <w:rPr>
          <w:rFonts w:ascii="Segoe UI" w:hAnsi="Segoe UI" w:cs="Segoe UI"/>
          <w:sz w:val="22"/>
          <w:szCs w:val="22"/>
        </w:rPr>
        <w:t xml:space="preserve"> </w:t>
      </w:r>
      <w:r w:rsidR="00D30B56" w:rsidRPr="00317167">
        <w:rPr>
          <w:rFonts w:ascii="Segoe UI" w:hAnsi="Segoe UI" w:cs="Segoe UI"/>
          <w:sz w:val="22"/>
          <w:szCs w:val="22"/>
        </w:rPr>
        <w:t>uzavř</w:t>
      </w:r>
      <w:r w:rsidRPr="00317167">
        <w:rPr>
          <w:rFonts w:ascii="Segoe UI" w:hAnsi="Segoe UI" w:cs="Segoe UI"/>
          <w:sz w:val="22"/>
          <w:szCs w:val="22"/>
        </w:rPr>
        <w:t>ít nové</w:t>
      </w:r>
      <w:r w:rsidR="00F62EFE" w:rsidRPr="00317167">
        <w:rPr>
          <w:rFonts w:ascii="Segoe UI" w:hAnsi="Segoe UI" w:cs="Segoe UI"/>
          <w:sz w:val="22"/>
          <w:szCs w:val="22"/>
        </w:rPr>
        <w:t xml:space="preserve"> pod</w:t>
      </w:r>
      <w:r w:rsidR="00D30B56" w:rsidRPr="00317167">
        <w:rPr>
          <w:rFonts w:ascii="Segoe UI" w:hAnsi="Segoe UI" w:cs="Segoe UI"/>
          <w:sz w:val="22"/>
          <w:szCs w:val="22"/>
        </w:rPr>
        <w:t>dodavatelsk</w:t>
      </w:r>
      <w:r w:rsidRPr="00317167">
        <w:rPr>
          <w:rFonts w:ascii="Segoe UI" w:hAnsi="Segoe UI" w:cs="Segoe UI"/>
          <w:sz w:val="22"/>
          <w:szCs w:val="22"/>
        </w:rPr>
        <w:t>é</w:t>
      </w:r>
      <w:r w:rsidR="00D30B56" w:rsidRPr="00317167">
        <w:rPr>
          <w:rFonts w:ascii="Segoe UI" w:hAnsi="Segoe UI" w:cs="Segoe UI"/>
          <w:sz w:val="22"/>
          <w:szCs w:val="22"/>
        </w:rPr>
        <w:t xml:space="preserve"> </w:t>
      </w:r>
      <w:r w:rsidRPr="00317167">
        <w:rPr>
          <w:rFonts w:ascii="Segoe UI" w:hAnsi="Segoe UI" w:cs="Segoe UI"/>
          <w:sz w:val="22"/>
          <w:szCs w:val="22"/>
        </w:rPr>
        <w:t xml:space="preserve">závazky </w:t>
      </w:r>
      <w:r w:rsidR="00D30B56" w:rsidRPr="00317167">
        <w:rPr>
          <w:rFonts w:ascii="Segoe UI" w:hAnsi="Segoe UI" w:cs="Segoe UI"/>
          <w:sz w:val="22"/>
          <w:szCs w:val="22"/>
        </w:rPr>
        <w:t xml:space="preserve">v rámci provádění </w:t>
      </w:r>
      <w:r w:rsidR="00C13799" w:rsidRPr="00317167">
        <w:rPr>
          <w:rFonts w:ascii="Segoe UI" w:hAnsi="Segoe UI" w:cs="Segoe UI"/>
          <w:sz w:val="22"/>
          <w:szCs w:val="22"/>
        </w:rPr>
        <w:t>D</w:t>
      </w:r>
      <w:r w:rsidR="00D30B56" w:rsidRPr="00317167">
        <w:rPr>
          <w:rFonts w:ascii="Segoe UI" w:hAnsi="Segoe UI" w:cs="Segoe UI"/>
          <w:sz w:val="22"/>
          <w:szCs w:val="22"/>
        </w:rPr>
        <w:t>íla. Změna v </w:t>
      </w:r>
      <w:r w:rsidR="00F62EFE" w:rsidRPr="00317167">
        <w:rPr>
          <w:rFonts w:ascii="Segoe UI" w:hAnsi="Segoe UI" w:cs="Segoe UI"/>
          <w:sz w:val="22"/>
          <w:szCs w:val="22"/>
        </w:rPr>
        <w:t>osobě poddodavatele nebo nový pod</w:t>
      </w:r>
      <w:r w:rsidR="00D30B56" w:rsidRPr="00317167">
        <w:rPr>
          <w:rFonts w:ascii="Segoe UI" w:hAnsi="Segoe UI" w:cs="Segoe UI"/>
          <w:sz w:val="22"/>
          <w:szCs w:val="22"/>
        </w:rPr>
        <w:t xml:space="preserve">dodavatelský vztah podléhá předchozímu písemnému schválení </w:t>
      </w:r>
      <w:r w:rsidRPr="00317167">
        <w:rPr>
          <w:rFonts w:ascii="Segoe UI" w:hAnsi="Segoe UI" w:cs="Segoe UI"/>
          <w:sz w:val="22"/>
          <w:szCs w:val="22"/>
        </w:rPr>
        <w:t>O</w:t>
      </w:r>
      <w:r w:rsidR="00D30B56" w:rsidRPr="00317167">
        <w:rPr>
          <w:rFonts w:ascii="Segoe UI" w:hAnsi="Segoe UI" w:cs="Segoe UI"/>
          <w:sz w:val="22"/>
          <w:szCs w:val="22"/>
        </w:rPr>
        <w:t xml:space="preserve">bjednatelem. </w:t>
      </w:r>
      <w:r w:rsidRPr="00317167">
        <w:rPr>
          <w:rFonts w:ascii="Segoe UI" w:hAnsi="Segoe UI" w:cs="Segoe UI"/>
          <w:sz w:val="22"/>
          <w:szCs w:val="22"/>
        </w:rPr>
        <w:t>Objednatel vydá písemný souhlas se změnou</w:t>
      </w:r>
      <w:r w:rsidR="00F62EFE" w:rsidRPr="00317167">
        <w:rPr>
          <w:rFonts w:ascii="Segoe UI" w:hAnsi="Segoe UI" w:cs="Segoe UI"/>
          <w:sz w:val="22"/>
          <w:szCs w:val="22"/>
        </w:rPr>
        <w:t xml:space="preserve"> v osobě poddodavatele nebo s novým pod</w:t>
      </w:r>
      <w:r w:rsidR="0047754D" w:rsidRPr="00317167">
        <w:rPr>
          <w:rFonts w:ascii="Segoe UI" w:hAnsi="Segoe UI" w:cs="Segoe UI"/>
          <w:sz w:val="22"/>
          <w:szCs w:val="22"/>
        </w:rPr>
        <w:t>dodavatelským vztahem do 10 kalendářních dnů od doručení žádosti Zhotovitele včetně potřebných dokladů Objednateli.</w:t>
      </w:r>
      <w:r w:rsidR="008F1D91" w:rsidRPr="00317167">
        <w:rPr>
          <w:rFonts w:ascii="Segoe UI" w:hAnsi="Segoe UI" w:cs="Segoe UI"/>
          <w:sz w:val="22"/>
          <w:szCs w:val="22"/>
        </w:rPr>
        <w:t xml:space="preserve"> Informační povinnost Zhotovitele dle § 105 odst. 3 ZZVZ tímto ustanovením není dotčena.</w:t>
      </w:r>
    </w:p>
    <w:p w14:paraId="542122D9" w14:textId="77777777" w:rsidR="00C13799" w:rsidRPr="00317167" w:rsidRDefault="00D30B56">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 xml:space="preserve">Objednatel si </w:t>
      </w:r>
      <w:r w:rsidR="00D361CF" w:rsidRPr="00317167">
        <w:rPr>
          <w:rFonts w:ascii="Segoe UI" w:hAnsi="Segoe UI" w:cs="Segoe UI"/>
          <w:sz w:val="22"/>
          <w:szCs w:val="22"/>
        </w:rPr>
        <w:t>vyhrazuje právo odmítnout ty pod</w:t>
      </w:r>
      <w:r w:rsidRPr="00317167">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317167">
        <w:rPr>
          <w:rFonts w:ascii="Segoe UI" w:hAnsi="Segoe UI" w:cs="Segoe UI"/>
          <w:sz w:val="22"/>
          <w:szCs w:val="22"/>
        </w:rPr>
        <w:t xml:space="preserve"> nebo kdy tito nedisponují potřebnou kvalifikací</w:t>
      </w:r>
      <w:r w:rsidRPr="00317167">
        <w:rPr>
          <w:rFonts w:ascii="Segoe UI" w:hAnsi="Segoe UI" w:cs="Segoe UI"/>
          <w:sz w:val="22"/>
          <w:szCs w:val="22"/>
        </w:rPr>
        <w:t xml:space="preserve">. Objednatel je oprávněn odmítnout přijetí dodávek, prací nebo služeb, k jejichž dodání, provedení nebo zhotovení použil </w:t>
      </w:r>
      <w:r w:rsidR="00C13799" w:rsidRPr="00317167">
        <w:rPr>
          <w:rFonts w:ascii="Segoe UI" w:hAnsi="Segoe UI" w:cs="Segoe UI"/>
          <w:sz w:val="22"/>
          <w:szCs w:val="22"/>
        </w:rPr>
        <w:t>Z</w:t>
      </w:r>
      <w:r w:rsidR="00D361CF" w:rsidRPr="00317167">
        <w:rPr>
          <w:rFonts w:ascii="Segoe UI" w:hAnsi="Segoe UI" w:cs="Segoe UI"/>
          <w:sz w:val="22"/>
          <w:szCs w:val="22"/>
        </w:rPr>
        <w:t>hotovitel pod</w:t>
      </w:r>
      <w:r w:rsidRPr="00317167">
        <w:rPr>
          <w:rFonts w:ascii="Segoe UI" w:hAnsi="Segoe UI" w:cs="Segoe UI"/>
          <w:sz w:val="22"/>
          <w:szCs w:val="22"/>
        </w:rPr>
        <w:t>dodavatele, který nesplňuje požadavky tohoto článku</w:t>
      </w:r>
      <w:r w:rsidR="00D50FCC" w:rsidRPr="00317167">
        <w:rPr>
          <w:rFonts w:ascii="Segoe UI" w:hAnsi="Segoe UI" w:cs="Segoe UI"/>
          <w:sz w:val="22"/>
          <w:szCs w:val="22"/>
        </w:rPr>
        <w:t xml:space="preserve"> smlouvy</w:t>
      </w:r>
      <w:r w:rsidRPr="00317167">
        <w:rPr>
          <w:rFonts w:ascii="Segoe UI" w:hAnsi="Segoe UI" w:cs="Segoe UI"/>
          <w:sz w:val="22"/>
          <w:szCs w:val="22"/>
        </w:rPr>
        <w:t>.</w:t>
      </w:r>
    </w:p>
    <w:p w14:paraId="6904410F" w14:textId="77777777" w:rsidR="00FD77A2" w:rsidRDefault="00D30B56">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 xml:space="preserve">Za </w:t>
      </w:r>
      <w:r w:rsidR="00B4036D">
        <w:rPr>
          <w:rFonts w:ascii="Segoe UI" w:hAnsi="Segoe UI" w:cs="Segoe UI"/>
          <w:sz w:val="22"/>
          <w:szCs w:val="22"/>
        </w:rPr>
        <w:t>O</w:t>
      </w:r>
      <w:r w:rsidRPr="00317167">
        <w:rPr>
          <w:rFonts w:ascii="Segoe UI" w:hAnsi="Segoe UI" w:cs="Segoe UI"/>
          <w:sz w:val="22"/>
          <w:szCs w:val="22"/>
        </w:rPr>
        <w:t>bjednatele má právo uděl</w:t>
      </w:r>
      <w:r w:rsidR="00D361CF" w:rsidRPr="00317167">
        <w:rPr>
          <w:rFonts w:ascii="Segoe UI" w:hAnsi="Segoe UI" w:cs="Segoe UI"/>
          <w:sz w:val="22"/>
          <w:szCs w:val="22"/>
        </w:rPr>
        <w:t>it písemný souhlas se změnou poddodavatele, odmítnout pod</w:t>
      </w:r>
      <w:r w:rsidRPr="00317167">
        <w:rPr>
          <w:rFonts w:ascii="Segoe UI" w:hAnsi="Segoe UI" w:cs="Segoe UI"/>
          <w:sz w:val="22"/>
          <w:szCs w:val="22"/>
        </w:rPr>
        <w:t xml:space="preserve">dodavatele nebo přijetí dodávek, prací </w:t>
      </w:r>
      <w:r w:rsidR="00D361CF" w:rsidRPr="00317167">
        <w:rPr>
          <w:rFonts w:ascii="Segoe UI" w:hAnsi="Segoe UI" w:cs="Segoe UI"/>
          <w:sz w:val="22"/>
          <w:szCs w:val="22"/>
        </w:rPr>
        <w:t>nebo služeb od nezpůsobilého pod</w:t>
      </w:r>
      <w:r w:rsidRPr="00317167">
        <w:rPr>
          <w:rFonts w:ascii="Segoe UI" w:hAnsi="Segoe UI" w:cs="Segoe UI"/>
          <w:sz w:val="22"/>
          <w:szCs w:val="22"/>
        </w:rPr>
        <w:t xml:space="preserve">dodavatele též osoba oprávněná jednat za </w:t>
      </w:r>
      <w:r w:rsidR="00C13799" w:rsidRPr="00317167">
        <w:rPr>
          <w:rFonts w:ascii="Segoe UI" w:hAnsi="Segoe UI" w:cs="Segoe UI"/>
          <w:sz w:val="22"/>
          <w:szCs w:val="22"/>
        </w:rPr>
        <w:t>O</w:t>
      </w:r>
      <w:r w:rsidRPr="00317167">
        <w:rPr>
          <w:rFonts w:ascii="Segoe UI" w:hAnsi="Segoe UI" w:cs="Segoe UI"/>
          <w:sz w:val="22"/>
          <w:szCs w:val="22"/>
        </w:rPr>
        <w:t>bjednatele ve věcech technických.</w:t>
      </w:r>
      <w:r w:rsidR="00FD77A2">
        <w:rPr>
          <w:rFonts w:ascii="Segoe UI" w:hAnsi="Segoe UI" w:cs="Segoe UI"/>
          <w:sz w:val="22"/>
          <w:szCs w:val="22"/>
        </w:rPr>
        <w:t xml:space="preserve"> </w:t>
      </w:r>
      <w:r w:rsidRPr="00FD77A2">
        <w:rPr>
          <w:rFonts w:ascii="Segoe UI" w:hAnsi="Segoe UI" w:cs="Segoe UI"/>
          <w:sz w:val="22"/>
          <w:szCs w:val="22"/>
        </w:rPr>
        <w:t xml:space="preserve">Jakýkoliv výše uvedený souhlas </w:t>
      </w:r>
      <w:r w:rsidR="00C13799" w:rsidRPr="00FD77A2">
        <w:rPr>
          <w:rFonts w:ascii="Segoe UI" w:hAnsi="Segoe UI" w:cs="Segoe UI"/>
          <w:sz w:val="22"/>
          <w:szCs w:val="22"/>
        </w:rPr>
        <w:t>O</w:t>
      </w:r>
      <w:r w:rsidRPr="00FD77A2">
        <w:rPr>
          <w:rFonts w:ascii="Segoe UI" w:hAnsi="Segoe UI" w:cs="Segoe UI"/>
          <w:sz w:val="22"/>
          <w:szCs w:val="22"/>
        </w:rPr>
        <w:t xml:space="preserve">bjednatele v žádném případě nezbavuje </w:t>
      </w:r>
      <w:r w:rsidR="00F81A88" w:rsidRPr="00FD77A2">
        <w:rPr>
          <w:rFonts w:ascii="Segoe UI" w:hAnsi="Segoe UI" w:cs="Segoe UI"/>
          <w:sz w:val="22"/>
          <w:szCs w:val="22"/>
        </w:rPr>
        <w:t>Z</w:t>
      </w:r>
      <w:r w:rsidRPr="00FD77A2">
        <w:rPr>
          <w:rFonts w:ascii="Segoe UI" w:hAnsi="Segoe UI" w:cs="Segoe UI"/>
          <w:sz w:val="22"/>
          <w:szCs w:val="22"/>
        </w:rPr>
        <w:t>hotovitele závazků, povinností a odpovědností vyplývajících ze smlouvy.</w:t>
      </w:r>
    </w:p>
    <w:p w14:paraId="3CDE199A" w14:textId="314FD7C3" w:rsidR="00FD77A2" w:rsidRPr="00FD77A2" w:rsidRDefault="00FD77A2">
      <w:pPr>
        <w:pStyle w:val="Smlouva-slo"/>
        <w:numPr>
          <w:ilvl w:val="1"/>
          <w:numId w:val="17"/>
        </w:numPr>
        <w:spacing w:line="276" w:lineRule="auto"/>
        <w:ind w:left="794" w:hanging="794"/>
        <w:rPr>
          <w:rFonts w:ascii="Segoe UI" w:hAnsi="Segoe UI" w:cs="Segoe UI"/>
          <w:sz w:val="22"/>
          <w:szCs w:val="22"/>
        </w:rPr>
      </w:pPr>
      <w:r>
        <w:rPr>
          <w:rFonts w:ascii="Segoe UI" w:hAnsi="Segoe UI" w:cs="Segoe UI"/>
          <w:sz w:val="22"/>
          <w:szCs w:val="22"/>
        </w:rPr>
        <w:t>Zhotovitel</w:t>
      </w:r>
      <w:r w:rsidRPr="00FD77A2">
        <w:rPr>
          <w:rFonts w:ascii="Segoe UI" w:hAnsi="Segoe UI" w:cs="Segoe UI"/>
          <w:sz w:val="22"/>
          <w:szCs w:val="22"/>
        </w:rPr>
        <w:t xml:space="preserve"> se zavazuje na plnění dle této </w:t>
      </w:r>
      <w:r>
        <w:rPr>
          <w:rFonts w:ascii="Segoe UI" w:hAnsi="Segoe UI" w:cs="Segoe UI"/>
          <w:sz w:val="22"/>
          <w:szCs w:val="22"/>
        </w:rPr>
        <w:t>s</w:t>
      </w:r>
      <w:r w:rsidRPr="00FD77A2">
        <w:rPr>
          <w:rFonts w:ascii="Segoe UI" w:hAnsi="Segoe UI" w:cs="Segoe UI"/>
          <w:sz w:val="22"/>
          <w:szCs w:val="22"/>
        </w:rPr>
        <w:t xml:space="preserve">mlouvy alokovat pracovní kapacitu osob realizačního týmu uvedeného v </w:t>
      </w:r>
      <w:r>
        <w:rPr>
          <w:rFonts w:ascii="Segoe UI" w:hAnsi="Segoe UI" w:cs="Segoe UI"/>
          <w:sz w:val="22"/>
          <w:szCs w:val="22"/>
        </w:rPr>
        <w:t>p</w:t>
      </w:r>
      <w:r w:rsidRPr="00FD77A2">
        <w:rPr>
          <w:rFonts w:ascii="Segoe UI" w:hAnsi="Segoe UI" w:cs="Segoe UI"/>
          <w:sz w:val="22"/>
          <w:szCs w:val="22"/>
        </w:rPr>
        <w:t xml:space="preserve">říloze č. </w:t>
      </w:r>
      <w:r w:rsidR="00104D01">
        <w:rPr>
          <w:rFonts w:ascii="Segoe UI" w:hAnsi="Segoe UI" w:cs="Segoe UI"/>
          <w:sz w:val="22"/>
          <w:szCs w:val="22"/>
        </w:rPr>
        <w:t>4</w:t>
      </w:r>
      <w:r w:rsidRPr="00FD77A2">
        <w:rPr>
          <w:rFonts w:ascii="Segoe UI" w:hAnsi="Segoe UI" w:cs="Segoe UI"/>
          <w:sz w:val="22"/>
          <w:szCs w:val="22"/>
        </w:rPr>
        <w:t xml:space="preserve"> </w:t>
      </w:r>
      <w:r>
        <w:rPr>
          <w:rFonts w:ascii="Segoe UI" w:hAnsi="Segoe UI" w:cs="Segoe UI"/>
          <w:sz w:val="22"/>
          <w:szCs w:val="22"/>
        </w:rPr>
        <w:t>s</w:t>
      </w:r>
      <w:r w:rsidRPr="00FD77A2">
        <w:rPr>
          <w:rFonts w:ascii="Segoe UI" w:hAnsi="Segoe UI" w:cs="Segoe UI"/>
          <w:sz w:val="22"/>
          <w:szCs w:val="22"/>
        </w:rPr>
        <w:t xml:space="preserve">mlouvy a k plnění dle této </w:t>
      </w:r>
      <w:r>
        <w:rPr>
          <w:rFonts w:ascii="Segoe UI" w:hAnsi="Segoe UI" w:cs="Segoe UI"/>
          <w:sz w:val="22"/>
          <w:szCs w:val="22"/>
        </w:rPr>
        <w:t>s</w:t>
      </w:r>
      <w:r w:rsidRPr="00FD77A2">
        <w:rPr>
          <w:rFonts w:ascii="Segoe UI" w:hAnsi="Segoe UI" w:cs="Segoe UI"/>
          <w:sz w:val="22"/>
          <w:szCs w:val="22"/>
        </w:rPr>
        <w:t xml:space="preserve">mlouvy vztahujícímu se k realizačnímu týmu využít výhradně těchto osob. Jakákoliv dodatečná změna osoby realizačního týmu musí být předem písemně schválena Objednatelem. </w:t>
      </w:r>
      <w:r>
        <w:rPr>
          <w:rFonts w:ascii="Segoe UI" w:hAnsi="Segoe UI" w:cs="Segoe UI"/>
          <w:sz w:val="22"/>
          <w:szCs w:val="22"/>
        </w:rPr>
        <w:t>Zhotovitel</w:t>
      </w:r>
      <w:r w:rsidRPr="00FD77A2">
        <w:rPr>
          <w:rFonts w:ascii="Segoe UI" w:hAnsi="Segoe UI" w:cs="Segoe UI"/>
          <w:sz w:val="22"/>
          <w:szCs w:val="22"/>
        </w:rPr>
        <w:t xml:space="preserve"> se v takovém případě zavazuje nahradit osobu realizačního týmu takovou osobou, která disponuje požadovanými minimálními znalostmi a odbornou kvalifikací dle požadavků Objednatele uvedených v zadávací dokumentaci Veřejné zakázky.</w:t>
      </w:r>
    </w:p>
    <w:p w14:paraId="5C3C9834" w14:textId="77777777" w:rsidR="00C13799" w:rsidRPr="00317167" w:rsidRDefault="00D30B56">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C13799" w:rsidRPr="00317167">
        <w:rPr>
          <w:rFonts w:ascii="Segoe UI" w:hAnsi="Segoe UI" w:cs="Segoe UI"/>
          <w:sz w:val="22"/>
          <w:szCs w:val="22"/>
        </w:rPr>
        <w:t>D</w:t>
      </w:r>
      <w:r w:rsidRPr="00317167">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317167">
        <w:rPr>
          <w:rFonts w:ascii="Segoe UI" w:hAnsi="Segoe UI" w:cs="Segoe UI"/>
          <w:sz w:val="22"/>
          <w:szCs w:val="22"/>
        </w:rPr>
        <w:t>D</w:t>
      </w:r>
      <w:r w:rsidRPr="00317167">
        <w:rPr>
          <w:rFonts w:ascii="Segoe UI" w:hAnsi="Segoe UI" w:cs="Segoe UI"/>
          <w:sz w:val="22"/>
          <w:szCs w:val="22"/>
        </w:rPr>
        <w:t xml:space="preserve">íla dodržovat zejména veškeré </w:t>
      </w:r>
      <w:r w:rsidR="00411DD2" w:rsidRPr="00317167">
        <w:rPr>
          <w:rFonts w:ascii="Segoe UI" w:hAnsi="Segoe UI" w:cs="Segoe UI"/>
          <w:sz w:val="22"/>
          <w:szCs w:val="22"/>
        </w:rPr>
        <w:t>normy</w:t>
      </w:r>
      <w:r w:rsidRPr="00317167">
        <w:rPr>
          <w:rFonts w:ascii="Segoe UI" w:hAnsi="Segoe UI" w:cs="Segoe UI"/>
          <w:sz w:val="22"/>
          <w:szCs w:val="22"/>
        </w:rPr>
        <w:t xml:space="preserve"> a bezpečnostní předpisy, veškeré zákony a jejich prováděcí vyhlášky, pokud se vztahují k prováděnému </w:t>
      </w:r>
      <w:r w:rsidR="00C13799" w:rsidRPr="00317167">
        <w:rPr>
          <w:rFonts w:ascii="Segoe UI" w:hAnsi="Segoe UI" w:cs="Segoe UI"/>
          <w:sz w:val="22"/>
          <w:szCs w:val="22"/>
        </w:rPr>
        <w:t>D</w:t>
      </w:r>
      <w:r w:rsidRPr="00317167">
        <w:rPr>
          <w:rFonts w:ascii="Segoe UI" w:hAnsi="Segoe UI" w:cs="Segoe UI"/>
          <w:sz w:val="22"/>
          <w:szCs w:val="22"/>
        </w:rPr>
        <w:t xml:space="preserve">ílu a týkají se </w:t>
      </w:r>
      <w:r w:rsidRPr="00317167">
        <w:rPr>
          <w:rFonts w:ascii="Segoe UI" w:hAnsi="Segoe UI" w:cs="Segoe UI"/>
          <w:sz w:val="22"/>
          <w:szCs w:val="22"/>
        </w:rPr>
        <w:lastRenderedPageBreak/>
        <w:t xml:space="preserve">činnosti </w:t>
      </w:r>
      <w:r w:rsidR="00D50FCC" w:rsidRPr="00317167">
        <w:rPr>
          <w:rFonts w:ascii="Segoe UI" w:hAnsi="Segoe UI" w:cs="Segoe UI"/>
          <w:sz w:val="22"/>
          <w:szCs w:val="22"/>
        </w:rPr>
        <w:t>Z</w:t>
      </w:r>
      <w:r w:rsidRPr="00317167">
        <w:rPr>
          <w:rFonts w:ascii="Segoe UI" w:hAnsi="Segoe UI" w:cs="Segoe UI"/>
          <w:sz w:val="22"/>
          <w:szCs w:val="22"/>
        </w:rPr>
        <w:t xml:space="preserve">hotovitele, bezpečnosti práce, požární ochrany a ochrany životního prostředí. Zhotovitel se zavazuje zajistit v rámci provádění </w:t>
      </w:r>
      <w:r w:rsidR="00C13799" w:rsidRPr="00317167">
        <w:rPr>
          <w:rFonts w:ascii="Segoe UI" w:hAnsi="Segoe UI" w:cs="Segoe UI"/>
          <w:sz w:val="22"/>
          <w:szCs w:val="22"/>
        </w:rPr>
        <w:t>D</w:t>
      </w:r>
      <w:r w:rsidRPr="00317167">
        <w:rPr>
          <w:rFonts w:ascii="Segoe UI" w:hAnsi="Segoe UI" w:cs="Segoe UI"/>
          <w:sz w:val="22"/>
          <w:szCs w:val="22"/>
        </w:rPr>
        <w:t xml:space="preserve">íla především veškeré práce dle požadavků </w:t>
      </w:r>
      <w:r w:rsidR="00D50FCC" w:rsidRPr="00317167">
        <w:rPr>
          <w:rFonts w:ascii="Segoe UI" w:hAnsi="Segoe UI" w:cs="Segoe UI"/>
          <w:sz w:val="22"/>
          <w:szCs w:val="22"/>
        </w:rPr>
        <w:t>O</w:t>
      </w:r>
      <w:r w:rsidRPr="00317167">
        <w:rPr>
          <w:rFonts w:ascii="Segoe UI" w:hAnsi="Segoe UI" w:cs="Segoe UI"/>
          <w:sz w:val="22"/>
          <w:szCs w:val="22"/>
        </w:rPr>
        <w:t xml:space="preserve">bjednatele a úplné a včasné provedení všech prací nutných pro řádné dokončení </w:t>
      </w:r>
      <w:r w:rsidR="00D50FCC" w:rsidRPr="00317167">
        <w:rPr>
          <w:rFonts w:ascii="Segoe UI" w:hAnsi="Segoe UI" w:cs="Segoe UI"/>
          <w:sz w:val="22"/>
          <w:szCs w:val="22"/>
        </w:rPr>
        <w:t>D</w:t>
      </w:r>
      <w:r w:rsidRPr="00317167">
        <w:rPr>
          <w:rFonts w:ascii="Segoe UI" w:hAnsi="Segoe UI" w:cs="Segoe UI"/>
          <w:sz w:val="22"/>
          <w:szCs w:val="22"/>
        </w:rPr>
        <w:t>íla bez vad a další plnění, j</w:t>
      </w:r>
      <w:r w:rsidR="00317167">
        <w:rPr>
          <w:rFonts w:ascii="Segoe UI" w:hAnsi="Segoe UI" w:cs="Segoe UI"/>
          <w:sz w:val="22"/>
          <w:szCs w:val="22"/>
        </w:rPr>
        <w:t>ejichž provedení je pro řádné a </w:t>
      </w:r>
      <w:r w:rsidRPr="00317167">
        <w:rPr>
          <w:rFonts w:ascii="Segoe UI" w:hAnsi="Segoe UI" w:cs="Segoe UI"/>
          <w:sz w:val="22"/>
          <w:szCs w:val="22"/>
        </w:rPr>
        <w:t xml:space="preserve">včasné dokončení </w:t>
      </w:r>
      <w:r w:rsidR="00C13799" w:rsidRPr="00317167">
        <w:rPr>
          <w:rFonts w:ascii="Segoe UI" w:hAnsi="Segoe UI" w:cs="Segoe UI"/>
          <w:sz w:val="22"/>
          <w:szCs w:val="22"/>
        </w:rPr>
        <w:t>D</w:t>
      </w:r>
      <w:r w:rsidRPr="00317167">
        <w:rPr>
          <w:rFonts w:ascii="Segoe UI" w:hAnsi="Segoe UI" w:cs="Segoe UI"/>
          <w:sz w:val="22"/>
          <w:szCs w:val="22"/>
        </w:rPr>
        <w:t>íla nezbytné.</w:t>
      </w:r>
    </w:p>
    <w:p w14:paraId="1BA7DDDB" w14:textId="77777777" w:rsidR="0062456E" w:rsidRPr="00317167" w:rsidRDefault="00C13799">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w:t>
      </w:r>
      <w:r w:rsidRPr="00317167">
        <w:rPr>
          <w:rFonts w:ascii="Segoe UI" w:hAnsi="Segoe UI" w:cs="Segoe UI"/>
          <w:bCs/>
          <w:sz w:val="22"/>
          <w:szCs w:val="22"/>
        </w:rPr>
        <w:t xml:space="preserve">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w:t>
      </w:r>
    </w:p>
    <w:p w14:paraId="11F6E1AB" w14:textId="77777777" w:rsidR="0062456E" w:rsidRPr="00317167" w:rsidRDefault="0062456E">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platnými technickými normami, které se vztahují k činnosti Zhotovitele v rámci plnění smlouvy, dále vlastnosti dohodnuté smlouvou, eventuálně vlastnosti obvyklé.</w:t>
      </w:r>
    </w:p>
    <w:p w14:paraId="473C1F0F" w14:textId="77777777" w:rsidR="00C13799" w:rsidRPr="00317167" w:rsidRDefault="006E35E4">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bCs/>
          <w:sz w:val="22"/>
          <w:szCs w:val="22"/>
        </w:rPr>
        <w:t xml:space="preserve">Smluvní strany se dohodly na I. jakosti </w:t>
      </w:r>
      <w:r w:rsidR="00C13799" w:rsidRPr="00317167">
        <w:rPr>
          <w:rFonts w:ascii="Segoe UI" w:hAnsi="Segoe UI" w:cs="Segoe UI"/>
          <w:bCs/>
          <w:sz w:val="22"/>
          <w:szCs w:val="22"/>
        </w:rPr>
        <w:t>D</w:t>
      </w:r>
      <w:r w:rsidRPr="00317167">
        <w:rPr>
          <w:rFonts w:ascii="Segoe UI" w:hAnsi="Segoe UI" w:cs="Segoe UI"/>
          <w:bCs/>
          <w:sz w:val="22"/>
          <w:szCs w:val="22"/>
        </w:rPr>
        <w:t>íla.</w:t>
      </w:r>
    </w:p>
    <w:p w14:paraId="6880564B" w14:textId="77777777" w:rsidR="006E35E4" w:rsidRPr="00AE2372" w:rsidRDefault="006E35E4">
      <w:pPr>
        <w:pStyle w:val="Smlouva-slo"/>
        <w:numPr>
          <w:ilvl w:val="1"/>
          <w:numId w:val="17"/>
        </w:numPr>
        <w:spacing w:line="276" w:lineRule="auto"/>
        <w:ind w:left="794" w:hanging="794"/>
        <w:rPr>
          <w:rFonts w:ascii="Segoe UI" w:hAnsi="Segoe UI" w:cs="Segoe UI"/>
        </w:rPr>
      </w:pPr>
      <w:r w:rsidRPr="00317167">
        <w:rPr>
          <w:rFonts w:ascii="Segoe UI" w:hAnsi="Segoe UI" w:cs="Segoe UI"/>
          <w:bCs/>
          <w:sz w:val="22"/>
          <w:szCs w:val="22"/>
        </w:rPr>
        <w:t xml:space="preserve">Jakost dodávaných materiálů a konstrukcí bude dokladována předepsaným způsobem při kontrolních prohlídkách a při předání a převzetí </w:t>
      </w:r>
      <w:r w:rsidR="00C13799" w:rsidRPr="00317167">
        <w:rPr>
          <w:rFonts w:ascii="Segoe UI" w:hAnsi="Segoe UI" w:cs="Segoe UI"/>
          <w:bCs/>
          <w:sz w:val="22"/>
          <w:szCs w:val="22"/>
        </w:rPr>
        <w:t>D</w:t>
      </w:r>
      <w:r w:rsidRPr="00317167">
        <w:rPr>
          <w:rFonts w:ascii="Segoe UI" w:hAnsi="Segoe UI" w:cs="Segoe UI"/>
          <w:bCs/>
          <w:sz w:val="22"/>
          <w:szCs w:val="22"/>
        </w:rPr>
        <w:t>íla.</w:t>
      </w:r>
    </w:p>
    <w:p w14:paraId="1E7B5EE7" w14:textId="73841FD6" w:rsidR="00DD5A85" w:rsidRPr="00866A73" w:rsidRDefault="00AE2372">
      <w:pPr>
        <w:pStyle w:val="Smlouva-slo"/>
        <w:numPr>
          <w:ilvl w:val="1"/>
          <w:numId w:val="17"/>
        </w:numPr>
        <w:spacing w:line="276" w:lineRule="auto"/>
        <w:ind w:left="794" w:hanging="794"/>
        <w:rPr>
          <w:rFonts w:ascii="Segoe UI" w:hAnsi="Segoe UI" w:cs="Segoe UI"/>
        </w:rPr>
      </w:pPr>
      <w:r>
        <w:rPr>
          <w:rFonts w:ascii="Segoe UI" w:hAnsi="Segoe UI" w:cs="Segoe UI"/>
          <w:sz w:val="22"/>
          <w:szCs w:val="22"/>
        </w:rPr>
        <w:t>Zhotovitel</w:t>
      </w:r>
      <w:r w:rsidRPr="004270EB">
        <w:rPr>
          <w:rFonts w:ascii="Segoe UI" w:hAnsi="Segoe UI" w:cs="Segoe UI"/>
          <w:sz w:val="22"/>
          <w:szCs w:val="22"/>
        </w:rPr>
        <w:t xml:space="preserve"> je povinen</w:t>
      </w:r>
      <w:r w:rsidR="00F54428">
        <w:rPr>
          <w:rFonts w:ascii="Segoe UI" w:hAnsi="Segoe UI" w:cs="Segoe UI"/>
          <w:sz w:val="22"/>
          <w:szCs w:val="22"/>
        </w:rPr>
        <w:t xml:space="preserve"> </w:t>
      </w:r>
      <w:r w:rsidRPr="004270EB">
        <w:rPr>
          <w:rFonts w:ascii="Segoe UI" w:hAnsi="Segoe UI" w:cs="Segoe UI"/>
          <w:sz w:val="22"/>
          <w:szCs w:val="22"/>
        </w:rPr>
        <w:t>archivovat originální vyhotovení či ověřené kopie</w:t>
      </w:r>
      <w:r>
        <w:rPr>
          <w:rFonts w:ascii="Segoe UI" w:hAnsi="Segoe UI" w:cs="Segoe UI"/>
          <w:sz w:val="22"/>
          <w:szCs w:val="22"/>
        </w:rPr>
        <w:t xml:space="preserve"> této</w:t>
      </w:r>
      <w:r w:rsidRPr="004270EB">
        <w:rPr>
          <w:rFonts w:ascii="Segoe UI" w:hAnsi="Segoe UI" w:cs="Segoe UI"/>
          <w:sz w:val="22"/>
          <w:szCs w:val="22"/>
        </w:rPr>
        <w:t xml:space="preserve"> </w:t>
      </w:r>
      <w:r>
        <w:rPr>
          <w:rFonts w:ascii="Segoe UI" w:hAnsi="Segoe UI" w:cs="Segoe UI"/>
          <w:sz w:val="22"/>
          <w:szCs w:val="22"/>
        </w:rPr>
        <w:t>smlouvy</w:t>
      </w:r>
      <w:r w:rsidRPr="004270EB">
        <w:rPr>
          <w:rFonts w:ascii="Segoe UI" w:hAnsi="Segoe UI" w:cs="Segoe UI"/>
          <w:sz w:val="22"/>
          <w:szCs w:val="22"/>
        </w:rPr>
        <w:t xml:space="preserve"> včetně jejích dodatků, originály či ověřené kopie účetních dokladů a dalších dokladů </w:t>
      </w:r>
      <w:r>
        <w:rPr>
          <w:rFonts w:ascii="Segoe UI" w:hAnsi="Segoe UI" w:cs="Segoe UI"/>
          <w:sz w:val="22"/>
          <w:szCs w:val="22"/>
        </w:rPr>
        <w:t>vztahujících se k realizaci plnění</w:t>
      </w:r>
      <w:r w:rsidRPr="004270EB">
        <w:rPr>
          <w:rFonts w:ascii="Segoe UI" w:hAnsi="Segoe UI" w:cs="Segoe UI"/>
          <w:sz w:val="22"/>
          <w:szCs w:val="22"/>
        </w:rPr>
        <w:t xml:space="preserve">, a to po dobu </w:t>
      </w:r>
      <w:r>
        <w:rPr>
          <w:rFonts w:ascii="Segoe UI" w:hAnsi="Segoe UI" w:cs="Segoe UI"/>
          <w:sz w:val="22"/>
          <w:szCs w:val="22"/>
        </w:rPr>
        <w:t>10 (deseti) let od zániku této s</w:t>
      </w:r>
      <w:r w:rsidRPr="004270EB">
        <w:rPr>
          <w:rFonts w:ascii="Segoe UI" w:hAnsi="Segoe UI" w:cs="Segoe UI"/>
          <w:sz w:val="22"/>
          <w:szCs w:val="22"/>
        </w:rPr>
        <w:t>mlouvy.</w:t>
      </w:r>
    </w:p>
    <w:p w14:paraId="4A28BA45" w14:textId="2BC647A1" w:rsidR="00866A73" w:rsidRPr="00866A73" w:rsidRDefault="00866A73">
      <w:pPr>
        <w:pStyle w:val="Smlouva-slo"/>
        <w:numPr>
          <w:ilvl w:val="1"/>
          <w:numId w:val="17"/>
        </w:numPr>
        <w:spacing w:before="0" w:line="276" w:lineRule="auto"/>
        <w:ind w:left="794" w:hanging="794"/>
        <w:rPr>
          <w:rFonts w:ascii="Segoe UI" w:hAnsi="Segoe UI" w:cs="Segoe UI"/>
          <w:sz w:val="22"/>
          <w:szCs w:val="22"/>
        </w:rPr>
      </w:pPr>
      <w:r w:rsidRPr="00866A73">
        <w:rPr>
          <w:rFonts w:ascii="Segoe UI" w:hAnsi="Segoe UI" w:cs="Segoe UI"/>
          <w:sz w:val="22"/>
          <w:szCs w:val="22"/>
        </w:rPr>
        <w:t>Zhotovitel prohlašuje, že ke dni uzavření smlouvy jsou informace uvedené v čestném prohlášení k mezinárodním sankcím předloženém v jeho nabídce v souladu s odst. 7.3 zadávací dokumentace Veřejné zakázky pravdivé.</w:t>
      </w:r>
    </w:p>
    <w:p w14:paraId="2EC63BFF" w14:textId="30FD5134" w:rsidR="00866A73" w:rsidRPr="00866A73" w:rsidRDefault="00866A73">
      <w:pPr>
        <w:pStyle w:val="Smlouva-slo"/>
        <w:numPr>
          <w:ilvl w:val="1"/>
          <w:numId w:val="17"/>
        </w:numPr>
        <w:spacing w:line="276" w:lineRule="auto"/>
        <w:ind w:left="794" w:hanging="794"/>
        <w:rPr>
          <w:rFonts w:ascii="Segoe UI" w:hAnsi="Segoe UI" w:cs="Segoe UI"/>
          <w:sz w:val="22"/>
          <w:szCs w:val="22"/>
        </w:rPr>
      </w:pPr>
      <w:r w:rsidRPr="00866A73">
        <w:rPr>
          <w:rFonts w:ascii="Segoe UI" w:hAnsi="Segoe UI" w:cs="Segoe UI"/>
          <w:sz w:val="22"/>
          <w:szCs w:val="22"/>
        </w:rPr>
        <w:t xml:space="preserve">Zhotovitel bez zbytečného odkladu, nejpozději však do 5 pracovních dnů, informuje Objednatele o tom, že na něj či jeho poddodavatele dopadají </w:t>
      </w:r>
      <w:r w:rsidRPr="00866A73">
        <w:rPr>
          <w:rFonts w:ascii="Segoe UI" w:hAnsi="Segoe UI" w:cs="Segoe UI"/>
          <w:bCs/>
          <w:sz w:val="22"/>
          <w:szCs w:val="22"/>
        </w:rPr>
        <w:t>mezinárodními sankcemi podle zákona upravujícího provádění mezinárodních sankcí</w:t>
      </w:r>
      <w:r w:rsidR="003F12A1">
        <w:rPr>
          <w:rFonts w:ascii="Segoe UI" w:hAnsi="Segoe UI" w:cs="Segoe UI"/>
          <w:bCs/>
          <w:sz w:val="22"/>
          <w:szCs w:val="22"/>
        </w:rPr>
        <w:t xml:space="preserve">, </w:t>
      </w:r>
      <w:r w:rsidR="003F12A1" w:rsidRPr="00183D0B">
        <w:rPr>
          <w:rFonts w:ascii="Segoe UI" w:eastAsia="Calibri" w:hAnsi="Segoe UI" w:cs="Segoe UI"/>
          <w:bCs/>
          <w:sz w:val="22"/>
          <w:szCs w:val="22"/>
          <w:lang w:eastAsia="en-US"/>
        </w:rPr>
        <w:t xml:space="preserve">na základě kterých </w:t>
      </w:r>
      <w:r w:rsidR="003F12A1">
        <w:rPr>
          <w:rFonts w:ascii="Segoe UI" w:eastAsia="Calibri" w:hAnsi="Segoe UI" w:cs="Segoe UI"/>
          <w:bCs/>
          <w:sz w:val="22"/>
          <w:szCs w:val="22"/>
          <w:lang w:eastAsia="en-US"/>
        </w:rPr>
        <w:t>Objednatel</w:t>
      </w:r>
      <w:r w:rsidR="003F12A1" w:rsidRPr="00183D0B">
        <w:rPr>
          <w:rFonts w:ascii="Segoe UI" w:eastAsia="Calibri" w:hAnsi="Segoe UI" w:cs="Segoe UI"/>
          <w:bCs/>
          <w:sz w:val="22"/>
          <w:szCs w:val="22"/>
          <w:lang w:eastAsia="en-US"/>
        </w:rPr>
        <w:t xml:space="preserve"> nesmí</w:t>
      </w:r>
      <w:r w:rsidR="003F12A1">
        <w:rPr>
          <w:rFonts w:ascii="Segoe UI" w:eastAsia="Calibri" w:hAnsi="Segoe UI" w:cs="Segoe UI"/>
          <w:bCs/>
          <w:sz w:val="22"/>
          <w:szCs w:val="22"/>
          <w:lang w:eastAsia="en-US"/>
        </w:rPr>
        <w:t xml:space="preserve"> zpřístupnit finanční prostředky </w:t>
      </w:r>
      <w:r w:rsidR="003F12A1" w:rsidRPr="00B560BC">
        <w:rPr>
          <w:rFonts w:ascii="Segoe UI" w:hAnsi="Segoe UI" w:cs="Segoe UI"/>
          <w:color w:val="333333"/>
          <w:sz w:val="22"/>
          <w:szCs w:val="22"/>
        </w:rPr>
        <w:t xml:space="preserve">za plnění </w:t>
      </w:r>
      <w:r w:rsidR="003F12A1">
        <w:rPr>
          <w:rFonts w:ascii="Segoe UI" w:hAnsi="Segoe UI" w:cs="Segoe UI"/>
          <w:color w:val="333333"/>
          <w:sz w:val="22"/>
          <w:szCs w:val="22"/>
        </w:rPr>
        <w:t>předmětu smlouvy</w:t>
      </w:r>
      <w:r>
        <w:rPr>
          <w:rFonts w:ascii="Segoe UI" w:hAnsi="Segoe UI" w:cs="Segoe UI"/>
          <w:bCs/>
          <w:sz w:val="22"/>
          <w:szCs w:val="22"/>
        </w:rPr>
        <w:t>.</w:t>
      </w:r>
    </w:p>
    <w:p w14:paraId="7DF48DB8" w14:textId="77777777" w:rsidR="00D30B56" w:rsidRPr="00317167" w:rsidRDefault="00D30B56">
      <w:pPr>
        <w:numPr>
          <w:ilvl w:val="0"/>
          <w:numId w:val="17"/>
        </w:numPr>
        <w:spacing w:before="480" w:after="240"/>
        <w:ind w:left="680" w:right="-23" w:hanging="680"/>
        <w:jc w:val="center"/>
        <w:rPr>
          <w:rFonts w:ascii="Segoe UI" w:hAnsi="Segoe UI" w:cs="Segoe UI"/>
          <w:b/>
          <w:sz w:val="22"/>
          <w:szCs w:val="22"/>
        </w:rPr>
      </w:pPr>
      <w:r w:rsidRPr="00317167">
        <w:rPr>
          <w:rFonts w:ascii="Segoe UI" w:hAnsi="Segoe UI" w:cs="Segoe UI"/>
          <w:b/>
          <w:sz w:val="22"/>
          <w:szCs w:val="22"/>
        </w:rPr>
        <w:t>Kontrola provádění díla</w:t>
      </w:r>
    </w:p>
    <w:p w14:paraId="29EDC8D3" w14:textId="77777777" w:rsidR="00B73388" w:rsidRPr="00317167" w:rsidRDefault="00B73388">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w:t>
      </w:r>
    </w:p>
    <w:p w14:paraId="223E1F98" w14:textId="77777777" w:rsidR="00DE556A" w:rsidRPr="00317167" w:rsidRDefault="00B73388">
      <w:pPr>
        <w:pStyle w:val="Smlouva-slo"/>
        <w:numPr>
          <w:ilvl w:val="0"/>
          <w:numId w:val="21"/>
        </w:numPr>
        <w:spacing w:before="60" w:line="276" w:lineRule="auto"/>
        <w:ind w:left="1418" w:hanging="284"/>
        <w:rPr>
          <w:rFonts w:ascii="Segoe UI" w:hAnsi="Segoe UI" w:cs="Segoe UI"/>
          <w:sz w:val="22"/>
          <w:szCs w:val="22"/>
        </w:rPr>
      </w:pPr>
      <w:r w:rsidRPr="00317167">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317167">
        <w:rPr>
          <w:rFonts w:ascii="Segoe UI" w:hAnsi="Segoe UI" w:cs="Segoe UI"/>
          <w:sz w:val="22"/>
          <w:szCs w:val="22"/>
        </w:rPr>
        <w:t>íla a </w:t>
      </w:r>
      <w:r w:rsidRPr="00317167">
        <w:rPr>
          <w:rFonts w:ascii="Segoe UI" w:hAnsi="Segoe UI" w:cs="Segoe UI"/>
          <w:sz w:val="22"/>
          <w:szCs w:val="22"/>
        </w:rPr>
        <w:t xml:space="preserve">umožňovat užívání, </w:t>
      </w:r>
      <w:r w:rsidR="00DE556A" w:rsidRPr="00317167">
        <w:rPr>
          <w:rFonts w:ascii="Segoe UI" w:hAnsi="Segoe UI" w:cs="Segoe UI"/>
          <w:sz w:val="22"/>
          <w:szCs w:val="22"/>
        </w:rPr>
        <w:t>k němuž bylo určeno a zhotoveno;</w:t>
      </w:r>
    </w:p>
    <w:p w14:paraId="444ED4FF" w14:textId="77777777" w:rsidR="00DE556A" w:rsidRPr="00317167" w:rsidRDefault="00B73388">
      <w:pPr>
        <w:pStyle w:val="Smlouva-slo"/>
        <w:numPr>
          <w:ilvl w:val="0"/>
          <w:numId w:val="21"/>
        </w:numPr>
        <w:spacing w:before="60" w:line="276" w:lineRule="auto"/>
        <w:ind w:left="1418" w:hanging="284"/>
        <w:rPr>
          <w:rFonts w:ascii="Segoe UI" w:hAnsi="Segoe UI" w:cs="Segoe UI"/>
          <w:sz w:val="22"/>
          <w:szCs w:val="22"/>
        </w:rPr>
      </w:pPr>
      <w:r w:rsidRPr="00317167">
        <w:rPr>
          <w:rFonts w:ascii="Segoe UI" w:hAnsi="Segoe UI" w:cs="Segoe UI"/>
          <w:sz w:val="22"/>
          <w:szCs w:val="22"/>
        </w:rPr>
        <w:t xml:space="preserve">dodržovat při provádění Díla ujednání této smlouvy, řídit se podklady a pokyny </w:t>
      </w:r>
      <w:r w:rsidRPr="00317167">
        <w:rPr>
          <w:rFonts w:ascii="Segoe UI" w:hAnsi="Segoe UI" w:cs="Segoe UI"/>
          <w:sz w:val="22"/>
          <w:szCs w:val="22"/>
        </w:rPr>
        <w:lastRenderedPageBreak/>
        <w:t>Objednatele a poskytnout mu poža</w:t>
      </w:r>
      <w:r w:rsidR="00DE556A" w:rsidRPr="00317167">
        <w:rPr>
          <w:rFonts w:ascii="Segoe UI" w:hAnsi="Segoe UI" w:cs="Segoe UI"/>
          <w:sz w:val="22"/>
          <w:szCs w:val="22"/>
        </w:rPr>
        <w:t>dovanou dokumentaci a informace;</w:t>
      </w:r>
    </w:p>
    <w:p w14:paraId="1F4E1F1E" w14:textId="77777777" w:rsidR="00665246" w:rsidRPr="00317167" w:rsidRDefault="00B73388">
      <w:pPr>
        <w:pStyle w:val="Smlouva-slo"/>
        <w:numPr>
          <w:ilvl w:val="0"/>
          <w:numId w:val="21"/>
        </w:numPr>
        <w:spacing w:before="60" w:line="276" w:lineRule="auto"/>
        <w:ind w:left="1418" w:hanging="284"/>
        <w:rPr>
          <w:rFonts w:ascii="Segoe UI" w:hAnsi="Segoe UI" w:cs="Segoe UI"/>
          <w:sz w:val="22"/>
          <w:szCs w:val="22"/>
        </w:rPr>
      </w:pPr>
      <w:r w:rsidRPr="00317167">
        <w:rPr>
          <w:rFonts w:ascii="Segoe UI" w:hAnsi="Segoe UI" w:cs="Segoe UI"/>
          <w:sz w:val="22"/>
          <w:szCs w:val="22"/>
        </w:rPr>
        <w:t>účastnit se na základě pozvánky Objednatele všech jednání týkajících se předmětného D</w:t>
      </w:r>
      <w:r w:rsidR="00DE556A" w:rsidRPr="00317167">
        <w:rPr>
          <w:rFonts w:ascii="Segoe UI" w:hAnsi="Segoe UI" w:cs="Segoe UI"/>
          <w:sz w:val="22"/>
          <w:szCs w:val="22"/>
        </w:rPr>
        <w:t>íla;</w:t>
      </w:r>
    </w:p>
    <w:p w14:paraId="130C8BA2" w14:textId="77777777" w:rsidR="00665246" w:rsidRPr="00317167" w:rsidRDefault="00B73388">
      <w:pPr>
        <w:pStyle w:val="Smlouva-slo"/>
        <w:numPr>
          <w:ilvl w:val="0"/>
          <w:numId w:val="21"/>
        </w:numPr>
        <w:spacing w:before="60" w:line="276" w:lineRule="auto"/>
        <w:ind w:left="1418" w:hanging="284"/>
        <w:rPr>
          <w:rFonts w:ascii="Segoe UI" w:hAnsi="Segoe UI" w:cs="Segoe UI"/>
          <w:sz w:val="22"/>
          <w:szCs w:val="22"/>
        </w:rPr>
      </w:pPr>
      <w:r w:rsidRPr="00317167">
        <w:rPr>
          <w:rFonts w:ascii="Segoe UI" w:hAnsi="Segoe UI" w:cs="Segoe UI"/>
          <w:sz w:val="22"/>
          <w:szCs w:val="22"/>
        </w:rPr>
        <w:t>dbát při provádění Díla na ochranu životního prostředí a dodržovat platné technické, bezpečnostní, zdravotní, hygienické a jiné předpisy, včetně předpisů týkajících se ochrany životního prostředí.</w:t>
      </w:r>
    </w:p>
    <w:p w14:paraId="63556F23" w14:textId="77777777" w:rsidR="00665246" w:rsidRPr="00317167" w:rsidRDefault="00665246">
      <w:pPr>
        <w:pStyle w:val="Smlouva-slo"/>
        <w:numPr>
          <w:ilvl w:val="1"/>
          <w:numId w:val="17"/>
        </w:numPr>
        <w:spacing w:line="276" w:lineRule="auto"/>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je oprávněn kontrolovat provádění Díla prostřednictvím pověřených osob. Zhotovitel je povinen pověřeným osobám </w:t>
      </w:r>
      <w:r w:rsidR="00317167">
        <w:rPr>
          <w:rFonts w:ascii="Segoe UI" w:hAnsi="Segoe UI" w:cs="Segoe UI"/>
          <w:color w:val="000000"/>
          <w:sz w:val="22"/>
          <w:szCs w:val="22"/>
        </w:rPr>
        <w:t>nebo jejich zástupcům umožnit v </w:t>
      </w:r>
      <w:r w:rsidRPr="00317167">
        <w:rPr>
          <w:rFonts w:ascii="Segoe UI" w:hAnsi="Segoe UI" w:cs="Segoe UI"/>
          <w:color w:val="000000"/>
          <w:sz w:val="22"/>
          <w:szCs w:val="22"/>
        </w:rPr>
        <w:t>průběhu realizace smlouvy kontrolu a vyzkoušení Díla a jakékoliv jeho části, včetně dodávek, prací, služeb, výkresů a dokumentace, aby se mohli ujistit, že jsou v souladu se smlouvou.</w:t>
      </w:r>
      <w:r w:rsidRPr="00317167">
        <w:rPr>
          <w:rFonts w:ascii="Segoe UI" w:hAnsi="Segoe UI" w:cs="Segoe UI"/>
          <w:sz w:val="22"/>
          <w:szCs w:val="22"/>
        </w:rPr>
        <w:t xml:space="preserve"> Zhotovitel je povinen umožnit výkon technického dozoru stavebníka, autorského dozoru projektanta a výkon činnosti Koordinátora BOZP a umožnit osobám, které je vykonávají, vstup na stavbu a staveniště a zajistit jim v rámci zařízení staveniště v přiměřeném rozsahu podmínky pro výkon jejich činnosti</w:t>
      </w:r>
      <w:r w:rsidRPr="00317167">
        <w:rPr>
          <w:rFonts w:ascii="Segoe UI" w:hAnsi="Segoe UI" w:cs="Segoe UI"/>
          <w:iCs/>
          <w:sz w:val="22"/>
          <w:szCs w:val="22"/>
        </w:rPr>
        <w:t>.</w:t>
      </w:r>
    </w:p>
    <w:p w14:paraId="5F956EC6" w14:textId="77777777" w:rsidR="00CD1F3B" w:rsidRPr="00317167" w:rsidRDefault="00D30B56">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Do </w:t>
      </w:r>
      <w:r w:rsidR="00731132" w:rsidRPr="00317167">
        <w:rPr>
          <w:rFonts w:ascii="Segoe UI" w:hAnsi="Segoe UI" w:cs="Segoe UI"/>
          <w:color w:val="000000"/>
          <w:sz w:val="22"/>
          <w:szCs w:val="22"/>
        </w:rPr>
        <w:t>7</w:t>
      </w:r>
      <w:r w:rsidRPr="00317167">
        <w:rPr>
          <w:rFonts w:ascii="Segoe UI" w:hAnsi="Segoe UI" w:cs="Segoe UI"/>
          <w:color w:val="000000"/>
          <w:sz w:val="22"/>
          <w:szCs w:val="22"/>
        </w:rPr>
        <w:t xml:space="preserve"> </w:t>
      </w:r>
      <w:r w:rsidR="002A28C1" w:rsidRPr="00317167">
        <w:rPr>
          <w:rFonts w:ascii="Segoe UI" w:hAnsi="Segoe UI" w:cs="Segoe UI"/>
          <w:color w:val="000000"/>
          <w:sz w:val="22"/>
          <w:szCs w:val="22"/>
        </w:rPr>
        <w:t xml:space="preserve">pracovních </w:t>
      </w:r>
      <w:r w:rsidR="009D635F" w:rsidRPr="00317167">
        <w:rPr>
          <w:rFonts w:ascii="Segoe UI" w:hAnsi="Segoe UI" w:cs="Segoe UI"/>
          <w:color w:val="000000"/>
          <w:sz w:val="22"/>
          <w:szCs w:val="22"/>
        </w:rPr>
        <w:t>dnů po nabytí platnosti a účinnosti smlouvy předá Z</w:t>
      </w:r>
      <w:r w:rsidRPr="00317167">
        <w:rPr>
          <w:rFonts w:ascii="Segoe UI" w:hAnsi="Segoe UI" w:cs="Segoe UI"/>
          <w:color w:val="000000"/>
          <w:sz w:val="22"/>
          <w:szCs w:val="22"/>
        </w:rPr>
        <w:t xml:space="preserve">hotovitel ke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Návrh plánu řízení a kontroly jakosti, který se po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stává Plánem řízení a kontroly jakosti. Objednatelem schválený Plán řízení a kontroly jakosti může </w:t>
      </w:r>
      <w:r w:rsidR="002A28C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měnit jen s písemným souhlasem </w:t>
      </w:r>
      <w:r w:rsidR="002A28C1" w:rsidRPr="00317167">
        <w:rPr>
          <w:rFonts w:ascii="Segoe UI" w:hAnsi="Segoe UI" w:cs="Segoe UI"/>
          <w:color w:val="000000"/>
          <w:sz w:val="22"/>
          <w:szCs w:val="22"/>
        </w:rPr>
        <w:t>O</w:t>
      </w:r>
      <w:r w:rsidRPr="00317167">
        <w:rPr>
          <w:rFonts w:ascii="Segoe UI" w:hAnsi="Segoe UI" w:cs="Segoe UI"/>
          <w:color w:val="000000"/>
          <w:sz w:val="22"/>
          <w:szCs w:val="22"/>
        </w:rPr>
        <w:t>bjednatele. Kontrola a zkoušky díla se budou provádět v souladu s</w:t>
      </w:r>
      <w:r w:rsidR="009D635F" w:rsidRPr="00317167">
        <w:rPr>
          <w:rFonts w:ascii="Segoe UI" w:hAnsi="Segoe UI" w:cs="Segoe UI"/>
          <w:color w:val="000000"/>
          <w:sz w:val="22"/>
          <w:szCs w:val="22"/>
        </w:rPr>
        <w:t xml:space="preserve"> tímto</w:t>
      </w:r>
      <w:r w:rsidRPr="00317167">
        <w:rPr>
          <w:rFonts w:ascii="Segoe UI" w:hAnsi="Segoe UI" w:cs="Segoe UI"/>
          <w:color w:val="000000"/>
          <w:sz w:val="22"/>
          <w:szCs w:val="22"/>
        </w:rPr>
        <w:t xml:space="preserve"> plánem jakosti.</w:t>
      </w:r>
    </w:p>
    <w:p w14:paraId="02C792B3" w14:textId="77777777" w:rsidR="0062456E" w:rsidRPr="00317167" w:rsidRDefault="00D30B56">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Návrh plánu řízení a kontroly jakosti musí mimo jiné obsahovat rozsah, obsah a</w:t>
      </w:r>
      <w:r w:rsidR="005300C3" w:rsidRPr="00317167">
        <w:rPr>
          <w:rFonts w:ascii="Segoe UI" w:hAnsi="Segoe UI" w:cs="Segoe UI"/>
          <w:color w:val="000000"/>
          <w:sz w:val="22"/>
          <w:szCs w:val="22"/>
        </w:rPr>
        <w:t> </w:t>
      </w:r>
      <w:r w:rsidRPr="00317167">
        <w:rPr>
          <w:rFonts w:ascii="Segoe UI" w:hAnsi="Segoe UI" w:cs="Segoe UI"/>
          <w:color w:val="000000"/>
          <w:sz w:val="22"/>
          <w:szCs w:val="22"/>
        </w:rPr>
        <w:t>metodiku jednotlivých zkoušek nebo kontrol, termíny provádění v souladu s</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harmonogramem realizace </w:t>
      </w:r>
      <w:r w:rsidR="00CD1F3B" w:rsidRPr="00317167">
        <w:rPr>
          <w:rFonts w:ascii="Segoe UI" w:hAnsi="Segoe UI" w:cs="Segoe UI"/>
          <w:color w:val="000000"/>
          <w:sz w:val="22"/>
          <w:szCs w:val="22"/>
        </w:rPr>
        <w:t>D</w:t>
      </w:r>
      <w:r w:rsidRPr="00317167">
        <w:rPr>
          <w:rFonts w:ascii="Segoe UI" w:hAnsi="Segoe UI" w:cs="Segoe UI"/>
          <w:color w:val="000000"/>
          <w:sz w:val="22"/>
          <w:szCs w:val="22"/>
        </w:rPr>
        <w:t xml:space="preserve">íla a minimální lhůty pro informování </w:t>
      </w:r>
      <w:r w:rsidR="00CD1F3B"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před provedením kontroly nebo zkoušky. V závislosti na konkrétních podmínkách je kromě toho třeba v </w:t>
      </w:r>
      <w:r w:rsidR="00F81A88" w:rsidRPr="00317167">
        <w:rPr>
          <w:rFonts w:ascii="Segoe UI" w:hAnsi="Segoe UI" w:cs="Segoe UI"/>
          <w:color w:val="000000"/>
          <w:sz w:val="22"/>
          <w:szCs w:val="22"/>
        </w:rPr>
        <w:t>N</w:t>
      </w:r>
      <w:r w:rsidRPr="00317167">
        <w:rPr>
          <w:rFonts w:ascii="Segoe UI" w:hAnsi="Segoe UI" w:cs="Segoe UI"/>
          <w:color w:val="000000"/>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317167">
        <w:rPr>
          <w:rFonts w:ascii="Segoe UI" w:hAnsi="Segoe UI" w:cs="Segoe UI"/>
          <w:color w:val="000000"/>
          <w:sz w:val="22"/>
          <w:szCs w:val="22"/>
        </w:rPr>
        <w:t xml:space="preserve"> včetně organizačních opatření Z</w:t>
      </w:r>
      <w:r w:rsidRPr="00317167">
        <w:rPr>
          <w:rFonts w:ascii="Segoe UI" w:hAnsi="Segoe UI" w:cs="Segoe UI"/>
          <w:color w:val="000000"/>
          <w:sz w:val="22"/>
          <w:szCs w:val="22"/>
        </w:rPr>
        <w:t>hotovitele.</w:t>
      </w:r>
    </w:p>
    <w:p w14:paraId="3D539EAA" w14:textId="77777777" w:rsidR="0062456E" w:rsidRPr="00317167" w:rsidRDefault="00D30B56">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vyhovět žádosti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 provedení jakékoliv zkoušky nebo kontroly nad rámec Plánu řízení a kontroly jakosti, a tuto kontrolu umožnit do 3 </w:t>
      </w:r>
      <w:r w:rsidR="0062456E" w:rsidRPr="00317167">
        <w:rPr>
          <w:rFonts w:ascii="Segoe UI" w:hAnsi="Segoe UI" w:cs="Segoe UI"/>
          <w:color w:val="000000"/>
          <w:sz w:val="22"/>
          <w:szCs w:val="22"/>
        </w:rPr>
        <w:t xml:space="preserve">pracovních </w:t>
      </w:r>
      <w:r w:rsidRPr="00317167">
        <w:rPr>
          <w:rFonts w:ascii="Segoe UI" w:hAnsi="Segoe UI" w:cs="Segoe UI"/>
          <w:color w:val="000000"/>
          <w:sz w:val="22"/>
          <w:szCs w:val="22"/>
        </w:rPr>
        <w:t>dnů.</w:t>
      </w:r>
    </w:p>
    <w:p w14:paraId="4BFABE18" w14:textId="77777777" w:rsidR="0062456E" w:rsidRPr="00317167" w:rsidRDefault="00D30B56">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informovat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v dostatečném předstihu, nejpozději však 3 </w:t>
      </w:r>
      <w:r w:rsidR="0062456E" w:rsidRPr="00317167">
        <w:rPr>
          <w:rFonts w:ascii="Segoe UI" w:hAnsi="Segoe UI" w:cs="Segoe UI"/>
          <w:color w:val="000000"/>
          <w:sz w:val="22"/>
          <w:szCs w:val="22"/>
        </w:rPr>
        <w:t xml:space="preserve">pracovní </w:t>
      </w:r>
      <w:r w:rsidRPr="00317167">
        <w:rPr>
          <w:rFonts w:ascii="Segoe UI" w:hAnsi="Segoe UI" w:cs="Segoe UI"/>
          <w:color w:val="000000"/>
          <w:sz w:val="22"/>
          <w:szCs w:val="22"/>
        </w:rPr>
        <w:t>dn</w:t>
      </w:r>
      <w:r w:rsidR="0062456E" w:rsidRPr="00317167">
        <w:rPr>
          <w:rFonts w:ascii="Segoe UI" w:hAnsi="Segoe UI" w:cs="Segoe UI"/>
          <w:color w:val="000000"/>
          <w:sz w:val="22"/>
          <w:szCs w:val="22"/>
        </w:rPr>
        <w:t>y</w:t>
      </w:r>
      <w:r w:rsidRPr="00317167">
        <w:rPr>
          <w:rFonts w:ascii="Segoe UI" w:hAnsi="Segoe UI" w:cs="Segoe UI"/>
          <w:color w:val="000000"/>
          <w:sz w:val="22"/>
          <w:szCs w:val="22"/>
        </w:rPr>
        <w:t xml:space="preserve"> předem, o připravované kontrole nebo zkoušce tak, aby se jí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mohl zúčastnit. </w:t>
      </w:r>
    </w:p>
    <w:p w14:paraId="6D5B837F" w14:textId="77777777" w:rsidR="0062456E" w:rsidRPr="00317167" w:rsidRDefault="00D30B56">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dále povinen vyzvat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k prověření všech prací, které v dalším pracovním postupu budou zakryty nebo se stanou nepřístupnými. Výzva musí být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doručena písemně nejméně 3 pracovní dny předem. V případě, že 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v této lhůtě nedostaví, ačkoli byl řádně vyzván, a bude-li následně </w:t>
      </w:r>
      <w:r w:rsidRPr="00317167">
        <w:rPr>
          <w:rFonts w:ascii="Segoe UI" w:hAnsi="Segoe UI" w:cs="Segoe UI"/>
          <w:color w:val="000000"/>
          <w:sz w:val="22"/>
          <w:szCs w:val="22"/>
        </w:rPr>
        <w:lastRenderedPageBreak/>
        <w:t xml:space="preserve">požadovat odkrytí nebo zpřístupnění takových prací, je povinností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takové odkrytí či zpřístupnění provést. Náklady dodatečného odkrytí nebo zpřístupnění nese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neprokáže-li se, že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porušil své povinnosti při řádném provádění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části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nesplnil povinnost vyzvat </w:t>
      </w:r>
      <w:r w:rsidR="0062456E" w:rsidRPr="00317167">
        <w:rPr>
          <w:rFonts w:ascii="Segoe UI" w:hAnsi="Segoe UI" w:cs="Segoe UI"/>
          <w:color w:val="000000"/>
          <w:sz w:val="22"/>
          <w:szCs w:val="22"/>
        </w:rPr>
        <w:t>Z</w:t>
      </w:r>
      <w:r w:rsidRPr="00317167">
        <w:rPr>
          <w:rFonts w:ascii="Segoe UI" w:hAnsi="Segoe UI" w:cs="Segoe UI"/>
          <w:color w:val="000000"/>
          <w:sz w:val="22"/>
          <w:szCs w:val="22"/>
        </w:rPr>
        <w:t>hotovitele stanovenou v tomto odstavci</w:t>
      </w:r>
      <w:r w:rsidR="0062456E" w:rsidRPr="00317167">
        <w:rPr>
          <w:rFonts w:ascii="Segoe UI" w:hAnsi="Segoe UI" w:cs="Segoe UI"/>
          <w:color w:val="000000"/>
          <w:sz w:val="22"/>
          <w:szCs w:val="22"/>
        </w:rPr>
        <w:t xml:space="preserve"> smlouvy</w:t>
      </w:r>
      <w:r w:rsidRPr="00317167">
        <w:rPr>
          <w:rFonts w:ascii="Segoe UI" w:hAnsi="Segoe UI" w:cs="Segoe UI"/>
          <w:color w:val="000000"/>
          <w:sz w:val="22"/>
          <w:szCs w:val="22"/>
        </w:rPr>
        <w:t>.</w:t>
      </w:r>
    </w:p>
    <w:p w14:paraId="6AD084BD" w14:textId="77777777" w:rsidR="0062456E" w:rsidRPr="00317167" w:rsidRDefault="00D30B56">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Pokud by jakákoliv kontrolovaná nebo zkoušená část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 včetně prací, služeb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dodávek nevyhovovala specifikacím dle smlouvy, má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 právo takovou část díla, práci, službu nebo do</w:t>
      </w:r>
      <w:r w:rsidR="009D635F" w:rsidRPr="00317167">
        <w:rPr>
          <w:rFonts w:ascii="Segoe UI" w:hAnsi="Segoe UI" w:cs="Segoe UI"/>
          <w:color w:val="000000"/>
          <w:sz w:val="22"/>
          <w:szCs w:val="22"/>
        </w:rPr>
        <w:t>dávku odmítnout a požadovat po Z</w:t>
      </w:r>
      <w:r w:rsidRPr="00317167">
        <w:rPr>
          <w:rFonts w:ascii="Segoe UI" w:hAnsi="Segoe UI" w:cs="Segoe UI"/>
          <w:color w:val="000000"/>
          <w:sz w:val="22"/>
          <w:szCs w:val="22"/>
        </w:rPr>
        <w:t xml:space="preserve">hotoviteli buď nové nezávadné plnění nebo bezúplatné provedení veškerých potřebných změn nebo úprav. Zhotovitel v tomto případě ponese i veškeré náklady a výdaje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5C812C30" w14:textId="70A9F76E" w:rsidR="0062456E" w:rsidRPr="00317167" w:rsidRDefault="00D30B56">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Jakákoli v tomto článku výše uvedená služba, práce nebo dodávka není změnou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 a</w:t>
      </w:r>
      <w:r w:rsidR="00281251">
        <w:rPr>
          <w:rFonts w:ascii="Segoe UI" w:hAnsi="Segoe UI" w:cs="Segoe UI"/>
          <w:color w:val="000000"/>
          <w:sz w:val="22"/>
          <w:szCs w:val="22"/>
        </w:rPr>
        <w:t>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z toho důvodu nemůže měnit termín dokončení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ani výslednou cenu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62890C12" w14:textId="0FA2F090" w:rsidR="0062456E" w:rsidRPr="00317167" w:rsidRDefault="00D30B56">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bude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předávat bez odkladu, nejpozději ve lhůtě 7 </w:t>
      </w:r>
      <w:r w:rsidR="0062456E"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příslušná osvědčení o jakosti</w:t>
      </w:r>
      <w:r w:rsidR="00B73388" w:rsidRPr="00317167">
        <w:rPr>
          <w:rFonts w:ascii="Segoe UI" w:hAnsi="Segoe UI" w:cs="Segoe UI"/>
          <w:color w:val="000000"/>
          <w:sz w:val="22"/>
          <w:szCs w:val="22"/>
        </w:rPr>
        <w:t xml:space="preserve">, </w:t>
      </w:r>
      <w:r w:rsidR="00B73388" w:rsidRPr="00317167">
        <w:rPr>
          <w:rFonts w:ascii="Segoe UI" w:hAnsi="Segoe UI" w:cs="Segoe UI"/>
          <w:sz w:val="22"/>
          <w:szCs w:val="22"/>
        </w:rPr>
        <w:t>atesty či certifikáty</w:t>
      </w:r>
      <w:r w:rsidRPr="00317167">
        <w:rPr>
          <w:rFonts w:ascii="Segoe UI" w:hAnsi="Segoe UI" w:cs="Segoe UI"/>
          <w:color w:val="000000"/>
          <w:sz w:val="22"/>
          <w:szCs w:val="22"/>
        </w:rPr>
        <w:t xml:space="preserve"> a podrobné písemné zprávy o</w:t>
      </w:r>
      <w:r w:rsidR="00281251">
        <w:rPr>
          <w:rFonts w:ascii="Segoe UI" w:hAnsi="Segoe UI" w:cs="Segoe UI"/>
          <w:color w:val="000000"/>
          <w:sz w:val="22"/>
          <w:szCs w:val="22"/>
        </w:rPr>
        <w:t> </w:t>
      </w:r>
      <w:r w:rsidRPr="00317167">
        <w:rPr>
          <w:rFonts w:ascii="Segoe UI" w:hAnsi="Segoe UI" w:cs="Segoe UI"/>
          <w:color w:val="000000"/>
          <w:sz w:val="22"/>
          <w:szCs w:val="22"/>
        </w:rPr>
        <w:t xml:space="preserve">výsledcích všech provedených zkoušek nebo kontrol. </w:t>
      </w:r>
    </w:p>
    <w:p w14:paraId="3EA0F830" w14:textId="77777777" w:rsidR="0062456E" w:rsidRPr="00317167" w:rsidRDefault="00D30B56">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Veškeré náklady s těmito zkouškami a kontrolami, včetně nákladů na opakování kontrol nebo zkoušek a zabezpečení těchto činností, vyvolané takovými službami, pracemi nebo dodávkami a včetně nákladů vyvolaných náhradou částí zničených během zkoušek, hradí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a jsou zahrnuty v ceně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405E279F" w14:textId="77777777" w:rsidR="006C1E94" w:rsidRPr="00317167" w:rsidRDefault="00D30B56">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t>Žádné z výše uvedených ustanoven</w:t>
      </w:r>
      <w:r w:rsidR="009D635F" w:rsidRPr="00317167">
        <w:rPr>
          <w:rFonts w:ascii="Segoe UI" w:hAnsi="Segoe UI" w:cs="Segoe UI"/>
          <w:color w:val="000000"/>
          <w:sz w:val="22"/>
          <w:szCs w:val="22"/>
        </w:rPr>
        <w:t>í v žádném případě nezprošťuje Z</w:t>
      </w:r>
      <w:r w:rsidRPr="00317167">
        <w:rPr>
          <w:rFonts w:ascii="Segoe UI" w:hAnsi="Segoe UI" w:cs="Segoe UI"/>
          <w:color w:val="000000"/>
          <w:sz w:val="22"/>
          <w:szCs w:val="22"/>
        </w:rPr>
        <w:t xml:space="preserve">hotovitele odpovědnosti za kontroly, zkoušky, jakost, záruky či za jiné závazky podle smlouvy. </w:t>
      </w:r>
    </w:p>
    <w:p w14:paraId="10B6A848" w14:textId="77777777" w:rsidR="009D635F" w:rsidRPr="00317167" w:rsidRDefault="009D635F">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to, že za</w:t>
      </w:r>
      <w:r w:rsidR="00182794" w:rsidRPr="00317167">
        <w:rPr>
          <w:rFonts w:ascii="Segoe UI" w:hAnsi="Segoe UI" w:cs="Segoe UI"/>
          <w:color w:val="000000"/>
          <w:sz w:val="22"/>
          <w:szCs w:val="22"/>
        </w:rPr>
        <w:t>městnanci Zhotovitele a jeho pod</w:t>
      </w:r>
      <w:r w:rsidRPr="00317167">
        <w:rPr>
          <w:rFonts w:ascii="Segoe UI" w:hAnsi="Segoe UI" w:cs="Segoe UI"/>
          <w:color w:val="000000"/>
          <w:sz w:val="22"/>
          <w:szCs w:val="22"/>
        </w:rPr>
        <w:t xml:space="preserve">dodavatelů budou seznámeni a budou dodržovat, při pobytu a práci na staveništi, obecně platné předpisy, pokyny orgánů státního dozoru České republiky pro </w:t>
      </w:r>
      <w:r w:rsidR="00055BA2" w:rsidRPr="00317167">
        <w:rPr>
          <w:rFonts w:ascii="Segoe UI" w:hAnsi="Segoe UI" w:cs="Segoe UI"/>
          <w:color w:val="000000"/>
          <w:sz w:val="22"/>
          <w:szCs w:val="22"/>
        </w:rPr>
        <w:t>předmětné</w:t>
      </w:r>
      <w:r w:rsidRPr="00317167">
        <w:rPr>
          <w:rFonts w:ascii="Segoe UI" w:hAnsi="Segoe UI" w:cs="Segoe UI"/>
          <w:color w:val="000000"/>
          <w:sz w:val="22"/>
          <w:szCs w:val="22"/>
        </w:rPr>
        <w:t xml:space="preserve"> oblasti, jakož i</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předpisy a pokyny Objednatele. Zaměstnanci </w:t>
      </w:r>
      <w:r w:rsidR="00055BA2" w:rsidRPr="00317167">
        <w:rPr>
          <w:rFonts w:ascii="Segoe UI" w:hAnsi="Segoe UI" w:cs="Segoe UI"/>
          <w:color w:val="000000"/>
          <w:sz w:val="22"/>
          <w:szCs w:val="22"/>
        </w:rPr>
        <w:t>Z</w:t>
      </w:r>
      <w:r w:rsidR="00182794" w:rsidRPr="00317167">
        <w:rPr>
          <w:rFonts w:ascii="Segoe UI" w:hAnsi="Segoe UI" w:cs="Segoe UI"/>
          <w:color w:val="000000"/>
          <w:sz w:val="22"/>
          <w:szCs w:val="22"/>
        </w:rPr>
        <w:t>hotovitele a jeho pod</w:t>
      </w:r>
      <w:r w:rsidRPr="00317167">
        <w:rPr>
          <w:rFonts w:ascii="Segoe UI" w:hAnsi="Segoe UI" w:cs="Segoe UI"/>
          <w:color w:val="000000"/>
          <w:sz w:val="22"/>
          <w:szCs w:val="22"/>
        </w:rPr>
        <w:t xml:space="preserve">dodavatelů v souvislosti s plněním smlouvy </w:t>
      </w:r>
      <w:r w:rsidR="00317167">
        <w:rPr>
          <w:rFonts w:ascii="Segoe UI" w:hAnsi="Segoe UI" w:cs="Segoe UI"/>
          <w:color w:val="000000"/>
          <w:sz w:val="22"/>
          <w:szCs w:val="22"/>
        </w:rPr>
        <w:t>jsou povinni dodržovat zákony a </w:t>
      </w:r>
      <w:r w:rsidRPr="00317167">
        <w:rPr>
          <w:rFonts w:ascii="Segoe UI" w:hAnsi="Segoe UI" w:cs="Segoe UI"/>
          <w:color w:val="000000"/>
          <w:sz w:val="22"/>
          <w:szCs w:val="22"/>
        </w:rPr>
        <w:t>předpisy, včetně zákonů a předpisů týkajících se bezpečnosti práce, protipožární ochrany, ochrany zdrav</w:t>
      </w:r>
      <w:r w:rsidR="008573AF" w:rsidRPr="00317167">
        <w:rPr>
          <w:rFonts w:ascii="Segoe UI" w:hAnsi="Segoe UI" w:cs="Segoe UI"/>
          <w:color w:val="000000"/>
          <w:sz w:val="22"/>
          <w:szCs w:val="22"/>
        </w:rPr>
        <w:t>í</w:t>
      </w:r>
      <w:r w:rsidRPr="00317167">
        <w:rPr>
          <w:rFonts w:ascii="Segoe UI" w:hAnsi="Segoe UI" w:cs="Segoe UI"/>
          <w:color w:val="000000"/>
          <w:sz w:val="22"/>
          <w:szCs w:val="22"/>
        </w:rPr>
        <w:t>.</w:t>
      </w:r>
    </w:p>
    <w:p w14:paraId="4A628FD2" w14:textId="77777777" w:rsidR="00AF31E6" w:rsidRPr="00317167" w:rsidRDefault="00D30B56">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Plochy, které bude </w:t>
      </w:r>
      <w:r w:rsidR="00AF31E6"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používat, viditelně označí firemním znakem, nebo názvem své firmy a jménem odpovědného pracovníka s možností telefonického kontaktu. </w:t>
      </w:r>
    </w:p>
    <w:p w14:paraId="423457EF" w14:textId="77777777" w:rsidR="008018FF" w:rsidRPr="00317167" w:rsidRDefault="00D30B56">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závadné látky a veškeré odpady vzniklé v souvislosti s</w:t>
      </w:r>
      <w:r w:rsidR="005300C3" w:rsidRPr="00317167">
        <w:rPr>
          <w:rFonts w:ascii="Segoe UI" w:hAnsi="Segoe UI" w:cs="Segoe UI"/>
          <w:color w:val="000000"/>
          <w:sz w:val="22"/>
          <w:szCs w:val="22"/>
        </w:rPr>
        <w:t> </w:t>
      </w:r>
      <w:r w:rsidRPr="00317167">
        <w:rPr>
          <w:rFonts w:ascii="Segoe UI" w:hAnsi="Segoe UI" w:cs="Segoe UI"/>
          <w:color w:val="000000"/>
          <w:sz w:val="22"/>
          <w:szCs w:val="22"/>
        </w:rPr>
        <w:t>plněním díla. Zhotovitel je povinen v souladu s právními předpisy s nimi nakládat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zabezpečit jejich uskladnění a následnou likvidaci na vlastní náklady. Způsob likvidace či naložení s odpady bude předem vždy odsouhlasen </w:t>
      </w:r>
      <w:r w:rsidR="00AF31E6" w:rsidRPr="00317167">
        <w:rPr>
          <w:rFonts w:ascii="Segoe UI" w:hAnsi="Segoe UI" w:cs="Segoe UI"/>
          <w:color w:val="000000"/>
          <w:sz w:val="22"/>
          <w:szCs w:val="22"/>
        </w:rPr>
        <w:t>O</w:t>
      </w:r>
      <w:r w:rsidRPr="00317167">
        <w:rPr>
          <w:rFonts w:ascii="Segoe UI" w:hAnsi="Segoe UI" w:cs="Segoe UI"/>
          <w:color w:val="000000"/>
          <w:sz w:val="22"/>
          <w:szCs w:val="22"/>
        </w:rPr>
        <w:t>bjednatelem. Objednatel si vyhrazuje právo rozhodnout o jiném způsobu naložení s odpady.</w:t>
      </w:r>
    </w:p>
    <w:p w14:paraId="6D1E5432" w14:textId="77777777" w:rsidR="006D2DC6" w:rsidRPr="00317167" w:rsidRDefault="008018FF">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lastRenderedPageBreak/>
        <w:t xml:space="preserve">Zhotovitel je povinen </w:t>
      </w:r>
      <w:r w:rsidR="006D2DC6" w:rsidRPr="00317167">
        <w:rPr>
          <w:rFonts w:ascii="Segoe UI" w:hAnsi="Segoe UI" w:cs="Segoe UI"/>
          <w:color w:val="000000"/>
          <w:sz w:val="22"/>
          <w:szCs w:val="22"/>
        </w:rPr>
        <w:t xml:space="preserve">o všech pracích a činnostech prováděných v souvislosti s Dílem </w:t>
      </w:r>
      <w:r w:rsidRPr="00317167">
        <w:rPr>
          <w:rFonts w:ascii="Segoe UI" w:hAnsi="Segoe UI" w:cs="Segoe UI"/>
          <w:color w:val="000000"/>
          <w:sz w:val="22"/>
          <w:szCs w:val="22"/>
        </w:rPr>
        <w:t>vést stavební deník</w:t>
      </w:r>
      <w:r w:rsidR="006D2DC6" w:rsidRPr="00317167">
        <w:rPr>
          <w:rFonts w:ascii="Segoe UI" w:hAnsi="Segoe UI" w:cs="Segoe UI"/>
          <w:color w:val="000000"/>
          <w:sz w:val="22"/>
          <w:szCs w:val="22"/>
        </w:rPr>
        <w:t xml:space="preserve"> v souladu se Stavebním zákonem</w:t>
      </w:r>
      <w:r w:rsidRPr="00317167">
        <w:rPr>
          <w:rFonts w:ascii="Segoe UI" w:hAnsi="Segoe UI" w:cs="Segoe UI"/>
          <w:color w:val="000000"/>
          <w:sz w:val="22"/>
          <w:szCs w:val="22"/>
        </w:rPr>
        <w:t xml:space="preserve">. Do stavebního deníku zapisuje všechny údaje důležité pro plnění smlouvy, zvláště </w:t>
      </w:r>
      <w:r w:rsidR="00317167">
        <w:rPr>
          <w:rFonts w:ascii="Segoe UI" w:hAnsi="Segoe UI" w:cs="Segoe UI"/>
          <w:color w:val="000000"/>
          <w:sz w:val="22"/>
          <w:szCs w:val="22"/>
        </w:rPr>
        <w:t>údaje o časovém postupu prací a </w:t>
      </w:r>
      <w:r w:rsidRPr="00317167">
        <w:rPr>
          <w:rFonts w:ascii="Segoe UI" w:hAnsi="Segoe UI" w:cs="Segoe UI"/>
          <w:color w:val="000000"/>
          <w:sz w:val="22"/>
          <w:szCs w:val="22"/>
        </w:rPr>
        <w:t xml:space="preserve">jejich kvalitě. Zhotovitel je povinen předkládat stavební deník Objednateli ke kontrole a k podpisu 2x týdně. </w:t>
      </w:r>
    </w:p>
    <w:p w14:paraId="3F910357" w14:textId="77777777" w:rsidR="006D2DC6" w:rsidRPr="00317167" w:rsidRDefault="006D2DC6">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stavbyvedoucím Zhotovitele nebo jeho zástupcem.</w:t>
      </w:r>
    </w:p>
    <w:p w14:paraId="393A0024" w14:textId="77777777" w:rsidR="006D2DC6" w:rsidRPr="00317167" w:rsidRDefault="006D2DC6">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Objednatel a jím pověřené osoby jsou oprávněny stavební deník kontrolovat a k zápisům připojovat své stanovisko. Do deníku je o</w:t>
      </w:r>
      <w:r w:rsidR="008573AF" w:rsidRPr="00317167">
        <w:rPr>
          <w:rFonts w:ascii="Segoe UI" w:hAnsi="Segoe UI" w:cs="Segoe UI"/>
          <w:sz w:val="22"/>
          <w:szCs w:val="22"/>
        </w:rPr>
        <w:t>právněna provádět záznamy také O</w:t>
      </w:r>
      <w:r w:rsidRPr="00317167">
        <w:rPr>
          <w:rFonts w:ascii="Segoe UI" w:hAnsi="Segoe UI" w:cs="Segoe UI"/>
          <w:sz w:val="22"/>
          <w:szCs w:val="22"/>
        </w:rPr>
        <w:t>soba vykonávající technický dozor stavebníka, autorský d</w:t>
      </w:r>
      <w:r w:rsidR="00205E44" w:rsidRPr="00317167">
        <w:rPr>
          <w:rFonts w:ascii="Segoe UI" w:hAnsi="Segoe UI" w:cs="Segoe UI"/>
          <w:sz w:val="22"/>
          <w:szCs w:val="22"/>
        </w:rPr>
        <w:t>ozor a K</w:t>
      </w:r>
      <w:r w:rsidRPr="00317167">
        <w:rPr>
          <w:rFonts w:ascii="Segoe UI" w:hAnsi="Segoe UI" w:cs="Segoe UI"/>
          <w:sz w:val="22"/>
          <w:szCs w:val="22"/>
        </w:rPr>
        <w:t>oordinátor BOZP.</w:t>
      </w:r>
    </w:p>
    <w:p w14:paraId="01242F43" w14:textId="77777777" w:rsidR="006D2DC6" w:rsidRPr="00317167" w:rsidRDefault="006D2DC6">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V případě nesouhlasného stanoviska k provedenému zápisu od zmocněných zástupců Objednatele je stavbyvedoucí Zhotovitele povinen do 3 pracovních dnů připojit k záznamu své písemné stanovisko. Pokud tak neučiní, má se za to, že s obsahem záznamu souhlasí.</w:t>
      </w:r>
    </w:p>
    <w:p w14:paraId="6435CA12" w14:textId="77777777" w:rsidR="006D2DC6" w:rsidRPr="00317167" w:rsidRDefault="006D2DC6">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Zápisem ve stavebním deníku nelze obsah této smlouvy měnit.</w:t>
      </w:r>
    </w:p>
    <w:p w14:paraId="7E95FF3C" w14:textId="77777777" w:rsidR="008018FF" w:rsidRPr="00317167" w:rsidRDefault="008018FF">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před zahájením prací na staveništi vypracuje a předá objednateli plán bezpečnosti a ochrany zdraví při práci na staveništi (dále jen "</w:t>
      </w:r>
      <w:r w:rsidRPr="00317167">
        <w:rPr>
          <w:rFonts w:ascii="Segoe UI" w:hAnsi="Segoe UI" w:cs="Segoe UI"/>
          <w:b/>
          <w:color w:val="000000"/>
          <w:sz w:val="22"/>
          <w:szCs w:val="22"/>
        </w:rPr>
        <w:t>Plán</w:t>
      </w:r>
      <w:r w:rsidRPr="00317167">
        <w:rPr>
          <w:rFonts w:ascii="Segoe UI" w:hAnsi="Segoe UI" w:cs="Segoe UI"/>
          <w:color w:val="000000"/>
          <w:sz w:val="22"/>
          <w:szCs w:val="22"/>
        </w:rPr>
        <w:t xml:space="preserve">"). Tento </w:t>
      </w:r>
      <w:r w:rsidR="00F96C29" w:rsidRPr="00317167">
        <w:rPr>
          <w:rFonts w:ascii="Segoe UI" w:hAnsi="Segoe UI" w:cs="Segoe UI"/>
          <w:color w:val="000000"/>
          <w:sz w:val="22"/>
          <w:szCs w:val="22"/>
        </w:rPr>
        <w:t>P</w:t>
      </w:r>
      <w:r w:rsidRPr="00317167">
        <w:rPr>
          <w:rFonts w:ascii="Segoe UI" w:hAnsi="Segoe UI" w:cs="Segoe UI"/>
          <w:color w:val="000000"/>
          <w:sz w:val="22"/>
          <w:szCs w:val="22"/>
        </w:rPr>
        <w:t>lán musí plně vyhovovat potřebám zajištění bezpečné a zdraví neohrožující práce. V</w:t>
      </w:r>
      <w:r w:rsidR="005300C3" w:rsidRPr="00317167">
        <w:rPr>
          <w:rFonts w:ascii="Segoe UI" w:hAnsi="Segoe UI" w:cs="Segoe UI"/>
          <w:color w:val="000000"/>
          <w:sz w:val="22"/>
          <w:szCs w:val="22"/>
        </w:rPr>
        <w:t> </w:t>
      </w:r>
      <w:r w:rsidR="00F96C29" w:rsidRPr="00317167">
        <w:rPr>
          <w:rFonts w:ascii="Segoe UI" w:hAnsi="Segoe UI" w:cs="Segoe UI"/>
          <w:color w:val="000000"/>
          <w:sz w:val="22"/>
          <w:szCs w:val="22"/>
        </w:rPr>
        <w:t>Pl</w:t>
      </w:r>
      <w:r w:rsidRPr="00317167">
        <w:rPr>
          <w:rFonts w:ascii="Segoe UI" w:hAnsi="Segoe UI" w:cs="Segoe UI"/>
          <w:color w:val="000000"/>
          <w:sz w:val="22"/>
          <w:szCs w:val="22"/>
        </w:rPr>
        <w:t xml:space="preserve">ánu musí být uvedena potřebná opatření z hlediska časové potřeby i způsobu provedení; musí být rovněž přizpůsoben skutečnému stavu a podstatným změnám během realizace Stavby. Během prací na stavbě musí být </w:t>
      </w:r>
      <w:r w:rsidR="00F96C29" w:rsidRPr="00317167">
        <w:rPr>
          <w:rFonts w:ascii="Segoe UI" w:hAnsi="Segoe UI" w:cs="Segoe UI"/>
          <w:color w:val="000000"/>
          <w:sz w:val="22"/>
          <w:szCs w:val="22"/>
        </w:rPr>
        <w:t>P</w:t>
      </w:r>
      <w:r w:rsidRPr="00317167">
        <w:rPr>
          <w:rFonts w:ascii="Segoe UI" w:hAnsi="Segoe UI" w:cs="Segoe UI"/>
          <w:color w:val="000000"/>
          <w:sz w:val="22"/>
          <w:szCs w:val="22"/>
        </w:rPr>
        <w:t>lán aktualizován.</w:t>
      </w:r>
    </w:p>
    <w:p w14:paraId="5B6D9F46" w14:textId="7295638A" w:rsidR="00B73388" w:rsidRPr="00317167" w:rsidRDefault="00B73388">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w:t>
      </w:r>
      <w:r w:rsidR="009340FA">
        <w:rPr>
          <w:rFonts w:ascii="Segoe UI" w:eastAsia="Arial" w:hAnsi="Segoe UI" w:cs="Segoe UI"/>
          <w:sz w:val="22"/>
          <w:szCs w:val="22"/>
        </w:rPr>
        <w:t>rekomont@rekomont.cz</w:t>
      </w:r>
      <w:r w:rsidR="007C4FF7" w:rsidRPr="00317167">
        <w:rPr>
          <w:rFonts w:ascii="Segoe UI" w:hAnsi="Segoe UI" w:cs="Segoe UI"/>
          <w:sz w:val="22"/>
          <w:szCs w:val="22"/>
        </w:rPr>
        <w:t xml:space="preserve">) </w:t>
      </w:r>
      <w:r w:rsidRPr="00317167">
        <w:rPr>
          <w:rFonts w:ascii="Segoe UI" w:hAnsi="Segoe UI" w:cs="Segoe UI"/>
          <w:sz w:val="22"/>
          <w:szCs w:val="22"/>
        </w:rPr>
        <w:t>a následně písemně. Zhotovitel je povinen informovat Objednatele zejména:</w:t>
      </w:r>
    </w:p>
    <w:p w14:paraId="178431A6" w14:textId="77777777" w:rsidR="00C13799" w:rsidRPr="00317167" w:rsidRDefault="00C13799">
      <w:pPr>
        <w:pStyle w:val="Smlouva-slo"/>
        <w:numPr>
          <w:ilvl w:val="2"/>
          <w:numId w:val="20"/>
        </w:numPr>
        <w:tabs>
          <w:tab w:val="clear" w:pos="1224"/>
          <w:tab w:val="left" w:pos="714"/>
        </w:tabs>
        <w:spacing w:before="60" w:line="276" w:lineRule="auto"/>
        <w:ind w:left="1418" w:hanging="425"/>
        <w:rPr>
          <w:rFonts w:ascii="Segoe UI" w:hAnsi="Segoe UI" w:cs="Segoe UI"/>
          <w:sz w:val="22"/>
          <w:szCs w:val="22"/>
        </w:rPr>
      </w:pPr>
      <w:r w:rsidRPr="00317167">
        <w:rPr>
          <w:rFonts w:ascii="Segoe UI" w:hAnsi="Segoe UI" w:cs="Segoe UI"/>
          <w:sz w:val="22"/>
          <w:szCs w:val="22"/>
        </w:rPr>
        <w:t>zjistí</w:t>
      </w:r>
      <w:r w:rsidRPr="00317167">
        <w:rPr>
          <w:rFonts w:ascii="Segoe UI" w:hAnsi="Segoe UI" w:cs="Segoe UI"/>
          <w:sz w:val="22"/>
          <w:szCs w:val="22"/>
        </w:rPr>
        <w:noBreakHyphen/>
        <w:t xml:space="preserve">li při provádění </w:t>
      </w:r>
      <w:r w:rsidR="00B73388" w:rsidRPr="00317167">
        <w:rPr>
          <w:rFonts w:ascii="Segoe UI" w:hAnsi="Segoe UI" w:cs="Segoe UI"/>
          <w:sz w:val="22"/>
          <w:szCs w:val="22"/>
        </w:rPr>
        <w:t>D</w:t>
      </w:r>
      <w:r w:rsidRPr="00317167">
        <w:rPr>
          <w:rFonts w:ascii="Segoe UI" w:hAnsi="Segoe UI" w:cs="Segoe UI"/>
          <w:sz w:val="22"/>
          <w:szCs w:val="22"/>
        </w:rPr>
        <w:t xml:space="preserve">íla skryté překážky bránící řádnému provedení </w:t>
      </w:r>
      <w:r w:rsidR="00B73388" w:rsidRPr="00317167">
        <w:rPr>
          <w:rFonts w:ascii="Segoe UI" w:hAnsi="Segoe UI" w:cs="Segoe UI"/>
          <w:sz w:val="22"/>
          <w:szCs w:val="22"/>
        </w:rPr>
        <w:t>D</w:t>
      </w:r>
      <w:r w:rsidRPr="00317167">
        <w:rPr>
          <w:rFonts w:ascii="Segoe UI" w:hAnsi="Segoe UI" w:cs="Segoe UI"/>
          <w:sz w:val="22"/>
          <w:szCs w:val="22"/>
        </w:rPr>
        <w:t xml:space="preserve">íla. Zhotovitel je povinen navrhnout </w:t>
      </w:r>
      <w:r w:rsidR="00B73388" w:rsidRPr="00317167">
        <w:rPr>
          <w:rFonts w:ascii="Segoe UI" w:hAnsi="Segoe UI" w:cs="Segoe UI"/>
          <w:sz w:val="22"/>
          <w:szCs w:val="22"/>
        </w:rPr>
        <w:t>O</w:t>
      </w:r>
      <w:r w:rsidR="00205E44" w:rsidRPr="00317167">
        <w:rPr>
          <w:rFonts w:ascii="Segoe UI" w:hAnsi="Segoe UI" w:cs="Segoe UI"/>
          <w:sz w:val="22"/>
          <w:szCs w:val="22"/>
        </w:rPr>
        <w:t>bjednateli další postup;</w:t>
      </w:r>
    </w:p>
    <w:p w14:paraId="45717263" w14:textId="77777777" w:rsidR="00C13799" w:rsidRPr="00317167" w:rsidRDefault="00C13799">
      <w:pPr>
        <w:pStyle w:val="Smlouva-slo"/>
        <w:numPr>
          <w:ilvl w:val="2"/>
          <w:numId w:val="20"/>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o případné nevhodnos</w:t>
      </w:r>
      <w:r w:rsidR="00205E44" w:rsidRPr="00317167">
        <w:rPr>
          <w:rFonts w:ascii="Segoe UI" w:hAnsi="Segoe UI" w:cs="Segoe UI"/>
          <w:sz w:val="22"/>
          <w:szCs w:val="22"/>
        </w:rPr>
        <w:t>ti realizace vyžadovaných prací;</w:t>
      </w:r>
    </w:p>
    <w:p w14:paraId="2C3E2BF0" w14:textId="77777777" w:rsidR="00C13799" w:rsidRPr="00317167" w:rsidRDefault="00C13799">
      <w:pPr>
        <w:pStyle w:val="Smlouva-slo"/>
        <w:numPr>
          <w:ilvl w:val="2"/>
          <w:numId w:val="20"/>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 xml:space="preserve">zjistí-li v projektové dokumentaci stavby vady. Objednatel se na základě informace </w:t>
      </w:r>
      <w:r w:rsidR="00B73388" w:rsidRPr="00317167">
        <w:rPr>
          <w:rFonts w:ascii="Segoe UI" w:hAnsi="Segoe UI" w:cs="Segoe UI"/>
          <w:sz w:val="22"/>
          <w:szCs w:val="22"/>
        </w:rPr>
        <w:t>Z</w:t>
      </w:r>
      <w:r w:rsidRPr="00317167">
        <w:rPr>
          <w:rFonts w:ascii="Segoe UI" w:hAnsi="Segoe UI" w:cs="Segoe UI"/>
          <w:sz w:val="22"/>
          <w:szCs w:val="22"/>
        </w:rPr>
        <w:t xml:space="preserve">hotovitele vyjádří, zda budou vady odstraněny, či na provedení </w:t>
      </w:r>
      <w:r w:rsidR="00B73388" w:rsidRPr="00317167">
        <w:rPr>
          <w:rFonts w:ascii="Segoe UI" w:hAnsi="Segoe UI" w:cs="Segoe UI"/>
          <w:sz w:val="22"/>
          <w:szCs w:val="22"/>
        </w:rPr>
        <w:t>D</w:t>
      </w:r>
      <w:r w:rsidRPr="00317167">
        <w:rPr>
          <w:rFonts w:ascii="Segoe UI" w:hAnsi="Segoe UI" w:cs="Segoe UI"/>
          <w:sz w:val="22"/>
          <w:szCs w:val="22"/>
        </w:rPr>
        <w:t xml:space="preserve">íla dle vadné projektové dokumentace trvá. Pokud se </w:t>
      </w:r>
      <w:r w:rsidR="00B73388" w:rsidRPr="00317167">
        <w:rPr>
          <w:rFonts w:ascii="Segoe UI" w:hAnsi="Segoe UI" w:cs="Segoe UI"/>
          <w:sz w:val="22"/>
          <w:szCs w:val="22"/>
        </w:rPr>
        <w:t>O</w:t>
      </w:r>
      <w:r w:rsidRPr="00317167">
        <w:rPr>
          <w:rFonts w:ascii="Segoe UI" w:hAnsi="Segoe UI" w:cs="Segoe UI"/>
          <w:sz w:val="22"/>
          <w:szCs w:val="22"/>
        </w:rPr>
        <w:t xml:space="preserve">bjednatel rozhodne vady odstranit a jejich odstranění bude trvat déle než týden, dohodnou se </w:t>
      </w:r>
      <w:r w:rsidR="00B73388" w:rsidRPr="00317167">
        <w:rPr>
          <w:rFonts w:ascii="Segoe UI" w:hAnsi="Segoe UI" w:cs="Segoe UI"/>
          <w:sz w:val="22"/>
          <w:szCs w:val="22"/>
        </w:rPr>
        <w:t>Z</w:t>
      </w:r>
      <w:r w:rsidRPr="00317167">
        <w:rPr>
          <w:rFonts w:ascii="Segoe UI" w:hAnsi="Segoe UI" w:cs="Segoe UI"/>
          <w:sz w:val="22"/>
          <w:szCs w:val="22"/>
        </w:rPr>
        <w:t xml:space="preserve">hotovitel </w:t>
      </w:r>
      <w:r w:rsidRPr="00317167">
        <w:rPr>
          <w:rFonts w:ascii="Segoe UI" w:hAnsi="Segoe UI" w:cs="Segoe UI"/>
          <w:sz w:val="22"/>
          <w:szCs w:val="22"/>
        </w:rPr>
        <w:lastRenderedPageBreak/>
        <w:t>a </w:t>
      </w:r>
      <w:r w:rsidR="00B73388" w:rsidRPr="00317167">
        <w:rPr>
          <w:rFonts w:ascii="Segoe UI" w:hAnsi="Segoe UI" w:cs="Segoe UI"/>
          <w:sz w:val="22"/>
          <w:szCs w:val="22"/>
        </w:rPr>
        <w:t>O</w:t>
      </w:r>
      <w:r w:rsidRPr="00317167">
        <w:rPr>
          <w:rFonts w:ascii="Segoe UI" w:hAnsi="Segoe UI" w:cs="Segoe UI"/>
          <w:sz w:val="22"/>
          <w:szCs w:val="22"/>
        </w:rPr>
        <w:t>bjednatel na dalším postupu do doby odstranění vady.</w:t>
      </w:r>
    </w:p>
    <w:p w14:paraId="68286635" w14:textId="1EB44C14" w:rsidR="00B73388" w:rsidRPr="00317167" w:rsidRDefault="00B73388">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Zhotovitel zabezpečí veškerá potřebná povolení k</w:t>
      </w:r>
      <w:r w:rsidR="00D419DF">
        <w:rPr>
          <w:rFonts w:ascii="Segoe UI" w:hAnsi="Segoe UI" w:cs="Segoe UI"/>
          <w:sz w:val="22"/>
          <w:szCs w:val="22"/>
        </w:rPr>
        <w:t> </w:t>
      </w:r>
      <w:r w:rsidRPr="00317167">
        <w:rPr>
          <w:rFonts w:ascii="Segoe UI" w:hAnsi="Segoe UI" w:cs="Segoe UI"/>
          <w:sz w:val="22"/>
          <w:szCs w:val="22"/>
        </w:rPr>
        <w:t>uzavírkám</w:t>
      </w:r>
      <w:r w:rsidR="00D419DF">
        <w:rPr>
          <w:rFonts w:ascii="Segoe UI" w:hAnsi="Segoe UI" w:cs="Segoe UI"/>
          <w:sz w:val="22"/>
          <w:szCs w:val="22"/>
        </w:rPr>
        <w:t xml:space="preserve"> a</w:t>
      </w:r>
      <w:r w:rsidRPr="00317167">
        <w:rPr>
          <w:rFonts w:ascii="Segoe UI" w:hAnsi="Segoe UI" w:cs="Segoe UI"/>
          <w:sz w:val="22"/>
          <w:szCs w:val="22"/>
        </w:rPr>
        <w:t xml:space="preserve"> záborům komunikací, včetně organizace dopravy po dobu výstavby a uvedení do původního stavu .</w:t>
      </w:r>
    </w:p>
    <w:p w14:paraId="427A7DB1" w14:textId="21D5AFFE" w:rsidR="00BA0DE6" w:rsidRPr="00317167" w:rsidRDefault="00C13799">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Zhotovitel odpovídá za zajištění dostupnosti projektové dokumentace a všech dokladů pot</w:t>
      </w:r>
      <w:r w:rsidR="00B73388" w:rsidRPr="00317167">
        <w:rPr>
          <w:rFonts w:ascii="Segoe UI" w:hAnsi="Segoe UI" w:cs="Segoe UI"/>
          <w:sz w:val="22"/>
          <w:szCs w:val="22"/>
        </w:rPr>
        <w:t>řebných k provádění stavby dle</w:t>
      </w:r>
      <w:r w:rsidR="00460A3C" w:rsidRPr="00317167">
        <w:rPr>
          <w:rFonts w:ascii="Segoe UI" w:hAnsi="Segoe UI" w:cs="Segoe UI"/>
          <w:sz w:val="22"/>
          <w:szCs w:val="22"/>
        </w:rPr>
        <w:t xml:space="preserve"> zákona č. 183/2006 Sb., o územním plánování a stavebním řádu (stavební zákon), ve znění pozdějších předpisů</w:t>
      </w:r>
      <w:r w:rsidRPr="00317167">
        <w:rPr>
          <w:rFonts w:ascii="Segoe UI" w:hAnsi="Segoe UI" w:cs="Segoe UI"/>
          <w:sz w:val="22"/>
          <w:szCs w:val="22"/>
        </w:rPr>
        <w:t>. Projektová dokumentace a výše uvedené doklady musí být na staveništi přístupné kdykoliv v průběhu práce.</w:t>
      </w:r>
    </w:p>
    <w:p w14:paraId="7034D952" w14:textId="77777777" w:rsidR="00BA0DE6" w:rsidRPr="00317167" w:rsidRDefault="00C13799">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provedené stavební práce, zařizovací předměty a výrobky zabezpečit před poškoz</w:t>
      </w:r>
      <w:r w:rsidR="005855CA" w:rsidRPr="00317167">
        <w:rPr>
          <w:rFonts w:ascii="Segoe UI" w:hAnsi="Segoe UI" w:cs="Segoe UI"/>
          <w:sz w:val="22"/>
          <w:szCs w:val="22"/>
        </w:rPr>
        <w:t>ením a krádežemi až do předání Díla k užívání O</w:t>
      </w:r>
      <w:r w:rsidRPr="00317167">
        <w:rPr>
          <w:rFonts w:ascii="Segoe UI" w:hAnsi="Segoe UI" w:cs="Segoe UI"/>
          <w:sz w:val="22"/>
          <w:szCs w:val="22"/>
        </w:rPr>
        <w:t>bjednateli, a to na vlastní náklady.</w:t>
      </w:r>
    </w:p>
    <w:p w14:paraId="36821FD1" w14:textId="77777777" w:rsidR="00BA0DE6" w:rsidRPr="00317167" w:rsidRDefault="00C13799">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390B66AC" w14:textId="77777777" w:rsidR="00BA0DE6" w:rsidRPr="00317167" w:rsidRDefault="00C13799">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realizovat práce vyžadující zvláštní způsobilost nebo povolení podle příslušných předpisů osobami, které tuto podmínku splňují.</w:t>
      </w:r>
    </w:p>
    <w:p w14:paraId="056EB4D9" w14:textId="77777777" w:rsidR="00BA0DE6" w:rsidRPr="00317167" w:rsidRDefault="00C13799">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srozuměn s tím, že uhradí jakoukoliv </w:t>
      </w:r>
      <w:r w:rsidR="009958D3" w:rsidRPr="00317167">
        <w:rPr>
          <w:rFonts w:ascii="Segoe UI" w:hAnsi="Segoe UI" w:cs="Segoe UI"/>
          <w:sz w:val="22"/>
          <w:szCs w:val="22"/>
        </w:rPr>
        <w:t>opravu nebo výměnu plynoucí ze Z</w:t>
      </w:r>
      <w:r w:rsidRPr="00317167">
        <w:rPr>
          <w:rFonts w:ascii="Segoe UI" w:hAnsi="Segoe UI" w:cs="Segoe UI"/>
          <w:sz w:val="22"/>
          <w:szCs w:val="22"/>
        </w:rPr>
        <w:t>hotovitelem zaviněného poškození inženýrské sítě a to pouze pro ty inženýrské sítě, které byly řádně obsaženy v předané dokumen</w:t>
      </w:r>
      <w:r w:rsidR="00BA0DE6" w:rsidRPr="00317167">
        <w:rPr>
          <w:rFonts w:ascii="Segoe UI" w:hAnsi="Segoe UI" w:cs="Segoe UI"/>
          <w:sz w:val="22"/>
          <w:szCs w:val="22"/>
        </w:rPr>
        <w:t>taci. V těchto případech si je Z</w:t>
      </w:r>
      <w:r w:rsidRPr="00317167">
        <w:rPr>
          <w:rFonts w:ascii="Segoe UI" w:hAnsi="Segoe UI" w:cs="Segoe UI"/>
          <w:sz w:val="22"/>
          <w:szCs w:val="22"/>
        </w:rPr>
        <w:t>hotovitel rovněž vědom toho, že nese veškerá rizika a náhrady škod z toho plynoucí.</w:t>
      </w:r>
    </w:p>
    <w:p w14:paraId="031C8C94" w14:textId="77777777" w:rsidR="00BA0DE6" w:rsidRPr="00317167" w:rsidRDefault="00C13799">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po celou dobu realizace stavby aktivně spolupracovat s projektantem a osobou vykonávající činnost autorského dozoru projektanta při realizaci stavby.</w:t>
      </w:r>
    </w:p>
    <w:p w14:paraId="7949AF87" w14:textId="77777777" w:rsidR="00BA0DE6" w:rsidRPr="00317167" w:rsidRDefault="00C13799">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V případě zjištění rozporu platné projektové dokumenta</w:t>
      </w:r>
      <w:r w:rsidR="00943CDA" w:rsidRPr="00317167">
        <w:rPr>
          <w:rFonts w:ascii="Segoe UI" w:hAnsi="Segoe UI" w:cs="Segoe UI"/>
          <w:sz w:val="22"/>
          <w:szCs w:val="22"/>
        </w:rPr>
        <w:t>ce se skutečností na stavbě je Z</w:t>
      </w:r>
      <w:r w:rsidRPr="00317167">
        <w:rPr>
          <w:rFonts w:ascii="Segoe UI" w:hAnsi="Segoe UI" w:cs="Segoe UI"/>
          <w:sz w:val="22"/>
          <w:szCs w:val="22"/>
        </w:rPr>
        <w:t>hotovitel povinen zjištěné rozpory řešit ve spolupráci s projektantem, a to bezodkladně</w:t>
      </w:r>
      <w:r w:rsidR="00ED08AB">
        <w:rPr>
          <w:rFonts w:ascii="Segoe UI" w:hAnsi="Segoe UI" w:cs="Segoe UI"/>
          <w:sz w:val="22"/>
          <w:szCs w:val="22"/>
        </w:rPr>
        <w:t>, aniž by to však opravňovalo Zhotovitele k přerušení realizace Stavby</w:t>
      </w:r>
      <w:r w:rsidRPr="00317167">
        <w:rPr>
          <w:rFonts w:ascii="Segoe UI" w:hAnsi="Segoe UI" w:cs="Segoe UI"/>
          <w:sz w:val="22"/>
          <w:szCs w:val="22"/>
        </w:rPr>
        <w:t>.</w:t>
      </w:r>
    </w:p>
    <w:p w14:paraId="1ADFBCDE" w14:textId="1F8445AE" w:rsidR="00C13799" w:rsidRDefault="00943CDA">
      <w:pPr>
        <w:pStyle w:val="Smlouva-slo"/>
        <w:numPr>
          <w:ilvl w:val="1"/>
          <w:numId w:val="17"/>
        </w:numPr>
        <w:spacing w:line="276" w:lineRule="auto"/>
        <w:ind w:left="794" w:hanging="794"/>
        <w:rPr>
          <w:rFonts w:ascii="Segoe UI" w:hAnsi="Segoe UI" w:cs="Segoe UI"/>
          <w:sz w:val="22"/>
          <w:szCs w:val="22"/>
        </w:rPr>
      </w:pPr>
      <w:r w:rsidRPr="00317167">
        <w:rPr>
          <w:rFonts w:ascii="Segoe UI" w:hAnsi="Segoe UI" w:cs="Segoe UI"/>
          <w:sz w:val="22"/>
          <w:szCs w:val="22"/>
        </w:rPr>
        <w:t>V případě, že Z</w:t>
      </w:r>
      <w:r w:rsidR="00C13799" w:rsidRPr="00317167">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3071F343" w14:textId="77777777" w:rsidR="00572160" w:rsidRPr="00317167" w:rsidRDefault="00572160" w:rsidP="00572160">
      <w:pPr>
        <w:pStyle w:val="Smlouva-slo"/>
        <w:spacing w:line="276" w:lineRule="auto"/>
        <w:ind w:left="794" w:firstLine="0"/>
        <w:rPr>
          <w:rFonts w:ascii="Segoe UI" w:hAnsi="Segoe UI" w:cs="Segoe UI"/>
          <w:sz w:val="22"/>
          <w:szCs w:val="22"/>
        </w:rPr>
      </w:pPr>
    </w:p>
    <w:p w14:paraId="145D4D91" w14:textId="77777777" w:rsidR="00D30B56" w:rsidRPr="00317167" w:rsidRDefault="00D30B56">
      <w:pPr>
        <w:numPr>
          <w:ilvl w:val="0"/>
          <w:numId w:val="17"/>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Zajištění plnění povinností</w:t>
      </w:r>
    </w:p>
    <w:p w14:paraId="5A758100" w14:textId="2D60C342" w:rsidR="004E3695" w:rsidRPr="00317167" w:rsidRDefault="004E3695">
      <w:pPr>
        <w:numPr>
          <w:ilvl w:val="1"/>
          <w:numId w:val="17"/>
        </w:numPr>
        <w:suppressAutoHyphens w:val="0"/>
        <w:ind w:left="794" w:right="-23" w:hanging="794"/>
        <w:rPr>
          <w:rFonts w:ascii="Segoe UI" w:hAnsi="Segoe UI" w:cs="Segoe UI"/>
          <w:b/>
          <w:bCs/>
          <w:color w:val="000000"/>
          <w:sz w:val="22"/>
          <w:szCs w:val="22"/>
        </w:rPr>
      </w:pPr>
      <w:r w:rsidRPr="00317167">
        <w:rPr>
          <w:rFonts w:ascii="Segoe UI" w:hAnsi="Segoe UI" w:cs="Segoe UI"/>
          <w:sz w:val="22"/>
          <w:szCs w:val="22"/>
        </w:rPr>
        <w:t>V</w:t>
      </w:r>
      <w:r w:rsidR="002934D0" w:rsidRPr="00317167">
        <w:rPr>
          <w:rFonts w:ascii="Segoe UI" w:hAnsi="Segoe UI" w:cs="Segoe UI"/>
          <w:sz w:val="22"/>
          <w:szCs w:val="22"/>
        </w:rPr>
        <w:t> </w:t>
      </w:r>
      <w:r w:rsidRPr="00317167">
        <w:rPr>
          <w:rFonts w:ascii="Segoe UI" w:hAnsi="Segoe UI" w:cs="Segoe UI"/>
          <w:sz w:val="22"/>
          <w:szCs w:val="22"/>
        </w:rPr>
        <w:t>případě</w:t>
      </w:r>
      <w:r w:rsidR="002934D0" w:rsidRPr="00317167">
        <w:rPr>
          <w:rFonts w:ascii="Segoe UI" w:hAnsi="Segoe UI" w:cs="Segoe UI"/>
          <w:sz w:val="22"/>
          <w:szCs w:val="22"/>
        </w:rPr>
        <w:t xml:space="preserve">, že Zhotovitel neprovede Dílo </w:t>
      </w:r>
      <w:r w:rsidR="002946BD" w:rsidRPr="00317167">
        <w:rPr>
          <w:rFonts w:ascii="Segoe UI" w:hAnsi="Segoe UI" w:cs="Segoe UI"/>
          <w:sz w:val="22"/>
          <w:szCs w:val="22"/>
        </w:rPr>
        <w:t xml:space="preserve">řádně a </w:t>
      </w:r>
      <w:r w:rsidR="002934D0" w:rsidRPr="00317167">
        <w:rPr>
          <w:rFonts w:ascii="Segoe UI" w:hAnsi="Segoe UI" w:cs="Segoe UI"/>
          <w:sz w:val="22"/>
          <w:szCs w:val="22"/>
        </w:rPr>
        <w:t xml:space="preserve">včas, </w:t>
      </w:r>
      <w:r w:rsidRPr="00317167">
        <w:rPr>
          <w:rFonts w:ascii="Segoe UI" w:hAnsi="Segoe UI" w:cs="Segoe UI"/>
          <w:sz w:val="22"/>
          <w:szCs w:val="22"/>
        </w:rPr>
        <w:t xml:space="preserve">je povinen uhradit </w:t>
      </w:r>
      <w:r w:rsidR="002934D0" w:rsidRPr="00317167">
        <w:rPr>
          <w:rFonts w:ascii="Segoe UI" w:hAnsi="Segoe UI" w:cs="Segoe UI"/>
          <w:sz w:val="22"/>
          <w:szCs w:val="22"/>
        </w:rPr>
        <w:t>O</w:t>
      </w:r>
      <w:r w:rsidRPr="00317167">
        <w:rPr>
          <w:rFonts w:ascii="Segoe UI" w:hAnsi="Segoe UI" w:cs="Segoe UI"/>
          <w:sz w:val="22"/>
          <w:szCs w:val="22"/>
        </w:rPr>
        <w:t xml:space="preserve">bjednateli smluvní pokutu ve výši </w:t>
      </w:r>
      <w:r w:rsidR="002934D0" w:rsidRPr="00317167">
        <w:rPr>
          <w:rFonts w:ascii="Segoe UI" w:hAnsi="Segoe UI" w:cs="Segoe UI"/>
          <w:sz w:val="22"/>
          <w:szCs w:val="22"/>
        </w:rPr>
        <w:t>0,</w:t>
      </w:r>
      <w:r w:rsidR="0027200A" w:rsidRPr="00317167">
        <w:rPr>
          <w:rFonts w:ascii="Segoe UI" w:hAnsi="Segoe UI" w:cs="Segoe UI"/>
          <w:sz w:val="22"/>
          <w:szCs w:val="22"/>
        </w:rPr>
        <w:t>2</w:t>
      </w:r>
      <w:r w:rsidR="002934D0" w:rsidRPr="00317167">
        <w:rPr>
          <w:rFonts w:ascii="Segoe UI" w:hAnsi="Segoe UI" w:cs="Segoe UI"/>
          <w:sz w:val="22"/>
          <w:szCs w:val="22"/>
        </w:rPr>
        <w:t xml:space="preserve"> %</w:t>
      </w:r>
      <w:r w:rsidRPr="00317167">
        <w:rPr>
          <w:rFonts w:ascii="Segoe UI" w:hAnsi="Segoe UI" w:cs="Segoe UI"/>
          <w:sz w:val="22"/>
          <w:szCs w:val="22"/>
        </w:rPr>
        <w:t xml:space="preserve"> </w:t>
      </w:r>
      <w:r w:rsidR="002946BD" w:rsidRPr="00317167">
        <w:rPr>
          <w:rFonts w:ascii="Segoe UI" w:hAnsi="Segoe UI" w:cs="Segoe UI"/>
          <w:sz w:val="22"/>
          <w:szCs w:val="22"/>
        </w:rPr>
        <w:t>ze s</w:t>
      </w:r>
      <w:r w:rsidR="002934D0" w:rsidRPr="00317167">
        <w:rPr>
          <w:rFonts w:ascii="Segoe UI" w:hAnsi="Segoe UI" w:cs="Segoe UI"/>
          <w:sz w:val="22"/>
          <w:szCs w:val="22"/>
        </w:rPr>
        <w:t xml:space="preserve">mluvní ceny bez DPH </w:t>
      </w:r>
      <w:r w:rsidRPr="00317167">
        <w:rPr>
          <w:rFonts w:ascii="Segoe UI" w:hAnsi="Segoe UI" w:cs="Segoe UI"/>
          <w:sz w:val="22"/>
          <w:szCs w:val="22"/>
        </w:rPr>
        <w:t>za každý i započatý den prodlení.</w:t>
      </w:r>
    </w:p>
    <w:p w14:paraId="68E2C838" w14:textId="2717349B" w:rsidR="004E3695" w:rsidRPr="00317167" w:rsidRDefault="00BC12CB">
      <w:pPr>
        <w:numPr>
          <w:ilvl w:val="1"/>
          <w:numId w:val="17"/>
        </w:numPr>
        <w:suppressAutoHyphens w:val="0"/>
        <w:ind w:left="794" w:right="-23" w:hanging="794"/>
        <w:rPr>
          <w:rFonts w:ascii="Segoe UI" w:hAnsi="Segoe UI" w:cs="Segoe UI"/>
          <w:b/>
          <w:bCs/>
          <w:color w:val="000000"/>
          <w:sz w:val="22"/>
          <w:szCs w:val="22"/>
        </w:rPr>
      </w:pPr>
      <w:r w:rsidRPr="00317167">
        <w:rPr>
          <w:rFonts w:ascii="Segoe UI" w:hAnsi="Segoe UI" w:cs="Segoe UI"/>
          <w:sz w:val="22"/>
          <w:szCs w:val="22"/>
        </w:rPr>
        <w:lastRenderedPageBreak/>
        <w:t xml:space="preserve">V případě prodlení s termínem zahájení </w:t>
      </w:r>
      <w:r w:rsidR="00F13B00" w:rsidRPr="00317167">
        <w:rPr>
          <w:rFonts w:ascii="Segoe UI" w:hAnsi="Segoe UI" w:cs="Segoe UI"/>
          <w:sz w:val="22"/>
          <w:szCs w:val="22"/>
        </w:rPr>
        <w:t xml:space="preserve">stavebních </w:t>
      </w:r>
      <w:r w:rsidRPr="00317167">
        <w:rPr>
          <w:rFonts w:ascii="Segoe UI" w:hAnsi="Segoe UI" w:cs="Segoe UI"/>
          <w:sz w:val="22"/>
          <w:szCs w:val="22"/>
        </w:rPr>
        <w:t xml:space="preserve">prací dle odst. </w:t>
      </w:r>
      <w:r w:rsidR="00FA1244" w:rsidRPr="00317167">
        <w:rPr>
          <w:rFonts w:ascii="Segoe UI" w:hAnsi="Segoe UI" w:cs="Segoe UI"/>
          <w:sz w:val="22"/>
          <w:szCs w:val="22"/>
        </w:rPr>
        <w:t>XI.</w:t>
      </w:r>
      <w:r w:rsidRPr="00317167">
        <w:rPr>
          <w:rFonts w:ascii="Segoe UI" w:hAnsi="Segoe UI" w:cs="Segoe UI"/>
          <w:sz w:val="22"/>
          <w:szCs w:val="22"/>
        </w:rPr>
        <w:t xml:space="preserve">2 této smlouvy je Zhotovitel povinen uhradit </w:t>
      </w:r>
      <w:r w:rsidR="00AB5CDD" w:rsidRPr="00317167">
        <w:rPr>
          <w:rFonts w:ascii="Segoe UI" w:hAnsi="Segoe UI" w:cs="Segoe UI"/>
          <w:sz w:val="22"/>
          <w:szCs w:val="22"/>
        </w:rPr>
        <w:t>O</w:t>
      </w:r>
      <w:r w:rsidRPr="00317167">
        <w:rPr>
          <w:rFonts w:ascii="Segoe UI" w:hAnsi="Segoe UI" w:cs="Segoe UI"/>
          <w:sz w:val="22"/>
          <w:szCs w:val="22"/>
        </w:rPr>
        <w:t xml:space="preserve">bjednateli smluvní pokutu ve výši </w:t>
      </w:r>
      <w:r w:rsidR="00CA231E" w:rsidRPr="00317167">
        <w:rPr>
          <w:rFonts w:ascii="Segoe UI" w:hAnsi="Segoe UI" w:cs="Segoe UI"/>
          <w:sz w:val="22"/>
          <w:szCs w:val="22"/>
        </w:rPr>
        <w:t>0,</w:t>
      </w:r>
      <w:r w:rsidR="0027200A" w:rsidRPr="00317167">
        <w:rPr>
          <w:rFonts w:ascii="Segoe UI" w:hAnsi="Segoe UI" w:cs="Segoe UI"/>
          <w:sz w:val="22"/>
          <w:szCs w:val="22"/>
        </w:rPr>
        <w:t>2</w:t>
      </w:r>
      <w:r w:rsidR="00CA231E" w:rsidRPr="00317167">
        <w:rPr>
          <w:rFonts w:ascii="Segoe UI" w:hAnsi="Segoe UI" w:cs="Segoe UI"/>
          <w:sz w:val="22"/>
          <w:szCs w:val="22"/>
        </w:rPr>
        <w:t xml:space="preserve"> %</w:t>
      </w:r>
      <w:r w:rsidR="00AB5CDD" w:rsidRPr="00317167">
        <w:rPr>
          <w:rFonts w:ascii="Segoe UI" w:hAnsi="Segoe UI" w:cs="Segoe UI"/>
          <w:sz w:val="22"/>
          <w:szCs w:val="22"/>
        </w:rPr>
        <w:t xml:space="preserve"> </w:t>
      </w:r>
      <w:r w:rsidR="00E97DA5" w:rsidRPr="00317167">
        <w:rPr>
          <w:rFonts w:ascii="Segoe UI" w:hAnsi="Segoe UI" w:cs="Segoe UI"/>
          <w:sz w:val="22"/>
          <w:szCs w:val="22"/>
        </w:rPr>
        <w:t>ze s</w:t>
      </w:r>
      <w:r w:rsidR="00AB5CDD" w:rsidRPr="00317167">
        <w:rPr>
          <w:rFonts w:ascii="Segoe UI" w:hAnsi="Segoe UI" w:cs="Segoe UI"/>
          <w:sz w:val="22"/>
          <w:szCs w:val="22"/>
        </w:rPr>
        <w:t>mluvní ceny bez DPH</w:t>
      </w:r>
      <w:r w:rsidRPr="00317167">
        <w:rPr>
          <w:rFonts w:ascii="Segoe UI" w:hAnsi="Segoe UI" w:cs="Segoe UI"/>
          <w:sz w:val="22"/>
          <w:szCs w:val="22"/>
        </w:rPr>
        <w:t xml:space="preserve"> za každý i započatý den prodlení.</w:t>
      </w:r>
    </w:p>
    <w:p w14:paraId="5F2809C6" w14:textId="77777777" w:rsidR="00B61B96" w:rsidRPr="00317167" w:rsidRDefault="00D30B56">
      <w:pPr>
        <w:numPr>
          <w:ilvl w:val="1"/>
          <w:numId w:val="17"/>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V případě zadržení zaměstnance </w:t>
      </w:r>
      <w:r w:rsidR="00FE43BE" w:rsidRPr="00317167">
        <w:rPr>
          <w:rFonts w:ascii="Segoe UI" w:hAnsi="Segoe UI" w:cs="Segoe UI"/>
          <w:color w:val="000000"/>
          <w:sz w:val="22"/>
          <w:szCs w:val="22"/>
        </w:rPr>
        <w:t>Z</w:t>
      </w:r>
      <w:r w:rsidRPr="00317167">
        <w:rPr>
          <w:rFonts w:ascii="Segoe UI" w:hAnsi="Segoe UI" w:cs="Segoe UI"/>
          <w:color w:val="000000"/>
          <w:sz w:val="22"/>
          <w:szCs w:val="22"/>
        </w:rPr>
        <w:t>hotovit</w:t>
      </w:r>
      <w:r w:rsidR="00182794" w:rsidRPr="00317167">
        <w:rPr>
          <w:rFonts w:ascii="Segoe UI" w:hAnsi="Segoe UI" w:cs="Segoe UI"/>
          <w:color w:val="000000"/>
          <w:sz w:val="22"/>
          <w:szCs w:val="22"/>
        </w:rPr>
        <w:t>ele, včetně zaměstnance jeho pod</w:t>
      </w:r>
      <w:r w:rsidRPr="00317167">
        <w:rPr>
          <w:rFonts w:ascii="Segoe UI" w:hAnsi="Segoe UI" w:cs="Segoe UI"/>
          <w:color w:val="000000"/>
          <w:sz w:val="22"/>
          <w:szCs w:val="22"/>
        </w:rPr>
        <w:t>dodavatelů, který donáší na staveniště alkoholické nápoje, nebo je pod vlivem alkoholu či jiných návykových látek, bude tento zamě</w:t>
      </w:r>
      <w:r w:rsidR="00317167">
        <w:rPr>
          <w:rFonts w:ascii="Segoe UI" w:hAnsi="Segoe UI" w:cs="Segoe UI"/>
          <w:color w:val="000000"/>
          <w:sz w:val="22"/>
          <w:szCs w:val="22"/>
        </w:rPr>
        <w:t>stnanec vykázán ze staveniště a </w:t>
      </w:r>
      <w:r w:rsidR="00FE43B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se zavazuje zaplatit </w:t>
      </w:r>
      <w:r w:rsidR="00FE43BE" w:rsidRPr="00317167">
        <w:rPr>
          <w:rFonts w:ascii="Segoe UI" w:hAnsi="Segoe UI" w:cs="Segoe UI"/>
          <w:color w:val="000000"/>
          <w:sz w:val="22"/>
          <w:szCs w:val="22"/>
        </w:rPr>
        <w:t>O</w:t>
      </w:r>
      <w:r w:rsidRPr="00317167">
        <w:rPr>
          <w:rFonts w:ascii="Segoe UI" w:hAnsi="Segoe UI" w:cs="Segoe UI"/>
          <w:color w:val="000000"/>
          <w:sz w:val="22"/>
          <w:szCs w:val="22"/>
        </w:rPr>
        <w:t>bjednateli smluvní pokutu ve výši 5.000,-</w:t>
      </w:r>
      <w:r w:rsidR="00676F24">
        <w:rPr>
          <w:rFonts w:ascii="Segoe UI" w:hAnsi="Segoe UI" w:cs="Segoe UI"/>
          <w:color w:val="000000"/>
          <w:sz w:val="22"/>
          <w:szCs w:val="22"/>
        </w:rPr>
        <w:t xml:space="preserve"> </w:t>
      </w:r>
      <w:r w:rsidRPr="00317167">
        <w:rPr>
          <w:rFonts w:ascii="Segoe UI" w:hAnsi="Segoe UI" w:cs="Segoe UI"/>
          <w:color w:val="000000"/>
          <w:sz w:val="22"/>
          <w:szCs w:val="22"/>
        </w:rPr>
        <w:t xml:space="preserve">Kč za každý takto zjištěný případ. Za tímto účelem je </w:t>
      </w:r>
      <w:r w:rsidR="00FE43B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oprávněn provádět za přítomnosti zástupce </w:t>
      </w:r>
      <w:r w:rsidR="00FE43B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namátkové dechové kontroly (DETALKOL či jiný obdobný prostředek) požívání alkoholu u zaměstnanců </w:t>
      </w:r>
      <w:r w:rsidR="00FE43BE" w:rsidRPr="00317167">
        <w:rPr>
          <w:rFonts w:ascii="Segoe UI" w:hAnsi="Segoe UI" w:cs="Segoe UI"/>
          <w:color w:val="000000"/>
          <w:sz w:val="22"/>
          <w:szCs w:val="22"/>
        </w:rPr>
        <w:t>Z</w:t>
      </w:r>
      <w:r w:rsidRPr="00317167">
        <w:rPr>
          <w:rFonts w:ascii="Segoe UI" w:hAnsi="Segoe UI" w:cs="Segoe UI"/>
          <w:color w:val="000000"/>
          <w:sz w:val="22"/>
          <w:szCs w:val="22"/>
        </w:rPr>
        <w:t>hotovitele,</w:t>
      </w:r>
      <w:r w:rsidR="00DB0EA3" w:rsidRPr="00317167">
        <w:rPr>
          <w:rFonts w:ascii="Segoe UI" w:hAnsi="Segoe UI" w:cs="Segoe UI"/>
          <w:color w:val="000000"/>
          <w:sz w:val="22"/>
          <w:szCs w:val="22"/>
        </w:rPr>
        <w:t xml:space="preserve"> </w:t>
      </w:r>
      <w:r w:rsidR="00182794" w:rsidRPr="00317167">
        <w:rPr>
          <w:rFonts w:ascii="Segoe UI" w:hAnsi="Segoe UI" w:cs="Segoe UI"/>
          <w:color w:val="000000"/>
          <w:sz w:val="22"/>
          <w:szCs w:val="22"/>
        </w:rPr>
        <w:t>včetně zaměstnanců jeho pod</w:t>
      </w:r>
      <w:r w:rsidRPr="00317167">
        <w:rPr>
          <w:rFonts w:ascii="Segoe UI" w:hAnsi="Segoe UI" w:cs="Segoe UI"/>
          <w:color w:val="000000"/>
          <w:sz w:val="22"/>
          <w:szCs w:val="22"/>
        </w:rPr>
        <w:t xml:space="preserve">dodavatelů. Zhotovitel se zavazuje tyto kontroly umožnit. V případě, kdy nebude umožněno kontrolu provést, může </w:t>
      </w:r>
      <w:r w:rsidR="00FE43BE" w:rsidRPr="00317167">
        <w:rPr>
          <w:rFonts w:ascii="Segoe UI" w:hAnsi="Segoe UI" w:cs="Segoe UI"/>
          <w:color w:val="000000"/>
          <w:sz w:val="22"/>
          <w:szCs w:val="22"/>
        </w:rPr>
        <w:t>O</w:t>
      </w:r>
      <w:r w:rsidRPr="00317167">
        <w:rPr>
          <w:rFonts w:ascii="Segoe UI" w:hAnsi="Segoe UI" w:cs="Segoe UI"/>
          <w:color w:val="000000"/>
          <w:sz w:val="22"/>
          <w:szCs w:val="22"/>
        </w:rPr>
        <w:t>bjednatel za každý takovýto jednotlivý případ uložit smluvní pokutu.</w:t>
      </w:r>
    </w:p>
    <w:p w14:paraId="1E0BCD52" w14:textId="26C05EF1" w:rsidR="00B61B96" w:rsidRPr="00317167" w:rsidRDefault="00D30B56">
      <w:pPr>
        <w:numPr>
          <w:ilvl w:val="1"/>
          <w:numId w:val="17"/>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w:t>
      </w:r>
      <w:r w:rsidR="00FE43B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nepředá objednateli řádně vyklizené a uklizené staveniště v den předání a převzetí </w:t>
      </w:r>
      <w:r w:rsidR="00FE43BE" w:rsidRPr="00317167">
        <w:rPr>
          <w:rFonts w:ascii="Segoe UI" w:hAnsi="Segoe UI" w:cs="Segoe UI"/>
          <w:color w:val="000000"/>
          <w:sz w:val="22"/>
          <w:szCs w:val="22"/>
        </w:rPr>
        <w:t>D</w:t>
      </w:r>
      <w:r w:rsidRPr="00317167">
        <w:rPr>
          <w:rFonts w:ascii="Segoe UI" w:hAnsi="Segoe UI" w:cs="Segoe UI"/>
          <w:color w:val="000000"/>
          <w:sz w:val="22"/>
          <w:szCs w:val="22"/>
        </w:rPr>
        <w:t>íla</w:t>
      </w:r>
      <w:r w:rsidR="002E432B" w:rsidRPr="00317167">
        <w:rPr>
          <w:rFonts w:ascii="Segoe UI" w:hAnsi="Segoe UI" w:cs="Segoe UI"/>
          <w:color w:val="000000"/>
          <w:sz w:val="22"/>
          <w:szCs w:val="22"/>
        </w:rPr>
        <w:t xml:space="preserve"> dle odst. XI.</w:t>
      </w:r>
      <w:r w:rsidR="00104D01">
        <w:rPr>
          <w:rFonts w:ascii="Segoe UI" w:hAnsi="Segoe UI" w:cs="Segoe UI"/>
          <w:color w:val="000000"/>
          <w:sz w:val="22"/>
          <w:szCs w:val="22"/>
        </w:rPr>
        <w:t>9</w:t>
      </w:r>
      <w:r w:rsidR="00FE43BE" w:rsidRPr="00317167">
        <w:rPr>
          <w:rFonts w:ascii="Segoe UI" w:hAnsi="Segoe UI" w:cs="Segoe UI"/>
          <w:color w:val="000000"/>
          <w:sz w:val="22"/>
          <w:szCs w:val="22"/>
        </w:rPr>
        <w:t xml:space="preserve"> této smlouvy</w:t>
      </w:r>
      <w:r w:rsidRPr="00317167">
        <w:rPr>
          <w:rFonts w:ascii="Segoe UI" w:hAnsi="Segoe UI" w:cs="Segoe UI"/>
          <w:color w:val="000000"/>
          <w:sz w:val="22"/>
          <w:szCs w:val="22"/>
        </w:rPr>
        <w:t xml:space="preserve">, zavazuje se zaplatit </w:t>
      </w:r>
      <w:r w:rsidR="00FE43B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smluvní pokutu ve výši </w:t>
      </w:r>
      <w:r w:rsidR="00023962" w:rsidRPr="00317167">
        <w:rPr>
          <w:rFonts w:ascii="Segoe UI" w:hAnsi="Segoe UI" w:cs="Segoe UI"/>
          <w:sz w:val="22"/>
          <w:szCs w:val="22"/>
        </w:rPr>
        <w:t>0,</w:t>
      </w:r>
      <w:r w:rsidR="00023962">
        <w:rPr>
          <w:rFonts w:ascii="Segoe UI" w:hAnsi="Segoe UI" w:cs="Segoe UI"/>
          <w:sz w:val="22"/>
          <w:szCs w:val="22"/>
        </w:rPr>
        <w:t>05</w:t>
      </w:r>
      <w:r w:rsidR="00023962" w:rsidRPr="00317167">
        <w:rPr>
          <w:rFonts w:ascii="Segoe UI" w:hAnsi="Segoe UI" w:cs="Segoe UI"/>
          <w:sz w:val="22"/>
          <w:szCs w:val="22"/>
        </w:rPr>
        <w:t xml:space="preserve"> % ze smluvní ceny bez DPH za každý i započatý den prodlení</w:t>
      </w:r>
      <w:r w:rsidRPr="00317167">
        <w:rPr>
          <w:rFonts w:ascii="Segoe UI" w:hAnsi="Segoe UI" w:cs="Segoe UI"/>
          <w:color w:val="000000"/>
          <w:sz w:val="22"/>
          <w:szCs w:val="22"/>
        </w:rPr>
        <w:t>.</w:t>
      </w:r>
    </w:p>
    <w:p w14:paraId="45D074D7" w14:textId="77777777" w:rsidR="00B61B96" w:rsidRPr="00317167" w:rsidRDefault="00B61B96">
      <w:pPr>
        <w:numPr>
          <w:ilvl w:val="1"/>
          <w:numId w:val="17"/>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Zhotovitel se zavazuje zaplatit Objednateli smluvní pokutu ve výši </w:t>
      </w:r>
      <w:r w:rsidRPr="00317167">
        <w:rPr>
          <w:rFonts w:ascii="Segoe UI" w:hAnsi="Segoe UI" w:cs="Segoe UI"/>
          <w:sz w:val="22"/>
          <w:szCs w:val="22"/>
        </w:rPr>
        <w:t>5 000,- Kč</w:t>
      </w:r>
      <w:r w:rsidRPr="00317167">
        <w:rPr>
          <w:rFonts w:ascii="Segoe UI" w:hAnsi="Segoe UI" w:cs="Segoe UI"/>
          <w:color w:val="000000"/>
          <w:sz w:val="22"/>
          <w:szCs w:val="22"/>
        </w:rPr>
        <w:t xml:space="preserve"> za každý jednotlivý případ porušení smluvní povinnosti mít po celou dobu realizace Díla uzavřenou platnou a účinnou pojistnou smlouvu dle </w:t>
      </w:r>
      <w:r w:rsidR="00E0596E" w:rsidRPr="00317167">
        <w:rPr>
          <w:rFonts w:ascii="Segoe UI" w:hAnsi="Segoe UI" w:cs="Segoe UI"/>
          <w:color w:val="000000"/>
          <w:sz w:val="22"/>
          <w:szCs w:val="22"/>
        </w:rPr>
        <w:t>odst. VI. 5 a VI. 6 této smlouvy</w:t>
      </w:r>
      <w:r w:rsidRPr="00317167">
        <w:rPr>
          <w:rFonts w:ascii="Segoe UI" w:hAnsi="Segoe UI" w:cs="Segoe UI"/>
          <w:color w:val="000000"/>
          <w:sz w:val="22"/>
          <w:szCs w:val="22"/>
        </w:rPr>
        <w:t xml:space="preserve"> a</w:t>
      </w:r>
      <w:r w:rsidR="00E412C9" w:rsidRPr="00317167">
        <w:rPr>
          <w:rFonts w:ascii="Segoe UI" w:hAnsi="Segoe UI" w:cs="Segoe UI"/>
          <w:color w:val="000000"/>
          <w:sz w:val="22"/>
          <w:szCs w:val="22"/>
        </w:rPr>
        <w:t> </w:t>
      </w:r>
      <w:r w:rsidRPr="00317167">
        <w:rPr>
          <w:rFonts w:ascii="Segoe UI" w:hAnsi="Segoe UI" w:cs="Segoe UI"/>
          <w:color w:val="000000"/>
          <w:sz w:val="22"/>
          <w:szCs w:val="22"/>
        </w:rPr>
        <w:t>za každý jednotlivý případ nesplnění povinnosti předložit Objednateli platnou a</w:t>
      </w:r>
      <w:r w:rsidR="00E412C9" w:rsidRPr="00317167">
        <w:rPr>
          <w:rFonts w:ascii="Segoe UI" w:hAnsi="Segoe UI" w:cs="Segoe UI"/>
          <w:color w:val="000000"/>
          <w:sz w:val="22"/>
          <w:szCs w:val="22"/>
        </w:rPr>
        <w:t> </w:t>
      </w:r>
      <w:r w:rsidRPr="00317167">
        <w:rPr>
          <w:rFonts w:ascii="Segoe UI" w:hAnsi="Segoe UI" w:cs="Segoe UI"/>
          <w:color w:val="000000"/>
          <w:sz w:val="22"/>
          <w:szCs w:val="22"/>
        </w:rPr>
        <w:t xml:space="preserve">účinnou pojistnou smlouvu do 3 </w:t>
      </w:r>
      <w:r w:rsidR="00E0596E"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 xml:space="preserve">dnů od vyzvání </w:t>
      </w:r>
      <w:r w:rsidR="00E0596E" w:rsidRPr="00317167">
        <w:rPr>
          <w:rFonts w:ascii="Segoe UI" w:hAnsi="Segoe UI" w:cs="Segoe UI"/>
          <w:color w:val="000000"/>
          <w:sz w:val="22"/>
          <w:szCs w:val="22"/>
        </w:rPr>
        <w:t>dle odst. VI. 5 a VI. 6 této smlouvy</w:t>
      </w:r>
      <w:r w:rsidRPr="00317167">
        <w:rPr>
          <w:rFonts w:ascii="Segoe UI" w:hAnsi="Segoe UI" w:cs="Segoe UI"/>
          <w:color w:val="000000"/>
          <w:sz w:val="22"/>
          <w:szCs w:val="22"/>
        </w:rPr>
        <w:t xml:space="preserve">. </w:t>
      </w:r>
    </w:p>
    <w:p w14:paraId="691F42D4" w14:textId="3D071539" w:rsidR="00AC2F71" w:rsidRPr="00317167" w:rsidRDefault="00AC2F71">
      <w:pPr>
        <w:numPr>
          <w:ilvl w:val="1"/>
          <w:numId w:val="17"/>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V případě, že Zhotovitel neodstraní vady a nedodělky, s nimiž bylo dí</w:t>
      </w:r>
      <w:r w:rsidR="000A75DE" w:rsidRPr="00317167">
        <w:rPr>
          <w:rFonts w:ascii="Segoe UI" w:hAnsi="Segoe UI" w:cs="Segoe UI"/>
          <w:sz w:val="22"/>
          <w:szCs w:val="22"/>
        </w:rPr>
        <w:t>lo převzato v souladu odst. II.</w:t>
      </w:r>
      <w:r w:rsidR="00211EDC">
        <w:rPr>
          <w:rFonts w:ascii="Segoe UI" w:hAnsi="Segoe UI" w:cs="Segoe UI"/>
          <w:sz w:val="22"/>
          <w:szCs w:val="22"/>
        </w:rPr>
        <w:t>9</w:t>
      </w:r>
      <w:r w:rsidRPr="00317167">
        <w:rPr>
          <w:rFonts w:ascii="Segoe UI" w:hAnsi="Segoe UI" w:cs="Segoe UI"/>
          <w:sz w:val="22"/>
          <w:szCs w:val="22"/>
        </w:rPr>
        <w:t xml:space="preserve"> této smlouvy (převzetí s výhradami) ve stanovené lhůtě, je povinen zaplatit Objednateli smluvní pokutu ve výš</w:t>
      </w:r>
      <w:r w:rsidR="00E412C9" w:rsidRPr="00317167">
        <w:rPr>
          <w:rFonts w:ascii="Segoe UI" w:hAnsi="Segoe UI" w:cs="Segoe UI"/>
          <w:sz w:val="22"/>
          <w:szCs w:val="22"/>
        </w:rPr>
        <w:t>i 1.000,- Kč za každou vadu a </w:t>
      </w:r>
      <w:r w:rsidRPr="00317167">
        <w:rPr>
          <w:rFonts w:ascii="Segoe UI" w:hAnsi="Segoe UI" w:cs="Segoe UI"/>
          <w:sz w:val="22"/>
          <w:szCs w:val="22"/>
        </w:rPr>
        <w:t>každý i započatý den prodlení s odstraněním vady.</w:t>
      </w:r>
    </w:p>
    <w:p w14:paraId="6F53C057" w14:textId="6029C368" w:rsidR="00AC2F71" w:rsidRPr="00317167" w:rsidRDefault="00AC2F71">
      <w:pPr>
        <w:numPr>
          <w:ilvl w:val="1"/>
          <w:numId w:val="17"/>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 xml:space="preserve">Pro případ prodlení se zaplacením ceny za Dílo sjednávají smluvní strany úrok z prodlení </w:t>
      </w:r>
      <w:r w:rsidR="00110686">
        <w:rPr>
          <w:rFonts w:ascii="Segoe UI" w:hAnsi="Segoe UI" w:cs="Segoe UI"/>
          <w:sz w:val="22"/>
          <w:szCs w:val="22"/>
        </w:rPr>
        <w:t>v zákonné výši počítaný z dlužné částky za každý i započatý den prodlení</w:t>
      </w:r>
      <w:r w:rsidRPr="00317167">
        <w:rPr>
          <w:rFonts w:ascii="Segoe UI" w:hAnsi="Segoe UI" w:cs="Segoe UI"/>
          <w:sz w:val="22"/>
          <w:szCs w:val="22"/>
        </w:rPr>
        <w:t>.</w:t>
      </w:r>
    </w:p>
    <w:p w14:paraId="7B06B713" w14:textId="77777777" w:rsidR="00AC2F71" w:rsidRPr="00317167" w:rsidRDefault="00AC2F71">
      <w:pPr>
        <w:numPr>
          <w:ilvl w:val="1"/>
          <w:numId w:val="17"/>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V případě nedodržení stanoveného termínu k odstranění vady, která brání řádnému užívání díla, případně hrozí nebezpečí škody velkého rozsahu (havárie) je Zhotovitel povinen zaplatit Objednateli smluvní pokutu ve výši 10.000,</w:t>
      </w:r>
      <w:r w:rsidRPr="00317167">
        <w:rPr>
          <w:rFonts w:ascii="Segoe UI" w:hAnsi="Segoe UI" w:cs="Segoe UI"/>
          <w:sz w:val="22"/>
          <w:szCs w:val="22"/>
        </w:rPr>
        <w:noBreakHyphen/>
        <w:t> Kč za každou reklamovanou vadu, u níž je zhotovitel v prodlení a za každý i započatý den prodlení. V případě nedodržení stanoveného termínu k odstranění vady, která nebrání řádnému užívání díla, případně nehrozí nebezpečí škody velkého rozsahu (havárie) je Zhotovitel povinen zaplatit objednateli smluvní pokutu ve výši 5.000,</w:t>
      </w:r>
      <w:r w:rsidRPr="00317167">
        <w:rPr>
          <w:rFonts w:ascii="Segoe UI" w:hAnsi="Segoe UI" w:cs="Segoe UI"/>
          <w:sz w:val="22"/>
          <w:szCs w:val="22"/>
        </w:rPr>
        <w:noBreakHyphen/>
        <w:t xml:space="preserve"> Kč za každý i započatý den prodlení. </w:t>
      </w:r>
    </w:p>
    <w:p w14:paraId="4BAA3C47" w14:textId="3D3A5FB9" w:rsidR="00AC2F71" w:rsidRPr="00110686" w:rsidRDefault="00AC2F71">
      <w:pPr>
        <w:numPr>
          <w:ilvl w:val="1"/>
          <w:numId w:val="17"/>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lastRenderedPageBreak/>
        <w:t>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 informace, bude Objednatelem Zhotoviteli účtována smluvní pokuta ve výši 50.000,</w:t>
      </w:r>
      <w:r w:rsidRPr="00317167">
        <w:rPr>
          <w:rFonts w:ascii="Segoe UI" w:hAnsi="Segoe UI" w:cs="Segoe UI"/>
          <w:sz w:val="22"/>
          <w:szCs w:val="22"/>
        </w:rPr>
        <w:noBreakHyphen/>
        <w:t> Kč za každý zjištěný případ.</w:t>
      </w:r>
    </w:p>
    <w:p w14:paraId="0377081D" w14:textId="2D0BD601" w:rsidR="00110686" w:rsidRPr="00866A73" w:rsidRDefault="00110686">
      <w:pPr>
        <w:numPr>
          <w:ilvl w:val="1"/>
          <w:numId w:val="17"/>
        </w:numPr>
        <w:suppressAutoHyphens w:val="0"/>
        <w:ind w:left="794" w:right="-23" w:hanging="794"/>
        <w:rPr>
          <w:rFonts w:ascii="Segoe UI" w:hAnsi="Segoe UI" w:cs="Segoe UI"/>
          <w:color w:val="000000"/>
          <w:sz w:val="22"/>
          <w:szCs w:val="22"/>
        </w:rPr>
      </w:pPr>
      <w:r>
        <w:rPr>
          <w:rFonts w:ascii="Segoe UI" w:hAnsi="Segoe UI" w:cs="Segoe UI"/>
          <w:sz w:val="22"/>
          <w:szCs w:val="22"/>
        </w:rPr>
        <w:t>V případě, že Zhotovitel poruší svoje povinnosti stanovené v odst. III.14 této smlouvy, je povinen zaplatit Objednateli smluvní pokutu ve výši 10.000 Kč za každé jednotlivé porušení takové povinnosti.</w:t>
      </w:r>
    </w:p>
    <w:p w14:paraId="3A1D9EF5" w14:textId="05398D57" w:rsidR="00866A73" w:rsidRPr="00317167" w:rsidRDefault="00866A73">
      <w:pPr>
        <w:numPr>
          <w:ilvl w:val="1"/>
          <w:numId w:val="17"/>
        </w:numPr>
        <w:suppressAutoHyphens w:val="0"/>
        <w:ind w:left="794" w:right="-23" w:hanging="794"/>
        <w:rPr>
          <w:rFonts w:ascii="Segoe UI" w:hAnsi="Segoe UI" w:cs="Segoe UI"/>
          <w:color w:val="000000"/>
          <w:sz w:val="22"/>
          <w:szCs w:val="22"/>
        </w:rPr>
      </w:pPr>
      <w:r w:rsidRPr="00F94E70">
        <w:rPr>
          <w:rFonts w:ascii="Segoe UI" w:hAnsi="Segoe UI" w:cs="Segoe UI"/>
          <w:color w:val="000000"/>
          <w:sz w:val="22"/>
          <w:szCs w:val="22"/>
        </w:rPr>
        <w:t xml:space="preserve">V případě porušení povinnosti dle odst. </w:t>
      </w:r>
      <w:r>
        <w:rPr>
          <w:rFonts w:ascii="Segoe UI" w:hAnsi="Segoe UI" w:cs="Segoe UI"/>
          <w:color w:val="000000"/>
          <w:sz w:val="22"/>
          <w:szCs w:val="22"/>
        </w:rPr>
        <w:t>VII.19 nebo odst. VII.20 smlouvy</w:t>
      </w:r>
      <w:r w:rsidRPr="00F94E70">
        <w:rPr>
          <w:rFonts w:ascii="Segoe UI" w:hAnsi="Segoe UI" w:cs="Segoe UI"/>
          <w:color w:val="000000"/>
          <w:sz w:val="22"/>
          <w:szCs w:val="22"/>
        </w:rPr>
        <w:t xml:space="preserve"> vzniká Objednateli nárok na smluvní pokutu ve výši 100.000 Kč za každý takový případ.</w:t>
      </w:r>
    </w:p>
    <w:p w14:paraId="5CD74AAE" w14:textId="77777777" w:rsidR="00B61B96" w:rsidRPr="00317167" w:rsidRDefault="00D30B56">
      <w:pPr>
        <w:numPr>
          <w:ilvl w:val="1"/>
          <w:numId w:val="17"/>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ab/>
        <w:t xml:space="preserve">Zhotovitel zaplatí smluvní pokutu podle této smlouvy na účet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w:t>
      </w:r>
      <w:r w:rsidR="000A75DE" w:rsidRPr="00317167">
        <w:rPr>
          <w:rFonts w:ascii="Segoe UI" w:hAnsi="Segoe UI" w:cs="Segoe UI"/>
          <w:color w:val="000000"/>
          <w:sz w:val="22"/>
          <w:szCs w:val="22"/>
        </w:rPr>
        <w:t>e do 15</w:t>
      </w:r>
      <w:r w:rsidRPr="00317167">
        <w:rPr>
          <w:rFonts w:ascii="Segoe UI" w:hAnsi="Segoe UI" w:cs="Segoe UI"/>
          <w:color w:val="000000"/>
          <w:sz w:val="22"/>
          <w:szCs w:val="22"/>
        </w:rPr>
        <w:t xml:space="preserve"> </w:t>
      </w:r>
      <w:r w:rsidR="00891992"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 xml:space="preserve">dnů po obdržení vyúčtování smluvní pokuty. Objednatel je oprávněn, zejména v případě, kdy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ve stanovené lhůtě neuhradí smluvní pokutu, započíst jednostranně závazek vůči neuhrazené </w:t>
      </w:r>
      <w:r w:rsidR="00866674" w:rsidRPr="00317167">
        <w:rPr>
          <w:rFonts w:ascii="Segoe UI" w:hAnsi="Segoe UI" w:cs="Segoe UI"/>
          <w:color w:val="000000"/>
          <w:sz w:val="22"/>
          <w:szCs w:val="22"/>
        </w:rPr>
        <w:t>smluvní</w:t>
      </w:r>
      <w:r w:rsidRPr="00317167">
        <w:rPr>
          <w:rFonts w:ascii="Segoe UI" w:hAnsi="Segoe UI" w:cs="Segoe UI"/>
          <w:color w:val="000000"/>
          <w:sz w:val="22"/>
          <w:szCs w:val="22"/>
        </w:rPr>
        <w:t xml:space="preserve"> cenně. </w:t>
      </w:r>
    </w:p>
    <w:p w14:paraId="4A58DBB6" w14:textId="77777777" w:rsidR="00B61B96" w:rsidRPr="00317167" w:rsidRDefault="00D30B56">
      <w:pPr>
        <w:numPr>
          <w:ilvl w:val="1"/>
          <w:numId w:val="17"/>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není uvedeno jinak, zaplacení smluvní pokuty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nezbavuje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závazku splnit své povinnosti dané mu smlouvou. Zaplacením smluvní pokuty není dotčen nárok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na náhradu případných škod vzniklých porušením smluvních povinností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Objednatel je oprávněn požadovat na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hotoviteli 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je povinen poskytnout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náhradu škody, kterou </w:t>
      </w:r>
      <w:r w:rsidR="00891992" w:rsidRPr="00317167">
        <w:rPr>
          <w:rFonts w:ascii="Segoe UI" w:hAnsi="Segoe UI" w:cs="Segoe UI"/>
          <w:color w:val="000000"/>
          <w:sz w:val="22"/>
          <w:szCs w:val="22"/>
        </w:rPr>
        <w:t>Z</w:t>
      </w:r>
      <w:r w:rsidR="00182794" w:rsidRPr="00317167">
        <w:rPr>
          <w:rFonts w:ascii="Segoe UI" w:hAnsi="Segoe UI" w:cs="Segoe UI"/>
          <w:color w:val="000000"/>
          <w:sz w:val="22"/>
          <w:szCs w:val="22"/>
        </w:rPr>
        <w:t>hotovitel nebo jeho pod</w:t>
      </w:r>
      <w:r w:rsidRPr="00317167">
        <w:rPr>
          <w:rFonts w:ascii="Segoe UI" w:hAnsi="Segoe UI" w:cs="Segoe UI"/>
          <w:color w:val="000000"/>
          <w:sz w:val="22"/>
          <w:szCs w:val="22"/>
        </w:rPr>
        <w:t xml:space="preserve">dodavatelé způsobili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4DF1C18A" w14:textId="77777777" w:rsidR="00B61B96" w:rsidRPr="00317167" w:rsidRDefault="00D30B56">
      <w:pPr>
        <w:numPr>
          <w:ilvl w:val="1"/>
          <w:numId w:val="17"/>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Oprávněnost nároku na smluvní pokutu není podmíněna žádnými formálními úkony ze strany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4E9A9E9A" w14:textId="77777777" w:rsidR="00B61B96" w:rsidRPr="00317167" w:rsidRDefault="00D30B56">
      <w:pPr>
        <w:numPr>
          <w:ilvl w:val="1"/>
          <w:numId w:val="17"/>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činností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dojde ke způsobení škody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nebo jiným osobám z důvodu opomenutí, nedbalosti nebo neplnění podmínek smlouvy, porušení zákona, ČN či jiných norem a předpisů, je</w:t>
      </w:r>
      <w:r w:rsidR="00891992" w:rsidRPr="00317167">
        <w:rPr>
          <w:rFonts w:ascii="Segoe UI" w:hAnsi="Segoe UI" w:cs="Segoe UI"/>
          <w:color w:val="000000"/>
          <w:sz w:val="22"/>
          <w:szCs w:val="22"/>
        </w:rPr>
        <w:t xml:space="preserve"> Z</w:t>
      </w:r>
      <w:r w:rsidRPr="00317167">
        <w:rPr>
          <w:rFonts w:ascii="Segoe UI" w:hAnsi="Segoe UI" w:cs="Segoe UI"/>
          <w:color w:val="000000"/>
          <w:sz w:val="22"/>
          <w:szCs w:val="22"/>
        </w:rPr>
        <w:t>hotovitel povinen bez zbytečného odkladu škodu odstranit, není-li to možné, pak finančně nahradit. Veškeré náklady s</w:t>
      </w:r>
      <w:r w:rsidR="00E412C9" w:rsidRPr="00317167">
        <w:rPr>
          <w:rFonts w:ascii="Segoe UI" w:hAnsi="Segoe UI" w:cs="Segoe UI"/>
          <w:color w:val="000000"/>
          <w:sz w:val="22"/>
          <w:szCs w:val="22"/>
        </w:rPr>
        <w:t> </w:t>
      </w:r>
      <w:r w:rsidRPr="00317167">
        <w:rPr>
          <w:rFonts w:ascii="Segoe UI" w:hAnsi="Segoe UI" w:cs="Segoe UI"/>
          <w:color w:val="000000"/>
          <w:sz w:val="22"/>
          <w:szCs w:val="22"/>
        </w:rPr>
        <w:t xml:space="preserve">tím spojené nese </w:t>
      </w:r>
      <w:r w:rsidR="00891992"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1CC36120" w14:textId="77777777" w:rsidR="00B61B96" w:rsidRPr="00317167" w:rsidRDefault="00D30B56">
      <w:pPr>
        <w:numPr>
          <w:ilvl w:val="1"/>
          <w:numId w:val="17"/>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si to dokončení nebo uvedení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jeho části do souladu se smlouvou bude vyžadovat,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své náklady a v rozsahu požadovaném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odstraní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ílo nebo jeho část. Jestliže tak zhotovitel ve lhůtě stanovené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neučiní, budou součástí nákladů, které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uhradí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i náklady na částečné či úplné odstranění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provedeného </w:t>
      </w:r>
      <w:r w:rsidR="00891992" w:rsidRPr="00317167">
        <w:rPr>
          <w:rFonts w:ascii="Segoe UI" w:hAnsi="Segoe UI" w:cs="Segoe UI"/>
          <w:color w:val="000000"/>
          <w:sz w:val="22"/>
          <w:szCs w:val="22"/>
        </w:rPr>
        <w:t>D</w:t>
      </w:r>
      <w:r w:rsidRPr="00317167">
        <w:rPr>
          <w:rFonts w:ascii="Segoe UI" w:hAnsi="Segoe UI" w:cs="Segoe UI"/>
          <w:color w:val="000000"/>
          <w:sz w:val="22"/>
          <w:szCs w:val="22"/>
        </w:rPr>
        <w:t>íla nebo jeho části.</w:t>
      </w:r>
    </w:p>
    <w:p w14:paraId="0E71C0AD" w14:textId="77777777" w:rsidR="00D30B56" w:rsidRPr="00317167" w:rsidRDefault="00D30B56">
      <w:pPr>
        <w:numPr>
          <w:ilvl w:val="1"/>
          <w:numId w:val="17"/>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Bude-li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uhrazena, a to </w:t>
      </w:r>
      <w:r w:rsidRPr="00317167">
        <w:rPr>
          <w:rFonts w:ascii="Segoe UI" w:hAnsi="Segoe UI" w:cs="Segoe UI"/>
          <w:color w:val="000000"/>
          <w:sz w:val="22"/>
          <w:szCs w:val="22"/>
        </w:rPr>
        <w:lastRenderedPageBreak/>
        <w:t xml:space="preserve">srážkou z pohledávky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vůči </w:t>
      </w:r>
      <w:r w:rsidR="00C257BF"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V případě, že uloženou pokutu nebude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schopen uhradit </w:t>
      </w:r>
      <w:r w:rsidR="00C257BF" w:rsidRPr="00317167">
        <w:rPr>
          <w:rFonts w:ascii="Segoe UI" w:hAnsi="Segoe UI" w:cs="Segoe UI"/>
          <w:color w:val="000000"/>
          <w:sz w:val="22"/>
          <w:szCs w:val="22"/>
        </w:rPr>
        <w:t>O</w:t>
      </w:r>
      <w:r w:rsidRPr="00317167">
        <w:rPr>
          <w:rFonts w:ascii="Segoe UI" w:hAnsi="Segoe UI" w:cs="Segoe UI"/>
          <w:color w:val="000000"/>
          <w:sz w:val="22"/>
          <w:szCs w:val="22"/>
        </w:rPr>
        <w:t>bjednateli započtením jeho pohledávky, zavazu</w:t>
      </w:r>
      <w:r w:rsidR="003F5C48" w:rsidRPr="00317167">
        <w:rPr>
          <w:rFonts w:ascii="Segoe UI" w:hAnsi="Segoe UI" w:cs="Segoe UI"/>
          <w:color w:val="000000"/>
          <w:sz w:val="22"/>
          <w:szCs w:val="22"/>
        </w:rPr>
        <w:t>je se tento rozdíl uhradit do 15</w:t>
      </w:r>
      <w:r w:rsidRPr="00317167">
        <w:rPr>
          <w:rFonts w:ascii="Segoe UI" w:hAnsi="Segoe UI" w:cs="Segoe UI"/>
          <w:color w:val="000000"/>
          <w:sz w:val="22"/>
          <w:szCs w:val="22"/>
        </w:rPr>
        <w:t xml:space="preserve"> </w:t>
      </w:r>
      <w:r w:rsidR="00F80286"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od obdržení oznámení o výši sankce a</w:t>
      </w:r>
      <w:r w:rsidR="005C17A0" w:rsidRPr="00317167">
        <w:rPr>
          <w:rFonts w:ascii="Segoe UI" w:hAnsi="Segoe UI" w:cs="Segoe UI"/>
          <w:color w:val="000000"/>
          <w:sz w:val="22"/>
          <w:szCs w:val="22"/>
        </w:rPr>
        <w:t> </w:t>
      </w:r>
      <w:r w:rsidRPr="00317167">
        <w:rPr>
          <w:rFonts w:ascii="Segoe UI" w:hAnsi="Segoe UI" w:cs="Segoe UI"/>
          <w:color w:val="000000"/>
          <w:sz w:val="22"/>
          <w:szCs w:val="22"/>
        </w:rPr>
        <w:t>výzvě k úhradě.</w:t>
      </w:r>
    </w:p>
    <w:p w14:paraId="3CF95B3B" w14:textId="77777777" w:rsidR="00AC2F71" w:rsidRPr="00317167" w:rsidRDefault="00AC2F71">
      <w:pPr>
        <w:numPr>
          <w:ilvl w:val="1"/>
          <w:numId w:val="17"/>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452DAA9E" w14:textId="4A2F6772" w:rsidR="00D30B56" w:rsidRPr="00317167" w:rsidRDefault="000C73F2">
      <w:pPr>
        <w:numPr>
          <w:ilvl w:val="0"/>
          <w:numId w:val="17"/>
        </w:numPr>
        <w:spacing w:before="480" w:after="240"/>
        <w:ind w:left="2835" w:right="-23" w:firstLine="0"/>
        <w:rPr>
          <w:rFonts w:ascii="Segoe UI" w:hAnsi="Segoe UI" w:cs="Segoe UI"/>
          <w:b/>
          <w:sz w:val="22"/>
          <w:szCs w:val="22"/>
        </w:rPr>
      </w:pPr>
      <w:r>
        <w:rPr>
          <w:rFonts w:ascii="Segoe UI" w:hAnsi="Segoe UI" w:cs="Segoe UI"/>
          <w:b/>
          <w:sz w:val="22"/>
          <w:szCs w:val="22"/>
        </w:rPr>
        <w:t xml:space="preserve">  </w:t>
      </w:r>
      <w:r w:rsidR="00D30B56" w:rsidRPr="00317167">
        <w:rPr>
          <w:rFonts w:ascii="Segoe UI" w:hAnsi="Segoe UI" w:cs="Segoe UI"/>
          <w:b/>
          <w:sz w:val="22"/>
          <w:szCs w:val="22"/>
        </w:rPr>
        <w:t>Odstoupení od Smlouvy</w:t>
      </w:r>
    </w:p>
    <w:p w14:paraId="03F7547B" w14:textId="77777777" w:rsidR="00DD4F71" w:rsidRPr="00317167" w:rsidRDefault="00DD4F71">
      <w:pPr>
        <w:numPr>
          <w:ilvl w:val="1"/>
          <w:numId w:val="17"/>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Pr>
          <w:rFonts w:ascii="Segoe UI" w:hAnsi="Segoe UI" w:cs="Segoe UI"/>
          <w:color w:val="000000"/>
          <w:sz w:val="22"/>
          <w:szCs w:val="22"/>
        </w:rPr>
        <w:t xml:space="preserve"> </w:t>
      </w:r>
      <w:r w:rsidR="004D21F4" w:rsidRPr="00E52562">
        <w:rPr>
          <w:rFonts w:ascii="Segoe UI" w:hAnsi="Segoe UI" w:cs="Segoe UI"/>
          <w:sz w:val="22"/>
          <w:szCs w:val="22"/>
        </w:rPr>
        <w:t>Odstoupení od</w:t>
      </w:r>
      <w:r w:rsidR="00E52562">
        <w:rPr>
          <w:rFonts w:ascii="Segoe UI" w:hAnsi="Segoe UI" w:cs="Segoe UI"/>
          <w:sz w:val="22"/>
          <w:szCs w:val="22"/>
        </w:rPr>
        <w:t xml:space="preserve"> s</w:t>
      </w:r>
      <w:r w:rsidR="004D21F4" w:rsidRPr="00E52562">
        <w:rPr>
          <w:rFonts w:ascii="Segoe UI" w:hAnsi="Segoe UI" w:cs="Segoe UI"/>
          <w:sz w:val="22"/>
          <w:szCs w:val="22"/>
        </w:rPr>
        <w:t>mlouvy bude provedeno prost</w:t>
      </w:r>
      <w:r w:rsidR="00E52562">
        <w:rPr>
          <w:rFonts w:ascii="Segoe UI" w:hAnsi="Segoe UI" w:cs="Segoe UI"/>
          <w:sz w:val="22"/>
          <w:szCs w:val="22"/>
        </w:rPr>
        <w:t>řednictvím písemného oznámení o </w:t>
      </w:r>
      <w:r w:rsidR="004D21F4" w:rsidRPr="00E52562">
        <w:rPr>
          <w:rFonts w:ascii="Segoe UI" w:hAnsi="Segoe UI" w:cs="Segoe UI"/>
          <w:sz w:val="22"/>
          <w:szCs w:val="22"/>
        </w:rPr>
        <w:t>odstoupení, přičemž je účinné dnem jeho doručení druhé smluvní straně</w:t>
      </w:r>
      <w:r w:rsidR="004D21F4" w:rsidRPr="00E52562">
        <w:rPr>
          <w:rStyle w:val="Bodytext2SmallCaps"/>
          <w:rFonts w:ascii="Segoe UI" w:hAnsi="Segoe UI" w:cs="Segoe UI"/>
          <w:sz w:val="22"/>
          <w:szCs w:val="22"/>
        </w:rPr>
        <w:t xml:space="preserve">, </w:t>
      </w:r>
      <w:r w:rsidR="00E52562">
        <w:rPr>
          <w:rFonts w:ascii="Segoe UI" w:hAnsi="Segoe UI" w:cs="Segoe UI"/>
          <w:sz w:val="22"/>
          <w:szCs w:val="22"/>
        </w:rPr>
        <w:t>není-li v </w:t>
      </w:r>
      <w:r w:rsidR="004D21F4" w:rsidRPr="00E52562">
        <w:rPr>
          <w:rFonts w:ascii="Segoe UI" w:hAnsi="Segoe UI" w:cs="Segoe UI"/>
          <w:sz w:val="22"/>
          <w:szCs w:val="22"/>
        </w:rPr>
        <w:t>oznámení o odstoupení</w:t>
      </w:r>
      <w:r w:rsidR="00E52562">
        <w:rPr>
          <w:rFonts w:ascii="Segoe UI" w:hAnsi="Segoe UI" w:cs="Segoe UI"/>
          <w:sz w:val="22"/>
          <w:szCs w:val="22"/>
        </w:rPr>
        <w:t xml:space="preserve"> od s</w:t>
      </w:r>
      <w:r w:rsidR="004D21F4" w:rsidRPr="00E52562">
        <w:rPr>
          <w:rFonts w:ascii="Segoe UI" w:hAnsi="Segoe UI" w:cs="Segoe UI"/>
          <w:sz w:val="22"/>
          <w:szCs w:val="22"/>
        </w:rPr>
        <w:t>mlouvy uvedeno pozdější datum účinnosti odstoupení.</w:t>
      </w:r>
    </w:p>
    <w:p w14:paraId="4270A76F" w14:textId="77777777" w:rsidR="00D30B56" w:rsidRPr="00317167" w:rsidRDefault="00D30B56">
      <w:pPr>
        <w:numPr>
          <w:ilvl w:val="1"/>
          <w:numId w:val="17"/>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 xml:space="preserve">Podstatným porušením smlouvy se rozumí když: </w:t>
      </w:r>
    </w:p>
    <w:p w14:paraId="76D4225D" w14:textId="77777777" w:rsidR="00D30B56" w:rsidRPr="00317167" w:rsidRDefault="00D30B56">
      <w:pPr>
        <w:numPr>
          <w:ilvl w:val="1"/>
          <w:numId w:val="4"/>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Zhotovitel </w:t>
      </w:r>
      <w:r w:rsidR="00DD4F71" w:rsidRPr="00317167">
        <w:rPr>
          <w:rFonts w:ascii="Segoe UI" w:hAnsi="Segoe UI" w:cs="Segoe UI"/>
          <w:color w:val="000000"/>
          <w:sz w:val="22"/>
          <w:szCs w:val="22"/>
        </w:rPr>
        <w:t>přenese bez písemného souhlasu O</w:t>
      </w:r>
      <w:r w:rsidRPr="00317167">
        <w:rPr>
          <w:rFonts w:ascii="Segoe UI" w:hAnsi="Segoe UI" w:cs="Segoe UI"/>
          <w:color w:val="000000"/>
          <w:sz w:val="22"/>
          <w:szCs w:val="22"/>
        </w:rPr>
        <w:t>bjednatele na třetí osobu úplně nebo částečně práva nebo povinnosti, která pro něj vyplývají z ustanovení smlouvy;</w:t>
      </w:r>
    </w:p>
    <w:p w14:paraId="43375035" w14:textId="77777777" w:rsidR="00D30B56" w:rsidRPr="00317167" w:rsidRDefault="00D30B56">
      <w:pPr>
        <w:numPr>
          <w:ilvl w:val="1"/>
          <w:numId w:val="4"/>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sz w:val="22"/>
          <w:szCs w:val="22"/>
        </w:rPr>
        <w:t xml:space="preserve">I </w:t>
      </w:r>
      <w:r w:rsidRPr="00317167">
        <w:rPr>
          <w:rFonts w:ascii="Segoe UI" w:hAnsi="Segoe UI" w:cs="Segoe UI"/>
          <w:color w:val="000000"/>
          <w:sz w:val="22"/>
          <w:szCs w:val="22"/>
        </w:rPr>
        <w:t>pře</w:t>
      </w:r>
      <w:r w:rsidR="00DD4F71" w:rsidRPr="00317167">
        <w:rPr>
          <w:rFonts w:ascii="Segoe UI" w:hAnsi="Segoe UI" w:cs="Segoe UI"/>
          <w:color w:val="000000"/>
          <w:sz w:val="22"/>
          <w:szCs w:val="22"/>
        </w:rPr>
        <w:t>s opakovaná písemná upozornění Objednatele Z</w:t>
      </w:r>
      <w:r w:rsidRPr="00317167">
        <w:rPr>
          <w:rFonts w:ascii="Segoe UI" w:hAnsi="Segoe UI" w:cs="Segoe UI"/>
          <w:color w:val="000000"/>
          <w:sz w:val="22"/>
          <w:szCs w:val="22"/>
        </w:rPr>
        <w:t>hotovitel brání nebo jinak znemožňu</w:t>
      </w:r>
      <w:r w:rsidR="00DD4F71" w:rsidRPr="00317167">
        <w:rPr>
          <w:rFonts w:ascii="Segoe UI" w:hAnsi="Segoe UI" w:cs="Segoe UI"/>
          <w:color w:val="000000"/>
          <w:sz w:val="22"/>
          <w:szCs w:val="22"/>
        </w:rPr>
        <w:t>je provádění kontrol a zkoušek D</w:t>
      </w:r>
      <w:r w:rsidRPr="00317167">
        <w:rPr>
          <w:rFonts w:ascii="Segoe UI" w:hAnsi="Segoe UI" w:cs="Segoe UI"/>
          <w:color w:val="000000"/>
          <w:sz w:val="22"/>
          <w:szCs w:val="22"/>
        </w:rPr>
        <w:t>íla nebo jeho části;</w:t>
      </w:r>
    </w:p>
    <w:p w14:paraId="3C0CD600" w14:textId="77777777" w:rsidR="00D30B56" w:rsidRPr="00317167" w:rsidRDefault="00182794">
      <w:pPr>
        <w:numPr>
          <w:ilvl w:val="1"/>
          <w:numId w:val="4"/>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nebo jeho pod</w:t>
      </w:r>
      <w:r w:rsidR="00D30B56" w:rsidRPr="00317167">
        <w:rPr>
          <w:rFonts w:ascii="Segoe UI" w:hAnsi="Segoe UI" w:cs="Segoe UI"/>
          <w:color w:val="000000"/>
          <w:sz w:val="22"/>
          <w:szCs w:val="22"/>
        </w:rPr>
        <w:t>dodavatelé opakovaně nebo hrubým způsobem poruší na staveništi pravidla bezpečnosti práce, protipožární ochrany, ochrany zdraví při práci či jiné bezpečnostní předpisy a pravidla;</w:t>
      </w:r>
    </w:p>
    <w:p w14:paraId="537A822F" w14:textId="77777777" w:rsidR="00D30B56" w:rsidRPr="00317167" w:rsidRDefault="00D30B56">
      <w:pPr>
        <w:numPr>
          <w:ilvl w:val="1"/>
          <w:numId w:val="4"/>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se pře</w:t>
      </w:r>
      <w:r w:rsidR="00DD4F71" w:rsidRPr="00317167">
        <w:rPr>
          <w:rFonts w:ascii="Segoe UI" w:hAnsi="Segoe UI" w:cs="Segoe UI"/>
          <w:color w:val="000000"/>
          <w:sz w:val="22"/>
          <w:szCs w:val="22"/>
        </w:rPr>
        <w:t>s opakované písemné upozornění O</w:t>
      </w:r>
      <w:r w:rsidRPr="00317167">
        <w:rPr>
          <w:rFonts w:ascii="Segoe UI" w:hAnsi="Segoe UI" w:cs="Segoe UI"/>
          <w:color w:val="000000"/>
          <w:sz w:val="22"/>
          <w:szCs w:val="22"/>
        </w:rPr>
        <w:t xml:space="preserve">bjednatelem zpozdil o více než </w:t>
      </w:r>
      <w:r w:rsidR="00F35C29" w:rsidRPr="00317167">
        <w:rPr>
          <w:rFonts w:ascii="Segoe UI" w:hAnsi="Segoe UI" w:cs="Segoe UI"/>
          <w:color w:val="000000"/>
          <w:sz w:val="22"/>
          <w:szCs w:val="22"/>
        </w:rPr>
        <w:t>30</w:t>
      </w:r>
      <w:r w:rsidRPr="00317167">
        <w:rPr>
          <w:rFonts w:ascii="Segoe UI" w:hAnsi="Segoe UI" w:cs="Segoe UI"/>
          <w:color w:val="000000"/>
          <w:sz w:val="22"/>
          <w:szCs w:val="22"/>
        </w:rPr>
        <w:t xml:space="preserve"> dnů s plněním jakékoliv ze svých povinností stanovených smlouvou;</w:t>
      </w:r>
    </w:p>
    <w:p w14:paraId="1DE12A28" w14:textId="77777777" w:rsidR="00D30B56" w:rsidRPr="00317167" w:rsidRDefault="00D30B56">
      <w:pPr>
        <w:numPr>
          <w:ilvl w:val="1"/>
          <w:numId w:val="4"/>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w:t>
      </w:r>
      <w:r w:rsidR="00DD4F71" w:rsidRPr="00317167">
        <w:rPr>
          <w:rFonts w:ascii="Segoe UI" w:hAnsi="Segoe UI" w:cs="Segoe UI"/>
          <w:color w:val="000000"/>
          <w:sz w:val="22"/>
          <w:szCs w:val="22"/>
        </w:rPr>
        <w:t>otovitel opakovaně nerealizuje D</w:t>
      </w:r>
      <w:r w:rsidRPr="00317167">
        <w:rPr>
          <w:rFonts w:ascii="Segoe UI" w:hAnsi="Segoe UI" w:cs="Segoe UI"/>
          <w:color w:val="000000"/>
          <w:sz w:val="22"/>
          <w:szCs w:val="22"/>
        </w:rPr>
        <w:t>ílo podle smlouvy nebo opakovaně zanedbává realizaci svých povinností daných smlouvou;</w:t>
      </w:r>
    </w:p>
    <w:p w14:paraId="621AF547" w14:textId="77777777" w:rsidR="00D30B56" w:rsidRPr="00317167" w:rsidRDefault="00D30B56">
      <w:pPr>
        <w:numPr>
          <w:ilvl w:val="1"/>
          <w:numId w:val="4"/>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nedodržel jakost, garantované parametry či závažně porušil technologickou kázeň;</w:t>
      </w:r>
    </w:p>
    <w:p w14:paraId="3F40A033" w14:textId="77777777" w:rsidR="00D30B56" w:rsidRPr="00317167" w:rsidRDefault="00D30B56">
      <w:pPr>
        <w:numPr>
          <w:ilvl w:val="1"/>
          <w:numId w:val="4"/>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neobstarává, zanedbává obstarávání, odmítá nebo není schopen obstarat potřebné věci, služby nebo pracovní</w:t>
      </w:r>
      <w:r w:rsidR="00DD4F71" w:rsidRPr="00317167">
        <w:rPr>
          <w:rFonts w:ascii="Segoe UI" w:hAnsi="Segoe UI" w:cs="Segoe UI"/>
          <w:color w:val="000000"/>
          <w:sz w:val="22"/>
          <w:szCs w:val="22"/>
        </w:rPr>
        <w:t xml:space="preserve"> síly na realizaci a dokončení D</w:t>
      </w:r>
      <w:r w:rsidRPr="00317167">
        <w:rPr>
          <w:rFonts w:ascii="Segoe UI" w:hAnsi="Segoe UI" w:cs="Segoe UI"/>
          <w:color w:val="000000"/>
          <w:sz w:val="22"/>
          <w:szCs w:val="22"/>
        </w:rPr>
        <w:t>íla v</w:t>
      </w:r>
      <w:r w:rsidR="00F16CB7" w:rsidRPr="00317167">
        <w:rPr>
          <w:rFonts w:ascii="Segoe UI" w:hAnsi="Segoe UI" w:cs="Segoe UI"/>
          <w:color w:val="000000"/>
          <w:sz w:val="22"/>
          <w:szCs w:val="22"/>
        </w:rPr>
        <w:t> </w:t>
      </w:r>
      <w:r w:rsidRPr="00317167">
        <w:rPr>
          <w:rFonts w:ascii="Segoe UI" w:hAnsi="Segoe UI" w:cs="Segoe UI"/>
          <w:color w:val="000000"/>
          <w:sz w:val="22"/>
          <w:szCs w:val="22"/>
        </w:rPr>
        <w:t>souladu se smlouvou;</w:t>
      </w:r>
    </w:p>
    <w:p w14:paraId="2D4EA496" w14:textId="77777777" w:rsidR="00D30B56" w:rsidRPr="00317167" w:rsidRDefault="00D30B56">
      <w:pPr>
        <w:numPr>
          <w:ilvl w:val="1"/>
          <w:numId w:val="4"/>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je v insolvenčním řízení nebo v likvidaci;</w:t>
      </w:r>
    </w:p>
    <w:p w14:paraId="3D0CE316" w14:textId="77777777" w:rsidR="00D30B56" w:rsidRPr="00317167" w:rsidRDefault="00D30B56">
      <w:pPr>
        <w:numPr>
          <w:ilvl w:val="1"/>
          <w:numId w:val="4"/>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neposkytl součinn</w:t>
      </w:r>
      <w:r w:rsidR="00DD4F71" w:rsidRPr="00317167">
        <w:rPr>
          <w:rFonts w:ascii="Segoe UI" w:hAnsi="Segoe UI" w:cs="Segoe UI"/>
          <w:color w:val="000000"/>
          <w:sz w:val="22"/>
          <w:szCs w:val="22"/>
        </w:rPr>
        <w:t>ost K</w:t>
      </w:r>
      <w:r w:rsidRPr="00317167">
        <w:rPr>
          <w:rFonts w:ascii="Segoe UI" w:hAnsi="Segoe UI" w:cs="Segoe UI"/>
          <w:color w:val="000000"/>
          <w:sz w:val="22"/>
          <w:szCs w:val="22"/>
        </w:rPr>
        <w:t xml:space="preserve">oordinátorovi </w:t>
      </w:r>
      <w:r w:rsidR="00DD4F71" w:rsidRPr="00317167">
        <w:rPr>
          <w:rFonts w:ascii="Segoe UI" w:hAnsi="Segoe UI" w:cs="Segoe UI"/>
          <w:color w:val="000000"/>
          <w:sz w:val="22"/>
          <w:szCs w:val="22"/>
        </w:rPr>
        <w:t>BOZP</w:t>
      </w:r>
      <w:r w:rsidRPr="00317167">
        <w:rPr>
          <w:rFonts w:ascii="Segoe UI" w:hAnsi="Segoe UI" w:cs="Segoe UI"/>
          <w:color w:val="000000"/>
          <w:sz w:val="22"/>
          <w:szCs w:val="22"/>
        </w:rPr>
        <w:t xml:space="preserve"> nebo nedbá jeho pokynů</w:t>
      </w:r>
      <w:r w:rsidR="00F80286" w:rsidRPr="00317167">
        <w:rPr>
          <w:rFonts w:ascii="Segoe UI" w:hAnsi="Segoe UI" w:cs="Segoe UI"/>
          <w:color w:val="000000"/>
          <w:sz w:val="22"/>
          <w:szCs w:val="22"/>
        </w:rPr>
        <w:t>;</w:t>
      </w:r>
    </w:p>
    <w:p w14:paraId="32709F9B" w14:textId="77777777" w:rsidR="009225A8" w:rsidRPr="00317167" w:rsidRDefault="00D30B56">
      <w:pPr>
        <w:numPr>
          <w:ilvl w:val="1"/>
          <w:numId w:val="4"/>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poruš</w:t>
      </w:r>
      <w:r w:rsidR="00F80286" w:rsidRPr="00317167">
        <w:rPr>
          <w:rFonts w:ascii="Segoe UI" w:hAnsi="Segoe UI" w:cs="Segoe UI"/>
          <w:color w:val="000000"/>
          <w:sz w:val="22"/>
          <w:szCs w:val="22"/>
        </w:rPr>
        <w:t>il</w:t>
      </w:r>
      <w:r w:rsidRPr="00317167">
        <w:rPr>
          <w:rFonts w:ascii="Segoe UI" w:hAnsi="Segoe UI" w:cs="Segoe UI"/>
          <w:color w:val="000000"/>
          <w:sz w:val="22"/>
          <w:szCs w:val="22"/>
        </w:rPr>
        <w:t xml:space="preserve"> svou povinnost uvedenou v</w:t>
      </w:r>
      <w:r w:rsidR="000C6BB6" w:rsidRPr="00317167">
        <w:rPr>
          <w:rFonts w:ascii="Segoe UI" w:hAnsi="Segoe UI" w:cs="Segoe UI"/>
          <w:color w:val="000000"/>
          <w:sz w:val="22"/>
          <w:szCs w:val="22"/>
        </w:rPr>
        <w:t xml:space="preserve"> </w:t>
      </w:r>
      <w:r w:rsidRPr="00317167">
        <w:rPr>
          <w:rFonts w:ascii="Segoe UI" w:hAnsi="Segoe UI" w:cs="Segoe UI"/>
          <w:color w:val="000000"/>
          <w:sz w:val="22"/>
          <w:szCs w:val="22"/>
        </w:rPr>
        <w:t>o</w:t>
      </w:r>
      <w:r w:rsidR="00F35C29" w:rsidRPr="00317167">
        <w:rPr>
          <w:rFonts w:ascii="Segoe UI" w:hAnsi="Segoe UI" w:cs="Segoe UI"/>
          <w:color w:val="000000"/>
          <w:sz w:val="22"/>
          <w:szCs w:val="22"/>
        </w:rPr>
        <w:t>d</w:t>
      </w:r>
      <w:r w:rsidRPr="00317167">
        <w:rPr>
          <w:rFonts w:ascii="Segoe UI" w:hAnsi="Segoe UI" w:cs="Segoe UI"/>
          <w:color w:val="000000"/>
          <w:sz w:val="22"/>
          <w:szCs w:val="22"/>
        </w:rPr>
        <w:t xml:space="preserve">st. </w:t>
      </w:r>
      <w:r w:rsidR="000C6BB6" w:rsidRPr="00317167">
        <w:rPr>
          <w:rFonts w:ascii="Segoe UI" w:hAnsi="Segoe UI" w:cs="Segoe UI"/>
          <w:color w:val="000000"/>
          <w:sz w:val="22"/>
          <w:szCs w:val="22"/>
        </w:rPr>
        <w:t>V.</w:t>
      </w:r>
      <w:r w:rsidRPr="00317167">
        <w:rPr>
          <w:rFonts w:ascii="Segoe UI" w:hAnsi="Segoe UI" w:cs="Segoe UI"/>
          <w:color w:val="000000"/>
          <w:sz w:val="22"/>
          <w:szCs w:val="22"/>
        </w:rPr>
        <w:t>1</w:t>
      </w:r>
      <w:r w:rsidR="009225A8" w:rsidRPr="00317167">
        <w:rPr>
          <w:rFonts w:ascii="Segoe UI" w:hAnsi="Segoe UI" w:cs="Segoe UI"/>
          <w:color w:val="000000"/>
          <w:sz w:val="22"/>
          <w:szCs w:val="22"/>
        </w:rPr>
        <w:t xml:space="preserve">, </w:t>
      </w:r>
      <w:r w:rsidR="000C6BB6" w:rsidRPr="00317167">
        <w:rPr>
          <w:rFonts w:ascii="Segoe UI" w:hAnsi="Segoe UI" w:cs="Segoe UI"/>
          <w:color w:val="000000"/>
          <w:sz w:val="22"/>
          <w:szCs w:val="22"/>
        </w:rPr>
        <w:t>V.</w:t>
      </w:r>
      <w:r w:rsidR="00F80286" w:rsidRPr="00317167">
        <w:rPr>
          <w:rFonts w:ascii="Segoe UI" w:hAnsi="Segoe UI" w:cs="Segoe UI"/>
          <w:color w:val="000000"/>
          <w:sz w:val="22"/>
          <w:szCs w:val="22"/>
        </w:rPr>
        <w:t>6</w:t>
      </w:r>
      <w:r w:rsidR="009225A8" w:rsidRPr="00317167">
        <w:rPr>
          <w:rFonts w:ascii="Segoe UI" w:hAnsi="Segoe UI" w:cs="Segoe UI"/>
          <w:color w:val="000000"/>
          <w:sz w:val="22"/>
          <w:szCs w:val="22"/>
        </w:rPr>
        <w:t>, V</w:t>
      </w:r>
      <w:r w:rsidR="00104AC8" w:rsidRPr="00317167">
        <w:rPr>
          <w:rFonts w:ascii="Segoe UI" w:hAnsi="Segoe UI" w:cs="Segoe UI"/>
          <w:color w:val="000000"/>
          <w:sz w:val="22"/>
          <w:szCs w:val="22"/>
        </w:rPr>
        <w:t>.</w:t>
      </w:r>
      <w:r w:rsidR="009225A8" w:rsidRPr="00317167">
        <w:rPr>
          <w:rFonts w:ascii="Segoe UI" w:hAnsi="Segoe UI" w:cs="Segoe UI"/>
          <w:color w:val="000000"/>
          <w:sz w:val="22"/>
          <w:szCs w:val="22"/>
        </w:rPr>
        <w:t>10</w:t>
      </w:r>
      <w:r w:rsidR="00F80286" w:rsidRPr="00317167">
        <w:rPr>
          <w:rFonts w:ascii="Segoe UI" w:hAnsi="Segoe UI" w:cs="Segoe UI"/>
          <w:color w:val="000000"/>
          <w:sz w:val="22"/>
          <w:szCs w:val="22"/>
        </w:rPr>
        <w:t xml:space="preserve"> nebo</w:t>
      </w:r>
      <w:r w:rsidR="005B6EBF" w:rsidRPr="00317167">
        <w:rPr>
          <w:rFonts w:ascii="Segoe UI" w:hAnsi="Segoe UI" w:cs="Segoe UI"/>
          <w:color w:val="000000"/>
          <w:sz w:val="22"/>
          <w:szCs w:val="22"/>
        </w:rPr>
        <w:t xml:space="preserve"> V.22</w:t>
      </w:r>
      <w:r w:rsidRPr="00317167">
        <w:rPr>
          <w:rFonts w:ascii="Segoe UI" w:hAnsi="Segoe UI" w:cs="Segoe UI"/>
          <w:color w:val="000000"/>
          <w:sz w:val="22"/>
          <w:szCs w:val="22"/>
        </w:rPr>
        <w:t xml:space="preserve"> této smlouvy.</w:t>
      </w:r>
    </w:p>
    <w:p w14:paraId="25A7C445" w14:textId="586F007D" w:rsidR="00365632" w:rsidRDefault="00F80286">
      <w:pPr>
        <w:numPr>
          <w:ilvl w:val="1"/>
          <w:numId w:val="4"/>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lastRenderedPageBreak/>
        <w:t>Zhotovitel neprokázal</w:t>
      </w:r>
      <w:r w:rsidR="00365632" w:rsidRPr="00317167">
        <w:rPr>
          <w:rFonts w:ascii="Segoe UI" w:hAnsi="Segoe UI" w:cs="Segoe UI"/>
          <w:color w:val="000000"/>
          <w:sz w:val="22"/>
          <w:szCs w:val="22"/>
        </w:rPr>
        <w:t xml:space="preserve"> Objednateli, že má po celou dobu provádění Díla uzavřené platné a účinné pojistné smlouvy dle odst. VI. 5 a VI. 6 této smlouvy.</w:t>
      </w:r>
    </w:p>
    <w:p w14:paraId="3572B0C0" w14:textId="7F2C9BC3" w:rsidR="003F2643" w:rsidRDefault="003F2643">
      <w:pPr>
        <w:numPr>
          <w:ilvl w:val="1"/>
          <w:numId w:val="4"/>
        </w:numPr>
        <w:suppressAutoHyphens w:val="0"/>
        <w:autoSpaceDE w:val="0"/>
        <w:autoSpaceDN w:val="0"/>
        <w:adjustRightInd w:val="0"/>
        <w:ind w:left="993"/>
        <w:rPr>
          <w:rFonts w:ascii="Segoe UI" w:hAnsi="Segoe UI" w:cs="Segoe UI"/>
          <w:color w:val="000000"/>
          <w:sz w:val="22"/>
          <w:szCs w:val="22"/>
        </w:rPr>
      </w:pPr>
      <w:r>
        <w:rPr>
          <w:rFonts w:ascii="Segoe UI" w:hAnsi="Segoe UI" w:cs="Segoe UI"/>
          <w:color w:val="000000"/>
          <w:sz w:val="22"/>
          <w:szCs w:val="22"/>
        </w:rPr>
        <w:t>N</w:t>
      </w:r>
      <w:r w:rsidRPr="00F94E70">
        <w:rPr>
          <w:rFonts w:ascii="Segoe UI" w:hAnsi="Segoe UI" w:cs="Segoe UI"/>
          <w:color w:val="000000"/>
          <w:sz w:val="22"/>
          <w:szCs w:val="22"/>
        </w:rPr>
        <w:t xml:space="preserve">astane skutečnost předvídaná v odst. </w:t>
      </w:r>
      <w:r>
        <w:rPr>
          <w:rFonts w:ascii="Segoe UI" w:hAnsi="Segoe UI" w:cs="Segoe UI"/>
          <w:color w:val="000000"/>
          <w:sz w:val="22"/>
          <w:szCs w:val="22"/>
        </w:rPr>
        <w:t>VII.20</w:t>
      </w:r>
      <w:r w:rsidRPr="00F94E70">
        <w:rPr>
          <w:rFonts w:ascii="Segoe UI" w:hAnsi="Segoe UI" w:cs="Segoe UI"/>
          <w:color w:val="000000"/>
          <w:sz w:val="22"/>
          <w:szCs w:val="22"/>
        </w:rPr>
        <w:t xml:space="preserve"> </w:t>
      </w:r>
      <w:r>
        <w:rPr>
          <w:rFonts w:ascii="Segoe UI" w:hAnsi="Segoe UI" w:cs="Segoe UI"/>
          <w:color w:val="000000"/>
          <w:sz w:val="22"/>
          <w:szCs w:val="22"/>
        </w:rPr>
        <w:t>s</w:t>
      </w:r>
      <w:r w:rsidRPr="00F94E70">
        <w:rPr>
          <w:rFonts w:ascii="Segoe UI" w:hAnsi="Segoe UI" w:cs="Segoe UI"/>
          <w:color w:val="000000"/>
          <w:sz w:val="22"/>
          <w:szCs w:val="22"/>
        </w:rPr>
        <w:t xml:space="preserve">mlouvy, o které je </w:t>
      </w:r>
      <w:r>
        <w:rPr>
          <w:rFonts w:ascii="Segoe UI" w:hAnsi="Segoe UI" w:cs="Segoe UI"/>
          <w:color w:val="000000"/>
          <w:sz w:val="22"/>
          <w:szCs w:val="22"/>
        </w:rPr>
        <w:t>Zhotovitel</w:t>
      </w:r>
      <w:r w:rsidRPr="00F94E70">
        <w:rPr>
          <w:rFonts w:ascii="Segoe UI" w:hAnsi="Segoe UI" w:cs="Segoe UI"/>
          <w:color w:val="000000"/>
          <w:sz w:val="22"/>
          <w:szCs w:val="22"/>
        </w:rPr>
        <w:t xml:space="preserve"> povinen informovat Objednatele</w:t>
      </w:r>
    </w:p>
    <w:p w14:paraId="5D654F80" w14:textId="1B08FF3F" w:rsidR="003F2643" w:rsidRPr="00317167" w:rsidRDefault="003F2643">
      <w:pPr>
        <w:numPr>
          <w:ilvl w:val="1"/>
          <w:numId w:val="4"/>
        </w:numPr>
        <w:suppressAutoHyphens w:val="0"/>
        <w:autoSpaceDE w:val="0"/>
        <w:autoSpaceDN w:val="0"/>
        <w:adjustRightInd w:val="0"/>
        <w:ind w:left="993"/>
        <w:rPr>
          <w:rFonts w:ascii="Segoe UI" w:hAnsi="Segoe UI" w:cs="Segoe UI"/>
          <w:color w:val="000000"/>
          <w:sz w:val="22"/>
          <w:szCs w:val="22"/>
        </w:rPr>
      </w:pPr>
      <w:r>
        <w:rPr>
          <w:rFonts w:ascii="Segoe UI" w:hAnsi="Segoe UI" w:cs="Segoe UI"/>
          <w:color w:val="000000"/>
          <w:sz w:val="22"/>
          <w:szCs w:val="22"/>
        </w:rPr>
        <w:t>Zhotovitel nebo jeho poddodavatel bude orgánem veřejné moci uznán pravomocně vinným ze spáchání přestupku či správního deliktu, popř. jiného obdobného protiprávního jednání, v řízení pro porušení právních předpisů, jichž se dotýká ujednání dle odst. I.10 této smlouvy, a k němuž došlo při plnění této smlouvy nebo v souvislosti s ním.</w:t>
      </w:r>
    </w:p>
    <w:p w14:paraId="30213F11" w14:textId="7074238F" w:rsidR="00D416F1" w:rsidRDefault="00D416F1">
      <w:pPr>
        <w:numPr>
          <w:ilvl w:val="1"/>
          <w:numId w:val="4"/>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Objednatel </w:t>
      </w:r>
      <w:r w:rsidR="000C6BB6" w:rsidRPr="00317167">
        <w:rPr>
          <w:rFonts w:ascii="Segoe UI" w:hAnsi="Segoe UI" w:cs="Segoe UI"/>
          <w:color w:val="000000"/>
          <w:sz w:val="22"/>
          <w:szCs w:val="22"/>
        </w:rPr>
        <w:t xml:space="preserve">se </w:t>
      </w:r>
      <w:r w:rsidRPr="00317167">
        <w:rPr>
          <w:rFonts w:ascii="Segoe UI" w:hAnsi="Segoe UI" w:cs="Segoe UI"/>
          <w:color w:val="000000"/>
          <w:sz w:val="22"/>
          <w:szCs w:val="22"/>
        </w:rPr>
        <w:t xml:space="preserve">přes opakovaná upozornění zpozdil o více než 30 </w:t>
      </w:r>
      <w:r w:rsidR="000C6BB6" w:rsidRPr="00317167">
        <w:rPr>
          <w:rFonts w:ascii="Segoe UI" w:hAnsi="Segoe UI" w:cs="Segoe UI"/>
          <w:color w:val="000000"/>
          <w:sz w:val="22"/>
          <w:szCs w:val="22"/>
        </w:rPr>
        <w:t xml:space="preserve">kalendářních </w:t>
      </w:r>
      <w:r w:rsidR="00317167">
        <w:rPr>
          <w:rFonts w:ascii="Segoe UI" w:hAnsi="Segoe UI" w:cs="Segoe UI"/>
          <w:color w:val="000000"/>
          <w:sz w:val="22"/>
          <w:szCs w:val="22"/>
        </w:rPr>
        <w:t>dnů s </w:t>
      </w:r>
      <w:r w:rsidRPr="00317167">
        <w:rPr>
          <w:rFonts w:ascii="Segoe UI" w:hAnsi="Segoe UI" w:cs="Segoe UI"/>
          <w:color w:val="000000"/>
          <w:sz w:val="22"/>
          <w:szCs w:val="22"/>
        </w:rPr>
        <w:t>úhradou daňového dokladu/faktury, který přij</w:t>
      </w:r>
      <w:r w:rsidR="000C6BB6" w:rsidRPr="00317167">
        <w:rPr>
          <w:rFonts w:ascii="Segoe UI" w:hAnsi="Segoe UI" w:cs="Segoe UI"/>
          <w:color w:val="000000"/>
          <w:sz w:val="22"/>
          <w:szCs w:val="22"/>
        </w:rPr>
        <w:t>al a nevrátil v souladu s odst. III.7 této smlouvy</w:t>
      </w:r>
      <w:r w:rsidRPr="00317167">
        <w:rPr>
          <w:rFonts w:ascii="Segoe UI" w:hAnsi="Segoe UI" w:cs="Segoe UI"/>
          <w:color w:val="000000"/>
          <w:sz w:val="22"/>
          <w:szCs w:val="22"/>
        </w:rPr>
        <w:t xml:space="preserve"> a ostatními podmínkami smlouvy.</w:t>
      </w:r>
    </w:p>
    <w:p w14:paraId="32850CE0" w14:textId="5FD2069B" w:rsidR="00A27672" w:rsidRPr="00317167" w:rsidRDefault="00A27672">
      <w:pPr>
        <w:numPr>
          <w:ilvl w:val="1"/>
          <w:numId w:val="4"/>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Objednatel se přes opakovaná upozornění zpozdil o více než </w:t>
      </w:r>
      <w:r>
        <w:rPr>
          <w:rFonts w:ascii="Segoe UI" w:hAnsi="Segoe UI" w:cs="Segoe UI"/>
          <w:color w:val="000000"/>
          <w:sz w:val="22"/>
          <w:szCs w:val="22"/>
        </w:rPr>
        <w:t>15</w:t>
      </w:r>
      <w:r w:rsidRPr="00317167">
        <w:rPr>
          <w:rFonts w:ascii="Segoe UI" w:hAnsi="Segoe UI" w:cs="Segoe UI"/>
          <w:color w:val="000000"/>
          <w:sz w:val="22"/>
          <w:szCs w:val="22"/>
        </w:rPr>
        <w:t xml:space="preserve"> kalendářních </w:t>
      </w:r>
      <w:r>
        <w:rPr>
          <w:rFonts w:ascii="Segoe UI" w:hAnsi="Segoe UI" w:cs="Segoe UI"/>
          <w:color w:val="000000"/>
          <w:sz w:val="22"/>
          <w:szCs w:val="22"/>
        </w:rPr>
        <w:t>dnů s předáním staveniště dle odst. XI.1 této smlouvy</w:t>
      </w:r>
      <w:r w:rsidRPr="00317167">
        <w:rPr>
          <w:rFonts w:ascii="Segoe UI" w:hAnsi="Segoe UI" w:cs="Segoe UI"/>
          <w:color w:val="000000"/>
          <w:sz w:val="22"/>
          <w:szCs w:val="22"/>
        </w:rPr>
        <w:t>.</w:t>
      </w:r>
    </w:p>
    <w:p w14:paraId="067D4B44" w14:textId="77777777" w:rsidR="00DD4F71" w:rsidRPr="00317167" w:rsidRDefault="00DD4F71">
      <w:pPr>
        <w:numPr>
          <w:ilvl w:val="1"/>
          <w:numId w:val="17"/>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Kde se v tomto </w:t>
      </w:r>
      <w:r w:rsidR="00F76F73" w:rsidRPr="00317167">
        <w:rPr>
          <w:rFonts w:ascii="Segoe UI" w:hAnsi="Segoe UI" w:cs="Segoe UI"/>
          <w:color w:val="000000"/>
          <w:sz w:val="22"/>
          <w:szCs w:val="22"/>
        </w:rPr>
        <w:t>článku smlouvy</w:t>
      </w:r>
      <w:r w:rsidRPr="00317167">
        <w:rPr>
          <w:rFonts w:ascii="Segoe UI" w:hAnsi="Segoe UI" w:cs="Segoe UI"/>
          <w:color w:val="000000"/>
          <w:sz w:val="22"/>
          <w:szCs w:val="22"/>
        </w:rPr>
        <w:t xml:space="preserve"> používá výraz opakovaně, rozumí se jím alespoň dvakrát.</w:t>
      </w:r>
    </w:p>
    <w:p w14:paraId="0FBD2C40" w14:textId="77777777" w:rsidR="00DD4F71" w:rsidRPr="00317167" w:rsidRDefault="00D30B56">
      <w:pPr>
        <w:numPr>
          <w:ilvl w:val="1"/>
          <w:numId w:val="17"/>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smlouvy ve výše uvedených případech je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oprávněn sám nebo prostřednictvím třetí osoby </w:t>
      </w:r>
      <w:r w:rsidR="00DD4F71" w:rsidRPr="00317167">
        <w:rPr>
          <w:rFonts w:ascii="Segoe UI" w:hAnsi="Segoe UI" w:cs="Segoe UI"/>
          <w:color w:val="000000"/>
          <w:sz w:val="22"/>
          <w:szCs w:val="22"/>
        </w:rPr>
        <w:t>D</w:t>
      </w:r>
      <w:r w:rsidRPr="00317167">
        <w:rPr>
          <w:rFonts w:ascii="Segoe UI" w:hAnsi="Segoe UI" w:cs="Segoe UI"/>
          <w:color w:val="000000"/>
          <w:sz w:val="22"/>
          <w:szCs w:val="22"/>
        </w:rPr>
        <w:t>ílo nebo jeho část dokončit, případně opravit nebo jinak uvést do souladu s podmínkami smlouvy. V</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takovém případě všechny náklady převyšující cenu </w:t>
      </w:r>
      <w:r w:rsidR="00F76F73" w:rsidRPr="00317167">
        <w:rPr>
          <w:rFonts w:ascii="Segoe UI" w:hAnsi="Segoe UI" w:cs="Segoe UI"/>
          <w:color w:val="000000"/>
          <w:sz w:val="22"/>
          <w:szCs w:val="22"/>
        </w:rPr>
        <w:t>D</w:t>
      </w:r>
      <w:r w:rsidRPr="00317167">
        <w:rPr>
          <w:rFonts w:ascii="Segoe UI" w:hAnsi="Segoe UI" w:cs="Segoe UI"/>
          <w:color w:val="000000"/>
          <w:sz w:val="22"/>
          <w:szCs w:val="22"/>
        </w:rPr>
        <w:t>íla dle smlouvy spojené s</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dokončením nebo uvedením </w:t>
      </w:r>
      <w:r w:rsidR="00DD4F71" w:rsidRPr="00317167">
        <w:rPr>
          <w:rFonts w:ascii="Segoe UI" w:hAnsi="Segoe UI" w:cs="Segoe UI"/>
          <w:color w:val="000000"/>
          <w:sz w:val="22"/>
          <w:szCs w:val="22"/>
        </w:rPr>
        <w:t>D</w:t>
      </w:r>
      <w:r w:rsidRPr="00317167">
        <w:rPr>
          <w:rFonts w:ascii="Segoe UI" w:hAnsi="Segoe UI" w:cs="Segoe UI"/>
          <w:color w:val="000000"/>
          <w:sz w:val="22"/>
          <w:szCs w:val="22"/>
        </w:rPr>
        <w:t xml:space="preserve">íla či jeho části do souladu se smlouvou uhradí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účet </w:t>
      </w:r>
      <w:r w:rsidR="00F80286"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do 30 dnů po obdržení platebního dokladu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w:t>
      </w:r>
    </w:p>
    <w:p w14:paraId="67573DBB" w14:textId="77777777" w:rsidR="0010749A" w:rsidRDefault="00D30B56">
      <w:pPr>
        <w:numPr>
          <w:ilvl w:val="1"/>
          <w:numId w:val="17"/>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w:t>
      </w:r>
      <w:r w:rsidR="00DD4F71" w:rsidRPr="00317167">
        <w:rPr>
          <w:rFonts w:ascii="Segoe UI" w:hAnsi="Segoe UI" w:cs="Segoe UI"/>
          <w:color w:val="000000"/>
          <w:sz w:val="22"/>
          <w:szCs w:val="22"/>
        </w:rPr>
        <w:t>S</w:t>
      </w:r>
      <w:r w:rsidRPr="00317167">
        <w:rPr>
          <w:rFonts w:ascii="Segoe UI" w:hAnsi="Segoe UI" w:cs="Segoe UI"/>
          <w:color w:val="000000"/>
          <w:sz w:val="22"/>
          <w:szCs w:val="22"/>
        </w:rPr>
        <w:t xml:space="preserve">mlouvy ve výše uvedených případech je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povinen nahradit veškeré škody, ztráty a výdaje, které </w:t>
      </w:r>
      <w:r w:rsidR="00D416F1" w:rsidRPr="00317167">
        <w:rPr>
          <w:rFonts w:ascii="Segoe UI" w:hAnsi="Segoe UI" w:cs="Segoe UI"/>
          <w:color w:val="000000"/>
          <w:sz w:val="22"/>
          <w:szCs w:val="22"/>
        </w:rPr>
        <w:t>O</w:t>
      </w:r>
      <w:r w:rsidRPr="00317167">
        <w:rPr>
          <w:rFonts w:ascii="Segoe UI" w:hAnsi="Segoe UI" w:cs="Segoe UI"/>
          <w:color w:val="000000"/>
          <w:sz w:val="22"/>
          <w:szCs w:val="22"/>
        </w:rPr>
        <w:t>bjednateli v této souvislosti vznikly.</w:t>
      </w:r>
      <w:r w:rsidR="00F76F73" w:rsidRPr="00317167">
        <w:rPr>
          <w:rFonts w:ascii="Segoe UI" w:hAnsi="Segoe UI" w:cs="Segoe UI"/>
          <w:color w:val="000000"/>
          <w:sz w:val="22"/>
          <w:szCs w:val="22"/>
        </w:rPr>
        <w:t xml:space="preserve"> </w:t>
      </w:r>
      <w:r w:rsidR="0010749A" w:rsidRPr="00317167">
        <w:rPr>
          <w:rFonts w:ascii="Segoe UI" w:hAnsi="Segoe UI" w:cs="Segoe UI"/>
          <w:sz w:val="22"/>
          <w:szCs w:val="22"/>
        </w:rPr>
        <w:t>Odstoupením</w:t>
      </w:r>
      <w:r w:rsidR="0010749A" w:rsidRPr="00317167">
        <w:rPr>
          <w:rFonts w:ascii="Segoe UI" w:hAnsi="Segoe UI" w:cs="Segoe UI"/>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w:t>
      </w:r>
      <w:r w:rsidR="00F76F73" w:rsidRPr="00317167">
        <w:rPr>
          <w:rFonts w:ascii="Segoe UI" w:hAnsi="Segoe UI" w:cs="Segoe UI"/>
          <w:color w:val="000000"/>
          <w:sz w:val="22"/>
          <w:szCs w:val="22"/>
        </w:rPr>
        <w:t>ouvou na dosud provedenou část D</w:t>
      </w:r>
      <w:r w:rsidR="0010749A" w:rsidRPr="00317167">
        <w:rPr>
          <w:rFonts w:ascii="Segoe UI" w:hAnsi="Segoe UI" w:cs="Segoe UI"/>
          <w:color w:val="000000"/>
          <w:sz w:val="22"/>
          <w:szCs w:val="22"/>
        </w:rPr>
        <w:t>íla. Odstoupením od smlouvy není dotčena odpovědnost za vady, které exist</w:t>
      </w:r>
      <w:r w:rsidR="00F76F73" w:rsidRPr="00317167">
        <w:rPr>
          <w:rFonts w:ascii="Segoe UI" w:hAnsi="Segoe UI" w:cs="Segoe UI"/>
          <w:color w:val="000000"/>
          <w:sz w:val="22"/>
          <w:szCs w:val="22"/>
        </w:rPr>
        <w:t>ují na doposud zhotovené části D</w:t>
      </w:r>
      <w:r w:rsidR="0010749A" w:rsidRPr="00317167">
        <w:rPr>
          <w:rFonts w:ascii="Segoe UI" w:hAnsi="Segoe UI" w:cs="Segoe UI"/>
          <w:color w:val="000000"/>
          <w:sz w:val="22"/>
          <w:szCs w:val="22"/>
        </w:rPr>
        <w:t>íla ke dni odstoupení.</w:t>
      </w:r>
    </w:p>
    <w:p w14:paraId="18E82EC4" w14:textId="6EBE5E4E" w:rsidR="005D229C" w:rsidRPr="00317167" w:rsidRDefault="005D229C">
      <w:pPr>
        <w:numPr>
          <w:ilvl w:val="1"/>
          <w:numId w:val="17"/>
        </w:numPr>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Objednatel i </w:t>
      </w:r>
      <w:r w:rsidR="00F80286" w:rsidRPr="00317167">
        <w:rPr>
          <w:rFonts w:ascii="Segoe UI" w:hAnsi="Segoe UI" w:cs="Segoe UI"/>
          <w:sz w:val="22"/>
          <w:szCs w:val="22"/>
        </w:rPr>
        <w:t>Z</w:t>
      </w:r>
      <w:r w:rsidRPr="00317167">
        <w:rPr>
          <w:rFonts w:ascii="Segoe UI" w:hAnsi="Segoe UI" w:cs="Segoe UI"/>
          <w:sz w:val="22"/>
          <w:szCs w:val="22"/>
        </w:rPr>
        <w:t xml:space="preserve">hotovitel si vyhrazují právo jednostranně odstoupit od smlouvy v případě, že se </w:t>
      </w:r>
      <w:r w:rsidR="00F80286" w:rsidRPr="00317167">
        <w:rPr>
          <w:rFonts w:ascii="Segoe UI" w:hAnsi="Segoe UI" w:cs="Segoe UI"/>
          <w:sz w:val="22"/>
          <w:szCs w:val="22"/>
        </w:rPr>
        <w:t>O</w:t>
      </w:r>
      <w:r w:rsidRPr="00317167">
        <w:rPr>
          <w:rFonts w:ascii="Segoe UI" w:hAnsi="Segoe UI" w:cs="Segoe UI"/>
          <w:sz w:val="22"/>
          <w:szCs w:val="22"/>
        </w:rPr>
        <w:t xml:space="preserve">bjednateli nepodaří zajistit finanční prostředky na předmět Díla do 6 měsíců od nabytí platnosti a účinnosti této smlouvy. </w:t>
      </w:r>
      <w:r w:rsidR="0006741D" w:rsidRPr="00317167">
        <w:rPr>
          <w:rFonts w:ascii="Segoe UI" w:hAnsi="Segoe UI" w:cs="Segoe UI"/>
          <w:sz w:val="22"/>
          <w:szCs w:val="22"/>
        </w:rPr>
        <w:t>V tomto případě nevzniká žádné ze stran nárok na náhradu případné škody a zaplacení smluvní pokuty.</w:t>
      </w:r>
      <w:r w:rsidR="0006741D">
        <w:rPr>
          <w:rFonts w:ascii="Segoe UI" w:hAnsi="Segoe UI" w:cs="Segoe UI"/>
          <w:sz w:val="22"/>
          <w:szCs w:val="22"/>
        </w:rPr>
        <w:t xml:space="preserve"> </w:t>
      </w:r>
    </w:p>
    <w:p w14:paraId="1E56C409" w14:textId="77777777" w:rsidR="00D30B56" w:rsidRPr="00317167" w:rsidRDefault="00D30B56">
      <w:pPr>
        <w:numPr>
          <w:ilvl w:val="1"/>
          <w:numId w:val="17"/>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má dále právo odstoupit od smlouvy v případě, že nebude mít finanční prostředky pro pokračování realizace </w:t>
      </w:r>
      <w:r w:rsidR="00D416F1" w:rsidRPr="00317167">
        <w:rPr>
          <w:rFonts w:ascii="Segoe UI" w:hAnsi="Segoe UI" w:cs="Segoe UI"/>
          <w:color w:val="000000"/>
          <w:sz w:val="22"/>
          <w:szCs w:val="22"/>
        </w:rPr>
        <w:t>D</w:t>
      </w:r>
      <w:r w:rsidRPr="00317167">
        <w:rPr>
          <w:rFonts w:ascii="Segoe UI" w:hAnsi="Segoe UI" w:cs="Segoe UI"/>
          <w:color w:val="000000"/>
          <w:sz w:val="22"/>
          <w:szCs w:val="22"/>
        </w:rPr>
        <w:t xml:space="preserve">íla. V tomto případě má </w:t>
      </w:r>
      <w:r w:rsidR="00660463"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nárok na zaplacení poměrné části smluvní ceny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r w:rsidR="005D49B1" w:rsidRPr="00317167">
        <w:rPr>
          <w:rFonts w:ascii="Segoe UI" w:hAnsi="Segoe UI" w:cs="Segoe UI"/>
          <w:color w:val="000000"/>
          <w:sz w:val="22"/>
          <w:szCs w:val="22"/>
        </w:rPr>
        <w:t>,</w:t>
      </w:r>
      <w:r w:rsidRPr="00317167">
        <w:rPr>
          <w:rFonts w:ascii="Segoe UI" w:hAnsi="Segoe UI" w:cs="Segoe UI"/>
          <w:color w:val="000000"/>
          <w:sz w:val="22"/>
          <w:szCs w:val="22"/>
        </w:rPr>
        <w:t xml:space="preserve"> odpovídající rozsahu provedeného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p>
    <w:p w14:paraId="01AB54E8" w14:textId="77777777" w:rsidR="00DC2A22" w:rsidRPr="00006F63" w:rsidRDefault="00DC2A22">
      <w:pPr>
        <w:numPr>
          <w:ilvl w:val="1"/>
          <w:numId w:val="17"/>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lastRenderedPageBreak/>
        <w:t>Po ozná</w:t>
      </w:r>
      <w:r w:rsidR="00F266DF" w:rsidRPr="00006F63">
        <w:rPr>
          <w:rFonts w:ascii="Segoe UI" w:hAnsi="Segoe UI" w:cs="Segoe UI"/>
          <w:sz w:val="22"/>
          <w:szCs w:val="22"/>
        </w:rPr>
        <w:t>mení</w:t>
      </w:r>
      <w:r w:rsidR="004C17EB">
        <w:rPr>
          <w:rFonts w:ascii="Segoe UI" w:hAnsi="Segoe UI" w:cs="Segoe UI"/>
          <w:sz w:val="22"/>
          <w:szCs w:val="22"/>
        </w:rPr>
        <w:t xml:space="preserve"> o odstoupení podle odst. X.1</w:t>
      </w:r>
      <w:r w:rsidR="00E52562">
        <w:rPr>
          <w:rFonts w:ascii="Segoe UI" w:hAnsi="Segoe UI" w:cs="Segoe UI"/>
          <w:sz w:val="22"/>
          <w:szCs w:val="22"/>
        </w:rPr>
        <w:t xml:space="preserve"> s</w:t>
      </w:r>
      <w:r w:rsidR="00F266DF" w:rsidRPr="00006F63">
        <w:rPr>
          <w:rFonts w:ascii="Segoe UI" w:hAnsi="Segoe UI" w:cs="Segoe UI"/>
          <w:sz w:val="22"/>
          <w:szCs w:val="22"/>
        </w:rPr>
        <w:t>mlouvy</w:t>
      </w:r>
      <w:r w:rsidRPr="00006F63">
        <w:rPr>
          <w:rFonts w:ascii="Segoe UI" w:hAnsi="Segoe UI" w:cs="Segoe UI"/>
          <w:sz w:val="22"/>
          <w:szCs w:val="22"/>
        </w:rPr>
        <w:t xml:space="preserve"> je</w:t>
      </w:r>
      <w:r w:rsidR="00F266DF" w:rsidRPr="00006F63">
        <w:rPr>
          <w:rFonts w:ascii="Segoe UI" w:hAnsi="Segoe UI" w:cs="Segoe UI"/>
          <w:sz w:val="22"/>
          <w:szCs w:val="22"/>
        </w:rPr>
        <w:t xml:space="preserve"> Zhotovitel</w:t>
      </w:r>
      <w:r w:rsidRPr="00006F63">
        <w:rPr>
          <w:rStyle w:val="Bodytext2SmallCaps"/>
          <w:rFonts w:ascii="Segoe UI" w:hAnsi="Segoe UI" w:cs="Segoe UI"/>
          <w:sz w:val="22"/>
          <w:szCs w:val="22"/>
        </w:rPr>
        <w:t xml:space="preserve"> </w:t>
      </w:r>
      <w:r w:rsidRPr="00006F63">
        <w:rPr>
          <w:rFonts w:ascii="Segoe UI" w:hAnsi="Segoe UI" w:cs="Segoe UI"/>
          <w:sz w:val="22"/>
          <w:szCs w:val="22"/>
        </w:rPr>
        <w:t>povinen buď neprodleně, nebo k datu stanovenému v oznámení o odstoupení:</w:t>
      </w:r>
    </w:p>
    <w:p w14:paraId="24E4EE46" w14:textId="77777777" w:rsidR="00F2471A" w:rsidRPr="00F2471A" w:rsidRDefault="00F266DF">
      <w:pPr>
        <w:numPr>
          <w:ilvl w:val="0"/>
          <w:numId w:val="22"/>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přestat se všemi dalšími pracemi</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vyjma těch</w:t>
      </w:r>
      <w:r w:rsidRPr="00F2471A">
        <w:rPr>
          <w:rFonts w:ascii="Segoe UI" w:hAnsi="Segoe UI" w:cs="Segoe UI"/>
          <w:sz w:val="22"/>
          <w:szCs w:val="22"/>
        </w:rPr>
        <w:t xml:space="preserve"> prací</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které</w:t>
      </w:r>
      <w:r w:rsidR="003146F1" w:rsidRPr="00F2471A">
        <w:rPr>
          <w:rFonts w:ascii="Segoe UI" w:hAnsi="Segoe UI" w:cs="Segoe UI"/>
          <w:sz w:val="22"/>
          <w:szCs w:val="22"/>
        </w:rPr>
        <w:t xml:space="preserve"> Objednatel</w:t>
      </w:r>
      <w:r w:rsidR="00DC2A22" w:rsidRPr="00F2471A">
        <w:rPr>
          <w:rFonts w:ascii="Segoe UI" w:hAnsi="Segoe UI" w:cs="Segoe UI"/>
          <w:sz w:val="22"/>
          <w:szCs w:val="22"/>
        </w:rPr>
        <w:t xml:space="preserve"> specifikoval v oznámení o odstoupení s jediným účelem, ochránit tu část</w:t>
      </w:r>
      <w:r w:rsidR="003146F1" w:rsidRPr="00F2471A">
        <w:rPr>
          <w:rFonts w:ascii="Segoe UI" w:hAnsi="Segoe UI" w:cs="Segoe UI"/>
          <w:sz w:val="22"/>
          <w:szCs w:val="22"/>
        </w:rPr>
        <w:t xml:space="preserve"> Díla</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která již byla provedena,</w:t>
      </w:r>
    </w:p>
    <w:p w14:paraId="7D95AA6D" w14:textId="77777777" w:rsidR="00F2471A" w:rsidRPr="00F2471A" w:rsidRDefault="003146F1">
      <w:pPr>
        <w:numPr>
          <w:ilvl w:val="0"/>
          <w:numId w:val="22"/>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 xml:space="preserve">řádně </w:t>
      </w:r>
      <w:r w:rsidR="00DC2A22" w:rsidRPr="00F2471A">
        <w:rPr>
          <w:rFonts w:ascii="Segoe UI" w:hAnsi="Segoe UI" w:cs="Segoe UI"/>
          <w:sz w:val="22"/>
          <w:szCs w:val="22"/>
        </w:rPr>
        <w:t>ukončit všechny smlouvy s</w:t>
      </w:r>
      <w:r w:rsidRPr="00F2471A">
        <w:rPr>
          <w:rFonts w:ascii="Segoe UI" w:hAnsi="Segoe UI" w:cs="Segoe UI"/>
          <w:sz w:val="22"/>
          <w:szCs w:val="22"/>
        </w:rPr>
        <w:t xml:space="preserve"> poddodavateli</w:t>
      </w:r>
      <w:r w:rsidR="00DC2A22" w:rsidRPr="00F2471A">
        <w:rPr>
          <w:rStyle w:val="Bodytext5SmallCaps"/>
          <w:rFonts w:ascii="Segoe UI" w:hAnsi="Segoe UI" w:cs="Segoe UI"/>
          <w:sz w:val="22"/>
          <w:szCs w:val="22"/>
        </w:rPr>
        <w:t>,</w:t>
      </w:r>
    </w:p>
    <w:p w14:paraId="71B814E0" w14:textId="64CAC010" w:rsidR="00F2471A" w:rsidRPr="00F2471A" w:rsidRDefault="00AE0E1F">
      <w:pPr>
        <w:numPr>
          <w:ilvl w:val="0"/>
          <w:numId w:val="22"/>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ve vzájemně dohodnuté a</w:t>
      </w:r>
      <w:r w:rsidR="00DC2A22" w:rsidRPr="00F2471A">
        <w:rPr>
          <w:rFonts w:ascii="Segoe UI" w:hAnsi="Segoe UI" w:cs="Segoe UI"/>
          <w:sz w:val="22"/>
          <w:szCs w:val="22"/>
        </w:rPr>
        <w:t xml:space="preserve"> technicky přiměřené </w:t>
      </w:r>
      <w:r w:rsidR="001763DD" w:rsidRPr="00F2471A">
        <w:rPr>
          <w:rFonts w:ascii="Segoe UI" w:hAnsi="Segoe UI" w:cs="Segoe UI"/>
          <w:sz w:val="22"/>
          <w:szCs w:val="22"/>
        </w:rPr>
        <w:t>lhůtě odstranit všechno zařízení</w:t>
      </w:r>
      <w:r w:rsidR="00DC2A22" w:rsidRPr="00F2471A">
        <w:rPr>
          <w:rFonts w:ascii="Segoe UI" w:hAnsi="Segoe UI" w:cs="Segoe UI"/>
          <w:sz w:val="22"/>
          <w:szCs w:val="22"/>
        </w:rPr>
        <w:t xml:space="preserve">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a odvolat personál</w:t>
      </w:r>
      <w:r w:rsidR="001763DD" w:rsidRPr="00F2471A">
        <w:rPr>
          <w:rFonts w:ascii="Segoe UI" w:hAnsi="Segoe UI" w:cs="Segoe UI"/>
          <w:sz w:val="22"/>
          <w:szCs w:val="22"/>
        </w:rPr>
        <w:t xml:space="preserve"> Zhotovitele </w:t>
      </w:r>
      <w:r w:rsidR="00DC2A22" w:rsidRPr="00F2471A">
        <w:rPr>
          <w:rFonts w:ascii="Segoe UI" w:hAnsi="Segoe UI" w:cs="Segoe UI"/>
          <w:sz w:val="22"/>
          <w:szCs w:val="22"/>
        </w:rPr>
        <w:t>i</w:t>
      </w:r>
      <w:r w:rsidR="001763DD" w:rsidRPr="00F2471A">
        <w:rPr>
          <w:rFonts w:ascii="Segoe UI" w:hAnsi="Segoe UI" w:cs="Segoe UI"/>
          <w:sz w:val="22"/>
          <w:szCs w:val="22"/>
        </w:rPr>
        <w:t xml:space="preserve"> poddodavatelů </w:t>
      </w:r>
      <w:r w:rsidR="00DC2A22" w:rsidRPr="00F2471A">
        <w:rPr>
          <w:rFonts w:ascii="Segoe UI" w:hAnsi="Segoe UI" w:cs="Segoe UI"/>
          <w:sz w:val="22"/>
          <w:szCs w:val="22"/>
        </w:rPr>
        <w:t>ze</w:t>
      </w:r>
      <w:r w:rsidR="001763DD" w:rsidRPr="00F2471A">
        <w:rPr>
          <w:rFonts w:ascii="Segoe UI" w:hAnsi="Segoe UI" w:cs="Segoe UI"/>
          <w:sz w:val="22"/>
          <w:szCs w:val="22"/>
        </w:rPr>
        <w:t xml:space="preserve"> staveniště</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odstranit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všechny zbytky, nečistoty a odpad všeho druhu a předat</w:t>
      </w:r>
      <w:r w:rsidRPr="00F2471A">
        <w:rPr>
          <w:rFonts w:ascii="Segoe UI" w:hAnsi="Segoe UI" w:cs="Segoe UI"/>
          <w:sz w:val="22"/>
          <w:szCs w:val="22"/>
        </w:rPr>
        <w:t xml:space="preserve"> Objednateli staveniště </w:t>
      </w:r>
      <w:r w:rsidR="00DC2A22" w:rsidRPr="00F2471A">
        <w:rPr>
          <w:rStyle w:val="Bodytext5SmallCaps"/>
          <w:rFonts w:ascii="Segoe UI" w:hAnsi="Segoe UI" w:cs="Segoe UI"/>
          <w:sz w:val="22"/>
          <w:szCs w:val="22"/>
        </w:rPr>
        <w:t>v</w:t>
      </w:r>
      <w:r w:rsidR="00DC2A22" w:rsidRPr="00F2471A">
        <w:rPr>
          <w:rFonts w:ascii="Segoe UI" w:hAnsi="Segoe UI" w:cs="Segoe UI"/>
          <w:sz w:val="22"/>
          <w:szCs w:val="22"/>
        </w:rPr>
        <w:t xml:space="preserve"> uklizeném a v bezpečném stavu</w:t>
      </w:r>
      <w:r w:rsidR="009B5F93" w:rsidRPr="00F2471A">
        <w:rPr>
          <w:rFonts w:ascii="Segoe UI" w:hAnsi="Segoe UI" w:cs="Segoe UI"/>
          <w:sz w:val="22"/>
          <w:szCs w:val="22"/>
        </w:rPr>
        <w:t xml:space="preserve"> (nedohodnou-li se smluvní strany na přiměřené lhůtě, využije se </w:t>
      </w:r>
      <w:r w:rsidR="006354F2" w:rsidRPr="00F2471A">
        <w:rPr>
          <w:rFonts w:ascii="Segoe UI" w:hAnsi="Segoe UI" w:cs="Segoe UI"/>
          <w:sz w:val="22"/>
          <w:szCs w:val="22"/>
        </w:rPr>
        <w:t xml:space="preserve">přiměřeně </w:t>
      </w:r>
      <w:r w:rsidR="00DB6F97" w:rsidRPr="00F2471A">
        <w:rPr>
          <w:rFonts w:ascii="Segoe UI" w:hAnsi="Segoe UI" w:cs="Segoe UI"/>
          <w:sz w:val="22"/>
          <w:szCs w:val="22"/>
        </w:rPr>
        <w:t xml:space="preserve">ustanovení </w:t>
      </w:r>
      <w:r w:rsidR="006354F2" w:rsidRPr="00F2471A">
        <w:rPr>
          <w:rFonts w:ascii="Segoe UI" w:hAnsi="Segoe UI" w:cs="Segoe UI"/>
          <w:sz w:val="22"/>
          <w:szCs w:val="22"/>
        </w:rPr>
        <w:t>odst. X</w:t>
      </w:r>
      <w:r w:rsidR="00211EDC">
        <w:rPr>
          <w:rFonts w:ascii="Segoe UI" w:hAnsi="Segoe UI" w:cs="Segoe UI"/>
          <w:sz w:val="22"/>
          <w:szCs w:val="22"/>
        </w:rPr>
        <w:t>I</w:t>
      </w:r>
      <w:r w:rsidR="006354F2" w:rsidRPr="00F2471A">
        <w:rPr>
          <w:rFonts w:ascii="Segoe UI" w:hAnsi="Segoe UI" w:cs="Segoe UI"/>
          <w:sz w:val="22"/>
          <w:szCs w:val="22"/>
        </w:rPr>
        <w:t>.1</w:t>
      </w:r>
      <w:r w:rsidR="00211EDC">
        <w:rPr>
          <w:rFonts w:ascii="Segoe UI" w:hAnsi="Segoe UI" w:cs="Segoe UI"/>
          <w:sz w:val="22"/>
          <w:szCs w:val="22"/>
        </w:rPr>
        <w:t>0</w:t>
      </w:r>
      <w:r w:rsidR="006354F2" w:rsidRPr="00F2471A">
        <w:rPr>
          <w:rFonts w:ascii="Segoe UI" w:hAnsi="Segoe UI" w:cs="Segoe UI"/>
          <w:sz w:val="22"/>
          <w:szCs w:val="22"/>
        </w:rPr>
        <w:t xml:space="preserve"> a X</w:t>
      </w:r>
      <w:r w:rsidR="00211EDC">
        <w:rPr>
          <w:rFonts w:ascii="Segoe UI" w:hAnsi="Segoe UI" w:cs="Segoe UI"/>
          <w:sz w:val="22"/>
          <w:szCs w:val="22"/>
        </w:rPr>
        <w:t>I</w:t>
      </w:r>
      <w:r w:rsidR="006354F2" w:rsidRPr="00F2471A">
        <w:rPr>
          <w:rFonts w:ascii="Segoe UI" w:hAnsi="Segoe UI" w:cs="Segoe UI"/>
          <w:sz w:val="22"/>
          <w:szCs w:val="22"/>
        </w:rPr>
        <w:t>.1</w:t>
      </w:r>
      <w:r w:rsidR="00211EDC">
        <w:rPr>
          <w:rFonts w:ascii="Segoe UI" w:hAnsi="Segoe UI" w:cs="Segoe UI"/>
          <w:sz w:val="22"/>
          <w:szCs w:val="22"/>
        </w:rPr>
        <w:t>1</w:t>
      </w:r>
      <w:r w:rsidR="00DB6F97" w:rsidRPr="00F2471A">
        <w:rPr>
          <w:rFonts w:ascii="Segoe UI" w:hAnsi="Segoe UI" w:cs="Segoe UI"/>
          <w:sz w:val="22"/>
          <w:szCs w:val="22"/>
        </w:rPr>
        <w:t xml:space="preserve"> </w:t>
      </w:r>
      <w:r w:rsidR="00E52562">
        <w:rPr>
          <w:rFonts w:ascii="Segoe UI" w:hAnsi="Segoe UI" w:cs="Segoe UI"/>
          <w:sz w:val="22"/>
          <w:szCs w:val="22"/>
        </w:rPr>
        <w:t>s</w:t>
      </w:r>
      <w:r w:rsidR="006354F2" w:rsidRPr="00F2471A">
        <w:rPr>
          <w:rFonts w:ascii="Segoe UI" w:hAnsi="Segoe UI" w:cs="Segoe UI"/>
          <w:sz w:val="22"/>
          <w:szCs w:val="22"/>
        </w:rPr>
        <w:t>mlouvy)</w:t>
      </w:r>
      <w:r w:rsidR="00DC2A22" w:rsidRPr="00F2471A">
        <w:rPr>
          <w:rFonts w:ascii="Segoe UI" w:hAnsi="Segoe UI" w:cs="Segoe UI"/>
          <w:sz w:val="22"/>
          <w:szCs w:val="22"/>
        </w:rPr>
        <w:t>,</w:t>
      </w:r>
    </w:p>
    <w:p w14:paraId="3E05CA30" w14:textId="77777777" w:rsidR="00F2471A" w:rsidRPr="00F2471A" w:rsidRDefault="00DC2A22">
      <w:pPr>
        <w:numPr>
          <w:ilvl w:val="0"/>
          <w:numId w:val="22"/>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převést na</w:t>
      </w:r>
      <w:r w:rsidR="00173888" w:rsidRPr="00F2471A">
        <w:rPr>
          <w:rFonts w:ascii="Segoe UI" w:hAnsi="Segoe UI" w:cs="Segoe UI"/>
          <w:sz w:val="22"/>
          <w:szCs w:val="22"/>
        </w:rPr>
        <w:t xml:space="preserve"> Objednatele</w:t>
      </w:r>
      <w:r w:rsidRPr="00F2471A">
        <w:rPr>
          <w:rFonts w:ascii="Segoe UI" w:hAnsi="Segoe UI" w:cs="Segoe UI"/>
          <w:sz w:val="22"/>
          <w:szCs w:val="22"/>
        </w:rPr>
        <w:t xml:space="preserve"> práva</w:t>
      </w:r>
      <w:r w:rsidR="00173888" w:rsidRPr="00F2471A">
        <w:rPr>
          <w:rFonts w:ascii="Segoe UI" w:hAnsi="Segoe UI" w:cs="Segoe UI"/>
          <w:sz w:val="22"/>
          <w:szCs w:val="22"/>
        </w:rPr>
        <w:t xml:space="preserve"> Zhotovitele</w:t>
      </w:r>
      <w:r w:rsidRPr="00F2471A">
        <w:rPr>
          <w:rFonts w:ascii="Segoe UI" w:hAnsi="Segoe UI" w:cs="Segoe UI"/>
          <w:sz w:val="22"/>
          <w:szCs w:val="22"/>
        </w:rPr>
        <w:t xml:space="preserve"> k</w:t>
      </w:r>
      <w:r w:rsidR="00173888" w:rsidRPr="00F2471A">
        <w:rPr>
          <w:rFonts w:ascii="Segoe UI" w:hAnsi="Segoe UI" w:cs="Segoe UI"/>
          <w:sz w:val="22"/>
          <w:szCs w:val="22"/>
        </w:rPr>
        <w:t xml:space="preserve"> </w:t>
      </w:r>
      <w:r w:rsidRPr="00F2471A">
        <w:rPr>
          <w:rFonts w:ascii="Segoe UI" w:hAnsi="Segoe UI" w:cs="Segoe UI"/>
          <w:sz w:val="22"/>
          <w:szCs w:val="22"/>
        </w:rPr>
        <w:t>již provedeným částem</w:t>
      </w:r>
      <w:r w:rsidR="00173888"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zejména k jakýmkoli zhotoveným</w:t>
      </w:r>
      <w:r w:rsidR="00173888" w:rsidRPr="00F2471A">
        <w:rPr>
          <w:rFonts w:ascii="Segoe UI" w:hAnsi="Segoe UI" w:cs="Segoe UI"/>
          <w:sz w:val="22"/>
          <w:szCs w:val="22"/>
        </w:rPr>
        <w:t xml:space="preserve"> věcem</w:t>
      </w:r>
      <w:r w:rsidRPr="00F2471A">
        <w:rPr>
          <w:rFonts w:ascii="Segoe UI" w:hAnsi="Segoe UI" w:cs="Segoe UI"/>
          <w:sz w:val="22"/>
          <w:szCs w:val="22"/>
        </w:rPr>
        <w:t xml:space="preserve"> k datu účinn</w:t>
      </w:r>
      <w:r w:rsidR="004C17EB">
        <w:rPr>
          <w:rFonts w:ascii="Segoe UI" w:hAnsi="Segoe UI" w:cs="Segoe UI"/>
          <w:sz w:val="22"/>
          <w:szCs w:val="22"/>
        </w:rPr>
        <w:t>osti odstoupeni dle odst. X.1</w:t>
      </w:r>
      <w:r w:rsidR="00E52562">
        <w:rPr>
          <w:rFonts w:ascii="Segoe UI" w:hAnsi="Segoe UI" w:cs="Segoe UI"/>
          <w:sz w:val="22"/>
          <w:szCs w:val="22"/>
        </w:rPr>
        <w:t xml:space="preserve"> s</w:t>
      </w:r>
      <w:r w:rsidR="00173888" w:rsidRPr="00F2471A">
        <w:rPr>
          <w:rFonts w:ascii="Segoe UI" w:hAnsi="Segoe UI" w:cs="Segoe UI"/>
          <w:sz w:val="22"/>
          <w:szCs w:val="22"/>
        </w:rPr>
        <w:t>mlouvy</w:t>
      </w:r>
      <w:r w:rsidRPr="00F2471A">
        <w:rPr>
          <w:rStyle w:val="Bodytext5SmallCaps"/>
          <w:rFonts w:ascii="Segoe UI" w:hAnsi="Segoe UI" w:cs="Segoe UI"/>
          <w:sz w:val="22"/>
          <w:szCs w:val="22"/>
        </w:rPr>
        <w:t>,</w:t>
      </w:r>
      <w:r w:rsidRPr="00F2471A">
        <w:rPr>
          <w:rFonts w:ascii="Segoe UI" w:hAnsi="Segoe UI" w:cs="Segoe UI"/>
          <w:sz w:val="22"/>
          <w:szCs w:val="22"/>
        </w:rPr>
        <w:t xml:space="preserve"> která je</w:t>
      </w:r>
      <w:r w:rsidR="00EC628A" w:rsidRPr="00F2471A">
        <w:rPr>
          <w:rFonts w:ascii="Segoe UI" w:hAnsi="Segoe UI" w:cs="Segoe UI"/>
          <w:sz w:val="22"/>
          <w:szCs w:val="22"/>
        </w:rPr>
        <w:t xml:space="preserve"> Zhotovitel</w:t>
      </w:r>
      <w:r w:rsidRPr="00F2471A">
        <w:rPr>
          <w:rFonts w:ascii="Segoe UI" w:hAnsi="Segoe UI" w:cs="Segoe UI"/>
          <w:sz w:val="22"/>
          <w:szCs w:val="22"/>
        </w:rPr>
        <w:t xml:space="preserve"> podle jiných ustanovení</w:t>
      </w:r>
      <w:r w:rsidR="00E52562">
        <w:rPr>
          <w:rFonts w:ascii="Segoe UI" w:hAnsi="Segoe UI" w:cs="Segoe UI"/>
          <w:sz w:val="22"/>
          <w:szCs w:val="22"/>
        </w:rPr>
        <w:t xml:space="preserve"> s</w:t>
      </w:r>
      <w:r w:rsidR="00EC628A" w:rsidRPr="00F2471A">
        <w:rPr>
          <w:rFonts w:ascii="Segoe UI" w:hAnsi="Segoe UI" w:cs="Segoe UI"/>
          <w:sz w:val="22"/>
          <w:szCs w:val="22"/>
        </w:rPr>
        <w:t>mlouvy</w:t>
      </w:r>
      <w:r w:rsidRPr="00F2471A">
        <w:rPr>
          <w:rStyle w:val="Bodytext5SmallCaps"/>
          <w:rFonts w:ascii="Segoe UI" w:hAnsi="Segoe UI" w:cs="Segoe UI"/>
          <w:sz w:val="22"/>
          <w:szCs w:val="22"/>
        </w:rPr>
        <w:t xml:space="preserve"> </w:t>
      </w:r>
      <w:r w:rsidRPr="00F2471A">
        <w:rPr>
          <w:rFonts w:ascii="Segoe UI" w:hAnsi="Segoe UI" w:cs="Segoe UI"/>
          <w:sz w:val="22"/>
          <w:szCs w:val="22"/>
        </w:rPr>
        <w:t>povinen převést na</w:t>
      </w:r>
      <w:r w:rsidR="00EC628A" w:rsidRPr="00F2471A">
        <w:rPr>
          <w:rFonts w:ascii="Segoe UI" w:hAnsi="Segoe UI" w:cs="Segoe UI"/>
          <w:sz w:val="22"/>
          <w:szCs w:val="22"/>
        </w:rPr>
        <w:t xml:space="preserve"> Objednatele v </w:t>
      </w:r>
      <w:r w:rsidRPr="00F2471A">
        <w:rPr>
          <w:rFonts w:ascii="Segoe UI" w:hAnsi="Segoe UI" w:cs="Segoe UI"/>
          <w:sz w:val="22"/>
          <w:szCs w:val="22"/>
        </w:rPr>
        <w:t>rámci</w:t>
      </w:r>
      <w:r w:rsidR="00EC628A"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a pokud o to</w:t>
      </w:r>
      <w:r w:rsidR="00EC628A" w:rsidRPr="00F2471A">
        <w:rPr>
          <w:rFonts w:ascii="Segoe UI" w:hAnsi="Segoe UI" w:cs="Segoe UI"/>
          <w:sz w:val="22"/>
          <w:szCs w:val="22"/>
        </w:rPr>
        <w:t xml:space="preserve"> Objednatel</w:t>
      </w:r>
      <w:r w:rsidRPr="00F2471A">
        <w:rPr>
          <w:rStyle w:val="Bodytext5SmallCaps"/>
          <w:rFonts w:ascii="Segoe UI" w:hAnsi="Segoe UI" w:cs="Segoe UI"/>
          <w:sz w:val="22"/>
          <w:szCs w:val="22"/>
        </w:rPr>
        <w:t xml:space="preserve"> </w:t>
      </w:r>
      <w:r w:rsidRPr="00F2471A">
        <w:rPr>
          <w:rFonts w:ascii="Segoe UI" w:hAnsi="Segoe UI" w:cs="Segoe UI"/>
          <w:sz w:val="22"/>
          <w:szCs w:val="22"/>
        </w:rPr>
        <w:t>požádá vyvinout veškeré úsilí směřující k převodu smluv týkajících se provádění</w:t>
      </w:r>
      <w:r w:rsidR="00EC628A" w:rsidRPr="00F2471A">
        <w:rPr>
          <w:rFonts w:ascii="Segoe UI" w:hAnsi="Segoe UI" w:cs="Segoe UI"/>
          <w:sz w:val="22"/>
          <w:szCs w:val="22"/>
        </w:rPr>
        <w:t xml:space="preserve"> Díla</w:t>
      </w:r>
      <w:r w:rsidRPr="00F2471A">
        <w:rPr>
          <w:rFonts w:ascii="Segoe UI" w:hAnsi="Segoe UI" w:cs="Segoe UI"/>
          <w:sz w:val="22"/>
          <w:szCs w:val="22"/>
        </w:rPr>
        <w:t xml:space="preserve"> uzavřených mezi</w:t>
      </w:r>
      <w:r w:rsidR="00EC628A" w:rsidRPr="00F2471A">
        <w:rPr>
          <w:rFonts w:ascii="Segoe UI" w:hAnsi="Segoe UI" w:cs="Segoe UI"/>
          <w:sz w:val="22"/>
          <w:szCs w:val="22"/>
        </w:rPr>
        <w:t xml:space="preserve"> Zhotovitelem</w:t>
      </w:r>
      <w:r w:rsidRPr="00F2471A">
        <w:rPr>
          <w:rFonts w:ascii="Segoe UI" w:hAnsi="Segoe UI" w:cs="Segoe UI"/>
          <w:sz w:val="22"/>
          <w:szCs w:val="22"/>
        </w:rPr>
        <w:t xml:space="preserve"> a jeho</w:t>
      </w:r>
      <w:r w:rsidR="00EC628A" w:rsidRPr="00F2471A">
        <w:rPr>
          <w:rFonts w:ascii="Segoe UI" w:hAnsi="Segoe UI" w:cs="Segoe UI"/>
          <w:sz w:val="22"/>
          <w:szCs w:val="22"/>
        </w:rPr>
        <w:t xml:space="preserve"> poddodavateli</w:t>
      </w:r>
      <w:r w:rsidRPr="00F2471A">
        <w:rPr>
          <w:rStyle w:val="Bodytext5SmallCaps"/>
          <w:rFonts w:ascii="Segoe UI" w:hAnsi="Segoe UI" w:cs="Segoe UI"/>
          <w:sz w:val="22"/>
          <w:szCs w:val="22"/>
        </w:rPr>
        <w:t>,</w:t>
      </w:r>
    </w:p>
    <w:p w14:paraId="7F2A742B" w14:textId="77777777" w:rsidR="00DC2A22" w:rsidRPr="00F2471A" w:rsidRDefault="00DC2A22">
      <w:pPr>
        <w:numPr>
          <w:ilvl w:val="0"/>
          <w:numId w:val="22"/>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dodat</w:t>
      </w:r>
      <w:r w:rsidR="00EC628A" w:rsidRPr="00F2471A">
        <w:rPr>
          <w:rFonts w:ascii="Segoe UI" w:hAnsi="Segoe UI" w:cs="Segoe UI"/>
          <w:sz w:val="22"/>
          <w:szCs w:val="22"/>
        </w:rPr>
        <w:t xml:space="preserve"> Objednateli</w:t>
      </w:r>
      <w:r w:rsidRPr="00F2471A">
        <w:rPr>
          <w:rStyle w:val="Bodytext2SmallCaps"/>
          <w:rFonts w:ascii="Segoe UI" w:hAnsi="Segoe UI" w:cs="Segoe UI"/>
          <w:sz w:val="22"/>
          <w:szCs w:val="22"/>
        </w:rPr>
        <w:t xml:space="preserve"> </w:t>
      </w:r>
      <w:r w:rsidRPr="00F2471A">
        <w:rPr>
          <w:rFonts w:ascii="Segoe UI" w:hAnsi="Segoe UI" w:cs="Segoe UI"/>
          <w:sz w:val="22"/>
          <w:szCs w:val="22"/>
        </w:rPr>
        <w:t>veškerou dokumentaci, vypracovanou</w:t>
      </w:r>
      <w:r w:rsidR="00EC628A" w:rsidRPr="00F2471A">
        <w:rPr>
          <w:rFonts w:ascii="Segoe UI" w:hAnsi="Segoe UI" w:cs="Segoe UI"/>
          <w:sz w:val="22"/>
          <w:szCs w:val="22"/>
        </w:rPr>
        <w:t xml:space="preserve"> Zhotovitelem</w:t>
      </w:r>
      <w:r w:rsidRPr="00F2471A">
        <w:rPr>
          <w:rStyle w:val="Bodytext2SmallCaps"/>
          <w:rFonts w:ascii="Segoe UI" w:hAnsi="Segoe UI" w:cs="Segoe UI"/>
          <w:sz w:val="22"/>
          <w:szCs w:val="22"/>
        </w:rPr>
        <w:t xml:space="preserve"> </w:t>
      </w:r>
      <w:r w:rsidR="00646669">
        <w:rPr>
          <w:rFonts w:ascii="Segoe UI" w:hAnsi="Segoe UI" w:cs="Segoe UI"/>
          <w:sz w:val="22"/>
          <w:szCs w:val="22"/>
        </w:rPr>
        <w:t>a </w:t>
      </w:r>
      <w:r w:rsidR="00EC628A" w:rsidRPr="00F2471A">
        <w:rPr>
          <w:rFonts w:ascii="Segoe UI" w:hAnsi="Segoe UI" w:cs="Segoe UI"/>
          <w:sz w:val="22"/>
          <w:szCs w:val="22"/>
        </w:rPr>
        <w:t>jeho poddodavateli</w:t>
      </w:r>
      <w:r w:rsidRPr="00F2471A">
        <w:rPr>
          <w:rStyle w:val="Bodytext2SmallCaps"/>
          <w:rFonts w:ascii="Segoe UI" w:hAnsi="Segoe UI" w:cs="Segoe UI"/>
          <w:sz w:val="22"/>
          <w:szCs w:val="22"/>
        </w:rPr>
        <w:t xml:space="preserve"> </w:t>
      </w:r>
      <w:r w:rsidRPr="00F2471A">
        <w:rPr>
          <w:rFonts w:ascii="Segoe UI" w:hAnsi="Segoe UI" w:cs="Segoe UI"/>
          <w:sz w:val="22"/>
          <w:szCs w:val="22"/>
        </w:rPr>
        <w:t>v souvislosti s</w:t>
      </w:r>
      <w:r w:rsidR="00EC628A" w:rsidRPr="00F2471A">
        <w:rPr>
          <w:rFonts w:ascii="Segoe UI" w:hAnsi="Segoe UI" w:cs="Segoe UI"/>
          <w:sz w:val="22"/>
          <w:szCs w:val="22"/>
        </w:rPr>
        <w:t xml:space="preserve"> Dílem</w:t>
      </w:r>
      <w:r w:rsidRPr="00F2471A">
        <w:rPr>
          <w:rStyle w:val="Bodytext2SmallCaps"/>
          <w:rFonts w:ascii="Segoe UI" w:hAnsi="Segoe UI" w:cs="Segoe UI"/>
          <w:sz w:val="22"/>
          <w:szCs w:val="22"/>
        </w:rPr>
        <w:t xml:space="preserve"> </w:t>
      </w:r>
      <w:r w:rsidR="00646669">
        <w:rPr>
          <w:rFonts w:ascii="Segoe UI" w:hAnsi="Segoe UI" w:cs="Segoe UI"/>
          <w:sz w:val="22"/>
          <w:szCs w:val="22"/>
        </w:rPr>
        <w:t>k datu účinnosti oznámení o </w:t>
      </w:r>
      <w:r w:rsidRPr="00F2471A">
        <w:rPr>
          <w:rFonts w:ascii="Segoe UI" w:hAnsi="Segoe UI" w:cs="Segoe UI"/>
          <w:sz w:val="22"/>
          <w:szCs w:val="22"/>
        </w:rPr>
        <w:t>odstoupení dle odst</w:t>
      </w:r>
      <w:r w:rsidR="004C17EB">
        <w:rPr>
          <w:rFonts w:ascii="Segoe UI" w:hAnsi="Segoe UI" w:cs="Segoe UI"/>
          <w:sz w:val="22"/>
          <w:szCs w:val="22"/>
        </w:rPr>
        <w:t>. X.1</w:t>
      </w:r>
      <w:r w:rsidR="00646669">
        <w:rPr>
          <w:rFonts w:ascii="Segoe UI" w:hAnsi="Segoe UI" w:cs="Segoe UI"/>
          <w:sz w:val="22"/>
          <w:szCs w:val="22"/>
        </w:rPr>
        <w:t xml:space="preserve">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kterou je</w:t>
      </w:r>
      <w:r w:rsidR="001C6757" w:rsidRPr="00F2471A">
        <w:rPr>
          <w:rFonts w:ascii="Segoe UI" w:hAnsi="Segoe UI" w:cs="Segoe UI"/>
          <w:sz w:val="22"/>
          <w:szCs w:val="22"/>
        </w:rPr>
        <w:t xml:space="preserve"> Zhotovitel</w:t>
      </w:r>
      <w:r w:rsidRPr="00F2471A">
        <w:rPr>
          <w:rStyle w:val="Bodytext2SmallCaps"/>
          <w:rFonts w:ascii="Segoe UI" w:hAnsi="Segoe UI" w:cs="Segoe UI"/>
          <w:sz w:val="22"/>
          <w:szCs w:val="22"/>
        </w:rPr>
        <w:t xml:space="preserve"> </w:t>
      </w:r>
      <w:r w:rsidRPr="00F2471A">
        <w:rPr>
          <w:rFonts w:ascii="Segoe UI" w:hAnsi="Segoe UI" w:cs="Segoe UI"/>
          <w:sz w:val="22"/>
          <w:szCs w:val="22"/>
        </w:rPr>
        <w:t>podle jiných ustanoven</w:t>
      </w:r>
      <w:r w:rsidR="004C17EB">
        <w:rPr>
          <w:rFonts w:ascii="Segoe UI" w:hAnsi="Segoe UI" w:cs="Segoe UI"/>
          <w:sz w:val="22"/>
          <w:szCs w:val="22"/>
        </w:rPr>
        <w:t>í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povinen dodat</w:t>
      </w:r>
      <w:r w:rsidR="001C6757" w:rsidRPr="00F2471A">
        <w:rPr>
          <w:rFonts w:ascii="Segoe UI" w:hAnsi="Segoe UI" w:cs="Segoe UI"/>
          <w:sz w:val="22"/>
          <w:szCs w:val="22"/>
        </w:rPr>
        <w:t xml:space="preserve"> Objednateli </w:t>
      </w:r>
      <w:r w:rsidRPr="00F2471A">
        <w:rPr>
          <w:rStyle w:val="Bodytext2SmallCaps"/>
          <w:rFonts w:ascii="Segoe UI" w:hAnsi="Segoe UI" w:cs="Segoe UI"/>
          <w:sz w:val="22"/>
          <w:szCs w:val="22"/>
        </w:rPr>
        <w:t xml:space="preserve">v </w:t>
      </w:r>
      <w:r w:rsidRPr="00F2471A">
        <w:rPr>
          <w:rFonts w:ascii="Segoe UI" w:hAnsi="Segoe UI" w:cs="Segoe UI"/>
          <w:sz w:val="22"/>
          <w:szCs w:val="22"/>
        </w:rPr>
        <w:t>rámci rozpracovaného</w:t>
      </w:r>
      <w:r w:rsidR="001C6757" w:rsidRPr="00F2471A">
        <w:rPr>
          <w:rFonts w:ascii="Segoe UI" w:hAnsi="Segoe UI" w:cs="Segoe UI"/>
          <w:sz w:val="22"/>
          <w:szCs w:val="22"/>
        </w:rPr>
        <w:t xml:space="preserve"> Díla</w:t>
      </w:r>
      <w:r w:rsidRPr="00F2471A">
        <w:rPr>
          <w:rStyle w:val="Bodytext2SmallCaps"/>
          <w:rFonts w:ascii="Segoe UI" w:hAnsi="Segoe UI" w:cs="Segoe UI"/>
          <w:sz w:val="22"/>
          <w:szCs w:val="22"/>
        </w:rPr>
        <w:t>.</w:t>
      </w:r>
    </w:p>
    <w:p w14:paraId="1AB78292" w14:textId="77777777" w:rsidR="00F2471A" w:rsidRDefault="008C0171">
      <w:pPr>
        <w:numPr>
          <w:ilvl w:val="1"/>
          <w:numId w:val="17"/>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 případě odstoupení podle odst. </w:t>
      </w:r>
      <w:r w:rsidR="004C17EB">
        <w:rPr>
          <w:rFonts w:ascii="Segoe UI" w:hAnsi="Segoe UI" w:cs="Segoe UI"/>
          <w:sz w:val="22"/>
          <w:szCs w:val="22"/>
        </w:rPr>
        <w:t>X.1 s</w:t>
      </w:r>
      <w:r w:rsidR="005B468C" w:rsidRPr="00006F63">
        <w:rPr>
          <w:rFonts w:ascii="Segoe UI" w:hAnsi="Segoe UI" w:cs="Segoe UI"/>
          <w:sz w:val="22"/>
          <w:szCs w:val="22"/>
        </w:rPr>
        <w:t>mlouvy</w:t>
      </w:r>
      <w:r w:rsidRPr="00006F63">
        <w:rPr>
          <w:rFonts w:ascii="Segoe UI" w:eastAsia="Arial" w:hAnsi="Segoe UI" w:cs="Segoe UI"/>
          <w:sz w:val="22"/>
          <w:szCs w:val="22"/>
        </w:rPr>
        <w:t xml:space="preserve">, </w:t>
      </w:r>
      <w:r w:rsidRPr="00006F63">
        <w:rPr>
          <w:rFonts w:ascii="Segoe UI" w:hAnsi="Segoe UI" w:cs="Segoe UI"/>
          <w:sz w:val="22"/>
          <w:szCs w:val="22"/>
        </w:rPr>
        <w:t xml:space="preserve">je </w:t>
      </w:r>
      <w:r w:rsidR="005B468C" w:rsidRPr="00006F63">
        <w:rPr>
          <w:rFonts w:ascii="Segoe UI" w:eastAsia="Arial" w:hAnsi="Segoe UI" w:cs="Segoe UI"/>
          <w:sz w:val="22"/>
          <w:szCs w:val="22"/>
        </w:rPr>
        <w:t>O</w:t>
      </w:r>
      <w:r w:rsidRPr="00006F63">
        <w:rPr>
          <w:rFonts w:ascii="Segoe UI" w:eastAsia="Arial" w:hAnsi="Segoe UI" w:cs="Segoe UI"/>
          <w:sz w:val="22"/>
          <w:szCs w:val="22"/>
        </w:rPr>
        <w:t xml:space="preserve">bjednatel </w:t>
      </w:r>
      <w:r w:rsidRPr="00006F63">
        <w:rPr>
          <w:rFonts w:ascii="Segoe UI" w:hAnsi="Segoe UI" w:cs="Segoe UI"/>
          <w:sz w:val="22"/>
          <w:szCs w:val="22"/>
        </w:rPr>
        <w:t xml:space="preserve">oprávněn vstoupit na </w:t>
      </w:r>
      <w:r w:rsidRPr="00006F63">
        <w:rPr>
          <w:rFonts w:ascii="Segoe UI" w:eastAsia="Arial" w:hAnsi="Segoe UI" w:cs="Segoe UI"/>
          <w:sz w:val="22"/>
          <w:szCs w:val="22"/>
        </w:rPr>
        <w:t xml:space="preserve">staveniště </w:t>
      </w:r>
      <w:r w:rsidRPr="00006F63">
        <w:rPr>
          <w:rFonts w:ascii="Segoe UI" w:hAnsi="Segoe UI" w:cs="Segoe UI"/>
          <w:sz w:val="22"/>
          <w:szCs w:val="22"/>
        </w:rPr>
        <w:t xml:space="preserve">a zamezit přístup na něj </w:t>
      </w:r>
      <w:r w:rsidR="005B468C" w:rsidRPr="00006F63">
        <w:rPr>
          <w:rFonts w:ascii="Segoe UI" w:eastAsia="Arial" w:hAnsi="Segoe UI" w:cs="Segoe UI"/>
          <w:sz w:val="22"/>
          <w:szCs w:val="22"/>
        </w:rPr>
        <w:t>Z</w:t>
      </w:r>
      <w:r w:rsidRPr="00006F63">
        <w:rPr>
          <w:rFonts w:ascii="Segoe UI" w:eastAsia="Arial" w:hAnsi="Segoe UI" w:cs="Segoe UI"/>
          <w:sz w:val="22"/>
          <w:szCs w:val="22"/>
        </w:rPr>
        <w:t xml:space="preserve">hotoviteli. </w:t>
      </w:r>
    </w:p>
    <w:p w14:paraId="0D18D2B7" w14:textId="77777777" w:rsidR="00A65DE8" w:rsidRPr="00F2471A" w:rsidRDefault="00A65DE8">
      <w:pPr>
        <w:numPr>
          <w:ilvl w:val="1"/>
          <w:numId w:val="17"/>
        </w:numPr>
        <w:autoSpaceDE w:val="0"/>
        <w:autoSpaceDN w:val="0"/>
        <w:adjustRightInd w:val="0"/>
        <w:ind w:left="794" w:hanging="794"/>
        <w:rPr>
          <w:rFonts w:ascii="Segoe UI" w:hAnsi="Segoe UI" w:cs="Segoe UI"/>
          <w:color w:val="000000"/>
          <w:sz w:val="22"/>
          <w:szCs w:val="22"/>
        </w:rPr>
      </w:pPr>
      <w:r w:rsidRPr="00F2471A">
        <w:rPr>
          <w:rFonts w:ascii="Segoe UI" w:hAnsi="Segoe UI" w:cs="Segoe UI"/>
          <w:sz w:val="22"/>
          <w:szCs w:val="22"/>
        </w:rPr>
        <w:t xml:space="preserve">Odstoupí-li </w:t>
      </w:r>
      <w:r w:rsidRPr="00F2471A">
        <w:rPr>
          <w:rFonts w:ascii="Segoe UI" w:eastAsia="Arial" w:hAnsi="Segoe UI" w:cs="Segoe UI"/>
          <w:sz w:val="22"/>
          <w:szCs w:val="22"/>
        </w:rPr>
        <w:t xml:space="preserve">Objednatel </w:t>
      </w:r>
      <w:r w:rsidRPr="00F2471A">
        <w:rPr>
          <w:rFonts w:ascii="Segoe UI" w:hAnsi="Segoe UI" w:cs="Segoe UI"/>
          <w:sz w:val="22"/>
          <w:szCs w:val="22"/>
        </w:rPr>
        <w:t xml:space="preserve">od </w:t>
      </w:r>
      <w:r w:rsidRPr="00F2471A">
        <w:rPr>
          <w:rFonts w:ascii="Segoe UI" w:eastAsia="Arial" w:hAnsi="Segoe UI" w:cs="Segoe UI"/>
          <w:sz w:val="22"/>
          <w:szCs w:val="22"/>
        </w:rPr>
        <w:t xml:space="preserve">smlouvy </w:t>
      </w:r>
      <w:r w:rsidR="0016655B" w:rsidRPr="00F2471A">
        <w:rPr>
          <w:rFonts w:ascii="Segoe UI" w:hAnsi="Segoe UI" w:cs="Segoe UI"/>
          <w:sz w:val="22"/>
          <w:szCs w:val="22"/>
        </w:rPr>
        <w:t>podle odst. X.</w:t>
      </w:r>
      <w:r w:rsidR="004C17EB">
        <w:rPr>
          <w:rFonts w:ascii="Segoe UI" w:hAnsi="Segoe UI" w:cs="Segoe UI"/>
          <w:sz w:val="22"/>
          <w:szCs w:val="22"/>
        </w:rPr>
        <w:t>1 s</w:t>
      </w:r>
      <w:r w:rsidR="0016655B" w:rsidRPr="00F2471A">
        <w:rPr>
          <w:rFonts w:ascii="Segoe UI" w:hAnsi="Segoe UI" w:cs="Segoe UI"/>
          <w:sz w:val="22"/>
          <w:szCs w:val="22"/>
        </w:rPr>
        <w:t>mlouvy</w:t>
      </w:r>
      <w:r w:rsidRPr="00F2471A">
        <w:rPr>
          <w:rFonts w:ascii="Segoe UI" w:eastAsia="Arial" w:hAnsi="Segoe UI" w:cs="Segoe UI"/>
          <w:sz w:val="22"/>
          <w:szCs w:val="22"/>
        </w:rPr>
        <w:t xml:space="preserve">, </w:t>
      </w:r>
      <w:r w:rsidRPr="00F2471A">
        <w:rPr>
          <w:rFonts w:ascii="Segoe UI" w:hAnsi="Segoe UI" w:cs="Segoe UI"/>
          <w:sz w:val="22"/>
          <w:szCs w:val="22"/>
        </w:rPr>
        <w:t xml:space="preserve">zavazuje se zaplatit </w:t>
      </w:r>
      <w:r w:rsidRPr="00F2471A">
        <w:rPr>
          <w:rFonts w:ascii="Segoe UI" w:eastAsia="Arial" w:hAnsi="Segoe UI" w:cs="Segoe UI"/>
          <w:sz w:val="22"/>
          <w:szCs w:val="22"/>
        </w:rPr>
        <w:t xml:space="preserve">zhotoviteli </w:t>
      </w:r>
      <w:r w:rsidRPr="00F2471A">
        <w:rPr>
          <w:rFonts w:ascii="Segoe UI" w:hAnsi="Segoe UI" w:cs="Segoe UI"/>
          <w:sz w:val="22"/>
          <w:szCs w:val="22"/>
        </w:rPr>
        <w:t>dále uvedené částky:</w:t>
      </w:r>
    </w:p>
    <w:p w14:paraId="0C586863" w14:textId="77777777" w:rsidR="00F2471A" w:rsidRDefault="00A65DE8">
      <w:pPr>
        <w:numPr>
          <w:ilvl w:val="0"/>
          <w:numId w:val="23"/>
        </w:numPr>
        <w:autoSpaceDE w:val="0"/>
        <w:autoSpaceDN w:val="0"/>
        <w:adjustRightInd w:val="0"/>
        <w:ind w:left="1701"/>
        <w:rPr>
          <w:rFonts w:ascii="Segoe UI" w:hAnsi="Segoe UI" w:cs="Segoe UI"/>
          <w:color w:val="000000"/>
          <w:sz w:val="22"/>
          <w:szCs w:val="22"/>
        </w:rPr>
      </w:pPr>
      <w:r w:rsidRPr="00F2471A">
        <w:rPr>
          <w:rFonts w:ascii="Segoe UI" w:eastAsia="Arial" w:hAnsi="Segoe UI" w:cs="Segoe UI"/>
          <w:sz w:val="22"/>
          <w:szCs w:val="22"/>
        </w:rPr>
        <w:t xml:space="preserve">smluvní cenu, </w:t>
      </w:r>
      <w:r w:rsidRPr="00F2471A">
        <w:rPr>
          <w:rFonts w:ascii="Segoe UI" w:hAnsi="Segoe UI" w:cs="Segoe UI"/>
          <w:sz w:val="22"/>
          <w:szCs w:val="22"/>
        </w:rPr>
        <w:t xml:space="preserve">odpovídající </w:t>
      </w:r>
      <w:r w:rsidRPr="00F2471A">
        <w:rPr>
          <w:rFonts w:ascii="Segoe UI" w:eastAsia="Arial" w:hAnsi="Segoe UI" w:cs="Segoe UI"/>
          <w:sz w:val="22"/>
          <w:szCs w:val="22"/>
        </w:rPr>
        <w:t xml:space="preserve">zhotovitelem </w:t>
      </w:r>
      <w:r w:rsidRPr="00F2471A">
        <w:rPr>
          <w:rFonts w:ascii="Segoe UI" w:hAnsi="Segoe UI" w:cs="Segoe UI"/>
          <w:sz w:val="22"/>
          <w:szCs w:val="22"/>
        </w:rPr>
        <w:t xml:space="preserve">provedeným a </w:t>
      </w:r>
      <w:r w:rsidRPr="00F2471A">
        <w:rPr>
          <w:rFonts w:ascii="Segoe UI" w:eastAsia="Arial" w:hAnsi="Segoe UI" w:cs="Segoe UI"/>
          <w:sz w:val="22"/>
          <w:szCs w:val="22"/>
        </w:rPr>
        <w:t xml:space="preserve">objednatelem </w:t>
      </w:r>
      <w:r w:rsidRPr="00F2471A">
        <w:rPr>
          <w:rFonts w:ascii="Segoe UI" w:hAnsi="Segoe UI" w:cs="Segoe UI"/>
          <w:sz w:val="22"/>
          <w:szCs w:val="22"/>
        </w:rPr>
        <w:t xml:space="preserve">převzatým částem </w:t>
      </w:r>
      <w:r w:rsidR="0016655B" w:rsidRPr="00F2471A">
        <w:rPr>
          <w:rFonts w:ascii="Segoe UI" w:eastAsia="Arial" w:hAnsi="Segoe UI" w:cs="Segoe UI"/>
          <w:sz w:val="22"/>
          <w:szCs w:val="22"/>
        </w:rPr>
        <w:t>D</w:t>
      </w:r>
      <w:r w:rsidRPr="00F2471A">
        <w:rPr>
          <w:rFonts w:ascii="Segoe UI" w:eastAsia="Arial" w:hAnsi="Segoe UI" w:cs="Segoe UI"/>
          <w:sz w:val="22"/>
          <w:szCs w:val="22"/>
        </w:rPr>
        <w:t xml:space="preserve">íla, </w:t>
      </w:r>
      <w:r w:rsidRPr="00F2471A">
        <w:rPr>
          <w:rFonts w:ascii="Segoe UI" w:hAnsi="Segoe UI" w:cs="Segoe UI"/>
          <w:sz w:val="22"/>
          <w:szCs w:val="22"/>
        </w:rPr>
        <w:t>včetně rozpracovanosti, k</w:t>
      </w:r>
      <w:r w:rsidR="0016655B" w:rsidRPr="00F2471A">
        <w:rPr>
          <w:rFonts w:ascii="Segoe UI" w:hAnsi="Segoe UI" w:cs="Segoe UI"/>
          <w:sz w:val="22"/>
          <w:szCs w:val="22"/>
        </w:rPr>
        <w:t xml:space="preserve"> </w:t>
      </w:r>
      <w:r w:rsidRPr="00F2471A">
        <w:rPr>
          <w:rFonts w:ascii="Segoe UI" w:hAnsi="Segoe UI" w:cs="Segoe UI"/>
          <w:sz w:val="22"/>
          <w:szCs w:val="22"/>
        </w:rPr>
        <w:t xml:space="preserve">datu účinnosti odstoupení od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36A95064" w14:textId="77777777" w:rsidR="00A65DE8" w:rsidRPr="00F2471A" w:rsidRDefault="00A65DE8">
      <w:pPr>
        <w:numPr>
          <w:ilvl w:val="0"/>
          <w:numId w:val="23"/>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 xml:space="preserve">prokazatelné a účelně vynaložené náklady, které vznikly </w:t>
      </w:r>
      <w:r w:rsidR="0016655B" w:rsidRPr="00F2471A">
        <w:rPr>
          <w:rFonts w:ascii="Segoe UI" w:eastAsia="Arial" w:hAnsi="Segoe UI" w:cs="Segoe UI"/>
          <w:sz w:val="22"/>
          <w:szCs w:val="22"/>
        </w:rPr>
        <w:t>Z</w:t>
      </w:r>
      <w:r w:rsidRPr="00F2471A">
        <w:rPr>
          <w:rFonts w:ascii="Segoe UI" w:eastAsia="Arial" w:hAnsi="Segoe UI" w:cs="Segoe UI"/>
          <w:sz w:val="22"/>
          <w:szCs w:val="22"/>
        </w:rPr>
        <w:t xml:space="preserve">hotoviteli </w:t>
      </w:r>
      <w:r w:rsidRPr="00F2471A">
        <w:rPr>
          <w:rFonts w:ascii="Segoe UI" w:hAnsi="Segoe UI" w:cs="Segoe UI"/>
          <w:sz w:val="22"/>
          <w:szCs w:val="22"/>
        </w:rPr>
        <w:t>při eventuál</w:t>
      </w:r>
      <w:r w:rsidR="00963614" w:rsidRPr="00F2471A">
        <w:rPr>
          <w:rFonts w:ascii="Segoe UI" w:hAnsi="Segoe UI" w:cs="Segoe UI"/>
          <w:sz w:val="22"/>
          <w:szCs w:val="22"/>
        </w:rPr>
        <w:t>ním zajištění prací podle odst. X.</w:t>
      </w:r>
      <w:r w:rsidR="004C17EB">
        <w:rPr>
          <w:rFonts w:ascii="Segoe UI" w:hAnsi="Segoe UI" w:cs="Segoe UI"/>
          <w:sz w:val="22"/>
          <w:szCs w:val="22"/>
        </w:rPr>
        <w:t>9</w:t>
      </w:r>
      <w:r w:rsidR="00963614" w:rsidRPr="00F2471A">
        <w:rPr>
          <w:rFonts w:ascii="Segoe UI" w:hAnsi="Segoe UI" w:cs="Segoe UI"/>
          <w:sz w:val="22"/>
          <w:szCs w:val="22"/>
        </w:rPr>
        <w:t xml:space="preserve"> písm. </w:t>
      </w:r>
      <w:r w:rsidRPr="00F2471A">
        <w:rPr>
          <w:rFonts w:ascii="Segoe UI" w:hAnsi="Segoe UI" w:cs="Segoe UI"/>
          <w:sz w:val="22"/>
          <w:szCs w:val="22"/>
        </w:rPr>
        <w:t xml:space="preserve">a)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187DEF89" w14:textId="77777777" w:rsidR="00DC09CB" w:rsidRPr="00DC09CB" w:rsidRDefault="00DC09CB">
      <w:pPr>
        <w:numPr>
          <w:ilvl w:val="1"/>
          <w:numId w:val="17"/>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Veškeré částky dlužné </w:t>
      </w:r>
      <w:r w:rsidRPr="00006F63">
        <w:rPr>
          <w:rFonts w:ascii="Segoe UI" w:eastAsia="Arial" w:hAnsi="Segoe UI" w:cs="Segoe UI"/>
          <w:sz w:val="22"/>
          <w:szCs w:val="22"/>
        </w:rPr>
        <w:t xml:space="preserve">Zhotovitelem Objednateli, </w:t>
      </w:r>
      <w:r w:rsidRPr="00006F63">
        <w:rPr>
          <w:rFonts w:ascii="Segoe UI" w:hAnsi="Segoe UI" w:cs="Segoe UI"/>
          <w:sz w:val="22"/>
          <w:szCs w:val="22"/>
        </w:rPr>
        <w:t xml:space="preserve">vzniklé před datem odstoupení, se započítávají proti nárokům </w:t>
      </w:r>
      <w:r w:rsidRPr="00006F63">
        <w:rPr>
          <w:rFonts w:ascii="Segoe UI" w:eastAsia="Arial" w:hAnsi="Segoe UI" w:cs="Segoe UI"/>
          <w:sz w:val="22"/>
          <w:szCs w:val="22"/>
        </w:rPr>
        <w:t xml:space="preserve">Zhotovitele </w:t>
      </w:r>
      <w:r w:rsidRPr="00006F63">
        <w:rPr>
          <w:rFonts w:ascii="Segoe UI" w:hAnsi="Segoe UI" w:cs="Segoe UI"/>
          <w:sz w:val="22"/>
          <w:szCs w:val="22"/>
        </w:rPr>
        <w:t>podle tohoto článku</w:t>
      </w:r>
      <w:r w:rsidR="004C17EB">
        <w:rPr>
          <w:rFonts w:ascii="Segoe UI" w:hAnsi="Segoe UI" w:cs="Segoe UI"/>
          <w:sz w:val="22"/>
          <w:szCs w:val="22"/>
        </w:rPr>
        <w:t xml:space="preserve"> s</w:t>
      </w:r>
      <w:r w:rsidRPr="00006F63">
        <w:rPr>
          <w:rFonts w:ascii="Segoe UI" w:hAnsi="Segoe UI" w:cs="Segoe UI"/>
          <w:sz w:val="22"/>
          <w:szCs w:val="22"/>
        </w:rPr>
        <w:t xml:space="preserve">mlouvy. Po řádném ukončení činností </w:t>
      </w:r>
      <w:r w:rsidRPr="00006F63">
        <w:rPr>
          <w:rFonts w:ascii="Segoe UI" w:eastAsia="Arial" w:hAnsi="Segoe UI" w:cs="Segoe UI"/>
          <w:sz w:val="22"/>
          <w:szCs w:val="22"/>
        </w:rPr>
        <w:t xml:space="preserve">Zhotovitele </w:t>
      </w:r>
      <w:r w:rsidR="004C17EB">
        <w:rPr>
          <w:rFonts w:ascii="Segoe UI" w:hAnsi="Segoe UI" w:cs="Segoe UI"/>
          <w:sz w:val="22"/>
          <w:szCs w:val="22"/>
        </w:rPr>
        <w:t>dle odst. X.9 s</w:t>
      </w:r>
      <w:r w:rsidRPr="00006F63">
        <w:rPr>
          <w:rFonts w:ascii="Segoe UI" w:eastAsia="Arial" w:hAnsi="Segoe UI" w:cs="Segoe UI"/>
          <w:sz w:val="22"/>
          <w:szCs w:val="22"/>
        </w:rPr>
        <w:t xml:space="preserve">mlouvy </w:t>
      </w:r>
      <w:r w:rsidRPr="00006F63">
        <w:rPr>
          <w:rFonts w:ascii="Segoe UI" w:hAnsi="Segoe UI" w:cs="Segoe UI"/>
          <w:sz w:val="22"/>
          <w:szCs w:val="22"/>
        </w:rPr>
        <w:t xml:space="preserve">a řádném vypořádání ostatních závazků a pohledávek </w:t>
      </w:r>
      <w:r w:rsidRPr="00006F63">
        <w:rPr>
          <w:rFonts w:ascii="Segoe UI" w:eastAsia="Arial" w:hAnsi="Segoe UI" w:cs="Segoe UI"/>
          <w:sz w:val="22"/>
          <w:szCs w:val="22"/>
        </w:rPr>
        <w:t xml:space="preserve">Objednatele </w:t>
      </w:r>
      <w:r w:rsidRPr="00006F63">
        <w:rPr>
          <w:rFonts w:ascii="Segoe UI" w:hAnsi="Segoe UI" w:cs="Segoe UI"/>
          <w:sz w:val="22"/>
          <w:szCs w:val="22"/>
        </w:rPr>
        <w:t xml:space="preserve">a </w:t>
      </w:r>
      <w:r w:rsidRPr="00006F63">
        <w:rPr>
          <w:rFonts w:ascii="Segoe UI" w:eastAsia="Arial" w:hAnsi="Segoe UI" w:cs="Segoe UI"/>
          <w:sz w:val="22"/>
          <w:szCs w:val="22"/>
        </w:rPr>
        <w:t xml:space="preserve">Zhotovitele </w:t>
      </w:r>
      <w:r w:rsidRPr="00006F63">
        <w:rPr>
          <w:rFonts w:ascii="Segoe UI" w:hAnsi="Segoe UI" w:cs="Segoe UI"/>
          <w:sz w:val="22"/>
          <w:szCs w:val="22"/>
        </w:rPr>
        <w:t xml:space="preserve">dle </w:t>
      </w:r>
      <w:r w:rsidRPr="00006F63">
        <w:rPr>
          <w:rFonts w:ascii="Segoe UI" w:eastAsia="Arial" w:hAnsi="Segoe UI" w:cs="Segoe UI"/>
          <w:sz w:val="22"/>
          <w:szCs w:val="22"/>
        </w:rPr>
        <w:t xml:space="preserve">Smlouvy, </w:t>
      </w:r>
      <w:r w:rsidRPr="00006F63">
        <w:rPr>
          <w:rFonts w:ascii="Segoe UI" w:hAnsi="Segoe UI" w:cs="Segoe UI"/>
          <w:sz w:val="22"/>
          <w:szCs w:val="22"/>
        </w:rPr>
        <w:t xml:space="preserve">vrátí </w:t>
      </w:r>
      <w:r w:rsidRPr="00006F63">
        <w:rPr>
          <w:rFonts w:ascii="Segoe UI" w:eastAsia="Arial" w:hAnsi="Segoe UI" w:cs="Segoe UI"/>
          <w:sz w:val="22"/>
          <w:szCs w:val="22"/>
        </w:rPr>
        <w:t>Objednatel zhotoviteli</w:t>
      </w:r>
      <w:r w:rsidRPr="00006F63">
        <w:rPr>
          <w:rStyle w:val="Bodytext2SmallCaps"/>
          <w:rFonts w:ascii="Segoe UI" w:hAnsi="Segoe UI" w:cs="Segoe UI"/>
          <w:sz w:val="22"/>
          <w:szCs w:val="22"/>
        </w:rPr>
        <w:t xml:space="preserve"> </w:t>
      </w:r>
      <w:r w:rsidRPr="00006F63">
        <w:rPr>
          <w:rFonts w:ascii="Segoe UI" w:hAnsi="Segoe UI" w:cs="Segoe UI"/>
          <w:sz w:val="22"/>
          <w:szCs w:val="22"/>
        </w:rPr>
        <w:t>Bankovní záruku.</w:t>
      </w:r>
    </w:p>
    <w:p w14:paraId="325B2121" w14:textId="77777777" w:rsidR="0010749A" w:rsidRPr="00317167" w:rsidRDefault="0010749A">
      <w:pPr>
        <w:numPr>
          <w:ilvl w:val="1"/>
          <w:numId w:val="17"/>
        </w:numPr>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Smluvní strany mohou ukončit smluvní vztah písemnou dohodou.</w:t>
      </w:r>
    </w:p>
    <w:p w14:paraId="6D12B7F7" w14:textId="77777777" w:rsidR="00D30B56" w:rsidRPr="00317167" w:rsidRDefault="00D30B56">
      <w:pPr>
        <w:numPr>
          <w:ilvl w:val="0"/>
          <w:numId w:val="17"/>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lastRenderedPageBreak/>
        <w:t>Staveniště, předání a převzetí díla</w:t>
      </w:r>
    </w:p>
    <w:p w14:paraId="02287BCA" w14:textId="6A934279" w:rsidR="00511F08" w:rsidRPr="00317167" w:rsidRDefault="006E35E4">
      <w:pPr>
        <w:numPr>
          <w:ilvl w:val="1"/>
          <w:numId w:val="17"/>
        </w:numPr>
        <w:ind w:left="794" w:hanging="794"/>
        <w:rPr>
          <w:rFonts w:ascii="Segoe UI" w:hAnsi="Segoe UI" w:cs="Segoe UI"/>
          <w:sz w:val="22"/>
          <w:szCs w:val="22"/>
        </w:rPr>
      </w:pPr>
      <w:r w:rsidRPr="00317167">
        <w:rPr>
          <w:rFonts w:ascii="Segoe UI" w:hAnsi="Segoe UI" w:cs="Segoe UI"/>
          <w:sz w:val="22"/>
          <w:szCs w:val="22"/>
        </w:rPr>
        <w:t>Objednatel předá a </w:t>
      </w:r>
      <w:r w:rsidR="00C21CD3" w:rsidRPr="00317167">
        <w:rPr>
          <w:rFonts w:ascii="Segoe UI" w:hAnsi="Segoe UI" w:cs="Segoe UI"/>
          <w:sz w:val="22"/>
          <w:szCs w:val="22"/>
        </w:rPr>
        <w:t>Z</w:t>
      </w:r>
      <w:r w:rsidRPr="00317167">
        <w:rPr>
          <w:rFonts w:ascii="Segoe UI" w:hAnsi="Segoe UI" w:cs="Segoe UI"/>
          <w:sz w:val="22"/>
          <w:szCs w:val="22"/>
        </w:rPr>
        <w:t>hotovitel přev</w:t>
      </w:r>
      <w:r w:rsidR="002E1FC2" w:rsidRPr="00317167">
        <w:rPr>
          <w:rFonts w:ascii="Segoe UI" w:hAnsi="Segoe UI" w:cs="Segoe UI"/>
          <w:sz w:val="22"/>
          <w:szCs w:val="22"/>
        </w:rPr>
        <w:t>ezme staveniště nejpozději do 14</w:t>
      </w:r>
      <w:r w:rsidRPr="00317167">
        <w:rPr>
          <w:rFonts w:ascii="Segoe UI" w:hAnsi="Segoe UI" w:cs="Segoe UI"/>
          <w:sz w:val="22"/>
          <w:szCs w:val="22"/>
        </w:rPr>
        <w:t xml:space="preserve"> kalendářních dnů po nabytí účinnosti smlouvy, nedohodnou-li se smluvní strany písemně jinak.</w:t>
      </w:r>
    </w:p>
    <w:p w14:paraId="6621AE00" w14:textId="77777777" w:rsidR="00730D56" w:rsidRPr="00317167" w:rsidRDefault="006E35E4">
      <w:pPr>
        <w:numPr>
          <w:ilvl w:val="1"/>
          <w:numId w:val="17"/>
        </w:numPr>
        <w:ind w:left="794" w:hanging="794"/>
        <w:rPr>
          <w:rFonts w:ascii="Segoe UI" w:hAnsi="Segoe UI" w:cs="Segoe UI"/>
          <w:sz w:val="22"/>
          <w:szCs w:val="22"/>
        </w:rPr>
      </w:pPr>
      <w:r w:rsidRPr="00317167">
        <w:rPr>
          <w:rFonts w:ascii="Segoe UI" w:hAnsi="Segoe UI" w:cs="Segoe UI"/>
          <w:sz w:val="22"/>
          <w:szCs w:val="22"/>
        </w:rPr>
        <w:t xml:space="preserve">O předání a převzetí </w:t>
      </w:r>
      <w:r w:rsidR="008B41CA" w:rsidRPr="00317167">
        <w:rPr>
          <w:rFonts w:ascii="Segoe UI" w:hAnsi="Segoe UI" w:cs="Segoe UI"/>
          <w:sz w:val="22"/>
          <w:szCs w:val="22"/>
        </w:rPr>
        <w:t xml:space="preserve">staveniště </w:t>
      </w:r>
      <w:r w:rsidRPr="00317167">
        <w:rPr>
          <w:rFonts w:ascii="Segoe UI" w:hAnsi="Segoe UI" w:cs="Segoe UI"/>
          <w:sz w:val="22"/>
          <w:szCs w:val="22"/>
        </w:rPr>
        <w:t>vyhotoví smluvní strany zápis</w:t>
      </w:r>
      <w:r w:rsidR="00F54C53" w:rsidRPr="00317167">
        <w:rPr>
          <w:rFonts w:ascii="Segoe UI" w:hAnsi="Segoe UI" w:cs="Segoe UI"/>
          <w:sz w:val="22"/>
          <w:szCs w:val="22"/>
        </w:rPr>
        <w:t>, který bude podepsán oběma smluvními stranami</w:t>
      </w:r>
      <w:r w:rsidRPr="00317167">
        <w:rPr>
          <w:rFonts w:ascii="Segoe UI" w:hAnsi="Segoe UI" w:cs="Segoe UI"/>
          <w:sz w:val="22"/>
          <w:szCs w:val="22"/>
        </w:rPr>
        <w:t>. Stavební práce budou zahájeny do </w:t>
      </w:r>
      <w:r w:rsidR="00C21CD3" w:rsidRPr="00317167">
        <w:rPr>
          <w:rFonts w:ascii="Segoe UI" w:hAnsi="Segoe UI" w:cs="Segoe UI"/>
          <w:sz w:val="22"/>
          <w:szCs w:val="22"/>
        </w:rPr>
        <w:t>5 pracovních dnů</w:t>
      </w:r>
      <w:r w:rsidRPr="00317167">
        <w:rPr>
          <w:rFonts w:ascii="Segoe UI" w:hAnsi="Segoe UI" w:cs="Segoe UI"/>
          <w:sz w:val="22"/>
          <w:szCs w:val="22"/>
        </w:rPr>
        <w:t xml:space="preserve"> od převzetí staveniště </w:t>
      </w:r>
      <w:r w:rsidR="00C21CD3" w:rsidRPr="00317167">
        <w:rPr>
          <w:rFonts w:ascii="Segoe UI" w:hAnsi="Segoe UI" w:cs="Segoe UI"/>
          <w:sz w:val="22"/>
          <w:szCs w:val="22"/>
        </w:rPr>
        <w:t>Z</w:t>
      </w:r>
      <w:r w:rsidRPr="00317167">
        <w:rPr>
          <w:rFonts w:ascii="Segoe UI" w:hAnsi="Segoe UI" w:cs="Segoe UI"/>
          <w:sz w:val="22"/>
          <w:szCs w:val="22"/>
        </w:rPr>
        <w:t>hotovitelem, nedohodnou-li se smluvní strany písemně jinak.</w:t>
      </w:r>
    </w:p>
    <w:p w14:paraId="351D29FE" w14:textId="77777777" w:rsidR="00F54C53" w:rsidRPr="00317167" w:rsidRDefault="00F54C53">
      <w:pPr>
        <w:numPr>
          <w:ilvl w:val="1"/>
          <w:numId w:val="17"/>
        </w:numPr>
        <w:ind w:left="794" w:hanging="794"/>
        <w:rPr>
          <w:rFonts w:ascii="Segoe UI" w:hAnsi="Segoe UI" w:cs="Segoe UI"/>
          <w:sz w:val="22"/>
          <w:szCs w:val="22"/>
        </w:rPr>
      </w:pPr>
      <w:r w:rsidRPr="00317167">
        <w:rPr>
          <w:rFonts w:ascii="Segoe UI" w:hAnsi="Segoe UI" w:cs="Segoe UI"/>
          <w:color w:val="000000"/>
          <w:sz w:val="22"/>
          <w:szCs w:val="22"/>
        </w:rPr>
        <w:t>Zhotovitel prověří staveniště a seznámí se podrobně se všemi údaji a jinou dokumentací, které tvoří součást smlouvy. Je-li to žádoucí pro řádné splnění smlouvy, Zhotovitel prověří staveniště a posoudí jeho stav</w:t>
      </w:r>
      <w:r w:rsidR="00B448CE">
        <w:rPr>
          <w:rFonts w:ascii="Segoe UI" w:hAnsi="Segoe UI" w:cs="Segoe UI"/>
          <w:color w:val="000000"/>
          <w:sz w:val="22"/>
          <w:szCs w:val="22"/>
        </w:rPr>
        <w:t>.</w:t>
      </w:r>
    </w:p>
    <w:p w14:paraId="3AE0C6A5" w14:textId="77777777" w:rsidR="00730D56" w:rsidRPr="00317167" w:rsidRDefault="006E35E4">
      <w:pPr>
        <w:numPr>
          <w:ilvl w:val="1"/>
          <w:numId w:val="17"/>
        </w:numPr>
        <w:ind w:left="794" w:hanging="794"/>
        <w:rPr>
          <w:rFonts w:ascii="Segoe UI" w:hAnsi="Segoe UI" w:cs="Segoe UI"/>
          <w:sz w:val="22"/>
          <w:szCs w:val="22"/>
        </w:rPr>
      </w:pPr>
      <w:r w:rsidRPr="00317167">
        <w:rPr>
          <w:rFonts w:ascii="Segoe UI" w:hAnsi="Segoe UI" w:cs="Segoe UI"/>
          <w:sz w:val="22"/>
          <w:szCs w:val="22"/>
        </w:rPr>
        <w:t>Obvod staveniště je vymezen projektovou dokumentací.</w:t>
      </w:r>
    </w:p>
    <w:p w14:paraId="5C318BD2" w14:textId="440A87AF" w:rsidR="00E142DF" w:rsidRPr="00CC791F" w:rsidRDefault="006E35E4">
      <w:pPr>
        <w:numPr>
          <w:ilvl w:val="1"/>
          <w:numId w:val="17"/>
        </w:numPr>
        <w:ind w:left="794" w:hanging="794"/>
        <w:rPr>
          <w:rFonts w:ascii="Segoe UI" w:hAnsi="Segoe UI" w:cs="Segoe UI"/>
          <w:sz w:val="22"/>
          <w:szCs w:val="22"/>
        </w:rPr>
      </w:pPr>
      <w:r w:rsidRPr="00CC791F">
        <w:rPr>
          <w:rFonts w:ascii="Segoe UI" w:hAnsi="Segoe UI" w:cs="Segoe UI"/>
          <w:sz w:val="22"/>
          <w:szCs w:val="22"/>
        </w:rPr>
        <w:t>Vod</w:t>
      </w:r>
      <w:r w:rsidR="002B5D99">
        <w:rPr>
          <w:rFonts w:ascii="Segoe UI" w:hAnsi="Segoe UI" w:cs="Segoe UI"/>
          <w:sz w:val="22"/>
          <w:szCs w:val="22"/>
        </w:rPr>
        <w:t>u</w:t>
      </w:r>
      <w:r w:rsidR="002B5D99" w:rsidRPr="00CC791F">
        <w:rPr>
          <w:rFonts w:ascii="Segoe UI" w:hAnsi="Segoe UI" w:cs="Segoe UI"/>
          <w:sz w:val="22"/>
          <w:szCs w:val="22"/>
        </w:rPr>
        <w:t xml:space="preserve"> a </w:t>
      </w:r>
      <w:r w:rsidRPr="00CC791F">
        <w:rPr>
          <w:rFonts w:ascii="Segoe UI" w:hAnsi="Segoe UI" w:cs="Segoe UI"/>
          <w:sz w:val="22"/>
          <w:szCs w:val="22"/>
        </w:rPr>
        <w:t xml:space="preserve">elektrickou energii </w:t>
      </w:r>
      <w:r w:rsidR="002B5D99" w:rsidRPr="00CC791F">
        <w:rPr>
          <w:rFonts w:ascii="Segoe UI" w:hAnsi="Segoe UI" w:cs="Segoe UI"/>
          <w:sz w:val="22"/>
          <w:szCs w:val="22"/>
        </w:rPr>
        <w:t>pro</w:t>
      </w:r>
      <w:r w:rsidR="00A90453" w:rsidRPr="00CC791F">
        <w:rPr>
          <w:rFonts w:ascii="Segoe UI" w:hAnsi="Segoe UI" w:cs="Segoe UI"/>
          <w:sz w:val="22"/>
          <w:szCs w:val="22"/>
        </w:rPr>
        <w:t> provádění D</w:t>
      </w:r>
      <w:r w:rsidR="00E142DF" w:rsidRPr="00CC791F">
        <w:rPr>
          <w:rFonts w:ascii="Segoe UI" w:hAnsi="Segoe UI" w:cs="Segoe UI"/>
          <w:sz w:val="22"/>
          <w:szCs w:val="22"/>
        </w:rPr>
        <w:t xml:space="preserve">íla </w:t>
      </w:r>
      <w:r w:rsidR="002B5D99" w:rsidRPr="00CC791F">
        <w:rPr>
          <w:rFonts w:ascii="Segoe UI" w:hAnsi="Segoe UI" w:cs="Segoe UI"/>
          <w:sz w:val="22"/>
          <w:szCs w:val="22"/>
        </w:rPr>
        <w:t>poskytne Zhotoviteli Objednatel.</w:t>
      </w:r>
    </w:p>
    <w:p w14:paraId="3A978841" w14:textId="77777777" w:rsidR="007E1BD9" w:rsidRPr="00317167" w:rsidRDefault="007E1BD9">
      <w:pPr>
        <w:numPr>
          <w:ilvl w:val="1"/>
          <w:numId w:val="17"/>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v plném rozsahu za způsobilost staveniště z hlediska bezpečnosti a ochrany zdraví při práci a požární ochr</w:t>
      </w:r>
      <w:r w:rsidR="004268DB" w:rsidRPr="00317167">
        <w:rPr>
          <w:rFonts w:ascii="Segoe UI" w:hAnsi="Segoe UI" w:cs="Segoe UI"/>
          <w:color w:val="000000"/>
          <w:sz w:val="22"/>
          <w:szCs w:val="22"/>
        </w:rPr>
        <w:t>any od okamžiku jeho převzetí. Zhotovitel o</w:t>
      </w:r>
      <w:r w:rsidRPr="00317167">
        <w:rPr>
          <w:rFonts w:ascii="Segoe UI" w:hAnsi="Segoe UI" w:cs="Segoe UI"/>
          <w:color w:val="000000"/>
          <w:sz w:val="22"/>
          <w:szCs w:val="22"/>
        </w:rPr>
        <w:t>dpovídá v plném rozsahu za bezpečnost práce a ochranu zdraví svých zam</w:t>
      </w:r>
      <w:r w:rsidR="00182794" w:rsidRPr="00317167">
        <w:rPr>
          <w:rFonts w:ascii="Segoe UI" w:hAnsi="Segoe UI" w:cs="Segoe UI"/>
          <w:color w:val="000000"/>
          <w:sz w:val="22"/>
          <w:szCs w:val="22"/>
        </w:rPr>
        <w:t>ěstnanců, včetně zaměstnanců pod</w:t>
      </w:r>
      <w:r w:rsidRPr="00317167">
        <w:rPr>
          <w:rFonts w:ascii="Segoe UI" w:hAnsi="Segoe UI" w:cs="Segoe UI"/>
          <w:color w:val="000000"/>
          <w:sz w:val="22"/>
          <w:szCs w:val="22"/>
        </w:rPr>
        <w:t>dodavatelů, a za jejich vybavení ochrannými pomůckami. V této souvislosti zejména:</w:t>
      </w:r>
    </w:p>
    <w:p w14:paraId="6252FFC0" w14:textId="77777777" w:rsidR="004268DB" w:rsidRPr="00317167" w:rsidRDefault="007E1BD9">
      <w:pPr>
        <w:numPr>
          <w:ilvl w:val="1"/>
          <w:numId w:val="19"/>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zajistí, že jeho zaměstnanci</w:t>
      </w:r>
      <w:r w:rsidR="00182794" w:rsidRPr="00317167">
        <w:rPr>
          <w:rFonts w:ascii="Segoe UI" w:hAnsi="Segoe UI" w:cs="Segoe UI"/>
          <w:color w:val="000000"/>
          <w:sz w:val="22"/>
          <w:szCs w:val="22"/>
        </w:rPr>
        <w:t xml:space="preserve"> či zaměstnanci pod</w:t>
      </w:r>
      <w:r w:rsidR="00D50E1A" w:rsidRPr="00317167">
        <w:rPr>
          <w:rFonts w:ascii="Segoe UI" w:hAnsi="Segoe UI" w:cs="Segoe UI"/>
          <w:color w:val="000000"/>
          <w:sz w:val="22"/>
          <w:szCs w:val="22"/>
        </w:rPr>
        <w:t>dodavatele</w:t>
      </w:r>
      <w:r w:rsidRPr="00317167">
        <w:rPr>
          <w:rFonts w:ascii="Segoe UI" w:hAnsi="Segoe UI" w:cs="Segoe UI"/>
          <w:color w:val="000000"/>
          <w:sz w:val="22"/>
          <w:szCs w:val="22"/>
        </w:rPr>
        <w:t xml:space="preserve"> budou označeni firemním označením;</w:t>
      </w:r>
    </w:p>
    <w:p w14:paraId="252A564C" w14:textId="77777777" w:rsidR="007E1BD9" w:rsidRPr="00317167" w:rsidRDefault="007E1BD9">
      <w:pPr>
        <w:numPr>
          <w:ilvl w:val="1"/>
          <w:numId w:val="19"/>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 xml:space="preserve">plně odpovídá za to, že jeho zaměstnanci </w:t>
      </w:r>
      <w:r w:rsidR="00182794" w:rsidRPr="00317167">
        <w:rPr>
          <w:rFonts w:ascii="Segoe UI" w:hAnsi="Segoe UI" w:cs="Segoe UI"/>
          <w:color w:val="000000"/>
          <w:sz w:val="22"/>
          <w:szCs w:val="22"/>
        </w:rPr>
        <w:t>či zaměstnanci pod</w:t>
      </w:r>
      <w:r w:rsidR="00D50E1A" w:rsidRPr="00317167">
        <w:rPr>
          <w:rFonts w:ascii="Segoe UI" w:hAnsi="Segoe UI" w:cs="Segoe UI"/>
          <w:color w:val="000000"/>
          <w:sz w:val="22"/>
          <w:szCs w:val="22"/>
        </w:rPr>
        <w:t xml:space="preserve">dodavatele </w:t>
      </w:r>
      <w:r w:rsidRPr="00317167">
        <w:rPr>
          <w:rFonts w:ascii="Segoe UI" w:hAnsi="Segoe UI" w:cs="Segoe UI"/>
          <w:color w:val="000000"/>
          <w:sz w:val="22"/>
          <w:szCs w:val="22"/>
        </w:rPr>
        <w:t>budou dodržovat platné předpisy bezpečnosti práce a předpisy v oblasti požární ochrany;</w:t>
      </w:r>
    </w:p>
    <w:p w14:paraId="643D6A83" w14:textId="77777777" w:rsidR="007E1BD9" w:rsidRPr="00317167" w:rsidRDefault="007E1BD9">
      <w:pPr>
        <w:numPr>
          <w:ilvl w:val="1"/>
          <w:numId w:val="19"/>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odpovídá za každodenní čistotu pracoviště po skončení pracovní činnosti, včetně závěrečného úklidu.</w:t>
      </w:r>
    </w:p>
    <w:p w14:paraId="232C19AE" w14:textId="77777777" w:rsidR="0043001D" w:rsidRPr="00317167" w:rsidRDefault="0043001D">
      <w:pPr>
        <w:numPr>
          <w:ilvl w:val="1"/>
          <w:numId w:val="17"/>
        </w:numPr>
        <w:ind w:left="794" w:hanging="794"/>
        <w:rPr>
          <w:rFonts w:ascii="Segoe UI" w:hAnsi="Segoe UI" w:cs="Segoe UI"/>
          <w:sz w:val="22"/>
          <w:szCs w:val="22"/>
        </w:rPr>
      </w:pPr>
      <w:r w:rsidRPr="00317167">
        <w:rPr>
          <w:rFonts w:ascii="Segoe UI" w:hAnsi="Segoe UI" w:cs="Segoe UI"/>
          <w:sz w:val="22"/>
          <w:szCs w:val="22"/>
        </w:rPr>
        <w:t xml:space="preserve">Zhotovitel </w:t>
      </w:r>
      <w:r w:rsidRPr="00317167">
        <w:rPr>
          <w:rFonts w:ascii="Segoe UI" w:hAnsi="Segoe UI" w:cs="Segoe UI"/>
          <w:color w:val="000000"/>
          <w:sz w:val="22"/>
          <w:szCs w:val="22"/>
        </w:rPr>
        <w:t>je povinen seznámit pověřené osoby Objednatele, kteří se bu</w:t>
      </w:r>
      <w:r w:rsidR="004771DE" w:rsidRPr="00317167">
        <w:rPr>
          <w:rFonts w:ascii="Segoe UI" w:hAnsi="Segoe UI" w:cs="Segoe UI"/>
          <w:color w:val="000000"/>
          <w:sz w:val="22"/>
          <w:szCs w:val="22"/>
        </w:rPr>
        <w:t>dou v </w:t>
      </w:r>
      <w:r w:rsidRPr="00317167">
        <w:rPr>
          <w:rFonts w:ascii="Segoe UI" w:hAnsi="Segoe UI" w:cs="Segoe UI"/>
          <w:color w:val="000000"/>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p>
    <w:p w14:paraId="6DE1E5E0" w14:textId="784D7151" w:rsidR="007E1BD9" w:rsidRPr="00317167" w:rsidRDefault="006E35E4">
      <w:pPr>
        <w:numPr>
          <w:ilvl w:val="1"/>
          <w:numId w:val="17"/>
        </w:numPr>
        <w:ind w:left="794" w:hanging="794"/>
        <w:rPr>
          <w:rFonts w:ascii="Segoe UI" w:hAnsi="Segoe UI" w:cs="Segoe UI"/>
          <w:sz w:val="22"/>
          <w:szCs w:val="22"/>
        </w:rPr>
      </w:pPr>
      <w:r w:rsidRPr="00317167">
        <w:rPr>
          <w:rFonts w:ascii="Segoe UI" w:hAnsi="Segoe UI" w:cs="Segoe UI"/>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sidR="007E1BD9" w:rsidRPr="00317167">
        <w:rPr>
          <w:rFonts w:ascii="Segoe UI" w:hAnsi="Segoe UI" w:cs="Segoe UI"/>
          <w:color w:val="000000"/>
          <w:sz w:val="22"/>
          <w:szCs w:val="22"/>
        </w:rPr>
        <w:t xml:space="preserve"> Zhotovitel je povinen zajišťovat též úklid </w:t>
      </w:r>
      <w:r w:rsidR="002F4A52">
        <w:rPr>
          <w:rFonts w:ascii="Segoe UI" w:hAnsi="Segoe UI" w:cs="Segoe UI"/>
          <w:color w:val="000000"/>
          <w:sz w:val="22"/>
          <w:szCs w:val="22"/>
        </w:rPr>
        <w:t xml:space="preserve">přístupových chodeb a </w:t>
      </w:r>
      <w:r w:rsidR="007E1BD9" w:rsidRPr="00317167">
        <w:rPr>
          <w:rFonts w:ascii="Segoe UI" w:hAnsi="Segoe UI" w:cs="Segoe UI"/>
          <w:color w:val="000000"/>
          <w:sz w:val="22"/>
          <w:szCs w:val="22"/>
        </w:rPr>
        <w:t>příjezdových komunikací během svých prací a po jejich ukončení a tyto komunikace udržovat v čistém stavu.</w:t>
      </w:r>
    </w:p>
    <w:p w14:paraId="0E3CAF06" w14:textId="77777777" w:rsidR="0043001D" w:rsidRPr="00317167" w:rsidRDefault="00730D56">
      <w:pPr>
        <w:numPr>
          <w:ilvl w:val="1"/>
          <w:numId w:val="17"/>
        </w:numPr>
        <w:ind w:left="794" w:hanging="794"/>
        <w:rPr>
          <w:rFonts w:ascii="Segoe UI" w:hAnsi="Segoe UI" w:cs="Segoe UI"/>
          <w:sz w:val="22"/>
          <w:szCs w:val="22"/>
        </w:rPr>
      </w:pPr>
      <w:r w:rsidRPr="00317167">
        <w:rPr>
          <w:rFonts w:ascii="Segoe UI" w:hAnsi="Segoe UI" w:cs="Segoe UI"/>
          <w:color w:val="000000"/>
          <w:sz w:val="22"/>
          <w:szCs w:val="22"/>
        </w:rPr>
        <w:t xml:space="preserve">Zhotovitel </w:t>
      </w:r>
      <w:r w:rsidR="007E1BD9" w:rsidRPr="00317167">
        <w:rPr>
          <w:rFonts w:ascii="Segoe UI" w:hAnsi="Segoe UI" w:cs="Segoe UI"/>
          <w:color w:val="000000"/>
          <w:sz w:val="22"/>
          <w:szCs w:val="22"/>
        </w:rPr>
        <w:t>se zavazuje předat O</w:t>
      </w:r>
      <w:r w:rsidRPr="00317167">
        <w:rPr>
          <w:rFonts w:ascii="Segoe UI" w:hAnsi="Segoe UI" w:cs="Segoe UI"/>
          <w:color w:val="000000"/>
          <w:sz w:val="22"/>
          <w:szCs w:val="22"/>
        </w:rPr>
        <w:t>bjednateli řádně vyklizené a uklizené stave</w:t>
      </w:r>
      <w:r w:rsidR="007E1BD9" w:rsidRPr="00317167">
        <w:rPr>
          <w:rFonts w:ascii="Segoe UI" w:hAnsi="Segoe UI" w:cs="Segoe UI"/>
          <w:color w:val="000000"/>
          <w:sz w:val="22"/>
          <w:szCs w:val="22"/>
        </w:rPr>
        <w:t>niště v den předání a převzetí D</w:t>
      </w:r>
      <w:r w:rsidRPr="00317167">
        <w:rPr>
          <w:rFonts w:ascii="Segoe UI" w:hAnsi="Segoe UI" w:cs="Segoe UI"/>
          <w:color w:val="000000"/>
          <w:sz w:val="22"/>
          <w:szCs w:val="22"/>
        </w:rPr>
        <w:t xml:space="preserve">íla. Do termínu předání a převzetí </w:t>
      </w:r>
      <w:r w:rsidR="007E1BD9" w:rsidRPr="00317167">
        <w:rPr>
          <w:rFonts w:ascii="Segoe UI" w:hAnsi="Segoe UI" w:cs="Segoe UI"/>
          <w:color w:val="000000"/>
          <w:sz w:val="22"/>
          <w:szCs w:val="22"/>
        </w:rPr>
        <w:t>Díla O</w:t>
      </w:r>
      <w:r w:rsidRPr="00317167">
        <w:rPr>
          <w:rFonts w:ascii="Segoe UI" w:hAnsi="Segoe UI" w:cs="Segoe UI"/>
          <w:color w:val="000000"/>
          <w:sz w:val="22"/>
          <w:szCs w:val="22"/>
        </w:rPr>
        <w:t>bjednatelem</w:t>
      </w:r>
      <w:r w:rsidR="007E1BD9" w:rsidRPr="00317167">
        <w:rPr>
          <w:rFonts w:ascii="Segoe UI" w:hAnsi="Segoe UI" w:cs="Segoe UI"/>
          <w:color w:val="000000"/>
          <w:sz w:val="22"/>
          <w:szCs w:val="22"/>
        </w:rPr>
        <w:t xml:space="preserve"> je Zhotovitel </w:t>
      </w:r>
      <w:r w:rsidR="007E1BD9" w:rsidRPr="00317167">
        <w:rPr>
          <w:rFonts w:ascii="Segoe UI" w:hAnsi="Segoe UI" w:cs="Segoe UI"/>
          <w:color w:val="000000"/>
          <w:sz w:val="22"/>
          <w:szCs w:val="22"/>
        </w:rPr>
        <w:lastRenderedPageBreak/>
        <w:t>povinen odstranit</w:t>
      </w:r>
      <w:r w:rsidRPr="00317167">
        <w:rPr>
          <w:rFonts w:ascii="Segoe UI" w:hAnsi="Segoe UI" w:cs="Segoe UI"/>
          <w:color w:val="000000"/>
          <w:sz w:val="22"/>
          <w:szCs w:val="22"/>
        </w:rPr>
        <w:t xml:space="preserve"> ze staveniště všechny zbytky, nečistoty a odpad jakéhokoliv druhu, materiály a zařízení použ</w:t>
      </w:r>
      <w:r w:rsidR="007E1BD9" w:rsidRPr="00317167">
        <w:rPr>
          <w:rFonts w:ascii="Segoe UI" w:hAnsi="Segoe UI" w:cs="Segoe UI"/>
          <w:color w:val="000000"/>
          <w:sz w:val="22"/>
          <w:szCs w:val="22"/>
        </w:rPr>
        <w:t>ívané pro dočasné účely a opustit staveniště a D</w:t>
      </w:r>
      <w:r w:rsidRPr="00317167">
        <w:rPr>
          <w:rFonts w:ascii="Segoe UI" w:hAnsi="Segoe UI" w:cs="Segoe UI"/>
          <w:color w:val="000000"/>
          <w:sz w:val="22"/>
          <w:szCs w:val="22"/>
        </w:rPr>
        <w:t>ílo jako celek v čistém a bezpečném stavu.</w:t>
      </w:r>
      <w:r w:rsidR="007E1BD9" w:rsidRPr="00317167">
        <w:rPr>
          <w:rFonts w:ascii="Segoe UI" w:hAnsi="Segoe UI" w:cs="Segoe UI"/>
          <w:color w:val="000000"/>
          <w:sz w:val="22"/>
          <w:szCs w:val="22"/>
        </w:rPr>
        <w:t xml:space="preserve"> </w:t>
      </w:r>
      <w:r w:rsidR="007E1BD9" w:rsidRPr="00317167">
        <w:rPr>
          <w:rFonts w:ascii="Segoe UI" w:hAnsi="Segoe UI" w:cs="Segoe UI"/>
          <w:sz w:val="22"/>
          <w:szCs w:val="22"/>
        </w:rPr>
        <w:t>Při nedodržení tohoto termínu se Zhotovitel zavazuje uhradit Objednateli veškeré náklady a škody, které mu tím vznikly.</w:t>
      </w:r>
    </w:p>
    <w:p w14:paraId="49133B57" w14:textId="6B1993C7" w:rsidR="004B126B" w:rsidRPr="00317167" w:rsidRDefault="0043001D">
      <w:pPr>
        <w:numPr>
          <w:ilvl w:val="1"/>
          <w:numId w:val="17"/>
        </w:numPr>
        <w:ind w:left="794" w:hanging="794"/>
        <w:rPr>
          <w:rFonts w:ascii="Segoe UI" w:hAnsi="Segoe UI" w:cs="Segoe UI"/>
          <w:sz w:val="22"/>
          <w:szCs w:val="22"/>
        </w:rPr>
      </w:pPr>
      <w:r w:rsidRPr="00317167">
        <w:rPr>
          <w:rFonts w:ascii="Segoe UI" w:hAnsi="Segoe UI" w:cs="Segoe UI"/>
          <w:sz w:val="22"/>
          <w:szCs w:val="22"/>
        </w:rPr>
        <w:t>Přejímací řízení bude Objednatelem zahájeno do 7 pracovních dnů po obdržení písemné výzvy Zhotovitele k převzetí předmětu Díla. Doba od zahájení přejímacího řízení do jeho ukončení (převzetím díla ve smyslu odst. </w:t>
      </w:r>
      <w:r w:rsidR="00D9786A" w:rsidRPr="00317167">
        <w:rPr>
          <w:rFonts w:ascii="Segoe UI" w:hAnsi="Segoe UI" w:cs="Segoe UI"/>
          <w:sz w:val="22"/>
          <w:szCs w:val="22"/>
        </w:rPr>
        <w:t>XI.1</w:t>
      </w:r>
      <w:r w:rsidR="00211EDC">
        <w:rPr>
          <w:rFonts w:ascii="Segoe UI" w:hAnsi="Segoe UI" w:cs="Segoe UI"/>
          <w:sz w:val="22"/>
          <w:szCs w:val="22"/>
        </w:rPr>
        <w:t>1</w:t>
      </w:r>
      <w:r w:rsidR="00D9786A" w:rsidRPr="00317167">
        <w:rPr>
          <w:rFonts w:ascii="Segoe UI" w:hAnsi="Segoe UI" w:cs="Segoe UI"/>
          <w:sz w:val="22"/>
          <w:szCs w:val="22"/>
        </w:rPr>
        <w:t xml:space="preserve"> této smlouvy</w:t>
      </w:r>
      <w:r w:rsidRPr="00317167">
        <w:rPr>
          <w:rFonts w:ascii="Segoe UI" w:hAnsi="Segoe UI" w:cs="Segoe UI"/>
          <w:sz w:val="22"/>
          <w:szCs w:val="22"/>
        </w:rPr>
        <w:t xml:space="preserve"> nebo je</w:t>
      </w:r>
      <w:r w:rsidR="00D9786A" w:rsidRPr="00317167">
        <w:rPr>
          <w:rFonts w:ascii="Segoe UI" w:hAnsi="Segoe UI" w:cs="Segoe UI"/>
          <w:sz w:val="22"/>
          <w:szCs w:val="22"/>
        </w:rPr>
        <w:t>ho nepřevzetím ve smyslu odst. XI.1</w:t>
      </w:r>
      <w:r w:rsidR="00211EDC">
        <w:rPr>
          <w:rFonts w:ascii="Segoe UI" w:hAnsi="Segoe UI" w:cs="Segoe UI"/>
          <w:sz w:val="22"/>
          <w:szCs w:val="22"/>
        </w:rPr>
        <w:t>4</w:t>
      </w:r>
      <w:r w:rsidR="00D9786A" w:rsidRPr="00317167">
        <w:rPr>
          <w:rFonts w:ascii="Segoe UI" w:hAnsi="Segoe UI" w:cs="Segoe UI"/>
          <w:sz w:val="22"/>
          <w:szCs w:val="22"/>
        </w:rPr>
        <w:t xml:space="preserve"> této smlouvy</w:t>
      </w:r>
      <w:r w:rsidRPr="00317167">
        <w:rPr>
          <w:rFonts w:ascii="Segoe UI" w:hAnsi="Segoe UI" w:cs="Segoe UI"/>
          <w:sz w:val="22"/>
          <w:szCs w:val="22"/>
        </w:rPr>
        <w:t>) se nepočítá do lhůty plně</w:t>
      </w:r>
      <w:r w:rsidR="00D9786A" w:rsidRPr="00317167">
        <w:rPr>
          <w:rFonts w:ascii="Segoe UI" w:hAnsi="Segoe UI" w:cs="Segoe UI"/>
          <w:sz w:val="22"/>
          <w:szCs w:val="22"/>
        </w:rPr>
        <w:t>ní dle odst.</w:t>
      </w:r>
      <w:r w:rsidRPr="00317167">
        <w:rPr>
          <w:rFonts w:ascii="Segoe UI" w:hAnsi="Segoe UI" w:cs="Segoe UI"/>
          <w:sz w:val="22"/>
          <w:szCs w:val="22"/>
        </w:rPr>
        <w:t> IV</w:t>
      </w:r>
      <w:r w:rsidR="00D9786A" w:rsidRPr="00317167">
        <w:rPr>
          <w:rFonts w:ascii="Segoe UI" w:hAnsi="Segoe UI" w:cs="Segoe UI"/>
          <w:sz w:val="22"/>
          <w:szCs w:val="22"/>
        </w:rPr>
        <w:t xml:space="preserve">.1 </w:t>
      </w:r>
      <w:r w:rsidRPr="00317167">
        <w:rPr>
          <w:rFonts w:ascii="Segoe UI" w:hAnsi="Segoe UI" w:cs="Segoe UI"/>
          <w:sz w:val="22"/>
          <w:szCs w:val="22"/>
        </w:rPr>
        <w:t xml:space="preserve">této smlouvy. </w:t>
      </w:r>
      <w:r w:rsidRPr="00317167">
        <w:rPr>
          <w:rFonts w:ascii="Segoe UI" w:hAnsi="Segoe UI" w:cs="Segoe UI"/>
          <w:color w:val="000000"/>
          <w:sz w:val="22"/>
          <w:szCs w:val="22"/>
        </w:rPr>
        <w:t xml:space="preserve">Důkazní břemeno prokazující vyzvání </w:t>
      </w:r>
      <w:r w:rsidR="004B126B" w:rsidRPr="00317167">
        <w:rPr>
          <w:rFonts w:ascii="Segoe UI" w:hAnsi="Segoe UI" w:cs="Segoe UI"/>
          <w:color w:val="000000"/>
          <w:sz w:val="22"/>
          <w:szCs w:val="22"/>
        </w:rPr>
        <w:t>O</w:t>
      </w:r>
      <w:r w:rsidRPr="00317167">
        <w:rPr>
          <w:rFonts w:ascii="Segoe UI" w:hAnsi="Segoe UI" w:cs="Segoe UI"/>
          <w:color w:val="000000"/>
          <w:sz w:val="22"/>
          <w:szCs w:val="22"/>
        </w:rPr>
        <w:t>bjednatele k</w:t>
      </w:r>
      <w:r w:rsidR="00D9786A" w:rsidRPr="00317167">
        <w:rPr>
          <w:rFonts w:ascii="Segoe UI" w:hAnsi="Segoe UI" w:cs="Segoe UI"/>
          <w:color w:val="000000"/>
          <w:sz w:val="22"/>
          <w:szCs w:val="22"/>
        </w:rPr>
        <w:t> </w:t>
      </w:r>
      <w:r w:rsidRPr="00317167">
        <w:rPr>
          <w:rFonts w:ascii="Segoe UI" w:hAnsi="Segoe UI" w:cs="Segoe UI"/>
          <w:color w:val="000000"/>
          <w:sz w:val="22"/>
          <w:szCs w:val="22"/>
        </w:rPr>
        <w:t xml:space="preserve">převzetí předmětu </w:t>
      </w:r>
      <w:r w:rsidR="004B126B" w:rsidRPr="00317167">
        <w:rPr>
          <w:rFonts w:ascii="Segoe UI" w:hAnsi="Segoe UI" w:cs="Segoe UI"/>
          <w:color w:val="000000"/>
          <w:sz w:val="22"/>
          <w:szCs w:val="22"/>
        </w:rPr>
        <w:t>D</w:t>
      </w:r>
      <w:r w:rsidRPr="00317167">
        <w:rPr>
          <w:rFonts w:ascii="Segoe UI" w:hAnsi="Segoe UI" w:cs="Segoe UI"/>
          <w:color w:val="000000"/>
          <w:sz w:val="22"/>
          <w:szCs w:val="22"/>
        </w:rPr>
        <w:t xml:space="preserve">íla a prokazující včasnost takové výzvy nese </w:t>
      </w:r>
      <w:r w:rsidR="004B126B"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01D8615C" w14:textId="77777777" w:rsidR="004B126B" w:rsidRPr="00317167" w:rsidRDefault="004B126B">
      <w:pPr>
        <w:numPr>
          <w:ilvl w:val="1"/>
          <w:numId w:val="17"/>
        </w:numPr>
        <w:ind w:left="794" w:hanging="794"/>
        <w:rPr>
          <w:rFonts w:ascii="Segoe UI" w:hAnsi="Segoe UI" w:cs="Segoe UI"/>
          <w:sz w:val="22"/>
          <w:szCs w:val="22"/>
        </w:rPr>
      </w:pPr>
      <w:r w:rsidRPr="00317167">
        <w:rPr>
          <w:rFonts w:ascii="Segoe UI" w:hAnsi="Segoe UI" w:cs="Segoe UI"/>
          <w:sz w:val="22"/>
          <w:szCs w:val="22"/>
        </w:rPr>
        <w:t xml:space="preserve">Objednatel se zavazuje Dílo převzít do 10 kalendářních dnů od zahájení přejímacího řízení v případě, že Dílo bude předáno bez vad a nedodělků bránících jeho řádnému užívání. O předání a převzetí díla </w:t>
      </w:r>
      <w:r w:rsidR="00381E25" w:rsidRPr="00317167">
        <w:rPr>
          <w:rFonts w:ascii="Segoe UI" w:hAnsi="Segoe UI" w:cs="Segoe UI"/>
          <w:sz w:val="22"/>
          <w:szCs w:val="22"/>
        </w:rPr>
        <w:t>O</w:t>
      </w:r>
      <w:r w:rsidRPr="00317167">
        <w:rPr>
          <w:rFonts w:ascii="Segoe UI" w:hAnsi="Segoe UI" w:cs="Segoe UI"/>
          <w:sz w:val="22"/>
          <w:szCs w:val="22"/>
        </w:rPr>
        <w:t>soba vykonávající technický dozor stavebníka</w:t>
      </w:r>
      <w:r w:rsidRPr="00317167" w:rsidDel="00AD37BE">
        <w:rPr>
          <w:rFonts w:ascii="Segoe UI" w:hAnsi="Segoe UI" w:cs="Segoe UI"/>
          <w:sz w:val="22"/>
          <w:szCs w:val="22"/>
        </w:rPr>
        <w:t xml:space="preserve"> </w:t>
      </w:r>
      <w:r w:rsidRPr="00317167">
        <w:rPr>
          <w:rFonts w:ascii="Segoe UI" w:hAnsi="Segoe UI" w:cs="Segoe UI"/>
          <w:sz w:val="22"/>
          <w:szCs w:val="22"/>
        </w:rPr>
        <w:t>sepíše protokol, který bude obsahovat:</w:t>
      </w:r>
    </w:p>
    <w:p w14:paraId="651BB759" w14:textId="77777777" w:rsidR="004B126B" w:rsidRPr="00317167" w:rsidRDefault="004B126B">
      <w:pPr>
        <w:pStyle w:val="Smlouva-slo"/>
        <w:numPr>
          <w:ilvl w:val="2"/>
          <w:numId w:val="11"/>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předmětu Díla,</w:t>
      </w:r>
    </w:p>
    <w:p w14:paraId="7355C2A0" w14:textId="77777777" w:rsidR="004B126B" w:rsidRPr="00317167" w:rsidRDefault="004B126B">
      <w:pPr>
        <w:pStyle w:val="Smlouva-slo"/>
        <w:numPr>
          <w:ilvl w:val="2"/>
          <w:numId w:val="11"/>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Objednatele a Zhotovitele Díla,</w:t>
      </w:r>
    </w:p>
    <w:p w14:paraId="3C18572E" w14:textId="77777777" w:rsidR="004B126B" w:rsidRDefault="004B126B">
      <w:pPr>
        <w:pStyle w:val="Smlouva-slo"/>
        <w:numPr>
          <w:ilvl w:val="2"/>
          <w:numId w:val="11"/>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číslo a datum uzavření smlouvy o dílo včetně čísel a dat uzavření jejích dodatků,</w:t>
      </w:r>
    </w:p>
    <w:p w14:paraId="0CD55EA6" w14:textId="594A9F26" w:rsidR="00E50833" w:rsidRPr="00E50833" w:rsidRDefault="00E50833">
      <w:pPr>
        <w:pStyle w:val="Smlouva-slo"/>
        <w:numPr>
          <w:ilvl w:val="2"/>
          <w:numId w:val="11"/>
        </w:numPr>
        <w:tabs>
          <w:tab w:val="clear" w:pos="737"/>
          <w:tab w:val="left" w:pos="2127"/>
        </w:tabs>
        <w:spacing w:before="60" w:line="240" w:lineRule="auto"/>
        <w:ind w:left="2127" w:hanging="851"/>
        <w:rPr>
          <w:rFonts w:ascii="Segoe UI" w:hAnsi="Segoe UI" w:cs="Segoe UI"/>
          <w:sz w:val="22"/>
          <w:szCs w:val="22"/>
        </w:rPr>
      </w:pPr>
      <w:r w:rsidRPr="00E50833">
        <w:rPr>
          <w:rFonts w:ascii="Segoe UI" w:hAnsi="Segoe UI" w:cs="Segoe UI"/>
          <w:color w:val="000000"/>
          <w:sz w:val="22"/>
          <w:szCs w:val="22"/>
        </w:rPr>
        <w:t>označení a registrační číslo projektu, ze kterého je Dílo spolufinancováno, a to:</w:t>
      </w:r>
      <w:r w:rsidR="004A6799">
        <w:rPr>
          <w:rFonts w:ascii="Segoe UI" w:hAnsi="Segoe UI" w:cs="Segoe UI"/>
          <w:color w:val="000000"/>
          <w:sz w:val="22"/>
          <w:szCs w:val="22"/>
        </w:rPr>
        <w:t xml:space="preserve"> </w:t>
      </w:r>
      <w:r w:rsidR="00075E94">
        <w:rPr>
          <w:rFonts w:ascii="Segoe UI" w:hAnsi="Segoe UI" w:cs="Segoe UI"/>
          <w:color w:val="000000"/>
        </w:rPr>
        <w:t xml:space="preserve">Operační program Jan Amos Komenský, </w:t>
      </w:r>
      <w:r w:rsidR="00075E94">
        <w:rPr>
          <w:rFonts w:ascii="Segoe UI" w:hAnsi="Segoe UI" w:cs="Segoe UI"/>
        </w:rPr>
        <w:t>výzva Rozvoj infrastrukturního zázemí doktorských studijních programů</w:t>
      </w:r>
      <w:r w:rsidR="00075E94">
        <w:rPr>
          <w:rFonts w:ascii="Segoe UI" w:eastAsia="Arial" w:hAnsi="Segoe UI" w:cs="Segoe UI"/>
        </w:rPr>
        <w:t xml:space="preserve">; </w:t>
      </w:r>
      <w:r w:rsidR="00EE7B06" w:rsidRPr="00EE7B06">
        <w:rPr>
          <w:rFonts w:ascii="Segoe UI" w:eastAsia="Arial" w:hAnsi="Segoe UI" w:cs="Segoe UI"/>
        </w:rPr>
        <w:t>číslo: CZ.02.01.01/00/22_012/0006347</w:t>
      </w:r>
    </w:p>
    <w:p w14:paraId="709CBF19" w14:textId="77777777" w:rsidR="004B126B" w:rsidRPr="00317167" w:rsidRDefault="004B126B">
      <w:pPr>
        <w:pStyle w:val="Smlouva-slo"/>
        <w:numPr>
          <w:ilvl w:val="2"/>
          <w:numId w:val="11"/>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ukončení záruky za jakost na Dílo,</w:t>
      </w:r>
    </w:p>
    <w:p w14:paraId="485C1625" w14:textId="77777777" w:rsidR="004B126B" w:rsidRPr="00317167" w:rsidRDefault="004B126B">
      <w:pPr>
        <w:pStyle w:val="Smlouva-slo"/>
        <w:numPr>
          <w:ilvl w:val="2"/>
          <w:numId w:val="11"/>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soupis nákladů od zahájení po dokončení Díla,</w:t>
      </w:r>
    </w:p>
    <w:p w14:paraId="0FCA7138" w14:textId="77777777" w:rsidR="004B126B" w:rsidRPr="00317167" w:rsidRDefault="004B126B">
      <w:pPr>
        <w:pStyle w:val="Smlouva-slo"/>
        <w:numPr>
          <w:ilvl w:val="2"/>
          <w:numId w:val="11"/>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termín zahájení a dokončení prací na zhotovovaném Díle,</w:t>
      </w:r>
    </w:p>
    <w:p w14:paraId="64663AC6" w14:textId="77777777" w:rsidR="004B126B" w:rsidRPr="00317167" w:rsidRDefault="004B126B">
      <w:pPr>
        <w:pStyle w:val="Smlouva-slo"/>
        <w:numPr>
          <w:ilvl w:val="2"/>
          <w:numId w:val="11"/>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seznam převzaté dokumentace,</w:t>
      </w:r>
    </w:p>
    <w:p w14:paraId="40E99812" w14:textId="77777777" w:rsidR="004B126B" w:rsidRPr="00317167" w:rsidRDefault="004B126B">
      <w:pPr>
        <w:pStyle w:val="Smlouva-slo"/>
        <w:numPr>
          <w:ilvl w:val="2"/>
          <w:numId w:val="11"/>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prohlášení objednatele, že Dílo přejímá,</w:t>
      </w:r>
    </w:p>
    <w:p w14:paraId="5C7BB1B8" w14:textId="77777777" w:rsidR="004B126B" w:rsidRPr="00317167" w:rsidRDefault="004B126B">
      <w:pPr>
        <w:pStyle w:val="Smlouva-slo"/>
        <w:numPr>
          <w:ilvl w:val="2"/>
          <w:numId w:val="11"/>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a místo sepsání protokolu,</w:t>
      </w:r>
    </w:p>
    <w:p w14:paraId="105DCF1E" w14:textId="77777777" w:rsidR="004B126B" w:rsidRPr="00317167" w:rsidRDefault="004B126B">
      <w:pPr>
        <w:pStyle w:val="Smlouva-slo"/>
        <w:numPr>
          <w:ilvl w:val="2"/>
          <w:numId w:val="11"/>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v případě, je</w:t>
      </w:r>
      <w:r w:rsidRPr="00317167">
        <w:rPr>
          <w:rFonts w:ascii="Segoe UI" w:hAnsi="Segoe UI" w:cs="Segoe UI"/>
          <w:sz w:val="22"/>
          <w:szCs w:val="22"/>
        </w:rPr>
        <w:noBreakHyphen/>
        <w:t>li Dílo přebíráno s vadami a nedodělky nebráními řádnému užívání D</w:t>
      </w:r>
      <w:r w:rsidR="00D9786A" w:rsidRPr="00317167">
        <w:rPr>
          <w:rFonts w:ascii="Segoe UI" w:hAnsi="Segoe UI" w:cs="Segoe UI"/>
          <w:sz w:val="22"/>
          <w:szCs w:val="22"/>
        </w:rPr>
        <w:t>íla, uvedení, že je D</w:t>
      </w:r>
      <w:r w:rsidRPr="00317167">
        <w:rPr>
          <w:rFonts w:ascii="Segoe UI" w:hAnsi="Segoe UI" w:cs="Segoe UI"/>
          <w:sz w:val="22"/>
          <w:szCs w:val="22"/>
        </w:rPr>
        <w:t>ílo přebíráno s výhradami a seznam vad a nedodělků, s nimiž bylo Dílo převzato,</w:t>
      </w:r>
    </w:p>
    <w:p w14:paraId="79DF5B41" w14:textId="77777777" w:rsidR="004B126B" w:rsidRPr="00317167" w:rsidRDefault="004B126B">
      <w:pPr>
        <w:pStyle w:val="Smlouva-slo"/>
        <w:numPr>
          <w:ilvl w:val="2"/>
          <w:numId w:val="11"/>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jména a podpisy zástupců Objednatele, Z</w:t>
      </w:r>
      <w:r w:rsidR="00C61FB8" w:rsidRPr="00317167">
        <w:rPr>
          <w:rFonts w:ascii="Segoe UI" w:hAnsi="Segoe UI" w:cs="Segoe UI"/>
          <w:sz w:val="22"/>
          <w:szCs w:val="22"/>
        </w:rPr>
        <w:t>hotovitele a O</w:t>
      </w:r>
      <w:r w:rsidRPr="00317167">
        <w:rPr>
          <w:rFonts w:ascii="Segoe UI" w:hAnsi="Segoe UI" w:cs="Segoe UI"/>
          <w:sz w:val="22"/>
          <w:szCs w:val="22"/>
        </w:rPr>
        <w:t>soby vykonávající technický dozor stavebníka.</w:t>
      </w:r>
    </w:p>
    <w:p w14:paraId="08BCD702" w14:textId="77777777" w:rsidR="004B126B" w:rsidRPr="00317167" w:rsidRDefault="004B126B">
      <w:pPr>
        <w:numPr>
          <w:ilvl w:val="1"/>
          <w:numId w:val="17"/>
        </w:numPr>
        <w:ind w:left="794" w:hanging="794"/>
        <w:rPr>
          <w:rFonts w:ascii="Segoe UI" w:hAnsi="Segoe UI" w:cs="Segoe UI"/>
          <w:sz w:val="22"/>
          <w:szCs w:val="22"/>
        </w:rPr>
      </w:pPr>
      <w:r w:rsidRPr="00317167">
        <w:rPr>
          <w:rFonts w:ascii="Segoe UI" w:hAnsi="Segoe UI" w:cs="Segoe UI"/>
          <w:color w:val="000000"/>
          <w:sz w:val="22"/>
          <w:szCs w:val="22"/>
        </w:rPr>
        <w:t>V okamžiku podpisu protokolu o předání a převzetí Díla oběma smluvními stranami se Dílo považuje za dokončené. Součástí protokolu o</w:t>
      </w:r>
      <w:r w:rsidR="004771DE" w:rsidRPr="00317167">
        <w:rPr>
          <w:rFonts w:ascii="Segoe UI" w:hAnsi="Segoe UI" w:cs="Segoe UI"/>
          <w:color w:val="000000"/>
          <w:sz w:val="22"/>
          <w:szCs w:val="22"/>
        </w:rPr>
        <w:t xml:space="preserve"> předání a převzetí díla bude i </w:t>
      </w:r>
      <w:r w:rsidRPr="00317167">
        <w:rPr>
          <w:rFonts w:ascii="Segoe UI" w:hAnsi="Segoe UI" w:cs="Segoe UI"/>
          <w:color w:val="000000"/>
          <w:sz w:val="22"/>
          <w:szCs w:val="22"/>
        </w:rPr>
        <w:t>do</w:t>
      </w:r>
      <w:r w:rsidR="00D9786A" w:rsidRPr="00317167">
        <w:rPr>
          <w:rFonts w:ascii="Segoe UI" w:hAnsi="Segoe UI" w:cs="Segoe UI"/>
          <w:color w:val="000000"/>
          <w:sz w:val="22"/>
          <w:szCs w:val="22"/>
        </w:rPr>
        <w:t>kumentace skutečného provedení D</w:t>
      </w:r>
      <w:r w:rsidRPr="00317167">
        <w:rPr>
          <w:rFonts w:ascii="Segoe UI" w:hAnsi="Segoe UI" w:cs="Segoe UI"/>
          <w:color w:val="000000"/>
          <w:sz w:val="22"/>
          <w:szCs w:val="22"/>
        </w:rPr>
        <w:t xml:space="preserve">íla.  </w:t>
      </w:r>
    </w:p>
    <w:p w14:paraId="4F912E15" w14:textId="77777777" w:rsidR="0086692C" w:rsidRPr="00317167" w:rsidRDefault="004B126B">
      <w:pPr>
        <w:numPr>
          <w:ilvl w:val="1"/>
          <w:numId w:val="17"/>
        </w:numPr>
        <w:ind w:left="794" w:hanging="794"/>
        <w:rPr>
          <w:rFonts w:ascii="Segoe UI" w:hAnsi="Segoe UI" w:cs="Segoe UI"/>
          <w:sz w:val="22"/>
          <w:szCs w:val="22"/>
        </w:rPr>
      </w:pPr>
      <w:r w:rsidRPr="00317167">
        <w:rPr>
          <w:rFonts w:ascii="Segoe UI" w:hAnsi="Segoe UI" w:cs="Segoe UI"/>
          <w:color w:val="000000"/>
          <w:sz w:val="22"/>
          <w:szCs w:val="22"/>
        </w:rPr>
        <w:lastRenderedPageBreak/>
        <w:t>Objednatel je povinen převzít</w:t>
      </w:r>
      <w:r w:rsidR="0086692C" w:rsidRPr="00317167">
        <w:rPr>
          <w:rFonts w:ascii="Segoe UI" w:hAnsi="Segoe UI" w:cs="Segoe UI"/>
          <w:color w:val="000000"/>
          <w:sz w:val="22"/>
          <w:szCs w:val="22"/>
        </w:rPr>
        <w:t xml:space="preserve"> pouze řádně provedený předmět D</w:t>
      </w:r>
      <w:r w:rsidRPr="00317167">
        <w:rPr>
          <w:rFonts w:ascii="Segoe UI" w:hAnsi="Segoe UI" w:cs="Segoe UI"/>
          <w:color w:val="000000"/>
          <w:sz w:val="22"/>
          <w:szCs w:val="22"/>
        </w:rPr>
        <w:t>íla. Předm</w:t>
      </w:r>
      <w:r w:rsidR="0086692C" w:rsidRPr="00317167">
        <w:rPr>
          <w:rFonts w:ascii="Segoe UI" w:hAnsi="Segoe UI" w:cs="Segoe UI"/>
          <w:color w:val="000000"/>
          <w:sz w:val="22"/>
          <w:szCs w:val="22"/>
        </w:rPr>
        <w:t>ět D</w:t>
      </w:r>
      <w:r w:rsidRPr="00317167">
        <w:rPr>
          <w:rFonts w:ascii="Segoe UI" w:hAnsi="Segoe UI" w:cs="Segoe UI"/>
          <w:color w:val="000000"/>
          <w:sz w:val="22"/>
          <w:szCs w:val="22"/>
        </w:rPr>
        <w:t>íla je považován za řádně provedený tehdy, došlo</w:t>
      </w:r>
      <w:r w:rsidR="004771DE" w:rsidRPr="00317167">
        <w:rPr>
          <w:rFonts w:ascii="Segoe UI" w:hAnsi="Segoe UI" w:cs="Segoe UI"/>
          <w:color w:val="000000"/>
          <w:sz w:val="22"/>
          <w:szCs w:val="22"/>
        </w:rPr>
        <w:t>-li k včasnému plnění bez vad a </w:t>
      </w:r>
      <w:r w:rsidRPr="00317167">
        <w:rPr>
          <w:rFonts w:ascii="Segoe UI" w:hAnsi="Segoe UI" w:cs="Segoe UI"/>
          <w:color w:val="000000"/>
          <w:sz w:val="22"/>
          <w:szCs w:val="22"/>
        </w:rPr>
        <w:t>nedodělků</w:t>
      </w:r>
      <w:r w:rsidR="00D9786A" w:rsidRPr="00317167">
        <w:rPr>
          <w:rFonts w:ascii="Segoe UI" w:hAnsi="Segoe UI" w:cs="Segoe UI"/>
          <w:color w:val="000000"/>
          <w:sz w:val="22"/>
          <w:szCs w:val="22"/>
        </w:rPr>
        <w:t xml:space="preserve"> bránícím řádnému užívání Díla</w:t>
      </w:r>
      <w:r w:rsidR="0086692C" w:rsidRPr="00317167">
        <w:rPr>
          <w:rFonts w:ascii="Segoe UI" w:hAnsi="Segoe UI" w:cs="Segoe UI"/>
          <w:color w:val="000000"/>
          <w:sz w:val="22"/>
          <w:szCs w:val="22"/>
        </w:rPr>
        <w:t xml:space="preserve"> a došlo-li k předání předmětu D</w:t>
      </w:r>
      <w:r w:rsidRPr="00317167">
        <w:rPr>
          <w:rFonts w:ascii="Segoe UI" w:hAnsi="Segoe UI" w:cs="Segoe UI"/>
          <w:color w:val="000000"/>
          <w:sz w:val="22"/>
          <w:szCs w:val="22"/>
        </w:rPr>
        <w:t>íla objednateli v místě plnění.</w:t>
      </w:r>
    </w:p>
    <w:p w14:paraId="0FA1CAFA" w14:textId="77777777" w:rsidR="004B126B" w:rsidRPr="00317167" w:rsidRDefault="0086692C">
      <w:pPr>
        <w:numPr>
          <w:ilvl w:val="1"/>
          <w:numId w:val="17"/>
        </w:numPr>
        <w:ind w:left="794" w:hanging="794"/>
        <w:rPr>
          <w:rFonts w:ascii="Segoe UI" w:hAnsi="Segoe UI" w:cs="Segoe UI"/>
          <w:sz w:val="22"/>
          <w:szCs w:val="22"/>
        </w:rPr>
      </w:pPr>
      <w:r w:rsidRPr="00317167">
        <w:rPr>
          <w:rFonts w:ascii="Segoe UI" w:hAnsi="Segoe UI" w:cs="Segoe UI"/>
          <w:color w:val="000000"/>
          <w:sz w:val="22"/>
          <w:szCs w:val="22"/>
        </w:rPr>
        <w:t>Jestliže O</w:t>
      </w:r>
      <w:r w:rsidR="004B126B" w:rsidRPr="00317167">
        <w:rPr>
          <w:rFonts w:ascii="Segoe UI" w:hAnsi="Segoe UI" w:cs="Segoe UI"/>
          <w:color w:val="000000"/>
          <w:sz w:val="22"/>
          <w:szCs w:val="22"/>
        </w:rPr>
        <w:t>bjednatel odmítnu</w:t>
      </w:r>
      <w:r w:rsidRPr="00317167">
        <w:rPr>
          <w:rFonts w:ascii="Segoe UI" w:hAnsi="Segoe UI" w:cs="Segoe UI"/>
          <w:color w:val="000000"/>
          <w:sz w:val="22"/>
          <w:szCs w:val="22"/>
        </w:rPr>
        <w:t>l předmět D</w:t>
      </w:r>
      <w:r w:rsidR="004B126B" w:rsidRPr="00317167">
        <w:rPr>
          <w:rFonts w:ascii="Segoe UI" w:hAnsi="Segoe UI" w:cs="Segoe UI"/>
          <w:color w:val="000000"/>
          <w:sz w:val="22"/>
          <w:szCs w:val="22"/>
        </w:rPr>
        <w:t>íla převzít, neboť př</w:t>
      </w:r>
      <w:r w:rsidRPr="00317167">
        <w:rPr>
          <w:rFonts w:ascii="Segoe UI" w:hAnsi="Segoe UI" w:cs="Segoe UI"/>
          <w:color w:val="000000"/>
          <w:sz w:val="22"/>
          <w:szCs w:val="22"/>
        </w:rPr>
        <w:t>i převzetí zjistil, že předmět D</w:t>
      </w:r>
      <w:r w:rsidR="004B126B" w:rsidRPr="00317167">
        <w:rPr>
          <w:rFonts w:ascii="Segoe UI" w:hAnsi="Segoe UI" w:cs="Segoe UI"/>
          <w:color w:val="000000"/>
          <w:sz w:val="22"/>
          <w:szCs w:val="22"/>
        </w:rPr>
        <w:t>íla nebyl proveden řádně</w:t>
      </w:r>
      <w:r w:rsidRPr="00317167">
        <w:rPr>
          <w:rFonts w:ascii="Segoe UI" w:hAnsi="Segoe UI" w:cs="Segoe UI"/>
          <w:color w:val="000000"/>
          <w:sz w:val="22"/>
          <w:szCs w:val="22"/>
        </w:rPr>
        <w:t xml:space="preserve"> a </w:t>
      </w:r>
      <w:r w:rsidRPr="00317167">
        <w:rPr>
          <w:rFonts w:ascii="Segoe UI" w:hAnsi="Segoe UI" w:cs="Segoe UI"/>
          <w:sz w:val="22"/>
          <w:szCs w:val="22"/>
        </w:rPr>
        <w:t>Dílo obsahuje vady nebo nedodělky bránící jeho řádnému užívání</w:t>
      </w:r>
      <w:r w:rsidR="004B126B" w:rsidRPr="00317167">
        <w:rPr>
          <w:rFonts w:ascii="Segoe UI" w:hAnsi="Segoe UI" w:cs="Segoe UI"/>
          <w:color w:val="000000"/>
          <w:sz w:val="22"/>
          <w:szCs w:val="22"/>
        </w:rPr>
        <w:t>,</w:t>
      </w:r>
      <w:r w:rsidR="008C36FC" w:rsidRPr="00317167">
        <w:rPr>
          <w:rFonts w:ascii="Segoe UI" w:hAnsi="Segoe UI" w:cs="Segoe UI"/>
          <w:color w:val="000000"/>
          <w:sz w:val="22"/>
          <w:szCs w:val="22"/>
        </w:rPr>
        <w:t xml:space="preserve"> protokol o předání a převzetí D</w:t>
      </w:r>
      <w:r w:rsidR="004B126B" w:rsidRPr="00317167">
        <w:rPr>
          <w:rFonts w:ascii="Segoe UI" w:hAnsi="Segoe UI" w:cs="Segoe UI"/>
          <w:color w:val="000000"/>
          <w:sz w:val="22"/>
          <w:szCs w:val="22"/>
        </w:rPr>
        <w:t xml:space="preserve">íla nepodepíše, ale pouze zaznamená důvody odmítnutí převzetí do protokolu. </w:t>
      </w:r>
    </w:p>
    <w:p w14:paraId="4CF48926" w14:textId="7A4A70BF" w:rsidR="00342B40" w:rsidRPr="00317167" w:rsidRDefault="00342B40">
      <w:pPr>
        <w:numPr>
          <w:ilvl w:val="1"/>
          <w:numId w:val="17"/>
        </w:numPr>
        <w:ind w:left="794" w:hanging="794"/>
        <w:rPr>
          <w:rFonts w:ascii="Segoe UI" w:hAnsi="Segoe UI" w:cs="Segoe UI"/>
          <w:sz w:val="22"/>
          <w:szCs w:val="22"/>
        </w:rPr>
      </w:pPr>
      <w:r w:rsidRPr="00317167">
        <w:rPr>
          <w:rFonts w:ascii="Segoe UI" w:hAnsi="Segoe UI" w:cs="Segoe UI"/>
          <w:sz w:val="22"/>
          <w:szCs w:val="22"/>
        </w:rPr>
        <w:t>Pokud Objednatel Dílo v souladu s </w:t>
      </w:r>
      <w:r w:rsidR="00D2774E" w:rsidRPr="00317167">
        <w:rPr>
          <w:rFonts w:ascii="Segoe UI" w:hAnsi="Segoe UI" w:cs="Segoe UI"/>
          <w:sz w:val="22"/>
          <w:szCs w:val="22"/>
        </w:rPr>
        <w:t>odst. II.</w:t>
      </w:r>
      <w:r w:rsidR="00211EDC">
        <w:rPr>
          <w:rFonts w:ascii="Segoe UI" w:hAnsi="Segoe UI" w:cs="Segoe UI"/>
          <w:sz w:val="22"/>
          <w:szCs w:val="22"/>
        </w:rPr>
        <w:t>9</w:t>
      </w:r>
      <w:r w:rsidRPr="00317167">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317167">
        <w:rPr>
          <w:rFonts w:ascii="Segoe UI" w:hAnsi="Segoe UI" w:cs="Segoe UI"/>
          <w:sz w:val="22"/>
          <w:szCs w:val="22"/>
        </w:rPr>
        <w:t xml:space="preserve"> </w:t>
      </w:r>
      <w:r w:rsidRPr="00317167">
        <w:rPr>
          <w:rFonts w:ascii="Segoe UI" w:hAnsi="Segoe UI" w:cs="Segoe UI"/>
          <w:sz w:val="22"/>
          <w:szCs w:val="22"/>
        </w:rPr>
        <w:t xml:space="preserve">5 </w:t>
      </w:r>
      <w:r w:rsidR="004771DE" w:rsidRPr="00317167">
        <w:rPr>
          <w:rFonts w:ascii="Segoe UI" w:hAnsi="Segoe UI" w:cs="Segoe UI"/>
          <w:sz w:val="22"/>
          <w:szCs w:val="22"/>
        </w:rPr>
        <w:t xml:space="preserve">pracovních </w:t>
      </w:r>
      <w:r w:rsidRPr="00317167">
        <w:rPr>
          <w:rFonts w:ascii="Segoe UI" w:hAnsi="Segoe UI" w:cs="Segoe UI"/>
          <w:sz w:val="22"/>
          <w:szCs w:val="22"/>
        </w:rPr>
        <w:t>dnů od převzet</w:t>
      </w:r>
      <w:r w:rsidR="004771DE" w:rsidRPr="00317167">
        <w:rPr>
          <w:rFonts w:ascii="Segoe UI" w:hAnsi="Segoe UI" w:cs="Segoe UI"/>
          <w:sz w:val="22"/>
          <w:szCs w:val="22"/>
        </w:rPr>
        <w:t>í D</w:t>
      </w:r>
      <w:r w:rsidRPr="00317167">
        <w:rPr>
          <w:rFonts w:ascii="Segoe UI" w:hAnsi="Segoe UI" w:cs="Segoe UI"/>
          <w:sz w:val="22"/>
          <w:szCs w:val="22"/>
        </w:rPr>
        <w:t>íla Objednatelem, nedohodnou</w:t>
      </w:r>
      <w:r w:rsidRPr="00317167">
        <w:rPr>
          <w:rFonts w:ascii="Segoe UI" w:hAnsi="Segoe UI" w:cs="Segoe UI"/>
          <w:sz w:val="22"/>
          <w:szCs w:val="22"/>
        </w:rPr>
        <w:noBreakHyphen/>
        <w:t>li</w:t>
      </w:r>
      <w:r w:rsidR="004771DE" w:rsidRPr="00317167">
        <w:rPr>
          <w:rFonts w:ascii="Segoe UI" w:hAnsi="Segoe UI" w:cs="Segoe UI"/>
          <w:sz w:val="22"/>
          <w:szCs w:val="22"/>
        </w:rPr>
        <w:t xml:space="preserve"> se smluvní strany při předání D</w:t>
      </w:r>
      <w:r w:rsidRPr="00317167">
        <w:rPr>
          <w:rFonts w:ascii="Segoe UI" w:hAnsi="Segoe UI" w:cs="Segoe UI"/>
          <w:sz w:val="22"/>
          <w:szCs w:val="22"/>
        </w:rPr>
        <w:t>íla písemně jinak.</w:t>
      </w:r>
    </w:p>
    <w:p w14:paraId="5C3E56B6" w14:textId="77777777" w:rsidR="00342B40" w:rsidRPr="00317167" w:rsidRDefault="00342B40">
      <w:pPr>
        <w:numPr>
          <w:ilvl w:val="1"/>
          <w:numId w:val="17"/>
        </w:numPr>
        <w:ind w:left="794" w:hanging="794"/>
        <w:rPr>
          <w:rFonts w:ascii="Segoe UI" w:hAnsi="Segoe UI" w:cs="Segoe UI"/>
          <w:sz w:val="22"/>
          <w:szCs w:val="22"/>
        </w:rPr>
      </w:pPr>
      <w:r w:rsidRPr="00317167">
        <w:rPr>
          <w:rFonts w:ascii="Segoe UI" w:hAnsi="Segoe UI" w:cs="Segoe UI"/>
          <w:sz w:val="22"/>
          <w:szCs w:val="22"/>
        </w:rPr>
        <w:t>Bylo</w:t>
      </w:r>
      <w:r w:rsidRPr="00317167">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oprávnění zástupc</w:t>
      </w:r>
      <w:r w:rsidR="00C61FB8" w:rsidRPr="00317167">
        <w:rPr>
          <w:rFonts w:ascii="Segoe UI" w:hAnsi="Segoe UI" w:cs="Segoe UI"/>
          <w:sz w:val="22"/>
          <w:szCs w:val="22"/>
        </w:rPr>
        <w:t>i smluvních stran, uživatele a O</w:t>
      </w:r>
      <w:r w:rsidRPr="00317167">
        <w:rPr>
          <w:rFonts w:ascii="Segoe UI" w:hAnsi="Segoe UI" w:cs="Segoe UI"/>
          <w:sz w:val="22"/>
          <w:szCs w:val="22"/>
        </w:rPr>
        <w:t>soba vykonávající technický dozor stavebníka.</w:t>
      </w:r>
    </w:p>
    <w:p w14:paraId="5E917123" w14:textId="746508F9" w:rsidR="00342B40" w:rsidRPr="00317167" w:rsidRDefault="00342B40">
      <w:pPr>
        <w:numPr>
          <w:ilvl w:val="1"/>
          <w:numId w:val="17"/>
        </w:numPr>
        <w:ind w:left="794" w:hanging="794"/>
        <w:rPr>
          <w:rFonts w:ascii="Segoe UI" w:hAnsi="Segoe UI" w:cs="Segoe UI"/>
          <w:sz w:val="22"/>
          <w:szCs w:val="22"/>
        </w:rPr>
      </w:pPr>
      <w:r w:rsidRPr="00317167">
        <w:rPr>
          <w:rFonts w:ascii="Segoe UI" w:hAnsi="Segoe UI" w:cs="Segoe UI"/>
          <w:color w:val="000000"/>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317167">
        <w:rPr>
          <w:rFonts w:ascii="Segoe UI" w:hAnsi="Segoe UI" w:cs="Segoe UI"/>
          <w:color w:val="000000"/>
          <w:sz w:val="22"/>
          <w:szCs w:val="22"/>
        </w:rPr>
        <w:t>D</w:t>
      </w:r>
      <w:r w:rsidRPr="00317167">
        <w:rPr>
          <w:rFonts w:ascii="Segoe UI" w:hAnsi="Segoe UI" w:cs="Segoe UI"/>
          <w:color w:val="000000"/>
          <w:sz w:val="22"/>
          <w:szCs w:val="22"/>
        </w:rPr>
        <w:t xml:space="preserve">íla. </w:t>
      </w:r>
      <w:r w:rsidR="004771DE" w:rsidRPr="00317167">
        <w:rPr>
          <w:rFonts w:ascii="Segoe UI" w:hAnsi="Segoe UI" w:cs="Segoe UI"/>
          <w:sz w:val="22"/>
          <w:szCs w:val="22"/>
        </w:rPr>
        <w:t>Doklady o řádném provedení D</w:t>
      </w:r>
      <w:r w:rsidRPr="00317167">
        <w:rPr>
          <w:rFonts w:ascii="Segoe UI" w:hAnsi="Segoe UI" w:cs="Segoe UI"/>
          <w:sz w:val="22"/>
          <w:szCs w:val="22"/>
        </w:rPr>
        <w:t xml:space="preserve">íla dle technických norem a předpisů, o provedených zkouškách, atestech a další dokumentaci podle této smlouvy včetně prohlášení o shodě </w:t>
      </w:r>
      <w:r w:rsidR="004771DE" w:rsidRPr="00317167">
        <w:rPr>
          <w:rFonts w:ascii="Segoe UI" w:hAnsi="Segoe UI" w:cs="Segoe UI"/>
          <w:sz w:val="22"/>
          <w:szCs w:val="22"/>
        </w:rPr>
        <w:t>Z</w:t>
      </w:r>
      <w:r w:rsidRPr="00317167">
        <w:rPr>
          <w:rFonts w:ascii="Segoe UI" w:hAnsi="Segoe UI" w:cs="Segoe UI"/>
          <w:sz w:val="22"/>
          <w:szCs w:val="22"/>
        </w:rPr>
        <w:t>hotovitel předá Objednateli při předání Díla. Pokud Zhotovitel Objednateli doklady dle předchozí věty nepředá,</w:t>
      </w:r>
      <w:r w:rsidR="004771DE" w:rsidRPr="00317167">
        <w:rPr>
          <w:rFonts w:ascii="Segoe UI" w:hAnsi="Segoe UI" w:cs="Segoe UI"/>
          <w:sz w:val="22"/>
          <w:szCs w:val="22"/>
        </w:rPr>
        <w:t xml:space="preserve"> O</w:t>
      </w:r>
      <w:r w:rsidRPr="00317167">
        <w:rPr>
          <w:rFonts w:ascii="Segoe UI" w:hAnsi="Segoe UI" w:cs="Segoe UI"/>
          <w:sz w:val="22"/>
          <w:szCs w:val="22"/>
        </w:rPr>
        <w:t>bjednatel Dílo nepřevezme. Předáním díla Objednateli není Zhotovitel zbaven povinnosti doklady na výzvu Objednatele doplnit.</w:t>
      </w:r>
    </w:p>
    <w:p w14:paraId="0CAE3092" w14:textId="6565A66D" w:rsidR="00342B40" w:rsidRDefault="00342B40">
      <w:pPr>
        <w:numPr>
          <w:ilvl w:val="1"/>
          <w:numId w:val="17"/>
        </w:numPr>
        <w:ind w:left="794" w:hanging="794"/>
        <w:rPr>
          <w:rFonts w:ascii="Segoe UI" w:hAnsi="Segoe UI" w:cs="Segoe UI"/>
          <w:sz w:val="22"/>
          <w:szCs w:val="22"/>
        </w:rPr>
      </w:pPr>
      <w:r w:rsidRPr="00317167">
        <w:rPr>
          <w:rFonts w:ascii="Segoe UI" w:hAnsi="Segoe UI" w:cs="Segoe UI"/>
          <w:sz w:val="22"/>
          <w:szCs w:val="22"/>
        </w:rPr>
        <w:t xml:space="preserve">Zhotovitel se zavazuje zúčastnit se na výzvu Objednatele závěrečné kontrolní prohlídky stavby podle </w:t>
      </w:r>
      <w:r w:rsidR="00460A3C" w:rsidRPr="00317167">
        <w:rPr>
          <w:rFonts w:ascii="Segoe UI" w:hAnsi="Segoe UI" w:cs="Segoe UI"/>
          <w:sz w:val="22"/>
          <w:szCs w:val="22"/>
        </w:rPr>
        <w:t>zákona č. 183/2006 Sb., o územním plánování a stavebním řádu (stavební zákon), ve znění pozdějších předpisů</w:t>
      </w:r>
      <w:r w:rsidRPr="00317167">
        <w:rPr>
          <w:rFonts w:ascii="Segoe UI" w:hAnsi="Segoe UI" w:cs="Segoe UI"/>
          <w:sz w:val="22"/>
          <w:szCs w:val="22"/>
        </w:rPr>
        <w:t>.</w:t>
      </w:r>
    </w:p>
    <w:p w14:paraId="118A1740" w14:textId="77777777" w:rsidR="00AD2A3F" w:rsidRPr="00317167" w:rsidRDefault="008C6C31">
      <w:pPr>
        <w:numPr>
          <w:ilvl w:val="0"/>
          <w:numId w:val="17"/>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O</w:t>
      </w:r>
      <w:r w:rsidR="00052C08" w:rsidRPr="00317167">
        <w:rPr>
          <w:rFonts w:ascii="Segoe UI" w:hAnsi="Segoe UI" w:cs="Segoe UI"/>
          <w:b/>
          <w:sz w:val="22"/>
          <w:szCs w:val="22"/>
        </w:rPr>
        <w:t>statní ujednání</w:t>
      </w:r>
    </w:p>
    <w:p w14:paraId="23C6F52F" w14:textId="7A7BE2DC" w:rsidR="00926E11" w:rsidRPr="003F2643" w:rsidRDefault="00926E11">
      <w:pPr>
        <w:numPr>
          <w:ilvl w:val="1"/>
          <w:numId w:val="17"/>
        </w:numPr>
        <w:suppressAutoHyphens w:val="0"/>
        <w:ind w:left="794" w:right="-23" w:hanging="794"/>
        <w:rPr>
          <w:rFonts w:ascii="Segoe UI" w:hAnsi="Segoe UI" w:cs="Segoe UI"/>
          <w:sz w:val="22"/>
          <w:szCs w:val="22"/>
        </w:rPr>
      </w:pPr>
      <w:r w:rsidRPr="00317167">
        <w:rPr>
          <w:rFonts w:ascii="Segoe UI" w:hAnsi="Segoe UI" w:cs="Segoe UI"/>
          <w:sz w:val="22"/>
          <w:szCs w:val="22"/>
        </w:rPr>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22B8C4F2" w14:textId="77777777" w:rsidR="00926E11" w:rsidRPr="00317167" w:rsidRDefault="00052C08">
      <w:pPr>
        <w:numPr>
          <w:ilvl w:val="1"/>
          <w:numId w:val="17"/>
        </w:numPr>
        <w:suppressAutoHyphens w:val="0"/>
        <w:ind w:left="794" w:right="-23" w:hanging="794"/>
        <w:rPr>
          <w:rFonts w:ascii="Segoe UI" w:hAnsi="Segoe UI" w:cs="Segoe UI"/>
          <w:sz w:val="22"/>
          <w:szCs w:val="22"/>
        </w:rPr>
      </w:pPr>
      <w:r w:rsidRPr="00317167">
        <w:rPr>
          <w:rFonts w:ascii="Segoe UI" w:hAnsi="Segoe UI" w:cs="Segoe UI"/>
          <w:sz w:val="22"/>
          <w:szCs w:val="22"/>
        </w:rPr>
        <w:t>Zhotovitel není oprávněn postoupit svá práva ani převést své povinnosti z této Smlouvy bez předchozího písemného souhlasu Objednatele. Objednatel je oprávněn převést veškerá práva a povinnosti z této Smlouvy na jakoukoli jinou osobu.</w:t>
      </w:r>
    </w:p>
    <w:p w14:paraId="25684C96" w14:textId="77777777" w:rsidR="00926E11" w:rsidRPr="00317167" w:rsidRDefault="00052C08">
      <w:pPr>
        <w:numPr>
          <w:ilvl w:val="1"/>
          <w:numId w:val="17"/>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 xml:space="preserve">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Zhotovitelem je vůči Objednateli účinné od souhlasu Objednatele s postoupením.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Objednatelem je vůči Zhotoviteli účinné okamžikem, kdy mu Objednatel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oznámí nebo od okamžiku, kdy jí bude postoupení této </w:t>
      </w:r>
      <w:r w:rsidR="00926E11" w:rsidRPr="00317167">
        <w:rPr>
          <w:rFonts w:ascii="Segoe UI" w:hAnsi="Segoe UI" w:cs="Segoe UI"/>
          <w:sz w:val="22"/>
          <w:szCs w:val="22"/>
        </w:rPr>
        <w:t>s</w:t>
      </w:r>
      <w:r w:rsidRPr="00317167">
        <w:rPr>
          <w:rFonts w:ascii="Segoe UI" w:hAnsi="Segoe UI" w:cs="Segoe UI"/>
          <w:sz w:val="22"/>
          <w:szCs w:val="22"/>
        </w:rPr>
        <w:t>mlouvy prokázáno.</w:t>
      </w:r>
    </w:p>
    <w:p w14:paraId="2D4ED3B6" w14:textId="77777777" w:rsidR="00926E11" w:rsidRPr="00317167" w:rsidRDefault="00052C08">
      <w:pPr>
        <w:numPr>
          <w:ilvl w:val="1"/>
          <w:numId w:val="17"/>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Strany budou jednat v souladu se společným zájmem sledovaným touto </w:t>
      </w:r>
      <w:r w:rsidR="00926E11" w:rsidRPr="00317167">
        <w:rPr>
          <w:rFonts w:ascii="Segoe UI" w:hAnsi="Segoe UI" w:cs="Segoe UI"/>
          <w:sz w:val="22"/>
          <w:szCs w:val="22"/>
        </w:rPr>
        <w:t>s</w:t>
      </w:r>
      <w:r w:rsidRPr="00317167">
        <w:rPr>
          <w:rFonts w:ascii="Segoe UI" w:hAnsi="Segoe UI" w:cs="Segoe UI"/>
          <w:sz w:val="22"/>
          <w:szCs w:val="22"/>
        </w:rPr>
        <w:t>mlouvou a</w:t>
      </w:r>
      <w:r w:rsidR="00651ACE" w:rsidRPr="00317167">
        <w:rPr>
          <w:rFonts w:ascii="Segoe UI" w:hAnsi="Segoe UI" w:cs="Segoe UI"/>
          <w:sz w:val="22"/>
          <w:szCs w:val="22"/>
        </w:rPr>
        <w:t> </w:t>
      </w:r>
      <w:r w:rsidRPr="00317167">
        <w:rPr>
          <w:rFonts w:ascii="Segoe UI" w:hAnsi="Segoe UI" w:cs="Segoe UI"/>
          <w:sz w:val="22"/>
          <w:szCs w:val="22"/>
        </w:rPr>
        <w:t>zdrží se jakéhokoliv jednání, kterým by tento společný zájem byl ohrožen.</w:t>
      </w:r>
    </w:p>
    <w:p w14:paraId="441CAFF4" w14:textId="0E3EBEFD" w:rsidR="00926E11" w:rsidRDefault="00052C08">
      <w:pPr>
        <w:numPr>
          <w:ilvl w:val="1"/>
          <w:numId w:val="17"/>
        </w:numPr>
        <w:suppressAutoHyphens w:val="0"/>
        <w:ind w:left="794" w:right="-23" w:hanging="794"/>
        <w:rPr>
          <w:rFonts w:ascii="Segoe UI" w:hAnsi="Segoe UI" w:cs="Segoe UI"/>
          <w:sz w:val="22"/>
          <w:szCs w:val="22"/>
        </w:rPr>
      </w:pPr>
      <w:r w:rsidRPr="00317167">
        <w:rPr>
          <w:rFonts w:ascii="Segoe UI" w:hAnsi="Segoe UI" w:cs="Segoe UI"/>
          <w:sz w:val="22"/>
          <w:szCs w:val="22"/>
        </w:rPr>
        <w:t>Zhotovitel na sebe tímto přebírá nebezpečí změny okolností ve smyslu ustanovení §</w:t>
      </w:r>
      <w:r w:rsidR="00651ACE" w:rsidRPr="00317167">
        <w:rPr>
          <w:rFonts w:ascii="Segoe UI" w:hAnsi="Segoe UI" w:cs="Segoe UI"/>
          <w:sz w:val="22"/>
          <w:szCs w:val="22"/>
        </w:rPr>
        <w:t> </w:t>
      </w:r>
      <w:r w:rsidRPr="00317167">
        <w:rPr>
          <w:rFonts w:ascii="Segoe UI" w:hAnsi="Segoe UI" w:cs="Segoe UI"/>
          <w:sz w:val="22"/>
          <w:szCs w:val="22"/>
        </w:rPr>
        <w:t>1765 Občanského zákoníku</w:t>
      </w:r>
      <w:r w:rsidR="00821745">
        <w:rPr>
          <w:rFonts w:ascii="Segoe UI" w:hAnsi="Segoe UI" w:cs="Segoe UI"/>
          <w:sz w:val="22"/>
          <w:szCs w:val="22"/>
        </w:rPr>
        <w:t>, nedohodnou-li se smluvní strany jinak</w:t>
      </w:r>
      <w:r w:rsidRPr="00317167">
        <w:rPr>
          <w:rFonts w:ascii="Segoe UI" w:hAnsi="Segoe UI" w:cs="Segoe UI"/>
          <w:sz w:val="22"/>
          <w:szCs w:val="22"/>
        </w:rPr>
        <w:t>.</w:t>
      </w:r>
    </w:p>
    <w:p w14:paraId="1831B393" w14:textId="7D5D8E46" w:rsidR="004A4380" w:rsidRPr="00317167" w:rsidRDefault="004A4380">
      <w:pPr>
        <w:numPr>
          <w:ilvl w:val="1"/>
          <w:numId w:val="17"/>
        </w:numPr>
        <w:suppressAutoHyphens w:val="0"/>
        <w:ind w:left="794" w:right="-23" w:hanging="794"/>
        <w:rPr>
          <w:rFonts w:ascii="Segoe UI" w:hAnsi="Segoe UI" w:cs="Segoe UI"/>
          <w:sz w:val="22"/>
          <w:szCs w:val="22"/>
        </w:rPr>
      </w:pPr>
      <w:r>
        <w:rPr>
          <w:rFonts w:ascii="Segoe UI" w:hAnsi="Segoe UI" w:cs="Segoe UI"/>
          <w:sz w:val="22"/>
          <w:szCs w:val="22"/>
        </w:rPr>
        <w:t>Zhotovitel není oprávněn bez předchozího písemného souhlasu Objednatele zpřístupnit důvěrné informace získané v souvislosti s plněním smlouvy třetím osobám. Zhotovitel nesmí takové důvěrné informace použít pro jakýkoli účel, kterým nemá být dosaženo účelu této smlouvy. Závazek důvěrnosti informací je sjednán na dobu dvaceti (20) let ode dne podpisu této smlouvy. Zhotovitel se zavazuje zajistit při plnění smlouvy ochranu osobních údajů zaměstnanců Objednatele, příp. i dalších osob. Smluvní strany se zavazují postupovat v souvislosti s plněním smlouvy v souladu s platnými a účinnými právními předpisy na ochranu osobních údajů, tj. podle Nařízení Evropského parlamentu a Rady (EU) 2016/678 o ochraně fyzických osob v souvislosti se zpracováním osobních údajů a o volném pohybu těchto údajů a zákona č. 110/2019 Sb., o zpracování osobních údajů, ve znění pozdějších předpisů. Pokud bude smluvní strana v souvislosti s plněním smlouvy zpracovávat osobní údaje zaměstnanců/kontaktních osob/jiných dotčených osob druhé smluvní strany, zavazuje se zpracovávat osobní údaje pouze v rozsahu nezbytném pro plnění smlouvy a po dobu nezbytnou k plnění smlouvy.</w:t>
      </w:r>
    </w:p>
    <w:p w14:paraId="0AA9A7CF" w14:textId="77777777" w:rsidR="00926E11" w:rsidRPr="00317167" w:rsidRDefault="00052C08">
      <w:pPr>
        <w:numPr>
          <w:ilvl w:val="1"/>
          <w:numId w:val="17"/>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Pokud se kterákoli </w:t>
      </w:r>
      <w:r w:rsidR="00926E11" w:rsidRPr="00317167">
        <w:rPr>
          <w:rFonts w:ascii="Segoe UI" w:hAnsi="Segoe UI" w:cs="Segoe UI"/>
          <w:sz w:val="22"/>
          <w:szCs w:val="22"/>
        </w:rPr>
        <w:t>s</w:t>
      </w:r>
      <w:r w:rsidRPr="00317167">
        <w:rPr>
          <w:rFonts w:ascii="Segoe UI" w:hAnsi="Segoe UI" w:cs="Segoe UI"/>
          <w:sz w:val="22"/>
          <w:szCs w:val="22"/>
        </w:rPr>
        <w:t xml:space="preserve">trana vzdá práv z porušení jakéhokoli ustanovení této </w:t>
      </w:r>
      <w:r w:rsidR="00926E11" w:rsidRPr="00317167">
        <w:rPr>
          <w:rFonts w:ascii="Segoe UI" w:hAnsi="Segoe UI" w:cs="Segoe UI"/>
          <w:sz w:val="22"/>
          <w:szCs w:val="22"/>
        </w:rPr>
        <w:t>s</w:t>
      </w:r>
      <w:r w:rsidRPr="00317167">
        <w:rPr>
          <w:rFonts w:ascii="Segoe UI" w:hAnsi="Segoe UI" w:cs="Segoe UI"/>
          <w:sz w:val="22"/>
          <w:szCs w:val="22"/>
        </w:rPr>
        <w:t xml:space="preserve">mlouvy, nebude to znamenat nebo se vykládat jako vzdání se práv vyplývajících z kteréhokoli jiného ustanovení </w:t>
      </w:r>
      <w:r w:rsidR="00926E11" w:rsidRPr="00317167">
        <w:rPr>
          <w:rFonts w:ascii="Segoe UI" w:hAnsi="Segoe UI" w:cs="Segoe UI"/>
          <w:sz w:val="22"/>
          <w:szCs w:val="22"/>
        </w:rPr>
        <w:t>s</w:t>
      </w:r>
      <w:r w:rsidRPr="00317167">
        <w:rPr>
          <w:rFonts w:ascii="Segoe UI" w:hAnsi="Segoe UI" w:cs="Segoe UI"/>
          <w:sz w:val="22"/>
          <w:szCs w:val="22"/>
        </w:rPr>
        <w:t xml:space="preserve">mlouvy, ani z jakéhokoli dalšího porušení daného ustanovení. Žádné prodloužení lhůty pro plnění jakéhokoli závazku či učinění jakéhokoliv úkonu a/nebo právního jednání podle této </w:t>
      </w:r>
      <w:r w:rsidR="00926E11" w:rsidRPr="00317167">
        <w:rPr>
          <w:rFonts w:ascii="Segoe UI" w:hAnsi="Segoe UI" w:cs="Segoe UI"/>
          <w:sz w:val="22"/>
          <w:szCs w:val="22"/>
        </w:rPr>
        <w:t>s</w:t>
      </w:r>
      <w:r w:rsidRPr="00317167">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w:t>
      </w:r>
      <w:r w:rsidR="00926E11" w:rsidRPr="00317167">
        <w:rPr>
          <w:rFonts w:ascii="Segoe UI" w:hAnsi="Segoe UI" w:cs="Segoe UI"/>
          <w:sz w:val="22"/>
          <w:szCs w:val="22"/>
        </w:rPr>
        <w:t>s</w:t>
      </w:r>
      <w:r w:rsidRPr="00317167">
        <w:rPr>
          <w:rFonts w:ascii="Segoe UI" w:hAnsi="Segoe UI" w:cs="Segoe UI"/>
          <w:sz w:val="22"/>
          <w:szCs w:val="22"/>
        </w:rPr>
        <w:t>mlouvou nebude znamenat vzdání se tohoto práva.</w:t>
      </w:r>
    </w:p>
    <w:p w14:paraId="29975823" w14:textId="77777777" w:rsidR="00926E11" w:rsidRPr="00317167" w:rsidRDefault="00052C08">
      <w:pPr>
        <w:numPr>
          <w:ilvl w:val="1"/>
          <w:numId w:val="17"/>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práva na náhradu újmy způsobenou neplatností této </w:t>
      </w:r>
      <w:r w:rsidR="00926E11" w:rsidRPr="00317167">
        <w:rPr>
          <w:rFonts w:ascii="Segoe UI" w:hAnsi="Segoe UI" w:cs="Segoe UI"/>
          <w:sz w:val="22"/>
          <w:szCs w:val="22"/>
        </w:rPr>
        <w:t>s</w:t>
      </w:r>
      <w:r w:rsidRPr="00317167">
        <w:rPr>
          <w:rFonts w:ascii="Segoe UI" w:hAnsi="Segoe UI" w:cs="Segoe UI"/>
          <w:sz w:val="22"/>
          <w:szCs w:val="22"/>
        </w:rPr>
        <w:t>mlouvy Objednatelem, nebyla-li tato újma způsobena úmyslně a/nebo z hrubé nedbalosti.</w:t>
      </w:r>
    </w:p>
    <w:p w14:paraId="2E1D0970" w14:textId="3889140C" w:rsidR="007A65BA" w:rsidRDefault="00052C08">
      <w:pPr>
        <w:numPr>
          <w:ilvl w:val="1"/>
          <w:numId w:val="17"/>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svého práva domáhat se zrušení této </w:t>
      </w:r>
      <w:r w:rsidR="00926E11" w:rsidRPr="00317167">
        <w:rPr>
          <w:rFonts w:ascii="Segoe UI" w:hAnsi="Segoe UI" w:cs="Segoe UI"/>
          <w:sz w:val="22"/>
          <w:szCs w:val="22"/>
        </w:rPr>
        <w:t>s</w:t>
      </w:r>
      <w:r w:rsidRPr="00317167">
        <w:rPr>
          <w:rFonts w:ascii="Segoe UI" w:hAnsi="Segoe UI" w:cs="Segoe UI"/>
          <w:sz w:val="22"/>
          <w:szCs w:val="22"/>
        </w:rPr>
        <w:t xml:space="preserve">mlouvy a/nebo domáhat se zrušení kteréhokoli závazku vyplývajícího z této </w:t>
      </w:r>
      <w:r w:rsidR="00926E11" w:rsidRPr="00317167">
        <w:rPr>
          <w:rFonts w:ascii="Segoe UI" w:hAnsi="Segoe UI" w:cs="Segoe UI"/>
          <w:sz w:val="22"/>
          <w:szCs w:val="22"/>
        </w:rPr>
        <w:t>s</w:t>
      </w:r>
      <w:r w:rsidRPr="00317167">
        <w:rPr>
          <w:rFonts w:ascii="Segoe UI" w:hAnsi="Segoe UI" w:cs="Segoe UI"/>
          <w:sz w:val="22"/>
          <w:szCs w:val="22"/>
        </w:rPr>
        <w:t>mlouvy ve smyslu ustanovení § 2000 Občanského zákoníku.</w:t>
      </w:r>
    </w:p>
    <w:p w14:paraId="7DD2E83F" w14:textId="676B9096" w:rsidR="004A4380" w:rsidRPr="00317167" w:rsidRDefault="004A4380">
      <w:pPr>
        <w:numPr>
          <w:ilvl w:val="1"/>
          <w:numId w:val="17"/>
        </w:numPr>
        <w:suppressAutoHyphens w:val="0"/>
        <w:ind w:left="794" w:right="-23" w:hanging="794"/>
        <w:rPr>
          <w:rFonts w:ascii="Segoe UI" w:hAnsi="Segoe UI" w:cs="Segoe UI"/>
          <w:sz w:val="22"/>
          <w:szCs w:val="22"/>
        </w:rPr>
      </w:pPr>
      <w:r>
        <w:rPr>
          <w:rFonts w:ascii="Segoe UI" w:hAnsi="Segoe UI" w:cs="Segoe UI"/>
          <w:sz w:val="22"/>
          <w:szCs w:val="22"/>
        </w:rPr>
        <w:lastRenderedPageBreak/>
        <w:t>Zhotovitel výslovně prohlašuje, že se podrobně seznámil se všemi Opatřeními a že žádné z ustanovení tam uvedených nepovažuje za takové, které by nemohl rozumně předpokládat.</w:t>
      </w:r>
    </w:p>
    <w:p w14:paraId="33B016C1" w14:textId="387CB957" w:rsidR="00AD2A3F" w:rsidRPr="00317167" w:rsidRDefault="00AD2A3F">
      <w:pPr>
        <w:numPr>
          <w:ilvl w:val="0"/>
          <w:numId w:val="17"/>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Závěrečná ustanovení</w:t>
      </w:r>
    </w:p>
    <w:p w14:paraId="2AC80893" w14:textId="77777777" w:rsidR="007A65BA" w:rsidRPr="00317167" w:rsidRDefault="001C6637">
      <w:pPr>
        <w:numPr>
          <w:ilvl w:val="1"/>
          <w:numId w:val="17"/>
        </w:numPr>
        <w:ind w:left="794" w:hanging="794"/>
        <w:rPr>
          <w:rFonts w:ascii="Segoe UI" w:hAnsi="Segoe UI" w:cs="Segoe UI"/>
          <w:sz w:val="22"/>
          <w:szCs w:val="22"/>
        </w:rPr>
      </w:pPr>
      <w:r w:rsidRPr="00317167">
        <w:rPr>
          <w:rFonts w:ascii="Segoe UI" w:hAnsi="Segoe UI" w:cs="Segoe UI"/>
          <w:sz w:val="22"/>
          <w:szCs w:val="22"/>
        </w:rPr>
        <w:t xml:space="preserve">Smluvní strany se dohodly, že zajištění závazků (zejména ujednání o bankovní záruce) z této smlouvy nezaniká odstoupením od smlouvy kterékoli ze smluvních stran. </w:t>
      </w:r>
    </w:p>
    <w:p w14:paraId="56FDBC5A" w14:textId="77777777" w:rsidR="00052C08" w:rsidRPr="00317167" w:rsidRDefault="00052C08">
      <w:pPr>
        <w:numPr>
          <w:ilvl w:val="1"/>
          <w:numId w:val="17"/>
        </w:numPr>
        <w:ind w:left="794" w:hanging="794"/>
        <w:rPr>
          <w:rFonts w:ascii="Segoe UI" w:hAnsi="Segoe UI" w:cs="Segoe UI"/>
          <w:sz w:val="22"/>
          <w:szCs w:val="22"/>
        </w:rPr>
      </w:pPr>
      <w:r w:rsidRPr="00317167">
        <w:rPr>
          <w:rFonts w:ascii="Segoe UI" w:hAnsi="Segoe UI" w:cs="Segoe UI"/>
          <w:sz w:val="22"/>
          <w:szCs w:val="22"/>
        </w:rPr>
        <w:t xml:space="preserve">Následující přílohy tvoří nedílnou součást této </w:t>
      </w:r>
      <w:r w:rsidR="007A65BA" w:rsidRPr="00317167">
        <w:rPr>
          <w:rFonts w:ascii="Segoe UI" w:hAnsi="Segoe UI" w:cs="Segoe UI"/>
          <w:sz w:val="22"/>
          <w:szCs w:val="22"/>
        </w:rPr>
        <w:t>s</w:t>
      </w:r>
      <w:r w:rsidRPr="00317167">
        <w:rPr>
          <w:rFonts w:ascii="Segoe UI" w:hAnsi="Segoe UI" w:cs="Segoe UI"/>
          <w:sz w:val="22"/>
          <w:szCs w:val="22"/>
        </w:rPr>
        <w:t>mlouvy:</w:t>
      </w:r>
    </w:p>
    <w:p w14:paraId="5F2FB770" w14:textId="62442E49" w:rsidR="00E16F34" w:rsidRPr="00317167" w:rsidRDefault="00052C08">
      <w:pPr>
        <w:numPr>
          <w:ilvl w:val="0"/>
          <w:numId w:val="5"/>
        </w:numPr>
        <w:ind w:left="1276" w:right="-24"/>
        <w:rPr>
          <w:rFonts w:ascii="Segoe UI" w:hAnsi="Segoe UI" w:cs="Segoe UI"/>
          <w:sz w:val="22"/>
          <w:szCs w:val="22"/>
        </w:rPr>
      </w:pPr>
      <w:r w:rsidRPr="00317167">
        <w:rPr>
          <w:rFonts w:ascii="Segoe UI" w:hAnsi="Segoe UI" w:cs="Segoe UI"/>
          <w:sz w:val="22"/>
          <w:szCs w:val="22"/>
        </w:rPr>
        <w:t xml:space="preserve">Příloha č. 1 - </w:t>
      </w:r>
      <w:r w:rsidR="007A65BA" w:rsidRPr="00317167">
        <w:rPr>
          <w:rFonts w:ascii="Segoe UI" w:hAnsi="Segoe UI" w:cs="Segoe UI"/>
          <w:sz w:val="22"/>
          <w:szCs w:val="22"/>
        </w:rPr>
        <w:t>P</w:t>
      </w:r>
      <w:r w:rsidRPr="00317167">
        <w:rPr>
          <w:rFonts w:ascii="Segoe UI" w:hAnsi="Segoe UI" w:cs="Segoe UI"/>
          <w:sz w:val="22"/>
          <w:szCs w:val="22"/>
        </w:rPr>
        <w:t>rojektová dokumentace</w:t>
      </w:r>
      <w:r w:rsidR="00DB0EA3" w:rsidRPr="00317167">
        <w:rPr>
          <w:rFonts w:ascii="Segoe UI" w:hAnsi="Segoe UI" w:cs="Segoe UI"/>
          <w:sz w:val="22"/>
          <w:szCs w:val="22"/>
        </w:rPr>
        <w:t xml:space="preserve"> pro provedení stavby</w:t>
      </w:r>
      <w:r w:rsidR="00FB0850">
        <w:rPr>
          <w:rFonts w:ascii="Segoe UI" w:hAnsi="Segoe UI" w:cs="Segoe UI"/>
          <w:sz w:val="22"/>
          <w:szCs w:val="22"/>
        </w:rPr>
        <w:t xml:space="preserve"> </w:t>
      </w:r>
      <w:r w:rsidR="009163BB">
        <w:rPr>
          <w:rFonts w:ascii="Segoe UI" w:hAnsi="Segoe UI" w:cs="Segoe UI"/>
          <w:sz w:val="22"/>
          <w:szCs w:val="22"/>
        </w:rPr>
        <w:t>uveřejněné</w:t>
      </w:r>
      <w:r w:rsidR="004A4380">
        <w:rPr>
          <w:rFonts w:ascii="Segoe UI" w:hAnsi="Segoe UI" w:cs="Segoe UI"/>
          <w:sz w:val="22"/>
          <w:szCs w:val="22"/>
        </w:rPr>
        <w:t xml:space="preserve"> na profilu zadavatele </w:t>
      </w:r>
      <w:hyperlink r:id="rId9" w:history="1">
        <w:r w:rsidR="004A4380" w:rsidRPr="009340FA">
          <w:rPr>
            <w:rStyle w:val="Hypertextovodkaz"/>
            <w:rFonts w:ascii="Segoe UI" w:hAnsi="Segoe UI" w:cs="Segoe UI"/>
            <w:sz w:val="22"/>
            <w:szCs w:val="22"/>
          </w:rPr>
          <w:t>https://www.tenderarena.cz/profil/detail.jsf?identifikator=CVUT</w:t>
        </w:r>
      </w:hyperlink>
      <w:r w:rsidR="004A4380">
        <w:rPr>
          <w:rFonts w:ascii="Segoe UI" w:hAnsi="Segoe UI" w:cs="Segoe UI"/>
          <w:sz w:val="22"/>
          <w:szCs w:val="22"/>
        </w:rPr>
        <w:t xml:space="preserve"> (příloha přímo nepřipojená ke smlouvě)</w:t>
      </w:r>
    </w:p>
    <w:p w14:paraId="449D2F5C" w14:textId="4E4A5ECA" w:rsidR="00E16F34" w:rsidRPr="00317167" w:rsidRDefault="00052C08">
      <w:pPr>
        <w:numPr>
          <w:ilvl w:val="0"/>
          <w:numId w:val="5"/>
        </w:numPr>
        <w:ind w:left="1276" w:right="-24"/>
        <w:rPr>
          <w:rFonts w:ascii="Segoe UI" w:hAnsi="Segoe UI" w:cs="Segoe UI"/>
          <w:sz w:val="22"/>
          <w:szCs w:val="22"/>
        </w:rPr>
      </w:pPr>
      <w:r w:rsidRPr="00317167">
        <w:rPr>
          <w:rFonts w:ascii="Segoe UI" w:hAnsi="Segoe UI" w:cs="Segoe UI"/>
          <w:sz w:val="22"/>
          <w:szCs w:val="22"/>
        </w:rPr>
        <w:t xml:space="preserve">Příloha č. 2 - </w:t>
      </w:r>
      <w:r w:rsidR="007A65BA" w:rsidRPr="00317167">
        <w:rPr>
          <w:rFonts w:ascii="Segoe UI" w:hAnsi="Segoe UI" w:cs="Segoe UI"/>
          <w:sz w:val="22"/>
          <w:szCs w:val="22"/>
        </w:rPr>
        <w:t>O</w:t>
      </w:r>
      <w:r w:rsidRPr="00317167">
        <w:rPr>
          <w:rFonts w:ascii="Segoe UI" w:hAnsi="Segoe UI" w:cs="Segoe UI"/>
          <w:sz w:val="22"/>
          <w:szCs w:val="22"/>
        </w:rPr>
        <w:t>ceněné soupisy stavebních prací s výkazem výměr</w:t>
      </w:r>
    </w:p>
    <w:p w14:paraId="642CD8D9" w14:textId="57F7AB2B" w:rsidR="00731132" w:rsidRPr="00554A59" w:rsidRDefault="00736FEF">
      <w:pPr>
        <w:pStyle w:val="Textvbloku1"/>
        <w:numPr>
          <w:ilvl w:val="0"/>
          <w:numId w:val="5"/>
        </w:numPr>
        <w:ind w:left="1276"/>
        <w:rPr>
          <w:rFonts w:ascii="Segoe UI" w:hAnsi="Segoe UI" w:cs="Segoe UI"/>
          <w:sz w:val="22"/>
          <w:szCs w:val="22"/>
        </w:rPr>
      </w:pPr>
      <w:r w:rsidRPr="00317167">
        <w:rPr>
          <w:rFonts w:ascii="Segoe UI" w:hAnsi="Segoe UI" w:cs="Segoe UI"/>
          <w:sz w:val="22"/>
          <w:szCs w:val="22"/>
        </w:rPr>
        <w:t xml:space="preserve">Příloha č. </w:t>
      </w:r>
      <w:r w:rsidR="003F15A3">
        <w:rPr>
          <w:rFonts w:ascii="Segoe UI" w:hAnsi="Segoe UI" w:cs="Segoe UI"/>
          <w:sz w:val="22"/>
          <w:szCs w:val="22"/>
        </w:rPr>
        <w:t>3</w:t>
      </w:r>
      <w:r w:rsidR="00490556" w:rsidRPr="00317167">
        <w:rPr>
          <w:rFonts w:ascii="Segoe UI" w:hAnsi="Segoe UI" w:cs="Segoe UI"/>
          <w:sz w:val="22"/>
          <w:szCs w:val="22"/>
        </w:rPr>
        <w:t xml:space="preserve"> -</w:t>
      </w:r>
      <w:r w:rsidR="00865136" w:rsidRPr="00317167">
        <w:rPr>
          <w:rFonts w:ascii="Segoe UI" w:hAnsi="Segoe UI" w:cs="Segoe UI"/>
          <w:sz w:val="22"/>
          <w:szCs w:val="22"/>
        </w:rPr>
        <w:t xml:space="preserve"> </w:t>
      </w:r>
      <w:r w:rsidR="007A65BA" w:rsidRPr="00317167">
        <w:rPr>
          <w:rFonts w:ascii="Segoe UI" w:hAnsi="Segoe UI" w:cs="Segoe UI"/>
          <w:sz w:val="22"/>
          <w:szCs w:val="22"/>
        </w:rPr>
        <w:t>S</w:t>
      </w:r>
      <w:r w:rsidR="00182794" w:rsidRPr="00317167">
        <w:rPr>
          <w:rFonts w:ascii="Segoe UI" w:hAnsi="Segoe UI" w:cs="Segoe UI"/>
          <w:sz w:val="22"/>
          <w:szCs w:val="22"/>
        </w:rPr>
        <w:t>eznam pod</w:t>
      </w:r>
      <w:r w:rsidR="00731132" w:rsidRPr="00317167">
        <w:rPr>
          <w:rFonts w:ascii="Segoe UI" w:hAnsi="Segoe UI" w:cs="Segoe UI"/>
          <w:sz w:val="22"/>
          <w:szCs w:val="22"/>
        </w:rPr>
        <w:t>dodavatelů</w:t>
      </w:r>
    </w:p>
    <w:p w14:paraId="2C4A6EE2" w14:textId="2EDFBA37" w:rsidR="00554A59" w:rsidRPr="001B6F1E" w:rsidRDefault="00554A59">
      <w:pPr>
        <w:pStyle w:val="Textvbloku1"/>
        <w:numPr>
          <w:ilvl w:val="0"/>
          <w:numId w:val="5"/>
        </w:numPr>
        <w:ind w:left="1276"/>
        <w:rPr>
          <w:rFonts w:ascii="Segoe UI" w:hAnsi="Segoe UI" w:cs="Segoe UI"/>
          <w:sz w:val="22"/>
          <w:szCs w:val="22"/>
        </w:rPr>
      </w:pPr>
      <w:r w:rsidRPr="00317167">
        <w:rPr>
          <w:rFonts w:ascii="Segoe UI" w:hAnsi="Segoe UI" w:cs="Segoe UI"/>
          <w:sz w:val="22"/>
          <w:szCs w:val="22"/>
        </w:rPr>
        <w:t xml:space="preserve">Příloha č. </w:t>
      </w:r>
      <w:r w:rsidR="003F15A3">
        <w:rPr>
          <w:rFonts w:ascii="Segoe UI" w:hAnsi="Segoe UI" w:cs="Segoe UI"/>
          <w:sz w:val="22"/>
          <w:szCs w:val="22"/>
        </w:rPr>
        <w:t>4</w:t>
      </w:r>
      <w:r>
        <w:rPr>
          <w:rFonts w:ascii="Segoe UI" w:hAnsi="Segoe UI" w:cs="Segoe UI"/>
          <w:sz w:val="22"/>
          <w:szCs w:val="22"/>
        </w:rPr>
        <w:t xml:space="preserve"> –</w:t>
      </w:r>
      <w:r w:rsidRPr="00317167">
        <w:rPr>
          <w:rFonts w:ascii="Segoe UI" w:hAnsi="Segoe UI" w:cs="Segoe UI"/>
          <w:sz w:val="22"/>
          <w:szCs w:val="22"/>
        </w:rPr>
        <w:t xml:space="preserve"> </w:t>
      </w:r>
      <w:r>
        <w:rPr>
          <w:rFonts w:ascii="Segoe UI" w:hAnsi="Segoe UI" w:cs="Segoe UI"/>
          <w:sz w:val="22"/>
          <w:szCs w:val="22"/>
        </w:rPr>
        <w:t>Realizační tým</w:t>
      </w:r>
    </w:p>
    <w:p w14:paraId="6F08D2CB" w14:textId="616895C9" w:rsidR="00680B2F" w:rsidRPr="00317167" w:rsidRDefault="00680B2F">
      <w:pPr>
        <w:pStyle w:val="Textvbloku1"/>
        <w:numPr>
          <w:ilvl w:val="0"/>
          <w:numId w:val="5"/>
        </w:numPr>
        <w:ind w:left="1276"/>
        <w:rPr>
          <w:rFonts w:ascii="Segoe UI" w:hAnsi="Segoe UI" w:cs="Segoe UI"/>
          <w:sz w:val="22"/>
          <w:szCs w:val="22"/>
        </w:rPr>
      </w:pPr>
      <w:r>
        <w:rPr>
          <w:rFonts w:ascii="Segoe UI" w:hAnsi="Segoe UI" w:cs="Segoe UI"/>
          <w:sz w:val="22"/>
          <w:szCs w:val="22"/>
        </w:rPr>
        <w:t>Příloha č. 5</w:t>
      </w:r>
      <w:r w:rsidR="000000D2">
        <w:rPr>
          <w:rFonts w:ascii="Segoe UI" w:hAnsi="Segoe UI" w:cs="Segoe UI"/>
          <w:sz w:val="22"/>
          <w:szCs w:val="22"/>
        </w:rPr>
        <w:t xml:space="preserve"> – seznam strojů a předmětů v halové laboratoři D-1116</w:t>
      </w:r>
    </w:p>
    <w:p w14:paraId="6C53A2B7" w14:textId="39806913" w:rsidR="007A65BA" w:rsidRPr="00317167" w:rsidRDefault="00A9140A">
      <w:pPr>
        <w:pStyle w:val="Textvbloku1"/>
        <w:numPr>
          <w:ilvl w:val="1"/>
          <w:numId w:val="17"/>
        </w:numPr>
        <w:ind w:left="794" w:right="-23" w:hanging="794"/>
        <w:rPr>
          <w:rFonts w:ascii="Segoe UI" w:hAnsi="Segoe UI" w:cs="Segoe UI"/>
          <w:sz w:val="22"/>
          <w:szCs w:val="22"/>
        </w:rPr>
      </w:pPr>
      <w:bookmarkStart w:id="5" w:name="_Ref370380924"/>
      <w:bookmarkStart w:id="6" w:name="_Ref372631475"/>
      <w:r w:rsidRPr="00A9140A">
        <w:rPr>
          <w:rFonts w:ascii="Segoe UI" w:hAnsi="Segoe UI" w:cs="Segoe UI"/>
          <w:sz w:val="22"/>
          <w:szCs w:val="22"/>
        </w:rPr>
        <w:t xml:space="preserve">Tato </w:t>
      </w:r>
      <w:r>
        <w:rPr>
          <w:rFonts w:ascii="Segoe UI" w:hAnsi="Segoe UI" w:cs="Segoe UI"/>
          <w:sz w:val="22"/>
          <w:szCs w:val="22"/>
        </w:rPr>
        <w:t>s</w:t>
      </w:r>
      <w:r w:rsidRPr="00A9140A">
        <w:rPr>
          <w:rFonts w:ascii="Segoe UI" w:hAnsi="Segoe UI" w:cs="Segoe UI"/>
          <w:sz w:val="22"/>
          <w:szCs w:val="22"/>
        </w:rPr>
        <w:t xml:space="preserve">mlouva nabývá platnosti dnem jejího podpisu oběma smluvními stranami a účinnosti dnem jejího uveřejnění v registru smluv dle zákona č. 340/2015 Sb., o zvláštních podmínkách účinnosti některých smluv, uveřejňování těchto smluv a o registru smluv (zákon o registru smluv), ve znění pozdějších předpisů. </w:t>
      </w:r>
      <w:bookmarkEnd w:id="5"/>
      <w:bookmarkEnd w:id="6"/>
      <w:r w:rsidRPr="00A9140A">
        <w:rPr>
          <w:rFonts w:ascii="Segoe UI" w:hAnsi="Segoe UI" w:cs="Segoe UI"/>
          <w:sz w:val="22"/>
          <w:szCs w:val="22"/>
        </w:rPr>
        <w:t xml:space="preserve">Uveřejnění Smlouvy v registru smluv zajistí Objednatel a o uveřejnění bude Poskytovatele informovat prostřednictvím </w:t>
      </w:r>
      <w:r w:rsidR="00950A1C">
        <w:rPr>
          <w:rFonts w:ascii="Segoe UI" w:hAnsi="Segoe UI" w:cs="Segoe UI"/>
          <w:sz w:val="22"/>
          <w:szCs w:val="22"/>
        </w:rPr>
        <w:t>zprávy v portálu Tender aréna,</w:t>
      </w:r>
      <w:r w:rsidRPr="00A9140A">
        <w:rPr>
          <w:rFonts w:ascii="Segoe UI" w:hAnsi="Segoe UI" w:cs="Segoe UI"/>
          <w:sz w:val="22"/>
          <w:szCs w:val="22"/>
        </w:rPr>
        <w:t xml:space="preserve"> nejpozději do 2 pracovních dnů od uveřejnění Smlouvy v registru smluv.</w:t>
      </w:r>
    </w:p>
    <w:p w14:paraId="5F963F30" w14:textId="77777777" w:rsidR="007A65BA" w:rsidRPr="00317167" w:rsidRDefault="00AD2A3F">
      <w:pPr>
        <w:pStyle w:val="Textvbloku1"/>
        <w:numPr>
          <w:ilvl w:val="1"/>
          <w:numId w:val="17"/>
        </w:numPr>
        <w:ind w:left="794" w:right="-23" w:hanging="794"/>
        <w:rPr>
          <w:rFonts w:ascii="Segoe UI" w:hAnsi="Segoe UI" w:cs="Segoe UI"/>
          <w:sz w:val="22"/>
          <w:szCs w:val="22"/>
        </w:rPr>
      </w:pPr>
      <w:r w:rsidRPr="00317167">
        <w:rPr>
          <w:rFonts w:ascii="Segoe UI" w:hAnsi="Segoe UI" w:cs="Segoe UI"/>
          <w:sz w:val="22"/>
          <w:szCs w:val="22"/>
        </w:rPr>
        <w:t xml:space="preserve">Veškeré spory vzniklé z této </w:t>
      </w:r>
      <w:r w:rsidR="007A65BA" w:rsidRPr="00317167">
        <w:rPr>
          <w:rFonts w:ascii="Segoe UI" w:hAnsi="Segoe UI" w:cs="Segoe UI"/>
          <w:sz w:val="22"/>
          <w:szCs w:val="22"/>
        </w:rPr>
        <w:t>s</w:t>
      </w:r>
      <w:r w:rsidRPr="00317167">
        <w:rPr>
          <w:rFonts w:ascii="Segoe UI" w:hAnsi="Segoe UI" w:cs="Segoe UI"/>
          <w:sz w:val="22"/>
          <w:szCs w:val="22"/>
        </w:rPr>
        <w:t>mlouvy budou rozhodovány ve shodě s českým právním řádem obecnými soudy.</w:t>
      </w:r>
    </w:p>
    <w:p w14:paraId="22030641" w14:textId="77777777" w:rsidR="0093529A" w:rsidRPr="00317167" w:rsidRDefault="0093529A">
      <w:pPr>
        <w:pStyle w:val="Textvbloku1"/>
        <w:numPr>
          <w:ilvl w:val="1"/>
          <w:numId w:val="17"/>
        </w:numPr>
        <w:ind w:left="794" w:right="-23" w:hanging="794"/>
        <w:rPr>
          <w:rFonts w:ascii="Segoe UI" w:hAnsi="Segoe UI" w:cs="Segoe UI"/>
          <w:sz w:val="22"/>
          <w:szCs w:val="22"/>
        </w:rPr>
      </w:pPr>
      <w:r w:rsidRPr="00317167">
        <w:rPr>
          <w:rFonts w:ascii="Segoe UI" w:hAnsi="Segoe UI" w:cs="Segoe UI"/>
          <w:sz w:val="22"/>
          <w:szCs w:val="22"/>
        </w:rPr>
        <w:t xml:space="preserve">Zhotovitel se v souladu s ustanovením § 2 písm. e) </w:t>
      </w:r>
      <w:r w:rsidR="00152C32">
        <w:rPr>
          <w:rFonts w:ascii="Segoe UI" w:hAnsi="Segoe UI" w:cs="Segoe UI"/>
          <w:sz w:val="22"/>
          <w:szCs w:val="22"/>
        </w:rPr>
        <w:t xml:space="preserve">a § 13 </w:t>
      </w:r>
      <w:r w:rsidRPr="00317167">
        <w:rPr>
          <w:rFonts w:ascii="Segoe UI" w:hAnsi="Segoe UI" w:cs="Segoe UI"/>
          <w:sz w:val="22"/>
          <w:szCs w:val="22"/>
        </w:rPr>
        <w:t>zákona č. 320/2001 Sb., o finanční kontrole ve veřejné správě a o změně některých zákonů</w:t>
      </w:r>
      <w:r w:rsidR="00102FC9" w:rsidRPr="00317167">
        <w:rPr>
          <w:rFonts w:ascii="Segoe UI" w:hAnsi="Segoe UI" w:cs="Segoe UI"/>
          <w:sz w:val="22"/>
          <w:szCs w:val="22"/>
        </w:rPr>
        <w:t xml:space="preserve"> (zákon o finanční kontrole)</w:t>
      </w:r>
      <w:r w:rsidRPr="00317167">
        <w:rPr>
          <w:rFonts w:ascii="Segoe UI" w:hAnsi="Segoe UI" w:cs="Segoe UI"/>
          <w:sz w:val="22"/>
          <w:szCs w:val="22"/>
        </w:rPr>
        <w:t>, ve znění pozdějších předpisů</w:t>
      </w:r>
      <w:r w:rsidR="00102FC9" w:rsidRPr="00317167">
        <w:rPr>
          <w:rFonts w:ascii="Segoe UI" w:hAnsi="Segoe UI" w:cs="Segoe UI"/>
          <w:sz w:val="22"/>
          <w:szCs w:val="22"/>
        </w:rPr>
        <w:t xml:space="preserve"> </w:t>
      </w:r>
      <w:r w:rsidRPr="00317167">
        <w:rPr>
          <w:rFonts w:ascii="Segoe UI" w:hAnsi="Segoe UI" w:cs="Segoe UI"/>
          <w:sz w:val="22"/>
          <w:szCs w:val="22"/>
        </w:rPr>
        <w:t xml:space="preserve">stává osobou povinnou </w:t>
      </w:r>
      <w:r w:rsidR="00102FC9" w:rsidRPr="00317167">
        <w:rPr>
          <w:rFonts w:ascii="Segoe UI" w:hAnsi="Segoe UI" w:cs="Segoe UI"/>
          <w:sz w:val="22"/>
          <w:szCs w:val="22"/>
        </w:rPr>
        <w:t>v souvislosti s plněním Díla</w:t>
      </w:r>
      <w:r w:rsidR="00D76641" w:rsidRPr="00317167">
        <w:rPr>
          <w:rFonts w:ascii="Segoe UI" w:hAnsi="Segoe UI" w:cs="Segoe UI"/>
          <w:sz w:val="22"/>
          <w:szCs w:val="22"/>
        </w:rPr>
        <w:t xml:space="preserve"> a </w:t>
      </w:r>
      <w:r w:rsidR="00102FC9" w:rsidRPr="00317167">
        <w:rPr>
          <w:rFonts w:ascii="Segoe UI" w:hAnsi="Segoe UI" w:cs="Segoe UI"/>
          <w:sz w:val="22"/>
          <w:szCs w:val="22"/>
        </w:rPr>
        <w:t>je povinen k veškeré nezbytné součinnosti pro výkon finanční kontroly</w:t>
      </w:r>
      <w:r w:rsidR="00B21091">
        <w:rPr>
          <w:rFonts w:ascii="Segoe UI" w:hAnsi="Segoe UI" w:cs="Segoe UI"/>
          <w:sz w:val="22"/>
          <w:szCs w:val="22"/>
        </w:rPr>
        <w:t>. Zhotovitel bere na vědomí, že tuto povinnost budou mít i jeho poddodavatelé.</w:t>
      </w:r>
    </w:p>
    <w:p w14:paraId="6913C214" w14:textId="77777777" w:rsidR="007A65BA" w:rsidRPr="00317167" w:rsidRDefault="00AD2A3F">
      <w:pPr>
        <w:pStyle w:val="Textvbloku1"/>
        <w:numPr>
          <w:ilvl w:val="1"/>
          <w:numId w:val="17"/>
        </w:numPr>
        <w:ind w:left="794" w:right="-23" w:hanging="794"/>
        <w:rPr>
          <w:rFonts w:ascii="Segoe UI" w:hAnsi="Segoe UI" w:cs="Segoe UI"/>
          <w:sz w:val="22"/>
          <w:szCs w:val="22"/>
        </w:rPr>
      </w:pPr>
      <w:r w:rsidRPr="00317167">
        <w:rPr>
          <w:rFonts w:ascii="Segoe UI" w:hAnsi="Segoe UI" w:cs="Segoe UI"/>
          <w:sz w:val="22"/>
          <w:szCs w:val="22"/>
        </w:rPr>
        <w:t xml:space="preserve">Neplatnost, neúčinnost nebo nevynutitelnost jakéhokoliv ustanovení </w:t>
      </w:r>
      <w:r w:rsidR="007A65BA" w:rsidRPr="00317167">
        <w:rPr>
          <w:rFonts w:ascii="Segoe UI" w:hAnsi="Segoe UI" w:cs="Segoe UI"/>
          <w:sz w:val="22"/>
          <w:szCs w:val="22"/>
        </w:rPr>
        <w:t>s</w:t>
      </w:r>
      <w:r w:rsidRPr="00317167">
        <w:rPr>
          <w:rFonts w:ascii="Segoe UI" w:hAnsi="Segoe UI" w:cs="Segoe UI"/>
          <w:sz w:val="22"/>
          <w:szCs w:val="22"/>
        </w:rPr>
        <w:t xml:space="preserve">mlouvy nemá vliv na platnost, účinnost nebo vynutitelnost ostatních ustanovení </w:t>
      </w:r>
      <w:r w:rsidR="007A65BA" w:rsidRPr="00317167">
        <w:rPr>
          <w:rFonts w:ascii="Segoe UI" w:hAnsi="Segoe UI" w:cs="Segoe UI"/>
          <w:sz w:val="22"/>
          <w:szCs w:val="22"/>
        </w:rPr>
        <w:t>s</w:t>
      </w:r>
      <w:r w:rsidRPr="00317167">
        <w:rPr>
          <w:rFonts w:ascii="Segoe UI" w:hAnsi="Segoe UI" w:cs="Segoe UI"/>
          <w:sz w:val="22"/>
          <w:szCs w:val="22"/>
        </w:rPr>
        <w:t xml:space="preserve">mlouvy. Smluvní strany mají povinnost takové ujednání okamžitě nahradit smluvním ujednáním bezvadným. V případě rozporu textu </w:t>
      </w:r>
      <w:r w:rsidR="007A65BA" w:rsidRPr="00317167">
        <w:rPr>
          <w:rFonts w:ascii="Segoe UI" w:hAnsi="Segoe UI" w:cs="Segoe UI"/>
          <w:sz w:val="22"/>
          <w:szCs w:val="22"/>
        </w:rPr>
        <w:t>s</w:t>
      </w:r>
      <w:r w:rsidRPr="00317167">
        <w:rPr>
          <w:rFonts w:ascii="Segoe UI" w:hAnsi="Segoe UI" w:cs="Segoe UI"/>
          <w:sz w:val="22"/>
          <w:szCs w:val="22"/>
        </w:rPr>
        <w:t xml:space="preserve">mlouvy a příloh, má vždy přednost text </w:t>
      </w:r>
      <w:r w:rsidR="007A65BA" w:rsidRPr="00317167">
        <w:rPr>
          <w:rFonts w:ascii="Segoe UI" w:hAnsi="Segoe UI" w:cs="Segoe UI"/>
          <w:sz w:val="22"/>
          <w:szCs w:val="22"/>
        </w:rPr>
        <w:t>s</w:t>
      </w:r>
      <w:r w:rsidRPr="00317167">
        <w:rPr>
          <w:rFonts w:ascii="Segoe UI" w:hAnsi="Segoe UI" w:cs="Segoe UI"/>
          <w:sz w:val="22"/>
          <w:szCs w:val="22"/>
        </w:rPr>
        <w:t>mlouvy.</w:t>
      </w:r>
    </w:p>
    <w:p w14:paraId="36096AA2" w14:textId="77777777" w:rsidR="007A65BA" w:rsidRPr="00317167" w:rsidRDefault="00AD2A3F">
      <w:pPr>
        <w:pStyle w:val="Textvbloku1"/>
        <w:numPr>
          <w:ilvl w:val="1"/>
          <w:numId w:val="17"/>
        </w:numPr>
        <w:ind w:left="794" w:right="-23" w:hanging="794"/>
        <w:rPr>
          <w:rFonts w:ascii="Segoe UI" w:hAnsi="Segoe UI" w:cs="Segoe UI"/>
          <w:color w:val="579D1C"/>
          <w:sz w:val="22"/>
          <w:szCs w:val="22"/>
        </w:rPr>
      </w:pPr>
      <w:r w:rsidRPr="00317167">
        <w:rPr>
          <w:rFonts w:ascii="Segoe UI" w:hAnsi="Segoe UI" w:cs="Segoe UI"/>
          <w:sz w:val="22"/>
          <w:szCs w:val="22"/>
        </w:rPr>
        <w:t xml:space="preserve">Jakékoliv změny této </w:t>
      </w:r>
      <w:r w:rsidR="007A65BA" w:rsidRPr="00317167">
        <w:rPr>
          <w:rFonts w:ascii="Segoe UI" w:hAnsi="Segoe UI" w:cs="Segoe UI"/>
          <w:sz w:val="22"/>
          <w:szCs w:val="22"/>
        </w:rPr>
        <w:t>s</w:t>
      </w:r>
      <w:r w:rsidRPr="00317167">
        <w:rPr>
          <w:rFonts w:ascii="Segoe UI" w:hAnsi="Segoe UI" w:cs="Segoe UI"/>
          <w:sz w:val="22"/>
          <w:szCs w:val="22"/>
        </w:rPr>
        <w:t>mlouvy lze činit pouze písemně, a to formou vzestupně číslovaných dodatků, odsouhlasených a podepsaných oprávněnými zástupci obou smluvních stran.</w:t>
      </w:r>
    </w:p>
    <w:p w14:paraId="70049DBD" w14:textId="77777777" w:rsidR="00865136" w:rsidRPr="00317167" w:rsidRDefault="00865136" w:rsidP="001C6637">
      <w:pPr>
        <w:ind w:right="-766"/>
        <w:rPr>
          <w:rFonts w:ascii="Segoe UI" w:hAnsi="Segoe UI" w:cs="Segoe UI"/>
          <w:sz w:val="22"/>
          <w:szCs w:val="22"/>
        </w:rPr>
      </w:pPr>
    </w:p>
    <w:tbl>
      <w:tblPr>
        <w:tblpPr w:leftFromText="141" w:rightFromText="141" w:vertAnchor="text" w:horzAnchor="margin" w:tblpY="264"/>
        <w:tblW w:w="9874" w:type="dxa"/>
        <w:tblCellMar>
          <w:left w:w="70" w:type="dxa"/>
          <w:right w:w="70" w:type="dxa"/>
        </w:tblCellMar>
        <w:tblLook w:val="0000" w:firstRow="0" w:lastRow="0" w:firstColumn="0" w:lastColumn="0" w:noHBand="0" w:noVBand="0"/>
      </w:tblPr>
      <w:tblGrid>
        <w:gridCol w:w="4395"/>
        <w:gridCol w:w="1296"/>
        <w:gridCol w:w="4183"/>
      </w:tblGrid>
      <w:tr w:rsidR="009163BB" w:rsidRPr="007F5B5B" w14:paraId="60962EEF" w14:textId="77777777" w:rsidTr="009163BB">
        <w:tc>
          <w:tcPr>
            <w:tcW w:w="4395" w:type="dxa"/>
          </w:tcPr>
          <w:p w14:paraId="6A1630C4" w14:textId="256B42FA" w:rsidR="009163BB" w:rsidRDefault="009163BB" w:rsidP="00ED42C0">
            <w:pPr>
              <w:rPr>
                <w:rFonts w:ascii="Segoe UI" w:hAnsi="Segoe UI" w:cs="Segoe UI"/>
                <w:color w:val="000000"/>
                <w:sz w:val="22"/>
                <w:szCs w:val="22"/>
              </w:rPr>
            </w:pPr>
            <w:r>
              <w:rPr>
                <w:rFonts w:ascii="Segoe UI" w:hAnsi="Segoe UI" w:cs="Segoe UI"/>
                <w:color w:val="000000"/>
                <w:sz w:val="22"/>
                <w:szCs w:val="22"/>
              </w:rPr>
              <w:t xml:space="preserve">Praha </w:t>
            </w:r>
            <w:r w:rsidRPr="007F5B5B">
              <w:rPr>
                <w:rFonts w:ascii="Segoe UI" w:hAnsi="Segoe UI" w:cs="Segoe UI"/>
                <w:color w:val="000000"/>
                <w:sz w:val="22"/>
                <w:szCs w:val="22"/>
              </w:rPr>
              <w:t xml:space="preserve">dne </w:t>
            </w:r>
            <w:r>
              <w:rPr>
                <w:rFonts w:ascii="Segoe UI" w:hAnsi="Segoe UI" w:cs="Segoe UI"/>
                <w:color w:val="000000"/>
                <w:sz w:val="22"/>
                <w:szCs w:val="22"/>
              </w:rPr>
              <w:t>dle elektronického podpisu</w:t>
            </w:r>
          </w:p>
          <w:p w14:paraId="7059C00B" w14:textId="77777777" w:rsidR="009163BB" w:rsidRPr="007F5B5B" w:rsidRDefault="009163BB" w:rsidP="00ED42C0">
            <w:pPr>
              <w:spacing w:after="360"/>
              <w:rPr>
                <w:rFonts w:ascii="Segoe UI" w:hAnsi="Segoe UI" w:cs="Segoe UI"/>
                <w:color w:val="000000"/>
                <w:sz w:val="22"/>
                <w:szCs w:val="22"/>
              </w:rPr>
            </w:pPr>
          </w:p>
        </w:tc>
        <w:tc>
          <w:tcPr>
            <w:tcW w:w="1296" w:type="dxa"/>
          </w:tcPr>
          <w:p w14:paraId="3E2954F7" w14:textId="77777777" w:rsidR="009163BB" w:rsidRPr="007F5B5B" w:rsidRDefault="009163BB" w:rsidP="00ED42C0">
            <w:pPr>
              <w:rPr>
                <w:rFonts w:ascii="Segoe UI" w:hAnsi="Segoe UI" w:cs="Segoe UI"/>
                <w:color w:val="000000"/>
                <w:sz w:val="22"/>
                <w:szCs w:val="22"/>
              </w:rPr>
            </w:pPr>
          </w:p>
        </w:tc>
        <w:tc>
          <w:tcPr>
            <w:tcW w:w="4183" w:type="dxa"/>
          </w:tcPr>
          <w:p w14:paraId="52AD6205" w14:textId="16579231" w:rsidR="009163BB" w:rsidRPr="007F5B5B" w:rsidRDefault="006F14EB" w:rsidP="00ED42C0">
            <w:pPr>
              <w:rPr>
                <w:rFonts w:ascii="Segoe UI" w:hAnsi="Segoe UI" w:cs="Segoe UI"/>
                <w:color w:val="000000"/>
                <w:sz w:val="22"/>
                <w:szCs w:val="22"/>
              </w:rPr>
            </w:pPr>
            <w:r w:rsidRPr="006F14EB">
              <w:rPr>
                <w:rFonts w:ascii="Segoe UI" w:hAnsi="Segoe UI" w:cs="Segoe UI"/>
                <w:iCs/>
                <w:sz w:val="22"/>
                <w:szCs w:val="22"/>
              </w:rPr>
              <w:t>Praha</w:t>
            </w:r>
            <w:r w:rsidR="009163BB">
              <w:rPr>
                <w:rFonts w:ascii="Segoe UI" w:hAnsi="Segoe UI" w:cs="Segoe UI"/>
                <w:i/>
                <w:color w:val="FF0000"/>
                <w:sz w:val="22"/>
                <w:szCs w:val="22"/>
              </w:rPr>
              <w:t xml:space="preserve"> </w:t>
            </w:r>
            <w:r w:rsidR="009163BB" w:rsidRPr="007F5B5B">
              <w:rPr>
                <w:rFonts w:ascii="Segoe UI" w:hAnsi="Segoe UI" w:cs="Segoe UI"/>
                <w:color w:val="000000"/>
                <w:sz w:val="22"/>
                <w:szCs w:val="22"/>
              </w:rPr>
              <w:t xml:space="preserve">dne </w:t>
            </w:r>
            <w:r w:rsidR="009163BB">
              <w:rPr>
                <w:rFonts w:ascii="Segoe UI" w:hAnsi="Segoe UI" w:cs="Segoe UI"/>
                <w:color w:val="000000"/>
                <w:sz w:val="22"/>
                <w:szCs w:val="22"/>
              </w:rPr>
              <w:t>dle elektronického podpisu</w:t>
            </w:r>
          </w:p>
        </w:tc>
      </w:tr>
      <w:tr w:rsidR="009163BB" w:rsidRPr="007F5B5B" w14:paraId="476EF9A1" w14:textId="77777777" w:rsidTr="009163BB">
        <w:tc>
          <w:tcPr>
            <w:tcW w:w="4395" w:type="dxa"/>
          </w:tcPr>
          <w:p w14:paraId="7C936DD9" w14:textId="77777777" w:rsidR="009163BB" w:rsidRPr="007F5B5B" w:rsidRDefault="009163BB" w:rsidP="00ED42C0">
            <w:pPr>
              <w:jc w:val="center"/>
              <w:rPr>
                <w:rFonts w:ascii="Segoe UI" w:hAnsi="Segoe UI" w:cs="Segoe UI"/>
                <w:sz w:val="22"/>
                <w:szCs w:val="22"/>
              </w:rPr>
            </w:pPr>
            <w:r w:rsidRPr="007F5B5B">
              <w:rPr>
                <w:rFonts w:ascii="Segoe UI" w:hAnsi="Segoe UI" w:cs="Segoe UI"/>
                <w:sz w:val="22"/>
                <w:szCs w:val="22"/>
              </w:rPr>
              <w:t>za Objednatele</w:t>
            </w:r>
          </w:p>
          <w:p w14:paraId="6551E3CD" w14:textId="17BF0453" w:rsidR="00C538DE" w:rsidRDefault="00C538DE" w:rsidP="00ED42C0">
            <w:pPr>
              <w:jc w:val="center"/>
              <w:rPr>
                <w:rFonts w:ascii="Segoe UI" w:hAnsi="Segoe UI" w:cs="Segoe UI"/>
                <w:sz w:val="22"/>
                <w:szCs w:val="22"/>
              </w:rPr>
            </w:pPr>
            <w:r>
              <w:rPr>
                <w:rFonts w:ascii="Segoe UI" w:hAnsi="Segoe UI" w:cs="Segoe UI"/>
                <w:sz w:val="22"/>
                <w:szCs w:val="22"/>
              </w:rPr>
              <w:t>Ing. Petr Matějka, Ph.D.</w:t>
            </w:r>
            <w:r w:rsidR="009163BB" w:rsidRPr="009163BB">
              <w:rPr>
                <w:rFonts w:ascii="Segoe UI" w:hAnsi="Segoe UI" w:cs="Segoe UI"/>
                <w:sz w:val="22"/>
                <w:szCs w:val="22"/>
              </w:rPr>
              <w:t xml:space="preserve"> </w:t>
            </w:r>
          </w:p>
          <w:p w14:paraId="3EEA14AB" w14:textId="731097CB" w:rsidR="009163BB" w:rsidRDefault="00C538DE" w:rsidP="00ED42C0">
            <w:pPr>
              <w:jc w:val="center"/>
              <w:rPr>
                <w:rFonts w:ascii="Segoe UI" w:hAnsi="Segoe UI" w:cs="Segoe UI"/>
                <w:sz w:val="22"/>
                <w:szCs w:val="22"/>
              </w:rPr>
            </w:pPr>
            <w:r>
              <w:rPr>
                <w:rFonts w:ascii="Segoe UI" w:hAnsi="Segoe UI" w:cs="Segoe UI"/>
                <w:sz w:val="22"/>
                <w:szCs w:val="22"/>
              </w:rPr>
              <w:t>tajemník</w:t>
            </w:r>
          </w:p>
          <w:p w14:paraId="3527C142" w14:textId="77777777" w:rsidR="009163BB" w:rsidRPr="007F5B5B" w:rsidRDefault="009163BB" w:rsidP="00ED42C0">
            <w:pPr>
              <w:jc w:val="center"/>
              <w:rPr>
                <w:rFonts w:ascii="Segoe UI" w:hAnsi="Segoe UI" w:cs="Segoe UI"/>
                <w:sz w:val="22"/>
                <w:szCs w:val="22"/>
              </w:rPr>
            </w:pPr>
            <w:r>
              <w:rPr>
                <w:rFonts w:ascii="Segoe UI" w:hAnsi="Segoe UI" w:cs="Segoe UI"/>
                <w:sz w:val="22"/>
                <w:szCs w:val="22"/>
              </w:rPr>
              <w:t>(podepsáno elektronicky)</w:t>
            </w:r>
          </w:p>
        </w:tc>
        <w:tc>
          <w:tcPr>
            <w:tcW w:w="1296" w:type="dxa"/>
            <w:vAlign w:val="center"/>
          </w:tcPr>
          <w:p w14:paraId="512DD259" w14:textId="77777777" w:rsidR="009163BB" w:rsidRPr="007F5B5B" w:rsidRDefault="009163BB" w:rsidP="00ED42C0">
            <w:pPr>
              <w:jc w:val="center"/>
              <w:rPr>
                <w:rFonts w:ascii="Segoe UI" w:hAnsi="Segoe UI" w:cs="Segoe UI"/>
                <w:sz w:val="22"/>
                <w:szCs w:val="22"/>
              </w:rPr>
            </w:pPr>
          </w:p>
        </w:tc>
        <w:tc>
          <w:tcPr>
            <w:tcW w:w="4183" w:type="dxa"/>
          </w:tcPr>
          <w:p w14:paraId="65EB8436" w14:textId="77777777" w:rsidR="009163BB" w:rsidRDefault="009163BB" w:rsidP="00ED42C0">
            <w:pPr>
              <w:jc w:val="center"/>
              <w:rPr>
                <w:rFonts w:ascii="Segoe UI" w:hAnsi="Segoe UI" w:cs="Segoe UI"/>
                <w:sz w:val="22"/>
                <w:szCs w:val="22"/>
              </w:rPr>
            </w:pPr>
            <w:r w:rsidRPr="007F5B5B">
              <w:rPr>
                <w:rFonts w:ascii="Segoe UI" w:hAnsi="Segoe UI" w:cs="Segoe UI"/>
                <w:sz w:val="22"/>
                <w:szCs w:val="22"/>
              </w:rPr>
              <w:t>za Zhotovitele</w:t>
            </w:r>
          </w:p>
          <w:p w14:paraId="173BEA54" w14:textId="2C00CAD0" w:rsidR="009163BB" w:rsidRDefault="009340FA" w:rsidP="00ED42C0">
            <w:pPr>
              <w:jc w:val="center"/>
              <w:rPr>
                <w:rFonts w:ascii="Segoe UI" w:hAnsi="Segoe UI" w:cs="Segoe UI"/>
                <w:iCs/>
                <w:sz w:val="22"/>
                <w:szCs w:val="22"/>
              </w:rPr>
            </w:pPr>
            <w:r w:rsidRPr="009340FA">
              <w:rPr>
                <w:rFonts w:ascii="Segoe UI" w:hAnsi="Segoe UI" w:cs="Segoe UI"/>
                <w:iCs/>
                <w:sz w:val="22"/>
                <w:szCs w:val="22"/>
              </w:rPr>
              <w:t>Vladko Domažlický</w:t>
            </w:r>
          </w:p>
          <w:p w14:paraId="57EB1AEF" w14:textId="419C4FA2" w:rsidR="009340FA" w:rsidRPr="009340FA" w:rsidRDefault="009340FA" w:rsidP="00ED42C0">
            <w:pPr>
              <w:jc w:val="center"/>
              <w:rPr>
                <w:rFonts w:ascii="Segoe UI" w:hAnsi="Segoe UI" w:cs="Segoe UI"/>
                <w:iCs/>
                <w:sz w:val="22"/>
                <w:szCs w:val="22"/>
              </w:rPr>
            </w:pPr>
            <w:r>
              <w:rPr>
                <w:rFonts w:ascii="Segoe UI" w:hAnsi="Segoe UI" w:cs="Segoe UI"/>
                <w:iCs/>
                <w:sz w:val="22"/>
                <w:szCs w:val="22"/>
              </w:rPr>
              <w:t>předseda představenstva</w:t>
            </w:r>
          </w:p>
          <w:p w14:paraId="709962C4" w14:textId="77777777" w:rsidR="009163BB" w:rsidRPr="007F5B5B" w:rsidRDefault="009163BB" w:rsidP="00ED42C0">
            <w:pPr>
              <w:jc w:val="center"/>
              <w:rPr>
                <w:rFonts w:ascii="Segoe UI" w:hAnsi="Segoe UI" w:cs="Segoe UI"/>
                <w:sz w:val="22"/>
                <w:szCs w:val="22"/>
              </w:rPr>
            </w:pPr>
            <w:r>
              <w:rPr>
                <w:rFonts w:ascii="Segoe UI" w:hAnsi="Segoe UI" w:cs="Segoe UI"/>
                <w:sz w:val="22"/>
                <w:szCs w:val="22"/>
              </w:rPr>
              <w:t>(podepsáno elektronicky)</w:t>
            </w:r>
          </w:p>
        </w:tc>
      </w:tr>
    </w:tbl>
    <w:p w14:paraId="69ADE46E" w14:textId="77777777" w:rsidR="006E35E4" w:rsidRPr="00317167" w:rsidRDefault="006E35E4" w:rsidP="001C6637">
      <w:pPr>
        <w:ind w:right="-766"/>
        <w:rPr>
          <w:rFonts w:ascii="Segoe UI" w:hAnsi="Segoe UI" w:cs="Segoe UI"/>
          <w:sz w:val="22"/>
          <w:szCs w:val="22"/>
        </w:rPr>
      </w:pPr>
    </w:p>
    <w:p w14:paraId="4F21314B" w14:textId="77777777" w:rsidR="006E35E4" w:rsidRPr="00317167" w:rsidRDefault="006E35E4" w:rsidP="001C6637">
      <w:pPr>
        <w:ind w:right="-766"/>
        <w:rPr>
          <w:rFonts w:ascii="Segoe UI" w:hAnsi="Segoe UI" w:cs="Segoe UI"/>
          <w:sz w:val="22"/>
          <w:szCs w:val="22"/>
        </w:rPr>
      </w:pPr>
    </w:p>
    <w:p w14:paraId="476CE236" w14:textId="77777777" w:rsidR="00861717" w:rsidRPr="00317167" w:rsidRDefault="00861717" w:rsidP="00AE4ACB">
      <w:pPr>
        <w:ind w:left="0" w:right="-766" w:firstLine="0"/>
        <w:rPr>
          <w:rFonts w:ascii="Segoe UI" w:hAnsi="Segoe UI" w:cs="Segoe UI"/>
        </w:rPr>
      </w:pPr>
    </w:p>
    <w:sectPr w:rsidR="00861717" w:rsidRPr="00317167" w:rsidSect="009D31DE">
      <w:footerReference w:type="default" r:id="rId10"/>
      <w:headerReference w:type="first" r:id="rId11"/>
      <w:pgSz w:w="11906" w:h="16838"/>
      <w:pgMar w:top="1525" w:right="1418" w:bottom="1079" w:left="1418" w:header="567" w:footer="567" w:gutter="0"/>
      <w:cols w:space="708"/>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0C5DE" w14:textId="77777777" w:rsidR="009E229B" w:rsidRDefault="009E229B">
      <w:r>
        <w:separator/>
      </w:r>
    </w:p>
  </w:endnote>
  <w:endnote w:type="continuationSeparator" w:id="0">
    <w:p w14:paraId="6421CF75" w14:textId="77777777" w:rsidR="009E229B" w:rsidRDefault="009E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5DD2" w14:textId="77777777" w:rsidR="00ED42C0" w:rsidRPr="00317167" w:rsidRDefault="00ED42C0">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Pr>
        <w:rFonts w:ascii="Segoe UI" w:hAnsi="Segoe UI" w:cs="Segoe UI"/>
        <w:noProof/>
        <w:sz w:val="22"/>
        <w:szCs w:val="22"/>
      </w:rPr>
      <w:t>14</w:t>
    </w:r>
    <w:r w:rsidRPr="00317167">
      <w:rPr>
        <w:rFonts w:ascii="Segoe UI" w:hAnsi="Segoe UI" w:cs="Segoe UI"/>
        <w:sz w:val="22"/>
        <w:szCs w:val="22"/>
      </w:rPr>
      <w:fldChar w:fldCharType="end"/>
    </w:r>
  </w:p>
  <w:p w14:paraId="476E23F8" w14:textId="77777777" w:rsidR="00ED42C0" w:rsidRPr="0027639D" w:rsidRDefault="00ED42C0" w:rsidP="00276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22805" w14:textId="77777777" w:rsidR="009E229B" w:rsidRDefault="009E229B">
      <w:r>
        <w:separator/>
      </w:r>
    </w:p>
  </w:footnote>
  <w:footnote w:type="continuationSeparator" w:id="0">
    <w:p w14:paraId="46EC8ED8" w14:textId="77777777" w:rsidR="009E229B" w:rsidRDefault="009E2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305E1" w14:textId="25348CB1" w:rsidR="00ED42C0" w:rsidRPr="006F14EB" w:rsidRDefault="006F14EB" w:rsidP="006F14EB">
    <w:pPr>
      <w:rPr>
        <w:sz w:val="22"/>
        <w:szCs w:val="22"/>
        <w:lang w:eastAsia="en-US"/>
      </w:rPr>
    </w:pPr>
    <w:r>
      <w:rPr>
        <w:noProof/>
        <w:sz w:val="22"/>
        <w:szCs w:val="22"/>
        <w:lang w:eastAsia="en-US"/>
      </w:rPr>
      <w:drawing>
        <wp:inline distT="0" distB="0" distL="0" distR="0" wp14:anchorId="4E23241B" wp14:editId="13DD2080">
          <wp:extent cx="5759450" cy="598805"/>
          <wp:effectExtent l="0" t="0" r="0" b="0"/>
          <wp:docPr id="69831486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314866" name="Obrázek 698314866"/>
                  <pic:cNvPicPr/>
                </pic:nvPicPr>
                <pic:blipFill>
                  <a:blip r:embed="rId1">
                    <a:extLst>
                      <a:ext uri="{28A0092B-C50C-407E-A947-70E740481C1C}">
                        <a14:useLocalDpi xmlns:a14="http://schemas.microsoft.com/office/drawing/2010/main" val="0"/>
                      </a:ext>
                    </a:extLst>
                  </a:blip>
                  <a:stretch>
                    <a:fillRect/>
                  </a:stretch>
                </pic:blipFill>
                <pic:spPr>
                  <a:xfrm>
                    <a:off x="0" y="0"/>
                    <a:ext cx="5759450" cy="598805"/>
                  </a:xfrm>
                  <a:prstGeom prst="rect">
                    <a:avLst/>
                  </a:prstGeom>
                </pic:spPr>
              </pic:pic>
            </a:graphicData>
          </a:graphic>
        </wp:inline>
      </w:drawing>
    </w:r>
  </w:p>
  <w:p w14:paraId="58E60154" w14:textId="3A1629AE" w:rsidR="00ED42C0" w:rsidRPr="00317167" w:rsidRDefault="00744AD7" w:rsidP="00744AD7">
    <w:pPr>
      <w:spacing w:before="120"/>
      <w:jc w:val="right"/>
      <w:rPr>
        <w:rFonts w:ascii="Segoe UI" w:hAnsi="Segoe UI" w:cs="Segoe UI"/>
        <w:sz w:val="22"/>
        <w:szCs w:val="22"/>
      </w:rPr>
    </w:pPr>
    <w:r>
      <w:rPr>
        <w:rFonts w:ascii="Segoe UI" w:hAnsi="Segoe UI" w:cs="Segoe UI"/>
        <w:sz w:val="22"/>
        <w:szCs w:val="22"/>
      </w:rPr>
      <w:t xml:space="preserve">Číslo smlouvy: </w:t>
    </w:r>
    <w:r w:rsidRPr="00744AD7">
      <w:rPr>
        <w:rFonts w:ascii="Segoe UI" w:hAnsi="Segoe UI" w:cs="Segoe UI"/>
        <w:sz w:val="22"/>
        <w:szCs w:val="22"/>
      </w:rPr>
      <w:t>1125000267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2" w15:restartNumberingAfterBreak="0">
    <w:nsid w:val="04085C8D"/>
    <w:multiLevelType w:val="hybridMultilevel"/>
    <w:tmpl w:val="2D603156"/>
    <w:lvl w:ilvl="0" w:tplc="A1D28E36">
      <w:start w:val="1"/>
      <w:numFmt w:val="upperRoman"/>
      <w:lvlText w:val="%1."/>
      <w:lvlJc w:val="right"/>
      <w:pPr>
        <w:ind w:left="720" w:hanging="360"/>
      </w:pPr>
      <w:rPr>
        <w:rFonts w:ascii="Palatino Linotype" w:hAnsi="Palatino Linotype" w:cs="Arial" w:hint="default"/>
        <w:b/>
      </w:rPr>
    </w:lvl>
    <w:lvl w:ilvl="1" w:tplc="2E0CC7E0">
      <w:start w:val="1"/>
      <w:numFmt w:val="lowerLetter"/>
      <w:lvlText w:val="%2."/>
      <w:lvlJc w:val="left"/>
      <w:pPr>
        <w:ind w:left="1440" w:hanging="360"/>
      </w:pPr>
    </w:lvl>
    <w:lvl w:ilvl="2" w:tplc="90CA3F24" w:tentative="1">
      <w:start w:val="1"/>
      <w:numFmt w:val="lowerRoman"/>
      <w:lvlText w:val="%3."/>
      <w:lvlJc w:val="right"/>
      <w:pPr>
        <w:ind w:left="2160" w:hanging="180"/>
      </w:pPr>
    </w:lvl>
    <w:lvl w:ilvl="3" w:tplc="9A78810A" w:tentative="1">
      <w:start w:val="1"/>
      <w:numFmt w:val="decimal"/>
      <w:lvlText w:val="%4."/>
      <w:lvlJc w:val="left"/>
      <w:pPr>
        <w:ind w:left="2880" w:hanging="360"/>
      </w:pPr>
    </w:lvl>
    <w:lvl w:ilvl="4" w:tplc="C7348E62" w:tentative="1">
      <w:start w:val="1"/>
      <w:numFmt w:val="lowerLetter"/>
      <w:lvlText w:val="%5."/>
      <w:lvlJc w:val="left"/>
      <w:pPr>
        <w:ind w:left="3600" w:hanging="360"/>
      </w:pPr>
    </w:lvl>
    <w:lvl w:ilvl="5" w:tplc="CEEA9872" w:tentative="1">
      <w:start w:val="1"/>
      <w:numFmt w:val="lowerRoman"/>
      <w:lvlText w:val="%6."/>
      <w:lvlJc w:val="right"/>
      <w:pPr>
        <w:ind w:left="4320" w:hanging="180"/>
      </w:pPr>
    </w:lvl>
    <w:lvl w:ilvl="6" w:tplc="BDFCF9AC" w:tentative="1">
      <w:start w:val="1"/>
      <w:numFmt w:val="decimal"/>
      <w:lvlText w:val="%7."/>
      <w:lvlJc w:val="left"/>
      <w:pPr>
        <w:ind w:left="5040" w:hanging="360"/>
      </w:pPr>
    </w:lvl>
    <w:lvl w:ilvl="7" w:tplc="E8F8F056" w:tentative="1">
      <w:start w:val="1"/>
      <w:numFmt w:val="lowerLetter"/>
      <w:lvlText w:val="%8."/>
      <w:lvlJc w:val="left"/>
      <w:pPr>
        <w:ind w:left="5760" w:hanging="360"/>
      </w:pPr>
    </w:lvl>
    <w:lvl w:ilvl="8" w:tplc="9A567A9C" w:tentative="1">
      <w:start w:val="1"/>
      <w:numFmt w:val="lowerRoman"/>
      <w:lvlText w:val="%9."/>
      <w:lvlJc w:val="right"/>
      <w:pPr>
        <w:ind w:left="6480" w:hanging="180"/>
      </w:pPr>
    </w:lvl>
  </w:abstractNum>
  <w:abstractNum w:abstractNumId="3"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6"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7" w15:restartNumberingAfterBreak="0">
    <w:nsid w:val="28E04CE7"/>
    <w:multiLevelType w:val="hybridMultilevel"/>
    <w:tmpl w:val="05B0A742"/>
    <w:lvl w:ilvl="0" w:tplc="E48EBE22">
      <w:start w:val="1"/>
      <w:numFmt w:val="bullet"/>
      <w:lvlText w:val=""/>
      <w:lvlJc w:val="left"/>
      <w:pPr>
        <w:tabs>
          <w:tab w:val="num" w:pos="2520"/>
        </w:tabs>
        <w:ind w:left="2520" w:hanging="360"/>
      </w:pPr>
      <w:rPr>
        <w:rFonts w:ascii="Symbol" w:hAnsi="Symbol" w:hint="default"/>
        <w:color w:val="auto"/>
        <w:sz w:val="20"/>
      </w:rPr>
    </w:lvl>
    <w:lvl w:ilvl="1" w:tplc="C05AF0FA" w:tentative="1">
      <w:start w:val="1"/>
      <w:numFmt w:val="bullet"/>
      <w:lvlText w:val="o"/>
      <w:lvlJc w:val="left"/>
      <w:pPr>
        <w:tabs>
          <w:tab w:val="num" w:pos="1740"/>
        </w:tabs>
        <w:ind w:left="1740" w:hanging="360"/>
      </w:pPr>
      <w:rPr>
        <w:rFonts w:ascii="Courier New" w:hAnsi="Courier New" w:hint="default"/>
      </w:rPr>
    </w:lvl>
    <w:lvl w:ilvl="2" w:tplc="541046D6" w:tentative="1">
      <w:start w:val="1"/>
      <w:numFmt w:val="bullet"/>
      <w:lvlText w:val=""/>
      <w:lvlJc w:val="left"/>
      <w:pPr>
        <w:tabs>
          <w:tab w:val="num" w:pos="2460"/>
        </w:tabs>
        <w:ind w:left="2460" w:hanging="360"/>
      </w:pPr>
      <w:rPr>
        <w:rFonts w:ascii="Wingdings" w:hAnsi="Wingdings" w:hint="default"/>
      </w:rPr>
    </w:lvl>
    <w:lvl w:ilvl="3" w:tplc="E0B89B38" w:tentative="1">
      <w:start w:val="1"/>
      <w:numFmt w:val="bullet"/>
      <w:lvlText w:val=""/>
      <w:lvlJc w:val="left"/>
      <w:pPr>
        <w:tabs>
          <w:tab w:val="num" w:pos="3180"/>
        </w:tabs>
        <w:ind w:left="3180" w:hanging="360"/>
      </w:pPr>
      <w:rPr>
        <w:rFonts w:ascii="Symbol" w:hAnsi="Symbol" w:hint="default"/>
      </w:rPr>
    </w:lvl>
    <w:lvl w:ilvl="4" w:tplc="420AFB6C" w:tentative="1">
      <w:start w:val="1"/>
      <w:numFmt w:val="bullet"/>
      <w:lvlText w:val="o"/>
      <w:lvlJc w:val="left"/>
      <w:pPr>
        <w:tabs>
          <w:tab w:val="num" w:pos="3900"/>
        </w:tabs>
        <w:ind w:left="3900" w:hanging="360"/>
      </w:pPr>
      <w:rPr>
        <w:rFonts w:ascii="Courier New" w:hAnsi="Courier New" w:hint="default"/>
      </w:rPr>
    </w:lvl>
    <w:lvl w:ilvl="5" w:tplc="EA80F50C" w:tentative="1">
      <w:start w:val="1"/>
      <w:numFmt w:val="bullet"/>
      <w:lvlText w:val=""/>
      <w:lvlJc w:val="left"/>
      <w:pPr>
        <w:tabs>
          <w:tab w:val="num" w:pos="4620"/>
        </w:tabs>
        <w:ind w:left="4620" w:hanging="360"/>
      </w:pPr>
      <w:rPr>
        <w:rFonts w:ascii="Wingdings" w:hAnsi="Wingdings" w:hint="default"/>
      </w:rPr>
    </w:lvl>
    <w:lvl w:ilvl="6" w:tplc="5C2C7710" w:tentative="1">
      <w:start w:val="1"/>
      <w:numFmt w:val="bullet"/>
      <w:lvlText w:val=""/>
      <w:lvlJc w:val="left"/>
      <w:pPr>
        <w:tabs>
          <w:tab w:val="num" w:pos="5340"/>
        </w:tabs>
        <w:ind w:left="5340" w:hanging="360"/>
      </w:pPr>
      <w:rPr>
        <w:rFonts w:ascii="Symbol" w:hAnsi="Symbol" w:hint="default"/>
      </w:rPr>
    </w:lvl>
    <w:lvl w:ilvl="7" w:tplc="3BC213B4" w:tentative="1">
      <w:start w:val="1"/>
      <w:numFmt w:val="bullet"/>
      <w:lvlText w:val="o"/>
      <w:lvlJc w:val="left"/>
      <w:pPr>
        <w:tabs>
          <w:tab w:val="num" w:pos="6060"/>
        </w:tabs>
        <w:ind w:left="6060" w:hanging="360"/>
      </w:pPr>
      <w:rPr>
        <w:rFonts w:ascii="Courier New" w:hAnsi="Courier New" w:hint="default"/>
      </w:rPr>
    </w:lvl>
    <w:lvl w:ilvl="8" w:tplc="2B0CB1DA" w:tentative="1">
      <w:start w:val="1"/>
      <w:numFmt w:val="bullet"/>
      <w:lvlText w:val=""/>
      <w:lvlJc w:val="left"/>
      <w:pPr>
        <w:tabs>
          <w:tab w:val="num" w:pos="6780"/>
        </w:tabs>
        <w:ind w:left="6780" w:hanging="360"/>
      </w:pPr>
      <w:rPr>
        <w:rFonts w:ascii="Wingdings" w:hAnsi="Wingdings" w:hint="default"/>
      </w:rPr>
    </w:lvl>
  </w:abstractNum>
  <w:abstractNum w:abstractNumId="8"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4D062D5D"/>
    <w:multiLevelType w:val="hybridMultilevel"/>
    <w:tmpl w:val="2898B77A"/>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3"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4"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16" w15:restartNumberingAfterBreak="0">
    <w:nsid w:val="590F4D69"/>
    <w:multiLevelType w:val="hybridMultilevel"/>
    <w:tmpl w:val="C7823E82"/>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7"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1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0"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1" w15:restartNumberingAfterBreak="0">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22" w15:restartNumberingAfterBreak="0">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644458259">
    <w:abstractNumId w:val="0"/>
  </w:num>
  <w:num w:numId="2" w16cid:durableId="224805112">
    <w:abstractNumId w:val="16"/>
  </w:num>
  <w:num w:numId="3" w16cid:durableId="833841464">
    <w:abstractNumId w:val="21"/>
  </w:num>
  <w:num w:numId="4" w16cid:durableId="663322492">
    <w:abstractNumId w:val="5"/>
  </w:num>
  <w:num w:numId="5" w16cid:durableId="893008038">
    <w:abstractNumId w:val="20"/>
  </w:num>
  <w:num w:numId="6" w16cid:durableId="798690244">
    <w:abstractNumId w:val="2"/>
  </w:num>
  <w:num w:numId="7" w16cid:durableId="793059180">
    <w:abstractNumId w:val="4"/>
  </w:num>
  <w:num w:numId="8" w16cid:durableId="269818256">
    <w:abstractNumId w:val="19"/>
  </w:num>
  <w:num w:numId="9" w16cid:durableId="36206356">
    <w:abstractNumId w:val="7"/>
  </w:num>
  <w:num w:numId="10" w16cid:durableId="254363096">
    <w:abstractNumId w:val="17"/>
  </w:num>
  <w:num w:numId="11" w16cid:durableId="1646355512">
    <w:abstractNumId w:val="11"/>
  </w:num>
  <w:num w:numId="12" w16cid:durableId="409041778">
    <w:abstractNumId w:val="13"/>
  </w:num>
  <w:num w:numId="13" w16cid:durableId="400568947">
    <w:abstractNumId w:val="3"/>
  </w:num>
  <w:num w:numId="14" w16cid:durableId="1058280109">
    <w:abstractNumId w:val="10"/>
  </w:num>
  <w:num w:numId="15" w16cid:durableId="359089982">
    <w:abstractNumId w:val="23"/>
  </w:num>
  <w:num w:numId="16" w16cid:durableId="858352313">
    <w:abstractNumId w:val="8"/>
  </w:num>
  <w:num w:numId="17" w16cid:durableId="322854301">
    <w:abstractNumId w:val="9"/>
  </w:num>
  <w:num w:numId="18" w16cid:durableId="1985356039">
    <w:abstractNumId w:val="22"/>
  </w:num>
  <w:num w:numId="19" w16cid:durableId="1923679272">
    <w:abstractNumId w:val="6"/>
  </w:num>
  <w:num w:numId="20" w16cid:durableId="816847718">
    <w:abstractNumId w:val="24"/>
  </w:num>
  <w:num w:numId="21" w16cid:durableId="1125468189">
    <w:abstractNumId w:val="14"/>
  </w:num>
  <w:num w:numId="22" w16cid:durableId="1414545439">
    <w:abstractNumId w:val="18"/>
  </w:num>
  <w:num w:numId="23" w16cid:durableId="577056490">
    <w:abstractNumId w:val="15"/>
  </w:num>
  <w:num w:numId="24" w16cid:durableId="862789804">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D4"/>
    <w:rsid w:val="000000D2"/>
    <w:rsid w:val="00004206"/>
    <w:rsid w:val="00004C4F"/>
    <w:rsid w:val="00004F0A"/>
    <w:rsid w:val="0000680D"/>
    <w:rsid w:val="00006F63"/>
    <w:rsid w:val="000128D4"/>
    <w:rsid w:val="000129D8"/>
    <w:rsid w:val="00012AA8"/>
    <w:rsid w:val="00013101"/>
    <w:rsid w:val="000135FC"/>
    <w:rsid w:val="00016E81"/>
    <w:rsid w:val="00017AD2"/>
    <w:rsid w:val="0002189C"/>
    <w:rsid w:val="00023962"/>
    <w:rsid w:val="000259FE"/>
    <w:rsid w:val="00025B90"/>
    <w:rsid w:val="00026169"/>
    <w:rsid w:val="00027A2A"/>
    <w:rsid w:val="000301D6"/>
    <w:rsid w:val="0003312D"/>
    <w:rsid w:val="000341E7"/>
    <w:rsid w:val="0004215B"/>
    <w:rsid w:val="0004544B"/>
    <w:rsid w:val="00046DBA"/>
    <w:rsid w:val="00051ACF"/>
    <w:rsid w:val="00052C08"/>
    <w:rsid w:val="00055BA2"/>
    <w:rsid w:val="0005674D"/>
    <w:rsid w:val="000575AD"/>
    <w:rsid w:val="00057EE4"/>
    <w:rsid w:val="0006391A"/>
    <w:rsid w:val="0006475D"/>
    <w:rsid w:val="00066BE0"/>
    <w:rsid w:val="0006741D"/>
    <w:rsid w:val="0007140E"/>
    <w:rsid w:val="00075E94"/>
    <w:rsid w:val="000812C9"/>
    <w:rsid w:val="0008239A"/>
    <w:rsid w:val="00085F71"/>
    <w:rsid w:val="0008601D"/>
    <w:rsid w:val="000865CB"/>
    <w:rsid w:val="00090A3C"/>
    <w:rsid w:val="0009155B"/>
    <w:rsid w:val="00091845"/>
    <w:rsid w:val="00091FFD"/>
    <w:rsid w:val="00094D24"/>
    <w:rsid w:val="0009638E"/>
    <w:rsid w:val="000A20EF"/>
    <w:rsid w:val="000A33EA"/>
    <w:rsid w:val="000A5D4F"/>
    <w:rsid w:val="000A75DE"/>
    <w:rsid w:val="000B48D9"/>
    <w:rsid w:val="000B4E23"/>
    <w:rsid w:val="000B66F2"/>
    <w:rsid w:val="000C36F4"/>
    <w:rsid w:val="000C4BF2"/>
    <w:rsid w:val="000C65F0"/>
    <w:rsid w:val="000C6BB6"/>
    <w:rsid w:val="000C73F2"/>
    <w:rsid w:val="000D42C5"/>
    <w:rsid w:val="000D5901"/>
    <w:rsid w:val="000D644C"/>
    <w:rsid w:val="000E3E18"/>
    <w:rsid w:val="000F2B99"/>
    <w:rsid w:val="000F38F9"/>
    <w:rsid w:val="000F6893"/>
    <w:rsid w:val="000F77D5"/>
    <w:rsid w:val="00100441"/>
    <w:rsid w:val="00101398"/>
    <w:rsid w:val="001013E9"/>
    <w:rsid w:val="00102FC9"/>
    <w:rsid w:val="00103628"/>
    <w:rsid w:val="00104AC8"/>
    <w:rsid w:val="00104D01"/>
    <w:rsid w:val="0010749A"/>
    <w:rsid w:val="00110686"/>
    <w:rsid w:val="001114B3"/>
    <w:rsid w:val="00113671"/>
    <w:rsid w:val="00116561"/>
    <w:rsid w:val="001172BE"/>
    <w:rsid w:val="00126A30"/>
    <w:rsid w:val="00131878"/>
    <w:rsid w:val="00142BA1"/>
    <w:rsid w:val="00144A32"/>
    <w:rsid w:val="001458FC"/>
    <w:rsid w:val="00145A6D"/>
    <w:rsid w:val="001463E7"/>
    <w:rsid w:val="00152C32"/>
    <w:rsid w:val="00155809"/>
    <w:rsid w:val="00155A7A"/>
    <w:rsid w:val="00162F57"/>
    <w:rsid w:val="001631AA"/>
    <w:rsid w:val="001631AC"/>
    <w:rsid w:val="0016655B"/>
    <w:rsid w:val="0016750F"/>
    <w:rsid w:val="00170551"/>
    <w:rsid w:val="0017160C"/>
    <w:rsid w:val="001722DC"/>
    <w:rsid w:val="00172A46"/>
    <w:rsid w:val="00173888"/>
    <w:rsid w:val="001763DD"/>
    <w:rsid w:val="00182794"/>
    <w:rsid w:val="00184291"/>
    <w:rsid w:val="00184488"/>
    <w:rsid w:val="00185E08"/>
    <w:rsid w:val="00186BDB"/>
    <w:rsid w:val="001951A1"/>
    <w:rsid w:val="001A5CD4"/>
    <w:rsid w:val="001B272D"/>
    <w:rsid w:val="001B6515"/>
    <w:rsid w:val="001B6F1E"/>
    <w:rsid w:val="001B7974"/>
    <w:rsid w:val="001C6637"/>
    <w:rsid w:val="001C6757"/>
    <w:rsid w:val="001D04C1"/>
    <w:rsid w:val="001D11F9"/>
    <w:rsid w:val="001D1308"/>
    <w:rsid w:val="001D2B96"/>
    <w:rsid w:val="001D3908"/>
    <w:rsid w:val="001D7002"/>
    <w:rsid w:val="001E2A3C"/>
    <w:rsid w:val="001E358E"/>
    <w:rsid w:val="001E582E"/>
    <w:rsid w:val="001E7CD7"/>
    <w:rsid w:val="001F0181"/>
    <w:rsid w:val="001F2259"/>
    <w:rsid w:val="001F2428"/>
    <w:rsid w:val="001F250E"/>
    <w:rsid w:val="001F3671"/>
    <w:rsid w:val="001F37C7"/>
    <w:rsid w:val="001F3D08"/>
    <w:rsid w:val="001F5D4F"/>
    <w:rsid w:val="001F75E8"/>
    <w:rsid w:val="002036C9"/>
    <w:rsid w:val="002037E2"/>
    <w:rsid w:val="00205E44"/>
    <w:rsid w:val="00211851"/>
    <w:rsid w:val="00211EDC"/>
    <w:rsid w:val="002123A7"/>
    <w:rsid w:val="00221BC0"/>
    <w:rsid w:val="002228B2"/>
    <w:rsid w:val="00225106"/>
    <w:rsid w:val="002252E7"/>
    <w:rsid w:val="002361D2"/>
    <w:rsid w:val="00244358"/>
    <w:rsid w:val="00244AB7"/>
    <w:rsid w:val="00262C22"/>
    <w:rsid w:val="0026533C"/>
    <w:rsid w:val="00266D01"/>
    <w:rsid w:val="0027094A"/>
    <w:rsid w:val="00271A5E"/>
    <w:rsid w:val="0027200A"/>
    <w:rsid w:val="0027392B"/>
    <w:rsid w:val="0027639D"/>
    <w:rsid w:val="00276CCD"/>
    <w:rsid w:val="00281251"/>
    <w:rsid w:val="00284262"/>
    <w:rsid w:val="0028565D"/>
    <w:rsid w:val="002877A9"/>
    <w:rsid w:val="00290BC8"/>
    <w:rsid w:val="00292F41"/>
    <w:rsid w:val="002934D0"/>
    <w:rsid w:val="002942FD"/>
    <w:rsid w:val="002946BD"/>
    <w:rsid w:val="00295FEE"/>
    <w:rsid w:val="00297BF2"/>
    <w:rsid w:val="002A03AD"/>
    <w:rsid w:val="002A28C1"/>
    <w:rsid w:val="002A2C1C"/>
    <w:rsid w:val="002A5684"/>
    <w:rsid w:val="002B1C8D"/>
    <w:rsid w:val="002B275A"/>
    <w:rsid w:val="002B43F9"/>
    <w:rsid w:val="002B5682"/>
    <w:rsid w:val="002B5D99"/>
    <w:rsid w:val="002C3FF1"/>
    <w:rsid w:val="002C42B3"/>
    <w:rsid w:val="002D62AC"/>
    <w:rsid w:val="002E1FC2"/>
    <w:rsid w:val="002E432B"/>
    <w:rsid w:val="002F2E8C"/>
    <w:rsid w:val="002F4A52"/>
    <w:rsid w:val="0030220D"/>
    <w:rsid w:val="003036BD"/>
    <w:rsid w:val="003105D5"/>
    <w:rsid w:val="00311E02"/>
    <w:rsid w:val="00314142"/>
    <w:rsid w:val="003144E8"/>
    <w:rsid w:val="003146F1"/>
    <w:rsid w:val="00314EEE"/>
    <w:rsid w:val="00314F69"/>
    <w:rsid w:val="0031604F"/>
    <w:rsid w:val="00317167"/>
    <w:rsid w:val="00317895"/>
    <w:rsid w:val="00324F35"/>
    <w:rsid w:val="003330EE"/>
    <w:rsid w:val="00333E70"/>
    <w:rsid w:val="00334017"/>
    <w:rsid w:val="003377CA"/>
    <w:rsid w:val="00342B40"/>
    <w:rsid w:val="00343BC6"/>
    <w:rsid w:val="00345D2F"/>
    <w:rsid w:val="00347206"/>
    <w:rsid w:val="00351E25"/>
    <w:rsid w:val="003520E5"/>
    <w:rsid w:val="003566C6"/>
    <w:rsid w:val="00357D23"/>
    <w:rsid w:val="00362B79"/>
    <w:rsid w:val="00364F3F"/>
    <w:rsid w:val="00365158"/>
    <w:rsid w:val="0036555F"/>
    <w:rsid w:val="00365632"/>
    <w:rsid w:val="00375336"/>
    <w:rsid w:val="003773FC"/>
    <w:rsid w:val="0038050F"/>
    <w:rsid w:val="00381E25"/>
    <w:rsid w:val="00381EED"/>
    <w:rsid w:val="00386CF8"/>
    <w:rsid w:val="00392300"/>
    <w:rsid w:val="00394049"/>
    <w:rsid w:val="003A28A5"/>
    <w:rsid w:val="003A294B"/>
    <w:rsid w:val="003A42C3"/>
    <w:rsid w:val="003A4532"/>
    <w:rsid w:val="003B358C"/>
    <w:rsid w:val="003B512F"/>
    <w:rsid w:val="003B7E91"/>
    <w:rsid w:val="003C0D55"/>
    <w:rsid w:val="003C0E71"/>
    <w:rsid w:val="003D551D"/>
    <w:rsid w:val="003D5B03"/>
    <w:rsid w:val="003D6A2A"/>
    <w:rsid w:val="003E0F3B"/>
    <w:rsid w:val="003E1287"/>
    <w:rsid w:val="003E68A4"/>
    <w:rsid w:val="003E7F7E"/>
    <w:rsid w:val="003F12A1"/>
    <w:rsid w:val="003F15A3"/>
    <w:rsid w:val="003F1732"/>
    <w:rsid w:val="003F17AC"/>
    <w:rsid w:val="003F1E0D"/>
    <w:rsid w:val="003F2643"/>
    <w:rsid w:val="003F4A92"/>
    <w:rsid w:val="003F5C48"/>
    <w:rsid w:val="003F6416"/>
    <w:rsid w:val="004005C4"/>
    <w:rsid w:val="00402113"/>
    <w:rsid w:val="00402F34"/>
    <w:rsid w:val="00411DD2"/>
    <w:rsid w:val="00411F49"/>
    <w:rsid w:val="004120DB"/>
    <w:rsid w:val="00414D06"/>
    <w:rsid w:val="00415302"/>
    <w:rsid w:val="004214BB"/>
    <w:rsid w:val="00423E85"/>
    <w:rsid w:val="004266A2"/>
    <w:rsid w:val="004266AD"/>
    <w:rsid w:val="004268DB"/>
    <w:rsid w:val="00426DAE"/>
    <w:rsid w:val="0043001D"/>
    <w:rsid w:val="00433993"/>
    <w:rsid w:val="00435139"/>
    <w:rsid w:val="00437612"/>
    <w:rsid w:val="00441997"/>
    <w:rsid w:val="00447BBE"/>
    <w:rsid w:val="004559DE"/>
    <w:rsid w:val="00460A3C"/>
    <w:rsid w:val="00467E7D"/>
    <w:rsid w:val="00470341"/>
    <w:rsid w:val="004711EB"/>
    <w:rsid w:val="00473B48"/>
    <w:rsid w:val="004770C8"/>
    <w:rsid w:val="004771DE"/>
    <w:rsid w:val="0047754D"/>
    <w:rsid w:val="00482484"/>
    <w:rsid w:val="00482BFE"/>
    <w:rsid w:val="00484DA4"/>
    <w:rsid w:val="00484DAA"/>
    <w:rsid w:val="00486695"/>
    <w:rsid w:val="0049024D"/>
    <w:rsid w:val="00490556"/>
    <w:rsid w:val="004A01F7"/>
    <w:rsid w:val="004A084B"/>
    <w:rsid w:val="004A3830"/>
    <w:rsid w:val="004A4380"/>
    <w:rsid w:val="004A5D20"/>
    <w:rsid w:val="004A6641"/>
    <w:rsid w:val="004A6799"/>
    <w:rsid w:val="004A7D1A"/>
    <w:rsid w:val="004B126B"/>
    <w:rsid w:val="004B31C0"/>
    <w:rsid w:val="004B3777"/>
    <w:rsid w:val="004C1611"/>
    <w:rsid w:val="004C17EB"/>
    <w:rsid w:val="004C526A"/>
    <w:rsid w:val="004C5FFF"/>
    <w:rsid w:val="004C6935"/>
    <w:rsid w:val="004D07E0"/>
    <w:rsid w:val="004D177D"/>
    <w:rsid w:val="004D1F5B"/>
    <w:rsid w:val="004D21F4"/>
    <w:rsid w:val="004D4C8E"/>
    <w:rsid w:val="004D6224"/>
    <w:rsid w:val="004D7429"/>
    <w:rsid w:val="004D7E80"/>
    <w:rsid w:val="004E3695"/>
    <w:rsid w:val="004E4228"/>
    <w:rsid w:val="004E4492"/>
    <w:rsid w:val="004E44BB"/>
    <w:rsid w:val="004E4670"/>
    <w:rsid w:val="004F1B43"/>
    <w:rsid w:val="004F4601"/>
    <w:rsid w:val="004F461A"/>
    <w:rsid w:val="0050145C"/>
    <w:rsid w:val="0050558D"/>
    <w:rsid w:val="00505DA6"/>
    <w:rsid w:val="00511F08"/>
    <w:rsid w:val="0052023F"/>
    <w:rsid w:val="00520337"/>
    <w:rsid w:val="00521719"/>
    <w:rsid w:val="00523D9B"/>
    <w:rsid w:val="00525C35"/>
    <w:rsid w:val="005300C3"/>
    <w:rsid w:val="00532D1A"/>
    <w:rsid w:val="00533BE5"/>
    <w:rsid w:val="00535339"/>
    <w:rsid w:val="0054123F"/>
    <w:rsid w:val="00541381"/>
    <w:rsid w:val="005426E5"/>
    <w:rsid w:val="00545206"/>
    <w:rsid w:val="0054585F"/>
    <w:rsid w:val="005468B2"/>
    <w:rsid w:val="00551018"/>
    <w:rsid w:val="00551DD3"/>
    <w:rsid w:val="00553471"/>
    <w:rsid w:val="00553E28"/>
    <w:rsid w:val="00553EAF"/>
    <w:rsid w:val="00554A59"/>
    <w:rsid w:val="005603C3"/>
    <w:rsid w:val="005643D9"/>
    <w:rsid w:val="0056665C"/>
    <w:rsid w:val="00566DF0"/>
    <w:rsid w:val="0056732B"/>
    <w:rsid w:val="00567AA4"/>
    <w:rsid w:val="00572160"/>
    <w:rsid w:val="005723E3"/>
    <w:rsid w:val="00582332"/>
    <w:rsid w:val="005835AC"/>
    <w:rsid w:val="005855CA"/>
    <w:rsid w:val="0058665D"/>
    <w:rsid w:val="00586E82"/>
    <w:rsid w:val="00590C45"/>
    <w:rsid w:val="00592437"/>
    <w:rsid w:val="00597AA0"/>
    <w:rsid w:val="005A4BE3"/>
    <w:rsid w:val="005A68EF"/>
    <w:rsid w:val="005A7F6D"/>
    <w:rsid w:val="005B07BA"/>
    <w:rsid w:val="005B1039"/>
    <w:rsid w:val="005B197B"/>
    <w:rsid w:val="005B34F5"/>
    <w:rsid w:val="005B468C"/>
    <w:rsid w:val="005B6EBF"/>
    <w:rsid w:val="005B7542"/>
    <w:rsid w:val="005C17A0"/>
    <w:rsid w:val="005C22AF"/>
    <w:rsid w:val="005C2EEC"/>
    <w:rsid w:val="005C3304"/>
    <w:rsid w:val="005C34CA"/>
    <w:rsid w:val="005C37C9"/>
    <w:rsid w:val="005C3E62"/>
    <w:rsid w:val="005C7F1D"/>
    <w:rsid w:val="005D004F"/>
    <w:rsid w:val="005D0050"/>
    <w:rsid w:val="005D0977"/>
    <w:rsid w:val="005D229C"/>
    <w:rsid w:val="005D45D5"/>
    <w:rsid w:val="005D48AE"/>
    <w:rsid w:val="005D49B1"/>
    <w:rsid w:val="005D7EBE"/>
    <w:rsid w:val="005E17C0"/>
    <w:rsid w:val="005E243C"/>
    <w:rsid w:val="005E2D83"/>
    <w:rsid w:val="005E6108"/>
    <w:rsid w:val="005F1270"/>
    <w:rsid w:val="005F1660"/>
    <w:rsid w:val="005F36E7"/>
    <w:rsid w:val="005F3A06"/>
    <w:rsid w:val="005F563C"/>
    <w:rsid w:val="005F6200"/>
    <w:rsid w:val="006022BE"/>
    <w:rsid w:val="006110C2"/>
    <w:rsid w:val="006118CC"/>
    <w:rsid w:val="00614C42"/>
    <w:rsid w:val="00615CAE"/>
    <w:rsid w:val="006168BA"/>
    <w:rsid w:val="006179E3"/>
    <w:rsid w:val="00617A3D"/>
    <w:rsid w:val="00621E1F"/>
    <w:rsid w:val="00624419"/>
    <w:rsid w:val="0062456E"/>
    <w:rsid w:val="00624784"/>
    <w:rsid w:val="00625E94"/>
    <w:rsid w:val="006326B3"/>
    <w:rsid w:val="006354F2"/>
    <w:rsid w:val="00636953"/>
    <w:rsid w:val="006374A6"/>
    <w:rsid w:val="00646669"/>
    <w:rsid w:val="0064696E"/>
    <w:rsid w:val="00650B4B"/>
    <w:rsid w:val="00651690"/>
    <w:rsid w:val="00651ACE"/>
    <w:rsid w:val="00657AA3"/>
    <w:rsid w:val="00660463"/>
    <w:rsid w:val="00663081"/>
    <w:rsid w:val="0066406F"/>
    <w:rsid w:val="00665246"/>
    <w:rsid w:val="006658F9"/>
    <w:rsid w:val="00667036"/>
    <w:rsid w:val="00670F5D"/>
    <w:rsid w:val="00671247"/>
    <w:rsid w:val="0067308E"/>
    <w:rsid w:val="00676F24"/>
    <w:rsid w:val="0067714C"/>
    <w:rsid w:val="00677D23"/>
    <w:rsid w:val="00677DBD"/>
    <w:rsid w:val="00680B2F"/>
    <w:rsid w:val="006819B0"/>
    <w:rsid w:val="00682ECE"/>
    <w:rsid w:val="006834A8"/>
    <w:rsid w:val="006913F7"/>
    <w:rsid w:val="00691617"/>
    <w:rsid w:val="006928E1"/>
    <w:rsid w:val="006A49B7"/>
    <w:rsid w:val="006B15C7"/>
    <w:rsid w:val="006B3383"/>
    <w:rsid w:val="006B4A8B"/>
    <w:rsid w:val="006B580F"/>
    <w:rsid w:val="006B6804"/>
    <w:rsid w:val="006B6B74"/>
    <w:rsid w:val="006B778E"/>
    <w:rsid w:val="006C1693"/>
    <w:rsid w:val="006C1E94"/>
    <w:rsid w:val="006C414D"/>
    <w:rsid w:val="006C5A7C"/>
    <w:rsid w:val="006D1F9B"/>
    <w:rsid w:val="006D2DC6"/>
    <w:rsid w:val="006D3858"/>
    <w:rsid w:val="006D3F64"/>
    <w:rsid w:val="006D4662"/>
    <w:rsid w:val="006D6550"/>
    <w:rsid w:val="006D7039"/>
    <w:rsid w:val="006E149F"/>
    <w:rsid w:val="006E35E4"/>
    <w:rsid w:val="006E3D2B"/>
    <w:rsid w:val="006E6F00"/>
    <w:rsid w:val="006F14EB"/>
    <w:rsid w:val="006F4CAB"/>
    <w:rsid w:val="006F6CEB"/>
    <w:rsid w:val="00700BEE"/>
    <w:rsid w:val="00702933"/>
    <w:rsid w:val="0070294F"/>
    <w:rsid w:val="00702C32"/>
    <w:rsid w:val="007108B2"/>
    <w:rsid w:val="00711310"/>
    <w:rsid w:val="0071428D"/>
    <w:rsid w:val="00714ECE"/>
    <w:rsid w:val="00716625"/>
    <w:rsid w:val="00717D52"/>
    <w:rsid w:val="00724C46"/>
    <w:rsid w:val="00725BF4"/>
    <w:rsid w:val="00730D56"/>
    <w:rsid w:val="00731132"/>
    <w:rsid w:val="007349EA"/>
    <w:rsid w:val="00736FEF"/>
    <w:rsid w:val="00741F9C"/>
    <w:rsid w:val="00742EA3"/>
    <w:rsid w:val="00743148"/>
    <w:rsid w:val="00744AD7"/>
    <w:rsid w:val="007508DC"/>
    <w:rsid w:val="00752FE6"/>
    <w:rsid w:val="00754027"/>
    <w:rsid w:val="007542FC"/>
    <w:rsid w:val="007550DA"/>
    <w:rsid w:val="00764BF9"/>
    <w:rsid w:val="00765BB1"/>
    <w:rsid w:val="0076639B"/>
    <w:rsid w:val="00774699"/>
    <w:rsid w:val="007776AF"/>
    <w:rsid w:val="00783653"/>
    <w:rsid w:val="00784842"/>
    <w:rsid w:val="00784AE8"/>
    <w:rsid w:val="00787BBF"/>
    <w:rsid w:val="0079023D"/>
    <w:rsid w:val="00795B51"/>
    <w:rsid w:val="00797146"/>
    <w:rsid w:val="007A0999"/>
    <w:rsid w:val="007A1802"/>
    <w:rsid w:val="007A2461"/>
    <w:rsid w:val="007A3ECB"/>
    <w:rsid w:val="007A6570"/>
    <w:rsid w:val="007A65BA"/>
    <w:rsid w:val="007B0252"/>
    <w:rsid w:val="007B0BA0"/>
    <w:rsid w:val="007B0DA1"/>
    <w:rsid w:val="007B25DE"/>
    <w:rsid w:val="007B4178"/>
    <w:rsid w:val="007B67D3"/>
    <w:rsid w:val="007B6E89"/>
    <w:rsid w:val="007B777F"/>
    <w:rsid w:val="007C0824"/>
    <w:rsid w:val="007C4FF7"/>
    <w:rsid w:val="007D073D"/>
    <w:rsid w:val="007D102F"/>
    <w:rsid w:val="007D30AE"/>
    <w:rsid w:val="007D3D7A"/>
    <w:rsid w:val="007D55AE"/>
    <w:rsid w:val="007D5888"/>
    <w:rsid w:val="007E1BD9"/>
    <w:rsid w:val="007E55EF"/>
    <w:rsid w:val="007F1393"/>
    <w:rsid w:val="007F32A5"/>
    <w:rsid w:val="007F46AD"/>
    <w:rsid w:val="007F4860"/>
    <w:rsid w:val="007F5B99"/>
    <w:rsid w:val="007F7CFE"/>
    <w:rsid w:val="008018FF"/>
    <w:rsid w:val="008034AA"/>
    <w:rsid w:val="008046C4"/>
    <w:rsid w:val="008102FC"/>
    <w:rsid w:val="00816C48"/>
    <w:rsid w:val="00816F09"/>
    <w:rsid w:val="00821745"/>
    <w:rsid w:val="00821B9E"/>
    <w:rsid w:val="008304D3"/>
    <w:rsid w:val="00835C61"/>
    <w:rsid w:val="00835F6F"/>
    <w:rsid w:val="00836F00"/>
    <w:rsid w:val="00841E19"/>
    <w:rsid w:val="0084546C"/>
    <w:rsid w:val="008458B2"/>
    <w:rsid w:val="008478BC"/>
    <w:rsid w:val="00847CA4"/>
    <w:rsid w:val="00851833"/>
    <w:rsid w:val="0085265D"/>
    <w:rsid w:val="008569EF"/>
    <w:rsid w:val="008573AF"/>
    <w:rsid w:val="00860DAC"/>
    <w:rsid w:val="00861717"/>
    <w:rsid w:val="00861BC4"/>
    <w:rsid w:val="00862131"/>
    <w:rsid w:val="00865136"/>
    <w:rsid w:val="00866674"/>
    <w:rsid w:val="0086692C"/>
    <w:rsid w:val="00866A73"/>
    <w:rsid w:val="00871E0B"/>
    <w:rsid w:val="008774EF"/>
    <w:rsid w:val="00883CF0"/>
    <w:rsid w:val="00890B96"/>
    <w:rsid w:val="00890CEE"/>
    <w:rsid w:val="00890FA4"/>
    <w:rsid w:val="0089147C"/>
    <w:rsid w:val="008917D2"/>
    <w:rsid w:val="00891992"/>
    <w:rsid w:val="008967D1"/>
    <w:rsid w:val="0089732F"/>
    <w:rsid w:val="008A0A00"/>
    <w:rsid w:val="008A385F"/>
    <w:rsid w:val="008A3F90"/>
    <w:rsid w:val="008A6FA6"/>
    <w:rsid w:val="008B3EDC"/>
    <w:rsid w:val="008B3F7B"/>
    <w:rsid w:val="008B41CA"/>
    <w:rsid w:val="008C0171"/>
    <w:rsid w:val="008C36FC"/>
    <w:rsid w:val="008C6C31"/>
    <w:rsid w:val="008C70ED"/>
    <w:rsid w:val="008C7884"/>
    <w:rsid w:val="008D3B53"/>
    <w:rsid w:val="008D4B11"/>
    <w:rsid w:val="008D4FF2"/>
    <w:rsid w:val="008D5224"/>
    <w:rsid w:val="008D6061"/>
    <w:rsid w:val="008D6B93"/>
    <w:rsid w:val="008D71DF"/>
    <w:rsid w:val="008E16ED"/>
    <w:rsid w:val="008E4D12"/>
    <w:rsid w:val="008E5D94"/>
    <w:rsid w:val="008E77ED"/>
    <w:rsid w:val="008E7952"/>
    <w:rsid w:val="008F1D91"/>
    <w:rsid w:val="008F25F4"/>
    <w:rsid w:val="008F404A"/>
    <w:rsid w:val="00900FC6"/>
    <w:rsid w:val="0090178E"/>
    <w:rsid w:val="00903B2C"/>
    <w:rsid w:val="00912829"/>
    <w:rsid w:val="00913E9A"/>
    <w:rsid w:val="00914AFD"/>
    <w:rsid w:val="00914FB6"/>
    <w:rsid w:val="009163BB"/>
    <w:rsid w:val="009212F4"/>
    <w:rsid w:val="009225A8"/>
    <w:rsid w:val="00926E11"/>
    <w:rsid w:val="0093104C"/>
    <w:rsid w:val="0093143B"/>
    <w:rsid w:val="009340FA"/>
    <w:rsid w:val="00934476"/>
    <w:rsid w:val="00934E5D"/>
    <w:rsid w:val="0093529A"/>
    <w:rsid w:val="00936325"/>
    <w:rsid w:val="00936A65"/>
    <w:rsid w:val="0094110A"/>
    <w:rsid w:val="00941960"/>
    <w:rsid w:val="00943CDA"/>
    <w:rsid w:val="00944299"/>
    <w:rsid w:val="009509F7"/>
    <w:rsid w:val="00950A1C"/>
    <w:rsid w:val="00951FB8"/>
    <w:rsid w:val="009561E2"/>
    <w:rsid w:val="00963614"/>
    <w:rsid w:val="00964A1E"/>
    <w:rsid w:val="00965211"/>
    <w:rsid w:val="009701D1"/>
    <w:rsid w:val="00970592"/>
    <w:rsid w:val="009727A0"/>
    <w:rsid w:val="00973E4D"/>
    <w:rsid w:val="00980CEE"/>
    <w:rsid w:val="00984AF7"/>
    <w:rsid w:val="00985B7F"/>
    <w:rsid w:val="0098627A"/>
    <w:rsid w:val="00991E56"/>
    <w:rsid w:val="0099241E"/>
    <w:rsid w:val="009958D3"/>
    <w:rsid w:val="0099643D"/>
    <w:rsid w:val="00997BBF"/>
    <w:rsid w:val="009A13A9"/>
    <w:rsid w:val="009A61E5"/>
    <w:rsid w:val="009A68F0"/>
    <w:rsid w:val="009B2C00"/>
    <w:rsid w:val="009B3C00"/>
    <w:rsid w:val="009B5F93"/>
    <w:rsid w:val="009B71A9"/>
    <w:rsid w:val="009B78CF"/>
    <w:rsid w:val="009C45D4"/>
    <w:rsid w:val="009C60A8"/>
    <w:rsid w:val="009C66B8"/>
    <w:rsid w:val="009C7233"/>
    <w:rsid w:val="009D31DE"/>
    <w:rsid w:val="009D4705"/>
    <w:rsid w:val="009D635F"/>
    <w:rsid w:val="009E213C"/>
    <w:rsid w:val="009E229B"/>
    <w:rsid w:val="009E5AC4"/>
    <w:rsid w:val="009E7D54"/>
    <w:rsid w:val="009F5DD3"/>
    <w:rsid w:val="009F6309"/>
    <w:rsid w:val="00A00464"/>
    <w:rsid w:val="00A021FB"/>
    <w:rsid w:val="00A026DD"/>
    <w:rsid w:val="00A03222"/>
    <w:rsid w:val="00A035A6"/>
    <w:rsid w:val="00A05D2F"/>
    <w:rsid w:val="00A06C61"/>
    <w:rsid w:val="00A07201"/>
    <w:rsid w:val="00A07333"/>
    <w:rsid w:val="00A13D9C"/>
    <w:rsid w:val="00A15339"/>
    <w:rsid w:val="00A17336"/>
    <w:rsid w:val="00A20051"/>
    <w:rsid w:val="00A212E0"/>
    <w:rsid w:val="00A21312"/>
    <w:rsid w:val="00A23479"/>
    <w:rsid w:val="00A26056"/>
    <w:rsid w:val="00A27672"/>
    <w:rsid w:val="00A2799E"/>
    <w:rsid w:val="00A27D29"/>
    <w:rsid w:val="00A346BC"/>
    <w:rsid w:val="00A40707"/>
    <w:rsid w:val="00A465BD"/>
    <w:rsid w:val="00A465C1"/>
    <w:rsid w:val="00A47122"/>
    <w:rsid w:val="00A524D1"/>
    <w:rsid w:val="00A52624"/>
    <w:rsid w:val="00A571A2"/>
    <w:rsid w:val="00A6078E"/>
    <w:rsid w:val="00A61C55"/>
    <w:rsid w:val="00A64E61"/>
    <w:rsid w:val="00A65DE8"/>
    <w:rsid w:val="00A65F59"/>
    <w:rsid w:val="00A70D13"/>
    <w:rsid w:val="00A71DAE"/>
    <w:rsid w:val="00A72329"/>
    <w:rsid w:val="00A735F3"/>
    <w:rsid w:val="00A80D43"/>
    <w:rsid w:val="00A80D6A"/>
    <w:rsid w:val="00A80FF0"/>
    <w:rsid w:val="00A822E1"/>
    <w:rsid w:val="00A84B1D"/>
    <w:rsid w:val="00A85E80"/>
    <w:rsid w:val="00A86938"/>
    <w:rsid w:val="00A90453"/>
    <w:rsid w:val="00A90EA3"/>
    <w:rsid w:val="00A91004"/>
    <w:rsid w:val="00A91056"/>
    <w:rsid w:val="00A9140A"/>
    <w:rsid w:val="00A94DFE"/>
    <w:rsid w:val="00AA1C7D"/>
    <w:rsid w:val="00AA3BCA"/>
    <w:rsid w:val="00AA4B17"/>
    <w:rsid w:val="00AA52CE"/>
    <w:rsid w:val="00AA6E03"/>
    <w:rsid w:val="00AA72B0"/>
    <w:rsid w:val="00AB1678"/>
    <w:rsid w:val="00AB41EE"/>
    <w:rsid w:val="00AB4E54"/>
    <w:rsid w:val="00AB5ACF"/>
    <w:rsid w:val="00AB5CDD"/>
    <w:rsid w:val="00AC0DB6"/>
    <w:rsid w:val="00AC183F"/>
    <w:rsid w:val="00AC2F71"/>
    <w:rsid w:val="00AC4901"/>
    <w:rsid w:val="00AC6073"/>
    <w:rsid w:val="00AD1BB9"/>
    <w:rsid w:val="00AD27AA"/>
    <w:rsid w:val="00AD2A3F"/>
    <w:rsid w:val="00AD58C0"/>
    <w:rsid w:val="00AD72FA"/>
    <w:rsid w:val="00AD7CB7"/>
    <w:rsid w:val="00AE01DC"/>
    <w:rsid w:val="00AE0E1F"/>
    <w:rsid w:val="00AE158B"/>
    <w:rsid w:val="00AE1803"/>
    <w:rsid w:val="00AE2372"/>
    <w:rsid w:val="00AE2F72"/>
    <w:rsid w:val="00AE4ACB"/>
    <w:rsid w:val="00AE55C2"/>
    <w:rsid w:val="00AF038B"/>
    <w:rsid w:val="00AF0437"/>
    <w:rsid w:val="00AF1C30"/>
    <w:rsid w:val="00AF31E6"/>
    <w:rsid w:val="00AF3F81"/>
    <w:rsid w:val="00B001FC"/>
    <w:rsid w:val="00B03BC7"/>
    <w:rsid w:val="00B05A09"/>
    <w:rsid w:val="00B06A75"/>
    <w:rsid w:val="00B103BD"/>
    <w:rsid w:val="00B108FB"/>
    <w:rsid w:val="00B15220"/>
    <w:rsid w:val="00B15441"/>
    <w:rsid w:val="00B21091"/>
    <w:rsid w:val="00B2300E"/>
    <w:rsid w:val="00B240F6"/>
    <w:rsid w:val="00B25AA0"/>
    <w:rsid w:val="00B25B45"/>
    <w:rsid w:val="00B30FFE"/>
    <w:rsid w:val="00B4036D"/>
    <w:rsid w:val="00B448CE"/>
    <w:rsid w:val="00B50412"/>
    <w:rsid w:val="00B53A0A"/>
    <w:rsid w:val="00B61B96"/>
    <w:rsid w:val="00B62674"/>
    <w:rsid w:val="00B629F0"/>
    <w:rsid w:val="00B63CD1"/>
    <w:rsid w:val="00B653F1"/>
    <w:rsid w:val="00B67148"/>
    <w:rsid w:val="00B67C47"/>
    <w:rsid w:val="00B71202"/>
    <w:rsid w:val="00B715BC"/>
    <w:rsid w:val="00B7283F"/>
    <w:rsid w:val="00B72FB6"/>
    <w:rsid w:val="00B73248"/>
    <w:rsid w:val="00B73388"/>
    <w:rsid w:val="00B8100F"/>
    <w:rsid w:val="00B8294A"/>
    <w:rsid w:val="00B84975"/>
    <w:rsid w:val="00B87DE8"/>
    <w:rsid w:val="00B906A0"/>
    <w:rsid w:val="00B915AE"/>
    <w:rsid w:val="00B92C64"/>
    <w:rsid w:val="00BA0DE6"/>
    <w:rsid w:val="00BA49D1"/>
    <w:rsid w:val="00BA6EBC"/>
    <w:rsid w:val="00BB75D6"/>
    <w:rsid w:val="00BB78A7"/>
    <w:rsid w:val="00BB7F21"/>
    <w:rsid w:val="00BC0BA7"/>
    <w:rsid w:val="00BC12CB"/>
    <w:rsid w:val="00BC2B98"/>
    <w:rsid w:val="00BC2FFF"/>
    <w:rsid w:val="00BC328D"/>
    <w:rsid w:val="00BC38C1"/>
    <w:rsid w:val="00BC57BB"/>
    <w:rsid w:val="00BD45F8"/>
    <w:rsid w:val="00BD59D1"/>
    <w:rsid w:val="00BE35A1"/>
    <w:rsid w:val="00BE3D91"/>
    <w:rsid w:val="00BE4AE4"/>
    <w:rsid w:val="00BE5581"/>
    <w:rsid w:val="00BF0EE7"/>
    <w:rsid w:val="00BF1494"/>
    <w:rsid w:val="00BF21C0"/>
    <w:rsid w:val="00BF265A"/>
    <w:rsid w:val="00BF3C91"/>
    <w:rsid w:val="00BF435D"/>
    <w:rsid w:val="00BF5ECE"/>
    <w:rsid w:val="00BF68A3"/>
    <w:rsid w:val="00BF7489"/>
    <w:rsid w:val="00C003D2"/>
    <w:rsid w:val="00C03846"/>
    <w:rsid w:val="00C0749E"/>
    <w:rsid w:val="00C106CA"/>
    <w:rsid w:val="00C10898"/>
    <w:rsid w:val="00C11F2D"/>
    <w:rsid w:val="00C13799"/>
    <w:rsid w:val="00C21A0E"/>
    <w:rsid w:val="00C21CD3"/>
    <w:rsid w:val="00C2239C"/>
    <w:rsid w:val="00C223DB"/>
    <w:rsid w:val="00C257BF"/>
    <w:rsid w:val="00C32131"/>
    <w:rsid w:val="00C33A0F"/>
    <w:rsid w:val="00C34318"/>
    <w:rsid w:val="00C37B5C"/>
    <w:rsid w:val="00C538DE"/>
    <w:rsid w:val="00C55593"/>
    <w:rsid w:val="00C60F9E"/>
    <w:rsid w:val="00C61FB8"/>
    <w:rsid w:val="00C64CEB"/>
    <w:rsid w:val="00C66B25"/>
    <w:rsid w:val="00C7012C"/>
    <w:rsid w:val="00C702D4"/>
    <w:rsid w:val="00C7284C"/>
    <w:rsid w:val="00C72F28"/>
    <w:rsid w:val="00C76C94"/>
    <w:rsid w:val="00C77083"/>
    <w:rsid w:val="00C81199"/>
    <w:rsid w:val="00C83556"/>
    <w:rsid w:val="00C8497F"/>
    <w:rsid w:val="00C84E3D"/>
    <w:rsid w:val="00C84E71"/>
    <w:rsid w:val="00C853D8"/>
    <w:rsid w:val="00C87138"/>
    <w:rsid w:val="00C906F1"/>
    <w:rsid w:val="00C916B7"/>
    <w:rsid w:val="00CA231E"/>
    <w:rsid w:val="00CA2941"/>
    <w:rsid w:val="00CB7C7B"/>
    <w:rsid w:val="00CC44F0"/>
    <w:rsid w:val="00CC4DCB"/>
    <w:rsid w:val="00CC540F"/>
    <w:rsid w:val="00CC791F"/>
    <w:rsid w:val="00CD18BB"/>
    <w:rsid w:val="00CD1A17"/>
    <w:rsid w:val="00CD1F3B"/>
    <w:rsid w:val="00CD21EF"/>
    <w:rsid w:val="00CD31B3"/>
    <w:rsid w:val="00CD33EC"/>
    <w:rsid w:val="00CD47E9"/>
    <w:rsid w:val="00CD70D0"/>
    <w:rsid w:val="00CD78AB"/>
    <w:rsid w:val="00CE19BE"/>
    <w:rsid w:val="00CE5018"/>
    <w:rsid w:val="00CE7AAC"/>
    <w:rsid w:val="00CE7ADF"/>
    <w:rsid w:val="00CF012B"/>
    <w:rsid w:val="00CF2813"/>
    <w:rsid w:val="00CF4491"/>
    <w:rsid w:val="00CF777E"/>
    <w:rsid w:val="00D02BDD"/>
    <w:rsid w:val="00D02BFB"/>
    <w:rsid w:val="00D04317"/>
    <w:rsid w:val="00D071B4"/>
    <w:rsid w:val="00D223E7"/>
    <w:rsid w:val="00D23E9A"/>
    <w:rsid w:val="00D248DF"/>
    <w:rsid w:val="00D24A5C"/>
    <w:rsid w:val="00D2625C"/>
    <w:rsid w:val="00D2774E"/>
    <w:rsid w:val="00D305EC"/>
    <w:rsid w:val="00D30B56"/>
    <w:rsid w:val="00D311EC"/>
    <w:rsid w:val="00D31EB4"/>
    <w:rsid w:val="00D31F26"/>
    <w:rsid w:val="00D361CF"/>
    <w:rsid w:val="00D37F43"/>
    <w:rsid w:val="00D416F1"/>
    <w:rsid w:val="00D419DF"/>
    <w:rsid w:val="00D41CF3"/>
    <w:rsid w:val="00D44193"/>
    <w:rsid w:val="00D44493"/>
    <w:rsid w:val="00D4542B"/>
    <w:rsid w:val="00D472FE"/>
    <w:rsid w:val="00D50E1A"/>
    <w:rsid w:val="00D50FCC"/>
    <w:rsid w:val="00D51574"/>
    <w:rsid w:val="00D526BC"/>
    <w:rsid w:val="00D57FEF"/>
    <w:rsid w:val="00D615B9"/>
    <w:rsid w:val="00D64A7B"/>
    <w:rsid w:val="00D64B61"/>
    <w:rsid w:val="00D6680C"/>
    <w:rsid w:val="00D760B9"/>
    <w:rsid w:val="00D76641"/>
    <w:rsid w:val="00D835D8"/>
    <w:rsid w:val="00D83868"/>
    <w:rsid w:val="00D86D38"/>
    <w:rsid w:val="00D91B40"/>
    <w:rsid w:val="00D9786A"/>
    <w:rsid w:val="00DA181A"/>
    <w:rsid w:val="00DA2C5A"/>
    <w:rsid w:val="00DA4550"/>
    <w:rsid w:val="00DA62F1"/>
    <w:rsid w:val="00DB0CEA"/>
    <w:rsid w:val="00DB0EA3"/>
    <w:rsid w:val="00DB16FF"/>
    <w:rsid w:val="00DB3258"/>
    <w:rsid w:val="00DB5002"/>
    <w:rsid w:val="00DB6818"/>
    <w:rsid w:val="00DB6F97"/>
    <w:rsid w:val="00DC09CB"/>
    <w:rsid w:val="00DC169E"/>
    <w:rsid w:val="00DC1B45"/>
    <w:rsid w:val="00DC2A22"/>
    <w:rsid w:val="00DC2D44"/>
    <w:rsid w:val="00DC2EA1"/>
    <w:rsid w:val="00DC5DEE"/>
    <w:rsid w:val="00DC6772"/>
    <w:rsid w:val="00DD27A9"/>
    <w:rsid w:val="00DD3801"/>
    <w:rsid w:val="00DD4824"/>
    <w:rsid w:val="00DD4F71"/>
    <w:rsid w:val="00DD5756"/>
    <w:rsid w:val="00DD5A85"/>
    <w:rsid w:val="00DD5A9E"/>
    <w:rsid w:val="00DD611A"/>
    <w:rsid w:val="00DD68A9"/>
    <w:rsid w:val="00DE1805"/>
    <w:rsid w:val="00DE2D9B"/>
    <w:rsid w:val="00DE556A"/>
    <w:rsid w:val="00DE6D68"/>
    <w:rsid w:val="00DF1164"/>
    <w:rsid w:val="00E02BAD"/>
    <w:rsid w:val="00E03CD3"/>
    <w:rsid w:val="00E0596E"/>
    <w:rsid w:val="00E0655D"/>
    <w:rsid w:val="00E10619"/>
    <w:rsid w:val="00E118A4"/>
    <w:rsid w:val="00E12538"/>
    <w:rsid w:val="00E12692"/>
    <w:rsid w:val="00E136CC"/>
    <w:rsid w:val="00E13D23"/>
    <w:rsid w:val="00E142DF"/>
    <w:rsid w:val="00E16F34"/>
    <w:rsid w:val="00E17016"/>
    <w:rsid w:val="00E21D7D"/>
    <w:rsid w:val="00E23294"/>
    <w:rsid w:val="00E240F0"/>
    <w:rsid w:val="00E3032B"/>
    <w:rsid w:val="00E33D7C"/>
    <w:rsid w:val="00E3663B"/>
    <w:rsid w:val="00E40D22"/>
    <w:rsid w:val="00E412C9"/>
    <w:rsid w:val="00E4571D"/>
    <w:rsid w:val="00E50833"/>
    <w:rsid w:val="00E515FF"/>
    <w:rsid w:val="00E52562"/>
    <w:rsid w:val="00E52E18"/>
    <w:rsid w:val="00E531C4"/>
    <w:rsid w:val="00E556F5"/>
    <w:rsid w:val="00E60FA1"/>
    <w:rsid w:val="00E61140"/>
    <w:rsid w:val="00E614C8"/>
    <w:rsid w:val="00E63730"/>
    <w:rsid w:val="00E648A0"/>
    <w:rsid w:val="00E650AC"/>
    <w:rsid w:val="00E67D20"/>
    <w:rsid w:val="00E71752"/>
    <w:rsid w:val="00E8032B"/>
    <w:rsid w:val="00E84B66"/>
    <w:rsid w:val="00E862E1"/>
    <w:rsid w:val="00E86C6B"/>
    <w:rsid w:val="00E913EA"/>
    <w:rsid w:val="00E939DC"/>
    <w:rsid w:val="00E93D03"/>
    <w:rsid w:val="00E95C3F"/>
    <w:rsid w:val="00E97DA5"/>
    <w:rsid w:val="00EA2044"/>
    <w:rsid w:val="00EA2085"/>
    <w:rsid w:val="00EA3859"/>
    <w:rsid w:val="00EA7239"/>
    <w:rsid w:val="00EA7241"/>
    <w:rsid w:val="00EB42C5"/>
    <w:rsid w:val="00EB7B12"/>
    <w:rsid w:val="00EC5EC3"/>
    <w:rsid w:val="00EC628A"/>
    <w:rsid w:val="00EC677C"/>
    <w:rsid w:val="00EC6EF5"/>
    <w:rsid w:val="00EC76FB"/>
    <w:rsid w:val="00ED08AB"/>
    <w:rsid w:val="00ED0ADA"/>
    <w:rsid w:val="00ED42C0"/>
    <w:rsid w:val="00ED4EF0"/>
    <w:rsid w:val="00ED5C5F"/>
    <w:rsid w:val="00ED5F49"/>
    <w:rsid w:val="00ED6822"/>
    <w:rsid w:val="00ED72FB"/>
    <w:rsid w:val="00ED7DAA"/>
    <w:rsid w:val="00EE0735"/>
    <w:rsid w:val="00EE14FC"/>
    <w:rsid w:val="00EE6AD1"/>
    <w:rsid w:val="00EE7B06"/>
    <w:rsid w:val="00EF1C23"/>
    <w:rsid w:val="00EF2B58"/>
    <w:rsid w:val="00F00688"/>
    <w:rsid w:val="00F00938"/>
    <w:rsid w:val="00F06227"/>
    <w:rsid w:val="00F06ECB"/>
    <w:rsid w:val="00F104AD"/>
    <w:rsid w:val="00F113EE"/>
    <w:rsid w:val="00F13B00"/>
    <w:rsid w:val="00F143AC"/>
    <w:rsid w:val="00F16CB7"/>
    <w:rsid w:val="00F17784"/>
    <w:rsid w:val="00F17FC8"/>
    <w:rsid w:val="00F208B0"/>
    <w:rsid w:val="00F216D2"/>
    <w:rsid w:val="00F21AD7"/>
    <w:rsid w:val="00F2471A"/>
    <w:rsid w:val="00F266DF"/>
    <w:rsid w:val="00F311F4"/>
    <w:rsid w:val="00F35C29"/>
    <w:rsid w:val="00F40E14"/>
    <w:rsid w:val="00F40EC8"/>
    <w:rsid w:val="00F46206"/>
    <w:rsid w:val="00F47C9D"/>
    <w:rsid w:val="00F50E55"/>
    <w:rsid w:val="00F54428"/>
    <w:rsid w:val="00F54C53"/>
    <w:rsid w:val="00F5645C"/>
    <w:rsid w:val="00F57C4C"/>
    <w:rsid w:val="00F609C8"/>
    <w:rsid w:val="00F60E1F"/>
    <w:rsid w:val="00F62EFE"/>
    <w:rsid w:val="00F65100"/>
    <w:rsid w:val="00F663A8"/>
    <w:rsid w:val="00F66FF7"/>
    <w:rsid w:val="00F71BDC"/>
    <w:rsid w:val="00F7660F"/>
    <w:rsid w:val="00F76F73"/>
    <w:rsid w:val="00F80286"/>
    <w:rsid w:val="00F81A42"/>
    <w:rsid w:val="00F81A88"/>
    <w:rsid w:val="00F83431"/>
    <w:rsid w:val="00F850F8"/>
    <w:rsid w:val="00F9227D"/>
    <w:rsid w:val="00F92B0A"/>
    <w:rsid w:val="00F92B7C"/>
    <w:rsid w:val="00F96C29"/>
    <w:rsid w:val="00F971D3"/>
    <w:rsid w:val="00F9751E"/>
    <w:rsid w:val="00F9767A"/>
    <w:rsid w:val="00FA00AF"/>
    <w:rsid w:val="00FA0387"/>
    <w:rsid w:val="00FA0AA5"/>
    <w:rsid w:val="00FA1244"/>
    <w:rsid w:val="00FA3D40"/>
    <w:rsid w:val="00FA71DC"/>
    <w:rsid w:val="00FB0850"/>
    <w:rsid w:val="00FB6338"/>
    <w:rsid w:val="00FB75E8"/>
    <w:rsid w:val="00FC176A"/>
    <w:rsid w:val="00FC5090"/>
    <w:rsid w:val="00FC79D5"/>
    <w:rsid w:val="00FD086E"/>
    <w:rsid w:val="00FD1691"/>
    <w:rsid w:val="00FD1FFC"/>
    <w:rsid w:val="00FD31C2"/>
    <w:rsid w:val="00FD7012"/>
    <w:rsid w:val="00FD77A2"/>
    <w:rsid w:val="00FD7D4E"/>
    <w:rsid w:val="00FE19AE"/>
    <w:rsid w:val="00FE2B09"/>
    <w:rsid w:val="00FE43BE"/>
    <w:rsid w:val="00FE52D1"/>
    <w:rsid w:val="00FE76E0"/>
    <w:rsid w:val="00FF18F9"/>
    <w:rsid w:val="00FF5D85"/>
    <w:rsid w:val="00FF61B3"/>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oNotEmbedSmartTags/>
  <w:decimalSymbol w:val=","/>
  <w:listSeparator w:val=";"/>
  <w14:docId w14:val="6344F1B3"/>
  <w15:docId w15:val="{994DEF6A-979A-481C-AD51-995F8219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lang w:val="x-none"/>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lang w:val="x-none"/>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uiPriority w:val="99"/>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lang w:val="x-none"/>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lang w:val="x-none"/>
    </w:rPr>
  </w:style>
  <w:style w:type="paragraph" w:styleId="Textbubliny">
    <w:name w:val="Balloon Text"/>
    <w:basedOn w:val="Normln"/>
    <w:rPr>
      <w:rFonts w:ascii="Tahoma" w:hAnsi="Tahoma" w:cs="Tahoma"/>
      <w:sz w:val="16"/>
      <w:szCs w:val="16"/>
      <w:lang w:val="x-none"/>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lang w:val="x-none"/>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3"/>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8"/>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7"/>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12"/>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15"/>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lang w:val="x-none" w:eastAsia="x-none"/>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cs="Arial"/>
      <w:sz w:val="21"/>
      <w:szCs w:val="21"/>
      <w:lang w:eastAsia="cs-CZ"/>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cs="Arial"/>
      <w:sz w:val="21"/>
      <w:szCs w:val="21"/>
      <w:lang w:eastAsia="cs-CZ"/>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customStyle="1" w:styleId="Styl6">
    <w:name w:val="Styl6"/>
    <w:basedOn w:val="Zkladntext"/>
    <w:qFormat/>
    <w:rsid w:val="00541381"/>
    <w:pPr>
      <w:keepLines/>
      <w:suppressAutoHyphens w:val="0"/>
      <w:spacing w:before="120"/>
      <w:ind w:left="357" w:firstLine="0"/>
    </w:pPr>
    <w:rPr>
      <w:rFonts w:ascii="Palatino Linotype" w:hAnsi="Palatino Linotype"/>
      <w:sz w:val="22"/>
      <w:szCs w:val="22"/>
      <w:lang w:val="x-none" w:eastAsia="x-none"/>
    </w:rPr>
  </w:style>
  <w:style w:type="character" w:styleId="Sledovanodkaz">
    <w:name w:val="FollowedHyperlink"/>
    <w:rsid w:val="00B84975"/>
    <w:rPr>
      <w:color w:val="954F72"/>
      <w:u w:val="single"/>
    </w:rPr>
  </w:style>
  <w:style w:type="paragraph" w:customStyle="1" w:styleId="Default">
    <w:name w:val="Default"/>
    <w:rsid w:val="00741F9C"/>
    <w:pPr>
      <w:autoSpaceDE w:val="0"/>
      <w:autoSpaceDN w:val="0"/>
      <w:adjustRightInd w:val="0"/>
    </w:pPr>
    <w:rPr>
      <w:rFonts w:ascii="Calibri" w:hAnsi="Calibri" w:cs="Calibri"/>
      <w:color w:val="000000"/>
      <w:sz w:val="24"/>
      <w:szCs w:val="24"/>
    </w:rPr>
  </w:style>
  <w:style w:type="character" w:styleId="Nevyeenzmnka">
    <w:name w:val="Unresolved Mention"/>
    <w:basedOn w:val="Standardnpsmoodstavce"/>
    <w:uiPriority w:val="99"/>
    <w:semiHidden/>
    <w:unhideWhenUsed/>
    <w:rsid w:val="00AF1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588194523">
      <w:bodyDiv w:val="1"/>
      <w:marLeft w:val="0"/>
      <w:marRight w:val="0"/>
      <w:marTop w:val="0"/>
      <w:marBottom w:val="0"/>
      <w:divBdr>
        <w:top w:val="none" w:sz="0" w:space="0" w:color="auto"/>
        <w:left w:val="none" w:sz="0" w:space="0" w:color="auto"/>
        <w:bottom w:val="none" w:sz="0" w:space="0" w:color="auto"/>
        <w:right w:val="none" w:sz="0" w:space="0" w:color="auto"/>
      </w:divBdr>
    </w:div>
    <w:div w:id="595291060">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 w:id="1806239129">
      <w:bodyDiv w:val="1"/>
      <w:marLeft w:val="0"/>
      <w:marRight w:val="0"/>
      <w:marTop w:val="0"/>
      <w:marBottom w:val="0"/>
      <w:divBdr>
        <w:top w:val="none" w:sz="0" w:space="0" w:color="auto"/>
        <w:left w:val="none" w:sz="0" w:space="0" w:color="auto"/>
        <w:bottom w:val="none" w:sz="0" w:space="0" w:color="auto"/>
        <w:right w:val="none" w:sz="0" w:space="0" w:color="auto"/>
      </w:divBdr>
    </w:div>
    <w:div w:id="1880504610">
      <w:bodyDiv w:val="1"/>
      <w:marLeft w:val="0"/>
      <w:marRight w:val="0"/>
      <w:marTop w:val="0"/>
      <w:marBottom w:val="0"/>
      <w:divBdr>
        <w:top w:val="none" w:sz="0" w:space="0" w:color="auto"/>
        <w:left w:val="none" w:sz="0" w:space="0" w:color="auto"/>
        <w:bottom w:val="none" w:sz="0" w:space="0" w:color="auto"/>
        <w:right w:val="none" w:sz="0" w:space="0" w:color="auto"/>
      </w:divBdr>
    </w:div>
    <w:div w:id="1967083427">
      <w:bodyDiv w:val="1"/>
      <w:marLeft w:val="0"/>
      <w:marRight w:val="0"/>
      <w:marTop w:val="0"/>
      <w:marBottom w:val="0"/>
      <w:divBdr>
        <w:top w:val="none" w:sz="0" w:space="0" w:color="auto"/>
        <w:left w:val="none" w:sz="0" w:space="0" w:color="auto"/>
        <w:bottom w:val="none" w:sz="0" w:space="0" w:color="auto"/>
        <w:right w:val="none" w:sz="0" w:space="0" w:color="auto"/>
      </w:divBdr>
    </w:div>
    <w:div w:id="201052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urs.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enderarena.cz/profil/detail.jsf?identifikator=CVU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91302-6D8A-49D4-B41D-684632345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31</Pages>
  <Words>10895</Words>
  <Characters>64284</Characters>
  <Application>Microsoft Office Word</Application>
  <DocSecurity>0</DocSecurity>
  <Lines>535</Lines>
  <Paragraphs>150</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75029</CharactersWithSpaces>
  <SharedDoc>false</SharedDoc>
  <HLinks>
    <vt:vector size="6" baseType="variant">
      <vt:variant>
        <vt:i4>4390982</vt:i4>
      </vt:variant>
      <vt:variant>
        <vt:i4>0</vt:i4>
      </vt:variant>
      <vt:variant>
        <vt:i4>0</vt:i4>
      </vt:variant>
      <vt:variant>
        <vt:i4>5</vt:i4>
      </vt:variant>
      <vt:variant>
        <vt:lpwstr>http://www.cs-urs.cz/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Lenka Lelitovská</dc:creator>
  <cp:lastModifiedBy>Kara, Robin</cp:lastModifiedBy>
  <cp:revision>18</cp:revision>
  <cp:lastPrinted>2025-04-11T10:05:00Z</cp:lastPrinted>
  <dcterms:created xsi:type="dcterms:W3CDTF">2025-01-31T11:04:00Z</dcterms:created>
  <dcterms:modified xsi:type="dcterms:W3CDTF">2025-04-14T05:26:00Z</dcterms:modified>
</cp:coreProperties>
</file>