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B3DE" w14:textId="1958D01C" w:rsidR="004E5EEF" w:rsidRDefault="004E5EEF" w:rsidP="004E5EEF">
      <w:pPr>
        <w:pStyle w:val="1"/>
      </w:pPr>
      <w:r>
        <w:t>poddodavatelé účastníka</w:t>
      </w:r>
    </w:p>
    <w:p w14:paraId="32C707E4" w14:textId="77777777" w:rsidR="004E5EEF" w:rsidRDefault="004E5EEF" w:rsidP="004E5EEF">
      <w:r>
        <w:t>Účastník veřejné zakázky níže uvádí své poddodavatele, kteří se budou podílet na plnění veřejné zakázky:</w:t>
      </w:r>
    </w:p>
    <w:tbl>
      <w:tblPr>
        <w:tblStyle w:val="Mkatabulky"/>
        <w:tblW w:w="9067" w:type="dxa"/>
        <w:tblBorders>
          <w:top w:val="single" w:sz="4" w:space="0" w:color="0065BD"/>
          <w:left w:val="single" w:sz="4" w:space="0" w:color="0065BD"/>
          <w:bottom w:val="single" w:sz="4" w:space="0" w:color="0065BD"/>
          <w:right w:val="single" w:sz="4" w:space="0" w:color="0065BD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F13B97" w14:paraId="22B803FE" w14:textId="77777777" w:rsidTr="00347D69">
        <w:tc>
          <w:tcPr>
            <w:tcW w:w="9067" w:type="dxa"/>
            <w:gridSpan w:val="2"/>
            <w:shd w:val="clear" w:color="auto" w:fill="0065BD"/>
            <w:vAlign w:val="center"/>
          </w:tcPr>
          <w:p w14:paraId="10A19AB0" w14:textId="636EC17F" w:rsidR="00F13B97" w:rsidRDefault="00F13B97" w:rsidP="008C78DE">
            <w:pPr>
              <w:spacing w:before="100" w:after="100"/>
              <w:rPr>
                <w:rFonts w:cs="Calibri"/>
              </w:rPr>
            </w:pPr>
            <w:r>
              <w:rPr>
                <w:b/>
                <w:color w:val="FFFFFF" w:themeColor="background1"/>
              </w:rPr>
              <w:t>Poddodavatel č. 1</w:t>
            </w:r>
          </w:p>
        </w:tc>
      </w:tr>
      <w:tr w:rsidR="00F13B97" w14:paraId="77B432D1" w14:textId="77777777" w:rsidTr="00347D69">
        <w:tc>
          <w:tcPr>
            <w:tcW w:w="2830" w:type="dxa"/>
            <w:shd w:val="clear" w:color="auto" w:fill="0065BD"/>
            <w:vAlign w:val="center"/>
          </w:tcPr>
          <w:p w14:paraId="087DE7A4" w14:textId="6E2FB4D0" w:rsidR="00F13B97" w:rsidRPr="001665FB" w:rsidRDefault="00F13B97" w:rsidP="00F13B97">
            <w:pPr>
              <w:spacing w:before="100" w:after="100"/>
              <w:jc w:val="left"/>
              <w:rPr>
                <w:b/>
                <w:color w:val="FFFFFF" w:themeColor="background1"/>
              </w:rPr>
            </w:pPr>
            <w:r w:rsidRPr="001665FB">
              <w:rPr>
                <w:b/>
                <w:color w:val="FFFFFF" w:themeColor="background1"/>
              </w:rPr>
              <w:t>Předmět poddodávky:</w:t>
            </w:r>
          </w:p>
        </w:tc>
        <w:tc>
          <w:tcPr>
            <w:tcW w:w="6237" w:type="dxa"/>
            <w:vAlign w:val="center"/>
          </w:tcPr>
          <w:p w14:paraId="612C332D" w14:textId="68C9E2B3" w:rsidR="00F13B97" w:rsidRPr="004E2767" w:rsidRDefault="004E2767" w:rsidP="00F13B97">
            <w:pPr>
              <w:spacing w:before="100" w:after="100"/>
              <w:rPr>
                <w:rFonts w:cs="Calibri"/>
                <w:b/>
                <w:bCs/>
                <w:color w:val="FF0000"/>
              </w:rPr>
            </w:pPr>
            <w:r w:rsidRPr="004E2767">
              <w:rPr>
                <w:b/>
                <w:bCs/>
              </w:rPr>
              <w:t>Dodávka a montáž elektroinstalace</w:t>
            </w:r>
          </w:p>
        </w:tc>
      </w:tr>
      <w:tr w:rsidR="00F13B97" w14:paraId="39B96CAA" w14:textId="77777777" w:rsidTr="00347D69">
        <w:tc>
          <w:tcPr>
            <w:tcW w:w="2830" w:type="dxa"/>
            <w:shd w:val="clear" w:color="auto" w:fill="0065BD"/>
            <w:vAlign w:val="center"/>
          </w:tcPr>
          <w:p w14:paraId="570E643A" w14:textId="0E71D53A" w:rsidR="00F13B97" w:rsidRPr="001665FB" w:rsidRDefault="00F13B97" w:rsidP="00F13B97">
            <w:pPr>
              <w:spacing w:before="100" w:after="100"/>
              <w:jc w:val="left"/>
              <w:rPr>
                <w:b/>
                <w:color w:val="FFFFFF" w:themeColor="background1"/>
              </w:rPr>
            </w:pPr>
            <w:r w:rsidRPr="001665FB">
              <w:rPr>
                <w:b/>
                <w:color w:val="FFFFFF" w:themeColor="background1"/>
              </w:rPr>
              <w:t>Název poddodavatele:</w:t>
            </w:r>
          </w:p>
        </w:tc>
        <w:tc>
          <w:tcPr>
            <w:tcW w:w="6237" w:type="dxa"/>
            <w:vAlign w:val="center"/>
          </w:tcPr>
          <w:p w14:paraId="5E27D8EA" w14:textId="30B94796" w:rsidR="00F13B97" w:rsidRPr="004E2767" w:rsidRDefault="004E2767" w:rsidP="00F13B97">
            <w:pPr>
              <w:spacing w:before="100" w:after="100"/>
              <w:rPr>
                <w:b/>
                <w:bCs/>
                <w:color w:val="FF0000"/>
              </w:rPr>
            </w:pPr>
            <w:r w:rsidRPr="004E2767">
              <w:rPr>
                <w:b/>
                <w:bCs/>
              </w:rPr>
              <w:t>EL-EX</w:t>
            </w:r>
            <w:r w:rsidR="00A07AC9">
              <w:rPr>
                <w:b/>
                <w:bCs/>
              </w:rPr>
              <w:t>, s.r.o.</w:t>
            </w:r>
          </w:p>
        </w:tc>
      </w:tr>
      <w:tr w:rsidR="00F13B97" w14:paraId="5CB41CCC" w14:textId="77777777" w:rsidTr="00347D69">
        <w:tc>
          <w:tcPr>
            <w:tcW w:w="2830" w:type="dxa"/>
            <w:shd w:val="clear" w:color="auto" w:fill="0065BD"/>
            <w:vAlign w:val="center"/>
          </w:tcPr>
          <w:p w14:paraId="49A475C8" w14:textId="17538BF9" w:rsidR="00F13B97" w:rsidRPr="001665FB" w:rsidRDefault="00F13B97" w:rsidP="00F13B97">
            <w:pPr>
              <w:spacing w:before="100" w:after="100"/>
              <w:jc w:val="left"/>
              <w:rPr>
                <w:b/>
                <w:color w:val="FFFFFF" w:themeColor="background1"/>
              </w:rPr>
            </w:pPr>
            <w:r w:rsidRPr="001665FB">
              <w:rPr>
                <w:b/>
                <w:color w:val="FFFFFF" w:themeColor="background1"/>
              </w:rPr>
              <w:t>Sídlo poddodavatele</w:t>
            </w:r>
            <w:r w:rsidR="00581D9B">
              <w:rPr>
                <w:b/>
                <w:color w:val="FFFFFF" w:themeColor="background1"/>
              </w:rPr>
              <w:t>:</w:t>
            </w:r>
          </w:p>
        </w:tc>
        <w:tc>
          <w:tcPr>
            <w:tcW w:w="6237" w:type="dxa"/>
            <w:vAlign w:val="center"/>
          </w:tcPr>
          <w:p w14:paraId="454755D1" w14:textId="6E3F6B99" w:rsidR="00F13B97" w:rsidRPr="00020AC5" w:rsidRDefault="009053F6" w:rsidP="00F13B97">
            <w:pPr>
              <w:spacing w:before="100" w:after="100"/>
              <w:rPr>
                <w:color w:val="FF0000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Milánská 410, 109 00 Praha 10 – Horní Měcholupy</w:t>
            </w:r>
          </w:p>
        </w:tc>
      </w:tr>
      <w:tr w:rsidR="00F13B97" w14:paraId="4768F083" w14:textId="77777777" w:rsidTr="00347D69">
        <w:tc>
          <w:tcPr>
            <w:tcW w:w="2830" w:type="dxa"/>
            <w:shd w:val="clear" w:color="auto" w:fill="0065BD"/>
            <w:vAlign w:val="center"/>
          </w:tcPr>
          <w:p w14:paraId="20EDBC67" w14:textId="6F0C533D" w:rsidR="00F13B97" w:rsidRPr="001665FB" w:rsidRDefault="00F13B97" w:rsidP="00F13B97">
            <w:pPr>
              <w:spacing w:before="100" w:after="100"/>
              <w:jc w:val="left"/>
              <w:rPr>
                <w:b/>
                <w:color w:val="FFFFFF" w:themeColor="background1"/>
              </w:rPr>
            </w:pPr>
            <w:r w:rsidRPr="001665FB">
              <w:rPr>
                <w:rFonts w:cs="Courier New"/>
                <w:b/>
                <w:color w:val="FFFFFF" w:themeColor="background1"/>
              </w:rPr>
              <w:t>IČO poddodavatele:</w:t>
            </w:r>
          </w:p>
        </w:tc>
        <w:tc>
          <w:tcPr>
            <w:tcW w:w="6237" w:type="dxa"/>
            <w:vAlign w:val="center"/>
          </w:tcPr>
          <w:p w14:paraId="5B618645" w14:textId="46C53AB0" w:rsidR="00F13B97" w:rsidRPr="00020AC5" w:rsidRDefault="009053F6" w:rsidP="00F13B97">
            <w:pPr>
              <w:spacing w:before="100" w:after="100"/>
              <w:rPr>
                <w:color w:val="FF0000"/>
              </w:rPr>
            </w:pPr>
            <w:r>
              <w:rPr>
                <w:rFonts w:ascii="Calibri" w:hAnsi="Calibri"/>
                <w:sz w:val="22"/>
                <w:szCs w:val="22"/>
                <w:lang w:eastAsia="en-US" w:bidi="en-US"/>
              </w:rPr>
              <w:t>416 91 121</w:t>
            </w:r>
          </w:p>
        </w:tc>
      </w:tr>
      <w:tr w:rsidR="00F13B97" w14:paraId="435A5418" w14:textId="77777777" w:rsidTr="00347D69">
        <w:tc>
          <w:tcPr>
            <w:tcW w:w="2830" w:type="dxa"/>
            <w:shd w:val="clear" w:color="auto" w:fill="0065BD"/>
            <w:vAlign w:val="center"/>
          </w:tcPr>
          <w:p w14:paraId="634B1126" w14:textId="46E2460B" w:rsidR="00F13B97" w:rsidRPr="001665FB" w:rsidRDefault="00F13B97" w:rsidP="00F13B97">
            <w:pPr>
              <w:spacing w:before="100" w:after="100"/>
              <w:jc w:val="left"/>
              <w:rPr>
                <w:b/>
                <w:color w:val="FFFFFF" w:themeColor="background1"/>
              </w:rPr>
            </w:pPr>
            <w:r w:rsidRPr="001665FB">
              <w:rPr>
                <w:rFonts w:cs="Courier New"/>
                <w:b/>
                <w:color w:val="FFFFFF" w:themeColor="background1"/>
              </w:rPr>
              <w:t>Kontaktní údaje:</w:t>
            </w:r>
          </w:p>
        </w:tc>
        <w:tc>
          <w:tcPr>
            <w:tcW w:w="6237" w:type="dxa"/>
            <w:vAlign w:val="center"/>
          </w:tcPr>
          <w:p w14:paraId="181C8822" w14:textId="0ED5B830" w:rsidR="00F13B97" w:rsidRPr="00A07AC9" w:rsidRDefault="009053F6" w:rsidP="00F13B97">
            <w:pPr>
              <w:spacing w:before="100" w:after="100"/>
              <w:rPr>
                <w:rFonts w:asciiTheme="majorHAnsi" w:hAnsiTheme="majorHAnsi" w:cstheme="majorHAnsi"/>
                <w:sz w:val="22"/>
                <w:szCs w:val="22"/>
              </w:rPr>
            </w:pPr>
            <w:r w:rsidRPr="00A07AC9">
              <w:rPr>
                <w:rFonts w:asciiTheme="majorHAnsi" w:hAnsiTheme="majorHAnsi" w:cstheme="majorHAnsi"/>
                <w:sz w:val="22"/>
                <w:szCs w:val="22"/>
              </w:rPr>
              <w:t xml:space="preserve">Richard </w:t>
            </w:r>
            <w:proofErr w:type="spellStart"/>
            <w:r w:rsidRPr="00A07AC9">
              <w:rPr>
                <w:rFonts w:asciiTheme="majorHAnsi" w:hAnsiTheme="majorHAnsi" w:cstheme="majorHAnsi"/>
                <w:sz w:val="22"/>
                <w:szCs w:val="22"/>
              </w:rPr>
              <w:t>Sazima</w:t>
            </w:r>
            <w:proofErr w:type="spellEnd"/>
            <w:r w:rsidRPr="00A07AC9">
              <w:rPr>
                <w:rFonts w:asciiTheme="majorHAnsi" w:hAnsiTheme="majorHAnsi" w:cstheme="majorHAnsi"/>
                <w:sz w:val="22"/>
                <w:szCs w:val="22"/>
              </w:rPr>
              <w:t xml:space="preserve"> – jednatel</w:t>
            </w:r>
          </w:p>
          <w:p w14:paraId="51DDC1A2" w14:textId="6B8E36D2" w:rsidR="009053F6" w:rsidRPr="00020AC5" w:rsidRDefault="009053F6" w:rsidP="00F13B97">
            <w:pPr>
              <w:spacing w:before="100" w:after="100"/>
              <w:rPr>
                <w:color w:val="FF0000"/>
              </w:rPr>
            </w:pPr>
            <w:r w:rsidRPr="00A07AC9">
              <w:rPr>
                <w:rFonts w:asciiTheme="majorHAnsi" w:hAnsiTheme="majorHAnsi" w:cstheme="majorHAnsi"/>
                <w:sz w:val="22"/>
                <w:szCs w:val="22"/>
              </w:rPr>
              <w:t xml:space="preserve">Ing. Jan </w:t>
            </w:r>
            <w:proofErr w:type="spellStart"/>
            <w:proofErr w:type="gramStart"/>
            <w:r w:rsidRPr="00A07AC9">
              <w:rPr>
                <w:rFonts w:asciiTheme="majorHAnsi" w:hAnsiTheme="majorHAnsi" w:cstheme="majorHAnsi"/>
                <w:sz w:val="22"/>
                <w:szCs w:val="22"/>
              </w:rPr>
              <w:t>Sazima</w:t>
            </w:r>
            <w:proofErr w:type="spellEnd"/>
            <w:r w:rsidRPr="00A07AC9">
              <w:rPr>
                <w:rFonts w:asciiTheme="majorHAnsi" w:hAnsiTheme="majorHAnsi" w:cstheme="majorHAnsi"/>
                <w:sz w:val="22"/>
                <w:szCs w:val="22"/>
              </w:rPr>
              <w:t xml:space="preserve"> - jednatel</w:t>
            </w:r>
            <w:proofErr w:type="gramEnd"/>
          </w:p>
        </w:tc>
      </w:tr>
    </w:tbl>
    <w:p w14:paraId="7F347B30" w14:textId="294F69BB" w:rsidR="004E5EEF" w:rsidRDefault="004E5EEF" w:rsidP="004E5EEF"/>
    <w:p w14:paraId="6697F363" w14:textId="2CCD1F10" w:rsidR="00F13B97" w:rsidRDefault="00F13B97">
      <w:pPr>
        <w:spacing w:before="0" w:after="0" w:line="240" w:lineRule="auto"/>
        <w:jc w:val="left"/>
      </w:pPr>
    </w:p>
    <w:sectPr w:rsidR="00F13B97" w:rsidSect="00107BA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694" w:right="1133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B36F" w14:textId="77777777" w:rsidR="00BB632E" w:rsidRDefault="00BB632E" w:rsidP="003829EA">
      <w:pPr>
        <w:spacing w:line="240" w:lineRule="auto"/>
      </w:pPr>
      <w:r>
        <w:separator/>
      </w:r>
    </w:p>
  </w:endnote>
  <w:endnote w:type="continuationSeparator" w:id="0">
    <w:p w14:paraId="238305E4" w14:textId="77777777" w:rsidR="00BB632E" w:rsidRDefault="00BB632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Light">
    <w:panose1 w:val="000003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echnika Stencil Bold">
    <w:panose1 w:val="00000500000000000000"/>
    <w:charset w:val="EE"/>
    <w:family w:val="modern"/>
    <w:notTrueType/>
    <w:pitch w:val="variable"/>
    <w:sig w:usb0="00000007" w:usb1="00000000" w:usb2="00000000" w:usb3="00000000" w:csb0="0000001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74"/>
      <w:gridCol w:w="2784"/>
      <w:gridCol w:w="3153"/>
    </w:tblGrid>
    <w:tr w:rsidR="008F4C68" w14:paraId="0499A584" w14:textId="77777777" w:rsidTr="009709ED">
      <w:tc>
        <w:tcPr>
          <w:tcW w:w="0" w:type="auto"/>
          <w:shd w:val="clear" w:color="auto" w:fill="auto"/>
        </w:tcPr>
        <w:p w14:paraId="3156F1E8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 xml:space="preserve">Thákurova </w:t>
          </w:r>
          <w:r w:rsidR="00C004AC"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2077/</w:t>
          </w: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7</w:t>
          </w:r>
        </w:p>
        <w:p w14:paraId="6F8B2580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16</w:t>
          </w:r>
          <w:r w:rsidR="00C004AC"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0 00</w:t>
          </w: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 xml:space="preserve"> Praha 6</w:t>
          </w:r>
        </w:p>
        <w:p w14:paraId="482A7FA2" w14:textId="77777777" w:rsidR="008F4C68" w:rsidRDefault="008F4C68" w:rsidP="008947EA">
          <w:pPr>
            <w:spacing w:before="0" w:after="0"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216F457E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4C9ABDE" w14:textId="77777777" w:rsidR="008F4C68" w:rsidRPr="004A7157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+420 224</w:t>
          </w:r>
          <w:r w:rsidR="00C004AC" w:rsidRPr="004A7157">
            <w:rPr>
              <w:rFonts w:ascii="Calibri" w:hAnsi="Calibri" w:cs="Calibri"/>
              <w:caps/>
              <w:spacing w:val="8"/>
              <w:kern w:val="20"/>
              <w:sz w:val="14"/>
              <w:szCs w:val="14"/>
              <w:lang w:val="de-DE" w:bidi="ar-SA"/>
            </w:rPr>
            <w:t> </w:t>
          </w: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35</w:t>
          </w:r>
          <w:r w:rsidR="00C004AC"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7 142</w:t>
          </w:r>
        </w:p>
        <w:p w14:paraId="07D34D3A" w14:textId="77777777" w:rsidR="008F4C68" w:rsidRPr="004A7157" w:rsidRDefault="00C004AC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robin.kara</w:t>
          </w:r>
          <w:r w:rsidR="008F4C68"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@fsv.cvut.cz</w:t>
          </w:r>
        </w:p>
        <w:p w14:paraId="50465AEC" w14:textId="77777777" w:rsidR="008F4C68" w:rsidRPr="004A7157" w:rsidRDefault="008F4C68" w:rsidP="008947EA">
          <w:pPr>
            <w:spacing w:before="0" w:after="0" w:line="200" w:lineRule="exact"/>
            <w:rPr>
              <w:caps/>
              <w:spacing w:val="8"/>
              <w:kern w:val="20"/>
              <w:sz w:val="14"/>
              <w:szCs w:val="14"/>
              <w:lang w:val="de-DE"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de-DE" w:bidi="ar-SA"/>
            </w:rPr>
            <w:t>www.fsv. cvut.cz</w:t>
          </w:r>
        </w:p>
        <w:p w14:paraId="361AFA0F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3F7E19F" w14:textId="77777777" w:rsidR="008F4C68" w:rsidRPr="004A7157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1797783E" w14:textId="77777777" w:rsidR="008F4C68" w:rsidRPr="004A7157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28EC9015" w14:textId="77777777" w:rsidR="008F4C68" w:rsidRDefault="008F4C68" w:rsidP="008947EA">
          <w:pPr>
            <w:spacing w:before="0" w:after="0"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Č. Ú. 19-5504610227/0100</w:t>
          </w:r>
        </w:p>
        <w:p w14:paraId="166039E4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156F6996" w14:textId="77777777" w:rsidR="00A5019A" w:rsidRDefault="00A5019A" w:rsidP="008F4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74"/>
      <w:gridCol w:w="2784"/>
      <w:gridCol w:w="3153"/>
    </w:tblGrid>
    <w:tr w:rsidR="008F4C68" w14:paraId="7AF9E324" w14:textId="77777777" w:rsidTr="009709ED">
      <w:tc>
        <w:tcPr>
          <w:tcW w:w="0" w:type="auto"/>
          <w:shd w:val="clear" w:color="auto" w:fill="auto"/>
        </w:tcPr>
        <w:p w14:paraId="59009A49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 xml:space="preserve">Thákurova </w:t>
          </w:r>
          <w:r w:rsidR="00C004AC"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2077/</w:t>
          </w: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7</w:t>
          </w:r>
        </w:p>
        <w:p w14:paraId="072BC953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16</w:t>
          </w:r>
          <w:r w:rsidR="00C004AC"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0 00</w:t>
          </w: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 xml:space="preserve"> Praha 6</w:t>
          </w:r>
        </w:p>
        <w:p w14:paraId="35D730B9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1B74EC32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6F95FC79" w14:textId="77777777" w:rsidR="008F4C68" w:rsidRPr="004A7157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+420 224</w:t>
          </w:r>
          <w:r w:rsidR="00C004AC" w:rsidRPr="004A7157">
            <w:rPr>
              <w:rFonts w:ascii="Calibri" w:hAnsi="Calibri" w:cs="Calibri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35</w:t>
          </w:r>
          <w:r w:rsidR="00C004AC"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7 142</w:t>
          </w:r>
        </w:p>
        <w:p w14:paraId="6803A4A4" w14:textId="77777777" w:rsidR="008F4C68" w:rsidRPr="004A7157" w:rsidRDefault="00C004AC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robin.kara</w:t>
          </w:r>
          <w:r w:rsidR="008F4C68"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@fsv.cvut.cz</w:t>
          </w:r>
        </w:p>
        <w:p w14:paraId="6ED01CFD" w14:textId="77777777" w:rsidR="008F4C68" w:rsidRPr="004A7157" w:rsidRDefault="007248EF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www.fsv.</w:t>
          </w:r>
          <w:r w:rsidR="008F4C68"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cvut.cz</w:t>
          </w:r>
        </w:p>
        <w:p w14:paraId="40F507F4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133EE0CD" w14:textId="77777777" w:rsidR="008F4C68" w:rsidRPr="004A7157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6E42E50C" w14:textId="77777777" w:rsidR="008F4C68" w:rsidRPr="004A7157" w:rsidRDefault="00FB0243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</w:pPr>
          <w:r w:rsidRPr="004A7157">
            <w:rPr>
              <w:rFonts w:ascii="Technika" w:hAnsi="Technika"/>
              <w:caps/>
              <w:spacing w:val="8"/>
              <w:kern w:val="20"/>
              <w:sz w:val="14"/>
              <w:szCs w:val="14"/>
              <w:lang w:bidi="ar-SA"/>
            </w:rPr>
            <w:t>BANKOVNÍ SPOJENÍ KB PRAHA 9</w:t>
          </w:r>
        </w:p>
        <w:p w14:paraId="1759EFA1" w14:textId="77777777" w:rsidR="008F4C68" w:rsidRPr="008947EA" w:rsidRDefault="008F4C68" w:rsidP="008947EA">
          <w:pPr>
            <w:spacing w:before="0" w:after="0" w:line="200" w:lineRule="exact"/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947EA">
            <w:rPr>
              <w:rFonts w:ascii="Technika" w:hAnsi="Technika"/>
              <w:caps/>
              <w:spacing w:val="8"/>
              <w:kern w:val="20"/>
              <w:sz w:val="14"/>
              <w:szCs w:val="14"/>
              <w:lang w:val="en-GB" w:bidi="ar-SA"/>
            </w:rPr>
            <w:t>Č. Ú. 19-5504610227/0100</w:t>
          </w:r>
        </w:p>
        <w:p w14:paraId="704AA71C" w14:textId="77777777" w:rsidR="008F4C68" w:rsidRDefault="008F4C68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5F8BD396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C547" w14:textId="77777777" w:rsidR="00BB632E" w:rsidRDefault="00BB632E" w:rsidP="003829EA">
      <w:pPr>
        <w:spacing w:line="240" w:lineRule="auto"/>
      </w:pPr>
      <w:r>
        <w:separator/>
      </w:r>
    </w:p>
  </w:footnote>
  <w:footnote w:type="continuationSeparator" w:id="0">
    <w:p w14:paraId="0A166C9A" w14:textId="77777777" w:rsidR="00BB632E" w:rsidRDefault="00BB632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AAEF" w14:textId="77777777" w:rsidR="00A5019A" w:rsidRPr="00FE57EB" w:rsidRDefault="00A5019A" w:rsidP="009A2796">
    <w:pPr>
      <w:framePr w:w="2835" w:h="567" w:wrap="notBeside" w:vAnchor="page" w:hAnchor="page" w:x="9016" w:y="1066"/>
      <w:rPr>
        <w:rFonts w:ascii="Technika" w:hAnsi="Technika"/>
        <w:kern w:val="20"/>
        <w:szCs w:val="20"/>
        <w:lang w:val="en-GB" w:bidi="ar-SA"/>
      </w:rPr>
    </w:pPr>
    <w:r w:rsidRPr="00FE57EB">
      <w:rPr>
        <w:rFonts w:ascii="Technika" w:hAnsi="Technika"/>
        <w:kern w:val="20"/>
        <w:szCs w:val="20"/>
        <w:lang w:val="en-GB" w:bidi="ar-SA"/>
      </w:rPr>
      <w:t>Strana</w:t>
    </w:r>
    <w:r w:rsidRPr="00FE57EB">
      <w:rPr>
        <w:rFonts w:ascii="Technika" w:hAnsi="Technika"/>
        <w:kern w:val="20"/>
        <w:szCs w:val="20"/>
        <w:lang w:val="en-GB"/>
      </w:rPr>
      <w:t xml:space="preserve"> </w:t>
    </w:r>
    <w:r w:rsidRPr="00FE57EB">
      <w:rPr>
        <w:rFonts w:ascii="Technika" w:hAnsi="Technika"/>
        <w:kern w:val="20"/>
        <w:szCs w:val="20"/>
        <w:lang w:val="en-GB"/>
      </w:rPr>
      <w:fldChar w:fldCharType="begin"/>
    </w:r>
    <w:r w:rsidRPr="00FE57EB">
      <w:rPr>
        <w:rFonts w:ascii="Technika" w:hAnsi="Technika"/>
        <w:kern w:val="20"/>
        <w:szCs w:val="20"/>
        <w:lang w:val="en-GB"/>
      </w:rPr>
      <w:instrText xml:space="preserve"> PAGE </w:instrText>
    </w:r>
    <w:r w:rsidRPr="00FE57EB">
      <w:rPr>
        <w:rFonts w:ascii="Technika" w:hAnsi="Technika"/>
        <w:kern w:val="20"/>
        <w:szCs w:val="20"/>
        <w:lang w:val="en-GB"/>
      </w:rPr>
      <w:fldChar w:fldCharType="separate"/>
    </w:r>
    <w:r w:rsidR="008F4C68" w:rsidRPr="00FE57EB">
      <w:rPr>
        <w:rFonts w:ascii="Technika" w:hAnsi="Technika"/>
        <w:noProof/>
        <w:kern w:val="20"/>
        <w:szCs w:val="20"/>
        <w:lang w:val="en-GB"/>
      </w:rPr>
      <w:t>2</w:t>
    </w:r>
    <w:r w:rsidRPr="00FE57EB">
      <w:rPr>
        <w:rFonts w:ascii="Technika" w:hAnsi="Technika"/>
        <w:kern w:val="20"/>
        <w:szCs w:val="20"/>
        <w:lang w:val="en-GB"/>
      </w:rPr>
      <w:fldChar w:fldCharType="end"/>
    </w:r>
    <w:r w:rsidRPr="00FE57EB">
      <w:rPr>
        <w:rFonts w:ascii="Technika" w:hAnsi="Technika"/>
        <w:kern w:val="20"/>
        <w:szCs w:val="20"/>
        <w:lang w:val="en-GB"/>
      </w:rPr>
      <w:t>/</w:t>
    </w:r>
    <w:r w:rsidRPr="00FE57EB">
      <w:rPr>
        <w:rFonts w:ascii="Technika" w:hAnsi="Technika"/>
        <w:kern w:val="20"/>
        <w:szCs w:val="20"/>
        <w:lang w:val="en-GB"/>
      </w:rPr>
      <w:fldChar w:fldCharType="begin"/>
    </w:r>
    <w:r w:rsidRPr="00FE57EB">
      <w:rPr>
        <w:rFonts w:ascii="Technika" w:hAnsi="Technika"/>
        <w:kern w:val="20"/>
        <w:szCs w:val="20"/>
        <w:lang w:val="en-GB"/>
      </w:rPr>
      <w:instrText xml:space="preserve"> NUMPAGES </w:instrText>
    </w:r>
    <w:r w:rsidRPr="00FE57EB">
      <w:rPr>
        <w:rFonts w:ascii="Technika" w:hAnsi="Technika"/>
        <w:kern w:val="20"/>
        <w:szCs w:val="20"/>
        <w:lang w:val="en-GB"/>
      </w:rPr>
      <w:fldChar w:fldCharType="separate"/>
    </w:r>
    <w:r w:rsidR="008F4C68" w:rsidRPr="00FE57EB">
      <w:rPr>
        <w:rFonts w:ascii="Technika" w:hAnsi="Technika"/>
        <w:noProof/>
        <w:kern w:val="20"/>
        <w:szCs w:val="20"/>
        <w:lang w:val="en-GB"/>
      </w:rPr>
      <w:t>2</w:t>
    </w:r>
    <w:r w:rsidRPr="00FE57EB">
      <w:rPr>
        <w:rFonts w:ascii="Technika" w:hAnsi="Technika"/>
        <w:kern w:val="20"/>
        <w:szCs w:val="20"/>
        <w:lang w:val="en-GB"/>
      </w:rPr>
      <w:fldChar w:fldCharType="end"/>
    </w:r>
  </w:p>
  <w:p w14:paraId="6C8764CB" w14:textId="1979C69D" w:rsidR="00A5019A" w:rsidRDefault="00A501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2E80" w14:textId="28F53B33" w:rsidR="007B0DC5" w:rsidRDefault="007B0DC5" w:rsidP="008947EA">
    <w:pPr>
      <w:pStyle w:val="Zhlav"/>
      <w:spacing w:before="0" w:after="0"/>
      <w:jc w:val="right"/>
      <w:rPr>
        <w:noProof/>
      </w:rPr>
    </w:pPr>
    <w:r>
      <w:rPr>
        <w:rFonts w:ascii="Technika" w:hAnsi="Technika"/>
        <w:noProof/>
      </w:rPr>
      <w:drawing>
        <wp:anchor distT="0" distB="0" distL="114300" distR="114300" simplePos="0" relativeHeight="251659264" behindDoc="1" locked="0" layoutInCell="1" allowOverlap="1" wp14:anchorId="11CF723A" wp14:editId="4325D1E1">
          <wp:simplePos x="0" y="0"/>
          <wp:positionH relativeFrom="column">
            <wp:posOffset>-3810</wp:posOffset>
          </wp:positionH>
          <wp:positionV relativeFrom="paragraph">
            <wp:posOffset>-35560</wp:posOffset>
          </wp:positionV>
          <wp:extent cx="5760720" cy="598805"/>
          <wp:effectExtent l="0" t="0" r="0" b="0"/>
          <wp:wrapNone/>
          <wp:docPr id="2107349163" name="Obrázek 2107349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 JAK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224B3" w14:textId="2E3B032A" w:rsidR="007B0DC5" w:rsidRDefault="007B0DC5" w:rsidP="008947EA">
    <w:pPr>
      <w:pStyle w:val="Zhlav"/>
      <w:spacing w:before="0" w:after="0"/>
      <w:jc w:val="right"/>
    </w:pPr>
  </w:p>
  <w:p w14:paraId="482F281C" w14:textId="37AFE677" w:rsidR="007B0DC5" w:rsidRDefault="007B0DC5" w:rsidP="007B0DC5">
    <w:pPr>
      <w:pStyle w:val="Zhlav"/>
      <w:spacing w:before="0" w:after="0"/>
      <w:jc w:val="left"/>
    </w:pPr>
  </w:p>
  <w:p w14:paraId="4F91D1DF" w14:textId="77777777" w:rsidR="007B0DC5" w:rsidRDefault="007B0DC5" w:rsidP="008947EA">
    <w:pPr>
      <w:pStyle w:val="Zhlav"/>
      <w:spacing w:before="0" w:after="0"/>
      <w:jc w:val="right"/>
    </w:pPr>
  </w:p>
  <w:p w14:paraId="68B8EB8C" w14:textId="77777777" w:rsidR="007B0DC5" w:rsidRDefault="007B0DC5" w:rsidP="008947EA">
    <w:pPr>
      <w:pStyle w:val="Zhlav"/>
      <w:spacing w:before="0" w:after="0"/>
      <w:jc w:val="right"/>
    </w:pPr>
  </w:p>
  <w:p w14:paraId="6C08923E" w14:textId="1FDF4A76" w:rsidR="004A7157" w:rsidRPr="00091355" w:rsidRDefault="004A7157" w:rsidP="004A7157">
    <w:pPr>
      <w:pStyle w:val="Zhlav"/>
      <w:spacing w:before="0" w:after="0"/>
      <w:jc w:val="right"/>
    </w:pPr>
    <w:r>
      <w:t>Příloha č. 3 Smlouvy – Seznam poddodavatelů</w:t>
    </w:r>
  </w:p>
  <w:p w14:paraId="77F802A4" w14:textId="691BA33E" w:rsidR="00DC2F21" w:rsidRPr="00686B06" w:rsidRDefault="00DC2F21" w:rsidP="008947EA">
    <w:pPr>
      <w:pStyle w:val="Zhlav"/>
      <w:spacing w:before="0" w:after="0"/>
      <w:jc w:val="right"/>
      <w:rPr>
        <w:rFonts w:ascii="Technika" w:hAnsi="Technika"/>
      </w:rPr>
    </w:pPr>
  </w:p>
  <w:p w14:paraId="1DB3EA1F" w14:textId="241E8C80" w:rsidR="001A5589" w:rsidRPr="00686B06" w:rsidRDefault="001A5589" w:rsidP="008947EA">
    <w:pPr>
      <w:pStyle w:val="Zhlav"/>
      <w:spacing w:before="0" w:after="0"/>
      <w:jc w:val="right"/>
      <w:rPr>
        <w:rFonts w:ascii="Technika" w:hAnsi="Technik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A666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4FD0422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rFonts w:hint="default"/>
        <w:color w:val="0065BD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2F4128"/>
    <w:multiLevelType w:val="hybridMultilevel"/>
    <w:tmpl w:val="A34897C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C1727"/>
    <w:multiLevelType w:val="hybridMultilevel"/>
    <w:tmpl w:val="C240B48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33FC1"/>
    <w:multiLevelType w:val="hybridMultilevel"/>
    <w:tmpl w:val="430C9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695E"/>
    <w:multiLevelType w:val="hybridMultilevel"/>
    <w:tmpl w:val="051EA6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1679"/>
    <w:multiLevelType w:val="hybridMultilevel"/>
    <w:tmpl w:val="B6520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6E3D"/>
    <w:multiLevelType w:val="hybridMultilevel"/>
    <w:tmpl w:val="B6183A9A"/>
    <w:lvl w:ilvl="0" w:tplc="BC4EAC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D7B"/>
    <w:multiLevelType w:val="hybridMultilevel"/>
    <w:tmpl w:val="FB8A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754"/>
    <w:multiLevelType w:val="hybridMultilevel"/>
    <w:tmpl w:val="8BD876A0"/>
    <w:lvl w:ilvl="0" w:tplc="49C8D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928E6"/>
    <w:multiLevelType w:val="hybridMultilevel"/>
    <w:tmpl w:val="7DEE7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25FE3"/>
    <w:multiLevelType w:val="hybridMultilevel"/>
    <w:tmpl w:val="BE846094"/>
    <w:lvl w:ilvl="0" w:tplc="9676D802">
      <w:numFmt w:val="bullet"/>
      <w:lvlText w:val="•"/>
      <w:lvlJc w:val="left"/>
      <w:pPr>
        <w:ind w:left="1065" w:hanging="705"/>
      </w:pPr>
      <w:rPr>
        <w:rFonts w:ascii="Technika Light" w:eastAsia="SimSun" w:hAnsi="Technika Light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20D2B"/>
    <w:multiLevelType w:val="hybridMultilevel"/>
    <w:tmpl w:val="93C20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249DE"/>
    <w:multiLevelType w:val="hybridMultilevel"/>
    <w:tmpl w:val="3CC49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22831"/>
    <w:multiLevelType w:val="multilevel"/>
    <w:tmpl w:val="F5F2F496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640231F"/>
    <w:multiLevelType w:val="hybridMultilevel"/>
    <w:tmpl w:val="49B61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D7988"/>
    <w:multiLevelType w:val="hybridMultilevel"/>
    <w:tmpl w:val="065692C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8407A7"/>
    <w:multiLevelType w:val="hybridMultilevel"/>
    <w:tmpl w:val="A85C5B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95C37"/>
    <w:multiLevelType w:val="hybridMultilevel"/>
    <w:tmpl w:val="034CF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6720B"/>
    <w:multiLevelType w:val="hybridMultilevel"/>
    <w:tmpl w:val="B788610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946138"/>
    <w:multiLevelType w:val="hybridMultilevel"/>
    <w:tmpl w:val="8BD27E9E"/>
    <w:lvl w:ilvl="0" w:tplc="0A9AFA44">
      <w:start w:val="36"/>
      <w:numFmt w:val="bullet"/>
      <w:lvlText w:val=""/>
      <w:lvlJc w:val="left"/>
      <w:pPr>
        <w:ind w:left="405" w:hanging="360"/>
      </w:pPr>
      <w:rPr>
        <w:rFonts w:ascii="Wingdings" w:eastAsia="SimSun" w:hAnsi="Wingdings" w:cs="Mang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98237AE"/>
    <w:multiLevelType w:val="hybridMultilevel"/>
    <w:tmpl w:val="82CC5684"/>
    <w:lvl w:ilvl="0" w:tplc="7996F3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131458">
    <w:abstractNumId w:val="14"/>
  </w:num>
  <w:num w:numId="2" w16cid:durableId="1685552473">
    <w:abstractNumId w:val="1"/>
  </w:num>
  <w:num w:numId="3" w16cid:durableId="1757243535">
    <w:abstractNumId w:val="18"/>
  </w:num>
  <w:num w:numId="4" w16cid:durableId="1955402821">
    <w:abstractNumId w:val="0"/>
  </w:num>
  <w:num w:numId="5" w16cid:durableId="381756150">
    <w:abstractNumId w:val="6"/>
  </w:num>
  <w:num w:numId="6" w16cid:durableId="1363090481">
    <w:abstractNumId w:val="10"/>
  </w:num>
  <w:num w:numId="7" w16cid:durableId="1642228683">
    <w:abstractNumId w:val="8"/>
  </w:num>
  <w:num w:numId="8" w16cid:durableId="436217012">
    <w:abstractNumId w:val="21"/>
  </w:num>
  <w:num w:numId="9" w16cid:durableId="782113009">
    <w:abstractNumId w:val="4"/>
  </w:num>
  <w:num w:numId="10" w16cid:durableId="1467236991">
    <w:abstractNumId w:val="5"/>
  </w:num>
  <w:num w:numId="11" w16cid:durableId="1913202117">
    <w:abstractNumId w:val="12"/>
  </w:num>
  <w:num w:numId="12" w16cid:durableId="585846183">
    <w:abstractNumId w:val="11"/>
  </w:num>
  <w:num w:numId="13" w16cid:durableId="1561789818">
    <w:abstractNumId w:val="13"/>
  </w:num>
  <w:num w:numId="14" w16cid:durableId="1972785907">
    <w:abstractNumId w:val="15"/>
  </w:num>
  <w:num w:numId="15" w16cid:durableId="847330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3586781">
    <w:abstractNumId w:val="17"/>
  </w:num>
  <w:num w:numId="17" w16cid:durableId="1374695735">
    <w:abstractNumId w:val="20"/>
  </w:num>
  <w:num w:numId="18" w16cid:durableId="643581101">
    <w:abstractNumId w:val="2"/>
  </w:num>
  <w:num w:numId="19" w16cid:durableId="2039306790">
    <w:abstractNumId w:val="19"/>
  </w:num>
  <w:num w:numId="20" w16cid:durableId="1751657188">
    <w:abstractNumId w:val="9"/>
  </w:num>
  <w:num w:numId="21" w16cid:durableId="1604458969">
    <w:abstractNumId w:val="3"/>
  </w:num>
  <w:num w:numId="22" w16cid:durableId="1532108549">
    <w:abstractNumId w:val="16"/>
  </w:num>
  <w:num w:numId="23" w16cid:durableId="2000425966">
    <w:abstractNumId w:val="1"/>
  </w:num>
  <w:num w:numId="24" w16cid:durableId="2018917634">
    <w:abstractNumId w:val="1"/>
  </w:num>
  <w:num w:numId="25" w16cid:durableId="1824924953">
    <w:abstractNumId w:val="1"/>
  </w:num>
  <w:num w:numId="26" w16cid:durableId="971137919">
    <w:abstractNumId w:val="1"/>
  </w:num>
  <w:num w:numId="27" w16cid:durableId="1200046765">
    <w:abstractNumId w:val="1"/>
  </w:num>
  <w:num w:numId="28" w16cid:durableId="1308170105">
    <w:abstractNumId w:val="1"/>
  </w:num>
  <w:num w:numId="29" w16cid:durableId="1367944050">
    <w:abstractNumId w:val="1"/>
  </w:num>
  <w:num w:numId="30" w16cid:durableId="85075291">
    <w:abstractNumId w:val="1"/>
  </w:num>
  <w:num w:numId="31" w16cid:durableId="1855731260">
    <w:abstractNumId w:val="1"/>
  </w:num>
  <w:num w:numId="32" w16cid:durableId="1413350406">
    <w:abstractNumId w:val="1"/>
  </w:num>
  <w:num w:numId="33" w16cid:durableId="814641956">
    <w:abstractNumId w:val="1"/>
  </w:num>
  <w:num w:numId="34" w16cid:durableId="1042174632">
    <w:abstractNumId w:val="1"/>
  </w:num>
  <w:num w:numId="35" w16cid:durableId="1737821512">
    <w:abstractNumId w:val="1"/>
  </w:num>
  <w:num w:numId="36" w16cid:durableId="844787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C"/>
    <w:rsid w:val="00005C35"/>
    <w:rsid w:val="00016363"/>
    <w:rsid w:val="000403B8"/>
    <w:rsid w:val="00041B9F"/>
    <w:rsid w:val="00051265"/>
    <w:rsid w:val="00051AAA"/>
    <w:rsid w:val="000633F2"/>
    <w:rsid w:val="00064D04"/>
    <w:rsid w:val="00080867"/>
    <w:rsid w:val="00091355"/>
    <w:rsid w:val="000A4D7F"/>
    <w:rsid w:val="000B3C8B"/>
    <w:rsid w:val="000B6B92"/>
    <w:rsid w:val="000C57FA"/>
    <w:rsid w:val="000F04A6"/>
    <w:rsid w:val="000F3D93"/>
    <w:rsid w:val="000F7471"/>
    <w:rsid w:val="00106343"/>
    <w:rsid w:val="00107BAC"/>
    <w:rsid w:val="0011245F"/>
    <w:rsid w:val="001442C5"/>
    <w:rsid w:val="00162F83"/>
    <w:rsid w:val="00163D0F"/>
    <w:rsid w:val="00165FE8"/>
    <w:rsid w:val="001766B4"/>
    <w:rsid w:val="001A009E"/>
    <w:rsid w:val="001A1CD5"/>
    <w:rsid w:val="001A5589"/>
    <w:rsid w:val="001E2643"/>
    <w:rsid w:val="0021325C"/>
    <w:rsid w:val="00221FDA"/>
    <w:rsid w:val="00230AAE"/>
    <w:rsid w:val="00247379"/>
    <w:rsid w:val="00247677"/>
    <w:rsid w:val="002812C3"/>
    <w:rsid w:val="0029140D"/>
    <w:rsid w:val="00297CB8"/>
    <w:rsid w:val="002B4145"/>
    <w:rsid w:val="002C11C1"/>
    <w:rsid w:val="002E4E3A"/>
    <w:rsid w:val="002F09ED"/>
    <w:rsid w:val="00317B9A"/>
    <w:rsid w:val="0034598C"/>
    <w:rsid w:val="00346C1A"/>
    <w:rsid w:val="00347D69"/>
    <w:rsid w:val="00362CEF"/>
    <w:rsid w:val="003729CB"/>
    <w:rsid w:val="00373063"/>
    <w:rsid w:val="003829EA"/>
    <w:rsid w:val="00387CAD"/>
    <w:rsid w:val="003A768B"/>
    <w:rsid w:val="003D6A91"/>
    <w:rsid w:val="00400F34"/>
    <w:rsid w:val="004112F4"/>
    <w:rsid w:val="00417D41"/>
    <w:rsid w:val="00420384"/>
    <w:rsid w:val="004214F9"/>
    <w:rsid w:val="00421AD6"/>
    <w:rsid w:val="0042242B"/>
    <w:rsid w:val="00427F23"/>
    <w:rsid w:val="004529D4"/>
    <w:rsid w:val="00494824"/>
    <w:rsid w:val="004A2B18"/>
    <w:rsid w:val="004A7157"/>
    <w:rsid w:val="004B74B1"/>
    <w:rsid w:val="004C34B5"/>
    <w:rsid w:val="004D490F"/>
    <w:rsid w:val="004E2767"/>
    <w:rsid w:val="004E2C3F"/>
    <w:rsid w:val="004E4774"/>
    <w:rsid w:val="004E5EEF"/>
    <w:rsid w:val="0050153A"/>
    <w:rsid w:val="005162EB"/>
    <w:rsid w:val="00521253"/>
    <w:rsid w:val="00541D34"/>
    <w:rsid w:val="00560EFC"/>
    <w:rsid w:val="00566042"/>
    <w:rsid w:val="00581D9B"/>
    <w:rsid w:val="0058340F"/>
    <w:rsid w:val="00587D7D"/>
    <w:rsid w:val="005A32B3"/>
    <w:rsid w:val="005C22B4"/>
    <w:rsid w:val="005E759D"/>
    <w:rsid w:val="006150FA"/>
    <w:rsid w:val="00624202"/>
    <w:rsid w:val="00633A47"/>
    <w:rsid w:val="006505C2"/>
    <w:rsid w:val="00660FA3"/>
    <w:rsid w:val="00663D6D"/>
    <w:rsid w:val="00673004"/>
    <w:rsid w:val="00686B06"/>
    <w:rsid w:val="006A066B"/>
    <w:rsid w:val="006A1220"/>
    <w:rsid w:val="006A5F83"/>
    <w:rsid w:val="006B0F06"/>
    <w:rsid w:val="006C324B"/>
    <w:rsid w:val="006E50AB"/>
    <w:rsid w:val="007248EF"/>
    <w:rsid w:val="00730259"/>
    <w:rsid w:val="00742E8D"/>
    <w:rsid w:val="007474A8"/>
    <w:rsid w:val="007764B2"/>
    <w:rsid w:val="00790AFA"/>
    <w:rsid w:val="007A2308"/>
    <w:rsid w:val="007B0211"/>
    <w:rsid w:val="007B0DC5"/>
    <w:rsid w:val="007D57DB"/>
    <w:rsid w:val="007D5B59"/>
    <w:rsid w:val="007F2DF5"/>
    <w:rsid w:val="00810765"/>
    <w:rsid w:val="008118FE"/>
    <w:rsid w:val="00830049"/>
    <w:rsid w:val="00845050"/>
    <w:rsid w:val="008947EA"/>
    <w:rsid w:val="008A077B"/>
    <w:rsid w:val="008D0819"/>
    <w:rsid w:val="008D4B2A"/>
    <w:rsid w:val="008E1CF2"/>
    <w:rsid w:val="008F4C68"/>
    <w:rsid w:val="009039B5"/>
    <w:rsid w:val="00903FD4"/>
    <w:rsid w:val="009053F6"/>
    <w:rsid w:val="009101C7"/>
    <w:rsid w:val="00925272"/>
    <w:rsid w:val="00925507"/>
    <w:rsid w:val="00931A38"/>
    <w:rsid w:val="00931CC4"/>
    <w:rsid w:val="00941856"/>
    <w:rsid w:val="009566D3"/>
    <w:rsid w:val="00964CFB"/>
    <w:rsid w:val="009743A2"/>
    <w:rsid w:val="00985766"/>
    <w:rsid w:val="009864A1"/>
    <w:rsid w:val="00990264"/>
    <w:rsid w:val="00997E73"/>
    <w:rsid w:val="009A04F0"/>
    <w:rsid w:val="009A2796"/>
    <w:rsid w:val="009B0A80"/>
    <w:rsid w:val="009C392C"/>
    <w:rsid w:val="009D0828"/>
    <w:rsid w:val="009D7715"/>
    <w:rsid w:val="009F6BE8"/>
    <w:rsid w:val="00A059A7"/>
    <w:rsid w:val="00A07AC9"/>
    <w:rsid w:val="00A23C92"/>
    <w:rsid w:val="00A27325"/>
    <w:rsid w:val="00A5019A"/>
    <w:rsid w:val="00A63749"/>
    <w:rsid w:val="00A73B54"/>
    <w:rsid w:val="00A7466C"/>
    <w:rsid w:val="00A75551"/>
    <w:rsid w:val="00A80A4D"/>
    <w:rsid w:val="00A84B1D"/>
    <w:rsid w:val="00A916B2"/>
    <w:rsid w:val="00AA15BB"/>
    <w:rsid w:val="00AB6170"/>
    <w:rsid w:val="00AE26B9"/>
    <w:rsid w:val="00AF37FE"/>
    <w:rsid w:val="00B0669C"/>
    <w:rsid w:val="00B07AA5"/>
    <w:rsid w:val="00B72390"/>
    <w:rsid w:val="00B82729"/>
    <w:rsid w:val="00B91AC7"/>
    <w:rsid w:val="00BB632E"/>
    <w:rsid w:val="00BE3A4A"/>
    <w:rsid w:val="00BF5A9C"/>
    <w:rsid w:val="00C004AC"/>
    <w:rsid w:val="00C075BE"/>
    <w:rsid w:val="00C14936"/>
    <w:rsid w:val="00C35037"/>
    <w:rsid w:val="00C705BE"/>
    <w:rsid w:val="00C76262"/>
    <w:rsid w:val="00CD306E"/>
    <w:rsid w:val="00CE6DA7"/>
    <w:rsid w:val="00CF2AE7"/>
    <w:rsid w:val="00D05AC1"/>
    <w:rsid w:val="00D16BA2"/>
    <w:rsid w:val="00D33E16"/>
    <w:rsid w:val="00D72E01"/>
    <w:rsid w:val="00D80B73"/>
    <w:rsid w:val="00D811D5"/>
    <w:rsid w:val="00D81B9E"/>
    <w:rsid w:val="00DA704A"/>
    <w:rsid w:val="00DC2F21"/>
    <w:rsid w:val="00DC662C"/>
    <w:rsid w:val="00DC6858"/>
    <w:rsid w:val="00DF0751"/>
    <w:rsid w:val="00E05186"/>
    <w:rsid w:val="00E31A05"/>
    <w:rsid w:val="00E4615C"/>
    <w:rsid w:val="00E602D8"/>
    <w:rsid w:val="00E677F2"/>
    <w:rsid w:val="00E7399A"/>
    <w:rsid w:val="00E7485F"/>
    <w:rsid w:val="00E8107B"/>
    <w:rsid w:val="00E83E4F"/>
    <w:rsid w:val="00E845CE"/>
    <w:rsid w:val="00EA1365"/>
    <w:rsid w:val="00EA4E36"/>
    <w:rsid w:val="00EA5316"/>
    <w:rsid w:val="00EB1743"/>
    <w:rsid w:val="00EB5705"/>
    <w:rsid w:val="00EB66DF"/>
    <w:rsid w:val="00EC4E37"/>
    <w:rsid w:val="00EC559A"/>
    <w:rsid w:val="00F11829"/>
    <w:rsid w:val="00F13B97"/>
    <w:rsid w:val="00F154F8"/>
    <w:rsid w:val="00F21CC9"/>
    <w:rsid w:val="00F22F71"/>
    <w:rsid w:val="00F23D38"/>
    <w:rsid w:val="00F31F05"/>
    <w:rsid w:val="00F57FC1"/>
    <w:rsid w:val="00F62660"/>
    <w:rsid w:val="00F94D1C"/>
    <w:rsid w:val="00FA38BF"/>
    <w:rsid w:val="00FB0243"/>
    <w:rsid w:val="00FB1A6E"/>
    <w:rsid w:val="00FC2511"/>
    <w:rsid w:val="00FE0333"/>
    <w:rsid w:val="00FE1FF2"/>
    <w:rsid w:val="00FE57EB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C9A29"/>
  <w15:docId w15:val="{2DC543F2-1709-446F-8DC6-18D15249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D7D"/>
    <w:pPr>
      <w:spacing w:before="120" w:after="120" w:line="240" w:lineRule="atLeast"/>
      <w:jc w:val="both"/>
    </w:pPr>
    <w:rPr>
      <w:rFonts w:ascii="Technika Light" w:hAnsi="Technika Light"/>
      <w:sz w:val="20"/>
    </w:rPr>
  </w:style>
  <w:style w:type="paragraph" w:styleId="Nadpis1">
    <w:name w:val="heading 1"/>
    <w:basedOn w:val="Heading"/>
    <w:next w:val="Normln"/>
    <w:rsid w:val="004214F9"/>
    <w:pPr>
      <w:numPr>
        <w:numId w:val="1"/>
      </w:numPr>
      <w:pBdr>
        <w:bottom w:val="single" w:sz="4" w:space="5" w:color="0065BD"/>
      </w:pBdr>
      <w:tabs>
        <w:tab w:val="clear" w:pos="432"/>
        <w:tab w:val="num" w:pos="0"/>
      </w:tabs>
      <w:spacing w:after="360"/>
      <w:ind w:left="0" w:firstLine="0"/>
      <w:outlineLvl w:val="0"/>
    </w:pPr>
    <w:rPr>
      <w:rFonts w:ascii="Technika" w:hAnsi="Technika"/>
      <w:b/>
      <w:bCs/>
      <w:color w:val="0065BD"/>
      <w:sz w:val="40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8F4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niNadpis">
    <w:name w:val="HlavniNadpis"/>
    <w:basedOn w:val="Normln"/>
    <w:next w:val="Normln"/>
    <w:link w:val="HlavniNadpisChar"/>
    <w:qFormat/>
    <w:rsid w:val="00421AD6"/>
    <w:pPr>
      <w:spacing w:after="360"/>
      <w:jc w:val="center"/>
    </w:pPr>
    <w:rPr>
      <w:rFonts w:ascii="Technika Stencil Bold" w:hAnsi="Technika Stencil Bold" w:cs="Calibri"/>
      <w:b/>
      <w:caps/>
      <w:color w:val="0065BD"/>
      <w:sz w:val="60"/>
    </w:rPr>
  </w:style>
  <w:style w:type="character" w:customStyle="1" w:styleId="HlavniNadpisChar">
    <w:name w:val="HlavniNadpis Char"/>
    <w:basedOn w:val="Standardnpsmoodstavce"/>
    <w:link w:val="HlavniNadpis"/>
    <w:rsid w:val="00421AD6"/>
    <w:rPr>
      <w:rFonts w:ascii="Technika Stencil Bold" w:hAnsi="Technika Stencil Bold" w:cs="Calibri"/>
      <w:b/>
      <w:caps/>
      <w:color w:val="0065BD"/>
      <w:sz w:val="60"/>
    </w:rPr>
  </w:style>
  <w:style w:type="paragraph" w:customStyle="1" w:styleId="1">
    <w:name w:val="1"/>
    <w:basedOn w:val="slovanseznam"/>
    <w:next w:val="Normln"/>
    <w:link w:val="1Char"/>
    <w:qFormat/>
    <w:rsid w:val="00373063"/>
    <w:pPr>
      <w:keepNext/>
      <w:pBdr>
        <w:bottom w:val="single" w:sz="4" w:space="5" w:color="0065BD"/>
      </w:pBdr>
      <w:spacing w:before="480" w:after="360"/>
      <w:ind w:left="357" w:hanging="357"/>
      <w:contextualSpacing w:val="0"/>
    </w:pPr>
    <w:rPr>
      <w:rFonts w:ascii="Technika" w:hAnsi="Technika"/>
      <w:caps/>
      <w:color w:val="0065BD"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742E8D"/>
    <w:pPr>
      <w:ind w:left="720"/>
      <w:contextualSpacing/>
    </w:pPr>
    <w:rPr>
      <w:rFonts w:cs="Mangal"/>
    </w:rPr>
  </w:style>
  <w:style w:type="paragraph" w:styleId="slovanseznam">
    <w:name w:val="List Number"/>
    <w:basedOn w:val="Normln"/>
    <w:link w:val="slovanseznamChar"/>
    <w:uiPriority w:val="99"/>
    <w:unhideWhenUsed/>
    <w:rsid w:val="00742E8D"/>
    <w:pPr>
      <w:numPr>
        <w:numId w:val="2"/>
      </w:numPr>
      <w:contextualSpacing/>
    </w:pPr>
    <w:rPr>
      <w:rFonts w:cs="Mangal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2E8D"/>
    <w:rPr>
      <w:rFonts w:ascii="Technika Light" w:hAnsi="Technika Light" w:cs="Mangal"/>
      <w:sz w:val="20"/>
    </w:rPr>
  </w:style>
  <w:style w:type="character" w:customStyle="1" w:styleId="1Char">
    <w:name w:val="1 Char"/>
    <w:basedOn w:val="slovanseznamChar"/>
    <w:link w:val="1"/>
    <w:rsid w:val="00373063"/>
    <w:rPr>
      <w:rFonts w:ascii="Technika" w:hAnsi="Technika" w:cs="Mangal"/>
      <w:caps/>
      <w:color w:val="0065BD"/>
      <w:sz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2B4145"/>
    <w:pPr>
      <w:spacing w:before="0" w:after="0" w:line="240" w:lineRule="auto"/>
    </w:pPr>
    <w:rPr>
      <w:rFonts w:cs="Mangal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4145"/>
    <w:rPr>
      <w:rFonts w:ascii="Technika Light" w:hAnsi="Technika Light" w:cs="Mang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2B414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05C35"/>
    <w:rPr>
      <w:color w:val="605E5C"/>
      <w:shd w:val="clear" w:color="auto" w:fill="E1DFDD"/>
    </w:rPr>
  </w:style>
  <w:style w:type="paragraph" w:customStyle="1" w:styleId="11">
    <w:name w:val="1.1."/>
    <w:basedOn w:val="slovanseznam"/>
    <w:next w:val="Normln"/>
    <w:link w:val="11Char"/>
    <w:qFormat/>
    <w:rsid w:val="00373063"/>
    <w:pPr>
      <w:keepNext/>
      <w:numPr>
        <w:ilvl w:val="1"/>
      </w:numPr>
      <w:pBdr>
        <w:bottom w:val="single" w:sz="4" w:space="5" w:color="0065BD"/>
      </w:pBdr>
      <w:spacing w:before="360" w:after="240"/>
      <w:contextualSpacing w:val="0"/>
    </w:pPr>
    <w:rPr>
      <w:rFonts w:ascii="Technika" w:hAnsi="Technika"/>
      <w:color w:val="0065BD"/>
      <w:sz w:val="24"/>
    </w:rPr>
  </w:style>
  <w:style w:type="character" w:customStyle="1" w:styleId="11Char">
    <w:name w:val="1.1. Char"/>
    <w:basedOn w:val="slovanseznamChar"/>
    <w:link w:val="11"/>
    <w:rsid w:val="00373063"/>
    <w:rPr>
      <w:rFonts w:ascii="Technika" w:hAnsi="Technika" w:cs="Mangal"/>
      <w:color w:val="0065B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05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AC1"/>
    <w:pPr>
      <w:spacing w:before="160" w:after="160"/>
      <w:jc w:val="left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AC1"/>
    <w:rPr>
      <w:rFonts w:ascii="Technika Light" w:hAnsi="Technika Light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66C"/>
    <w:pPr>
      <w:spacing w:before="120" w:after="120" w:line="240" w:lineRule="auto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66C"/>
    <w:rPr>
      <w:rFonts w:ascii="Technika Light" w:hAnsi="Technika Light" w:cs="Mangal"/>
      <w:b/>
      <w:bCs/>
      <w:sz w:val="20"/>
      <w:szCs w:val="18"/>
    </w:rPr>
  </w:style>
  <w:style w:type="paragraph" w:customStyle="1" w:styleId="NadpisDokumentu">
    <w:name w:val="NadpisDokumentu"/>
    <w:basedOn w:val="Normln"/>
    <w:next w:val="Normln"/>
    <w:link w:val="NadpisDokumentuChar"/>
    <w:qFormat/>
    <w:rsid w:val="00E602D8"/>
    <w:pPr>
      <w:pBdr>
        <w:bottom w:val="single" w:sz="8" w:space="5" w:color="0065BD"/>
      </w:pBdr>
      <w:spacing w:before="160" w:after="360"/>
      <w:jc w:val="left"/>
    </w:pPr>
    <w:rPr>
      <w:rFonts w:ascii="Technika" w:hAnsi="Technika"/>
      <w:b/>
      <w:caps/>
      <w:color w:val="0065BD"/>
      <w:sz w:val="4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94D1C"/>
    <w:pPr>
      <w:spacing w:before="160" w:after="16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character" w:customStyle="1" w:styleId="NadpisDokumentuChar">
    <w:name w:val="NadpisDokumentu Char"/>
    <w:basedOn w:val="Standardnpsmoodstavce"/>
    <w:link w:val="NadpisDokumentu"/>
    <w:rsid w:val="00E602D8"/>
    <w:rPr>
      <w:rFonts w:ascii="Technika" w:hAnsi="Technika"/>
      <w:b/>
      <w:caps/>
      <w:color w:val="0065BD"/>
      <w:sz w:val="4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94D1C"/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D1C"/>
    <w:rPr>
      <w:rFonts w:ascii="Technika Light" w:hAnsi="Technika Light" w:cs="Mangal"/>
      <w:sz w:val="20"/>
    </w:rPr>
  </w:style>
  <w:style w:type="paragraph" w:customStyle="1" w:styleId="Textparagrafu">
    <w:name w:val="Text paragrafu"/>
    <w:basedOn w:val="Normln"/>
    <w:uiPriority w:val="99"/>
    <w:rsid w:val="00F13B97"/>
    <w:pPr>
      <w:spacing w:before="240" w:after="160"/>
      <w:ind w:firstLine="425"/>
      <w:outlineLvl w:val="5"/>
    </w:pPr>
    <w:rPr>
      <w:rFonts w:ascii="Calibri" w:eastAsia="Times New Roman" w:hAnsi="Calibri" w:cs="Times New Roman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UJZ2J4EAAFWR-1977339832-3634</_dlc_DocId>
    <_dlc_DocIdUrl xmlns="3ad7735f-1c86-4607-a64f-05c68fe3b471">
      <Url>https://sharepoint.cvut.cz/inforek/ma/_layouts/15/DocIdRedir.aspx?ID=UJZ2J4EAAFWR-1977339832-3634</Url>
      <Description>UJZ2J4EAAFWR-1977339832-3634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4" ma:contentTypeDescription="Vytvoří nový dokument" ma:contentTypeScope="" ma:versionID="33b736187460d8bae6ad38dc35208c36">
  <xsd:schema xmlns:xsd="http://www.w3.org/2001/XMLSchema" xmlns:xs="http://www.w3.org/2001/XMLSchema" xmlns:p="http://schemas.microsoft.com/office/2006/metadata/properties" xmlns:ns2="1f21efa9-a403-444a-8169-4661883491ca" xmlns:ns3="3ad7735f-1c86-4607-a64f-05c68fe3b471" targetNamespace="http://schemas.microsoft.com/office/2006/metadata/properties" ma:root="true" ma:fieldsID="09e543d9867ec2612c1599c5055a471b" ns2:_="" ns3:_="">
    <xsd:import namespace="1f21efa9-a403-444a-8169-4661883491ca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0C8CAE-5629-435C-B689-F60A68D4873D}">
  <ds:schemaRefs>
    <ds:schemaRef ds:uri="http://schemas.microsoft.com/office/2006/metadata/properties"/>
    <ds:schemaRef ds:uri="http://schemas.microsoft.com/office/infopath/2007/PartnerControls"/>
    <ds:schemaRef ds:uri="3ad7735f-1c86-4607-a64f-05c68fe3b471"/>
  </ds:schemaRefs>
</ds:datastoreItem>
</file>

<file path=customXml/itemProps2.xml><?xml version="1.0" encoding="utf-8"?>
<ds:datastoreItem xmlns:ds="http://schemas.openxmlformats.org/officeDocument/2006/customXml" ds:itemID="{F687C254-3312-4FAC-8E55-AD97527B8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A5C33-B06D-41BF-8527-BBA3DC9CD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1A9FC0-31C8-4336-BEA2-78740FB82D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3A20A5-50DB-4A52-B6AA-202CA21EE8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74</cp:revision>
  <cp:lastPrinted>2025-02-20T07:32:00Z</cp:lastPrinted>
  <dcterms:created xsi:type="dcterms:W3CDTF">2024-06-10T06:11:00Z</dcterms:created>
  <dcterms:modified xsi:type="dcterms:W3CDTF">2025-04-11T09:25:00Z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_dlc_DocIdItemGuid">
    <vt:lpwstr>ff05a2db-20b2-4d3e-8eb4-c50db9984d8b</vt:lpwstr>
  </property>
</Properties>
</file>