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01D0" w14:textId="13292052" w:rsidR="001544B2" w:rsidRPr="00FB2485" w:rsidRDefault="001544B2" w:rsidP="00FB2485">
      <w:pPr>
        <w:spacing w:after="80"/>
        <w:jc w:val="center"/>
        <w:rPr>
          <w:rFonts w:ascii="Arial" w:hAnsi="Arial" w:cs="Arial"/>
        </w:rPr>
      </w:pPr>
      <w:r w:rsidRPr="00C17411">
        <w:rPr>
          <w:rFonts w:ascii="Arial" w:hAnsi="Arial" w:cs="Arial"/>
          <w:sz w:val="24"/>
          <w:szCs w:val="24"/>
        </w:rPr>
        <w:t xml:space="preserve">KUPNÍ </w:t>
      </w:r>
      <w:proofErr w:type="gramStart"/>
      <w:r w:rsidRPr="00C17411">
        <w:rPr>
          <w:rFonts w:ascii="Arial" w:hAnsi="Arial" w:cs="Arial"/>
          <w:sz w:val="24"/>
          <w:szCs w:val="24"/>
        </w:rPr>
        <w:t>SMLOUVA</w:t>
      </w:r>
      <w:r w:rsidRPr="00FB2485">
        <w:rPr>
          <w:rFonts w:ascii="Arial" w:hAnsi="Arial" w:cs="Arial"/>
        </w:rPr>
        <w:t xml:space="preserve">  </w:t>
      </w:r>
      <w:r w:rsidRPr="00C17411">
        <w:rPr>
          <w:rFonts w:ascii="Arial" w:hAnsi="Arial" w:cs="Arial"/>
          <w:sz w:val="18"/>
          <w:szCs w:val="18"/>
        </w:rPr>
        <w:t>č.</w:t>
      </w:r>
      <w:proofErr w:type="gramEnd"/>
      <w:r w:rsidRPr="00C17411">
        <w:rPr>
          <w:rFonts w:ascii="Arial" w:hAnsi="Arial" w:cs="Arial"/>
          <w:sz w:val="18"/>
          <w:szCs w:val="18"/>
        </w:rPr>
        <w:t xml:space="preserve"> KS2025020</w:t>
      </w:r>
    </w:p>
    <w:p w14:paraId="00AB7044" w14:textId="41CB1590" w:rsidR="001544B2" w:rsidRPr="00FB2485" w:rsidRDefault="001544B2" w:rsidP="001544B2">
      <w:pPr>
        <w:jc w:val="center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>uzavřená podle § 2079 a násl. Občanského zákoníku č. 89/2012 Sb. v platném znění"</w:t>
      </w:r>
    </w:p>
    <w:p w14:paraId="0F71A097" w14:textId="56D9D80A" w:rsidR="001544B2" w:rsidRPr="00FB2485" w:rsidRDefault="001544B2" w:rsidP="00FB2485">
      <w:pPr>
        <w:spacing w:after="8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I. Smluvní strany 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152A8545" w14:textId="3597ABB5" w:rsidR="001544B2" w:rsidRPr="00FB2485" w:rsidRDefault="001544B2" w:rsidP="001544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>1) Kupující:</w:t>
      </w:r>
      <w:r w:rsidRPr="00FB2485">
        <w:rPr>
          <w:rFonts w:ascii="Arial" w:hAnsi="Arial" w:cs="Arial"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>Gymnázium, Praha 8, U Libeňského zámku 1</w:t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1B476C54" w14:textId="4F20BA4B" w:rsidR="001544B2" w:rsidRPr="00FB2485" w:rsidRDefault="001544B2" w:rsidP="001544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  <w:t>U Libeňského zámku 1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1E139834" w14:textId="04926377" w:rsidR="001544B2" w:rsidRPr="00FB2485" w:rsidRDefault="00886639" w:rsidP="001544B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1544B2" w:rsidRPr="00FB2485">
        <w:rPr>
          <w:rFonts w:ascii="Arial" w:hAnsi="Arial" w:cs="Arial"/>
          <w:sz w:val="16"/>
          <w:szCs w:val="16"/>
        </w:rPr>
        <w:tab/>
        <w:t>180 00</w:t>
      </w:r>
      <w:r>
        <w:rPr>
          <w:rFonts w:ascii="Arial" w:hAnsi="Arial" w:cs="Arial"/>
          <w:sz w:val="16"/>
          <w:szCs w:val="16"/>
        </w:rPr>
        <w:t xml:space="preserve"> </w:t>
      </w:r>
      <w:r w:rsidR="001544B2" w:rsidRPr="00FB2485">
        <w:rPr>
          <w:rFonts w:ascii="Arial" w:hAnsi="Arial" w:cs="Arial"/>
          <w:sz w:val="16"/>
          <w:szCs w:val="16"/>
        </w:rPr>
        <w:t>Pra</w:t>
      </w:r>
      <w:r>
        <w:rPr>
          <w:rFonts w:ascii="Arial" w:hAnsi="Arial" w:cs="Arial"/>
          <w:sz w:val="16"/>
          <w:szCs w:val="16"/>
        </w:rPr>
        <w:t xml:space="preserve"> </w:t>
      </w:r>
      <w:r w:rsidR="001544B2" w:rsidRPr="00FB2485">
        <w:rPr>
          <w:rFonts w:ascii="Arial" w:hAnsi="Arial" w:cs="Arial"/>
          <w:sz w:val="16"/>
          <w:szCs w:val="16"/>
        </w:rPr>
        <w:t>ha 8</w:t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</w:p>
    <w:p w14:paraId="70C2B384" w14:textId="1E8B1C3C" w:rsidR="001544B2" w:rsidRPr="00FB2485" w:rsidRDefault="001544B2" w:rsidP="001544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proofErr w:type="gramStart"/>
      <w:r w:rsidRPr="00FB2485">
        <w:rPr>
          <w:rFonts w:ascii="Arial" w:hAnsi="Arial" w:cs="Arial"/>
          <w:sz w:val="16"/>
          <w:szCs w:val="16"/>
        </w:rPr>
        <w:t>IČ:</w:t>
      </w:r>
      <w:r w:rsidR="00554079">
        <w:rPr>
          <w:rFonts w:ascii="Arial" w:hAnsi="Arial" w:cs="Arial"/>
          <w:sz w:val="16"/>
          <w:szCs w:val="16"/>
        </w:rPr>
        <w:t xml:space="preserve">  </w:t>
      </w:r>
      <w:r w:rsidR="00886639">
        <w:rPr>
          <w:rFonts w:ascii="Arial" w:hAnsi="Arial" w:cs="Arial"/>
          <w:sz w:val="16"/>
          <w:szCs w:val="16"/>
        </w:rPr>
        <w:t xml:space="preserve"> </w:t>
      </w:r>
      <w:proofErr w:type="gramEnd"/>
      <w:r w:rsidRPr="00FB2485">
        <w:rPr>
          <w:rFonts w:ascii="Arial" w:hAnsi="Arial" w:cs="Arial"/>
          <w:sz w:val="16"/>
          <w:szCs w:val="16"/>
        </w:rPr>
        <w:t>61387509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786DCABB" w14:textId="5DA9CC36" w:rsidR="001544B2" w:rsidRPr="00FB2485" w:rsidRDefault="001544B2" w:rsidP="001544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  <w:t>DIČ: CZ61387509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7FAAF74D" w14:textId="72ECD805" w:rsidR="001544B2" w:rsidRPr="00FB2485" w:rsidRDefault="001544B2" w:rsidP="00FB2485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Zastoupená RNDr. Františkem </w:t>
      </w:r>
      <w:proofErr w:type="gramStart"/>
      <w:r w:rsidRPr="00FB2485">
        <w:rPr>
          <w:rFonts w:ascii="Arial" w:hAnsi="Arial" w:cs="Arial"/>
          <w:sz w:val="16"/>
          <w:szCs w:val="16"/>
        </w:rPr>
        <w:t>Kosinou -</w:t>
      </w:r>
      <w:r w:rsidR="00886639">
        <w:rPr>
          <w:rFonts w:ascii="Arial" w:hAnsi="Arial" w:cs="Arial"/>
          <w:sz w:val="16"/>
          <w:szCs w:val="16"/>
        </w:rPr>
        <w:t xml:space="preserve"> </w:t>
      </w:r>
      <w:r w:rsidRPr="00FB2485">
        <w:rPr>
          <w:rFonts w:ascii="Arial" w:hAnsi="Arial" w:cs="Arial"/>
          <w:sz w:val="16"/>
          <w:szCs w:val="16"/>
        </w:rPr>
        <w:t>ředitelem</w:t>
      </w:r>
      <w:proofErr w:type="gramEnd"/>
      <w:r w:rsidRPr="00FB2485">
        <w:rPr>
          <w:rFonts w:ascii="Arial" w:hAnsi="Arial" w:cs="Arial"/>
          <w:sz w:val="16"/>
          <w:szCs w:val="16"/>
        </w:rPr>
        <w:t xml:space="preserve"> školy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629A53CE" w14:textId="5BAC64FC" w:rsidR="001544B2" w:rsidRPr="00FB2485" w:rsidRDefault="001544B2" w:rsidP="00FB2485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>Registrace: Příspěvková organizace od 1.1.2001 rozhodnutím MŠMT ČR č. j. 34012/2000-14</w:t>
      </w:r>
    </w:p>
    <w:p w14:paraId="558DEB4A" w14:textId="77777777" w:rsidR="001544B2" w:rsidRPr="00FB2485" w:rsidRDefault="001544B2" w:rsidP="00FB2485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>v působnosti hl. m. Prahy, zapsaná v Rejstříku škol REDIZO 600005933, zapsaná v RARIS IČ 61387509"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481101C2" w14:textId="03094B0B" w:rsidR="001544B2" w:rsidRPr="00FB2485" w:rsidRDefault="001544B2" w:rsidP="001544B2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>2) Prodávající:</w:t>
      </w:r>
      <w:r w:rsidRPr="00FB2485">
        <w:rPr>
          <w:rFonts w:ascii="Arial" w:hAnsi="Arial" w:cs="Arial"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>MERICK s.r.o.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4F7D5168" w14:textId="1690939B" w:rsidR="001544B2" w:rsidRPr="00FB2485" w:rsidRDefault="001544B2" w:rsidP="001544B2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  <w:t>Na výsluní 201 / 13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15A8EC22" w14:textId="6698A37D" w:rsidR="001544B2" w:rsidRPr="00FB2485" w:rsidRDefault="00886639" w:rsidP="001544B2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1544B2" w:rsidRPr="00FB2485">
        <w:rPr>
          <w:rFonts w:ascii="Arial" w:hAnsi="Arial" w:cs="Arial"/>
          <w:sz w:val="16"/>
          <w:szCs w:val="16"/>
        </w:rPr>
        <w:t xml:space="preserve">100 00 </w:t>
      </w:r>
      <w:r>
        <w:rPr>
          <w:rFonts w:ascii="Arial" w:hAnsi="Arial" w:cs="Arial"/>
          <w:sz w:val="16"/>
          <w:szCs w:val="16"/>
        </w:rPr>
        <w:t>P</w:t>
      </w:r>
      <w:r w:rsidR="001544B2" w:rsidRPr="00FB2485">
        <w:rPr>
          <w:rFonts w:ascii="Arial" w:hAnsi="Arial" w:cs="Arial"/>
          <w:sz w:val="16"/>
          <w:szCs w:val="16"/>
        </w:rPr>
        <w:t>raha 10 - Strašnice</w:t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  <w:r w:rsidR="001544B2" w:rsidRPr="00FB2485">
        <w:rPr>
          <w:rFonts w:ascii="Arial" w:hAnsi="Arial" w:cs="Arial"/>
          <w:sz w:val="16"/>
          <w:szCs w:val="16"/>
        </w:rPr>
        <w:tab/>
      </w:r>
    </w:p>
    <w:p w14:paraId="0C7796AB" w14:textId="05036B9B" w:rsidR="001544B2" w:rsidRPr="00FB2485" w:rsidRDefault="001544B2" w:rsidP="001544B2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proofErr w:type="gramStart"/>
      <w:r w:rsidRPr="00FB2485">
        <w:rPr>
          <w:rFonts w:ascii="Arial" w:hAnsi="Arial" w:cs="Arial"/>
          <w:sz w:val="16"/>
          <w:szCs w:val="16"/>
        </w:rPr>
        <w:t xml:space="preserve">IČ:  </w:t>
      </w:r>
      <w:r w:rsidR="00886639">
        <w:rPr>
          <w:rFonts w:ascii="Arial" w:hAnsi="Arial" w:cs="Arial"/>
          <w:sz w:val="16"/>
          <w:szCs w:val="16"/>
        </w:rPr>
        <w:t xml:space="preserve"> </w:t>
      </w:r>
      <w:proofErr w:type="gramEnd"/>
      <w:r w:rsidRPr="00FB2485">
        <w:rPr>
          <w:rFonts w:ascii="Arial" w:hAnsi="Arial" w:cs="Arial"/>
          <w:sz w:val="16"/>
          <w:szCs w:val="16"/>
        </w:rPr>
        <w:t xml:space="preserve"> 28892437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62DBC814" w14:textId="42EBD915" w:rsidR="001544B2" w:rsidRPr="00FB2485" w:rsidRDefault="001544B2" w:rsidP="001544B2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  <w:t>DIČ: CZ28892437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24979CAE" w14:textId="0BA8F3C4" w:rsidR="001544B2" w:rsidRPr="00FB2485" w:rsidRDefault="001544B2" w:rsidP="00FB2485">
      <w:pPr>
        <w:spacing w:after="0"/>
        <w:ind w:left="708" w:firstLine="708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>zapsána v obchodním rejstříku u Městského soudu v Praze oddíl C, vložka 151463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67628AE3" w14:textId="6B9C4DD6" w:rsidR="001544B2" w:rsidRPr="00FB2485" w:rsidRDefault="001544B2" w:rsidP="00FB2485">
      <w:pPr>
        <w:spacing w:after="0"/>
        <w:ind w:left="708" w:firstLine="708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Zastoupená jednatelem Miroslavem Hrabovským, tel. </w:t>
      </w:r>
      <w:r w:rsidRPr="006D7827">
        <w:rPr>
          <w:rFonts w:ascii="Arial" w:hAnsi="Arial" w:cs="Arial"/>
          <w:sz w:val="16"/>
          <w:szCs w:val="16"/>
          <w:highlight w:val="black"/>
        </w:rPr>
        <w:t>736 489 889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07189B2F" w14:textId="77777777" w:rsidR="00C47EE9" w:rsidRDefault="001544B2" w:rsidP="00FB2485">
      <w:pPr>
        <w:spacing w:after="0"/>
        <w:ind w:left="708" w:firstLine="708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Bankovní spojení: Komerční banka a.s., Praha 1, </w:t>
      </w:r>
      <w:proofErr w:type="spellStart"/>
      <w:r w:rsidRPr="00FB2485">
        <w:rPr>
          <w:rFonts w:ascii="Arial" w:hAnsi="Arial" w:cs="Arial"/>
          <w:sz w:val="16"/>
          <w:szCs w:val="16"/>
        </w:rPr>
        <w:t>č.ú</w:t>
      </w:r>
      <w:proofErr w:type="spellEnd"/>
      <w:r w:rsidRPr="00FB2485">
        <w:rPr>
          <w:rFonts w:ascii="Arial" w:hAnsi="Arial" w:cs="Arial"/>
          <w:sz w:val="16"/>
          <w:szCs w:val="16"/>
        </w:rPr>
        <w:t>. 107-2616130267/0100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40B8B21A" w14:textId="77777777" w:rsidR="00C47EE9" w:rsidRDefault="00C47EE9" w:rsidP="00FB2485">
      <w:pPr>
        <w:spacing w:after="0"/>
        <w:ind w:left="708" w:firstLine="708"/>
        <w:rPr>
          <w:rFonts w:ascii="Arial" w:hAnsi="Arial" w:cs="Arial"/>
          <w:sz w:val="16"/>
          <w:szCs w:val="16"/>
        </w:rPr>
      </w:pPr>
    </w:p>
    <w:p w14:paraId="4A7711D6" w14:textId="560609F4" w:rsidR="001544B2" w:rsidRPr="00FB2485" w:rsidRDefault="001544B2" w:rsidP="00FB2485">
      <w:pPr>
        <w:spacing w:after="0"/>
        <w:ind w:left="708" w:firstLine="708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350C2A88" w14:textId="0145CDFC" w:rsidR="001544B2" w:rsidRPr="00C47EE9" w:rsidRDefault="001544B2" w:rsidP="00C47EE9">
      <w:pPr>
        <w:spacing w:after="40"/>
        <w:rPr>
          <w:rFonts w:ascii="Arial" w:hAnsi="Arial" w:cs="Arial"/>
          <w:b/>
          <w:bCs/>
          <w:sz w:val="16"/>
          <w:szCs w:val="16"/>
        </w:rPr>
      </w:pPr>
      <w:r w:rsidRPr="00C47EE9">
        <w:rPr>
          <w:rFonts w:ascii="Arial" w:hAnsi="Arial" w:cs="Arial"/>
          <w:b/>
          <w:bCs/>
          <w:sz w:val="16"/>
          <w:szCs w:val="16"/>
        </w:rPr>
        <w:t xml:space="preserve">I. Předmět smlouvy </w:t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</w:p>
    <w:p w14:paraId="2EC87C93" w14:textId="6A010D59" w:rsidR="001544B2" w:rsidRPr="00FB2485" w:rsidRDefault="001544B2" w:rsidP="001544B2">
      <w:pPr>
        <w:spacing w:after="0"/>
        <w:jc w:val="both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Předmětem této smlouvy je na straně </w:t>
      </w:r>
      <w:r w:rsidR="00FB2485">
        <w:rPr>
          <w:rFonts w:ascii="Arial" w:hAnsi="Arial" w:cs="Arial"/>
          <w:sz w:val="16"/>
          <w:szCs w:val="16"/>
        </w:rPr>
        <w:t xml:space="preserve">prodávajícího </w:t>
      </w:r>
      <w:r w:rsidRPr="00FB2485">
        <w:rPr>
          <w:rFonts w:ascii="Arial" w:hAnsi="Arial" w:cs="Arial"/>
          <w:sz w:val="16"/>
          <w:szCs w:val="16"/>
        </w:rPr>
        <w:t>dodat nábytkového vybavení kanceláře sekretariátu školy místnost č. 053 dle specifikace a cenové kalkulace uvedené v příloze č.1 této smlouvy a na straně kupujícího je závazek zaplatit za dodávku a montáž nábytku dohodnutou cenu dle čl. III. Této smlouvy.</w:t>
      </w:r>
      <w:r w:rsidRPr="00FB2485">
        <w:rPr>
          <w:rFonts w:ascii="Arial" w:hAnsi="Arial" w:cs="Arial"/>
          <w:sz w:val="16"/>
          <w:szCs w:val="16"/>
        </w:rPr>
        <w:tab/>
      </w:r>
    </w:p>
    <w:p w14:paraId="2654750B" w14:textId="77777777" w:rsidR="001544B2" w:rsidRPr="00C47EE9" w:rsidRDefault="001544B2" w:rsidP="001544B2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23DAD52" w14:textId="789B9F38" w:rsidR="001544B2" w:rsidRPr="00C47EE9" w:rsidRDefault="001544B2" w:rsidP="00C47EE9">
      <w:pPr>
        <w:spacing w:after="40"/>
        <w:rPr>
          <w:rFonts w:ascii="Arial" w:hAnsi="Arial" w:cs="Arial"/>
          <w:b/>
          <w:bCs/>
          <w:sz w:val="16"/>
          <w:szCs w:val="16"/>
        </w:rPr>
      </w:pPr>
      <w:r w:rsidRPr="00C47EE9">
        <w:rPr>
          <w:rFonts w:ascii="Arial" w:hAnsi="Arial" w:cs="Arial"/>
          <w:b/>
          <w:bCs/>
          <w:sz w:val="16"/>
          <w:szCs w:val="16"/>
        </w:rPr>
        <w:t xml:space="preserve">II. Popis plnění </w:t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</w:p>
    <w:p w14:paraId="732F1401" w14:textId="05382082" w:rsidR="001544B2" w:rsidRPr="00FB2485" w:rsidRDefault="001544B2" w:rsidP="001544B2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>1) Dodat a namontovat nábytek dle požadavku kupujícího a vybraného provedení.</w:t>
      </w:r>
    </w:p>
    <w:p w14:paraId="701F55CF" w14:textId="77777777" w:rsidR="001544B2" w:rsidRPr="00FB2485" w:rsidRDefault="001544B2" w:rsidP="001544B2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2) V rámci dodávky nábytku prodávající dodá výkresovou dokumentaci nábytku. </w:t>
      </w:r>
    </w:p>
    <w:p w14:paraId="36139E89" w14:textId="77777777" w:rsidR="001544B2" w:rsidRPr="00C47EE9" w:rsidRDefault="001544B2" w:rsidP="00FB2485">
      <w:pPr>
        <w:spacing w:after="0"/>
        <w:rPr>
          <w:rFonts w:ascii="Arial" w:hAnsi="Arial" w:cs="Arial"/>
          <w:sz w:val="12"/>
          <w:szCs w:val="12"/>
        </w:rPr>
      </w:pPr>
    </w:p>
    <w:p w14:paraId="7E8B83FD" w14:textId="29B5CC79" w:rsidR="001544B2" w:rsidRPr="00C47EE9" w:rsidRDefault="001544B2" w:rsidP="00C47EE9">
      <w:pPr>
        <w:spacing w:after="40"/>
        <w:rPr>
          <w:rFonts w:ascii="Arial" w:hAnsi="Arial" w:cs="Arial"/>
          <w:b/>
          <w:bCs/>
          <w:sz w:val="16"/>
          <w:szCs w:val="16"/>
        </w:rPr>
      </w:pPr>
      <w:r w:rsidRPr="00C47EE9">
        <w:rPr>
          <w:rFonts w:ascii="Arial" w:hAnsi="Arial" w:cs="Arial"/>
          <w:b/>
          <w:bCs/>
          <w:sz w:val="16"/>
          <w:szCs w:val="16"/>
        </w:rPr>
        <w:t xml:space="preserve">II. Doba a místo plnění </w:t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</w:p>
    <w:p w14:paraId="7C1AC2BE" w14:textId="10FCAB48" w:rsidR="001544B2" w:rsidRPr="00FB2485" w:rsidRDefault="001544B2" w:rsidP="001544B2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Prodávající se zavazuje dodat a namontovat objednaný nábytek do 30.6.2025 Termín montáže bude upřesněn dle připravenosti interiéru kanceláře po dokončení opravy podlahové krytiny a úpravy přívodu vody a odpadu.  </w:t>
      </w:r>
    </w:p>
    <w:p w14:paraId="29ADFCF8" w14:textId="066D54AB" w:rsidR="001544B2" w:rsidRPr="00FB2485" w:rsidRDefault="001544B2" w:rsidP="001544B2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Místem plnění je </w:t>
      </w:r>
      <w:r w:rsidRPr="00C47EE9">
        <w:rPr>
          <w:rFonts w:ascii="Arial" w:hAnsi="Arial" w:cs="Arial"/>
          <w:b/>
          <w:bCs/>
          <w:sz w:val="16"/>
          <w:szCs w:val="16"/>
        </w:rPr>
        <w:t>Gymnázium, Praha 8, U Libeňského zámku 1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6CD9609C" w14:textId="77777777" w:rsidR="00FB2485" w:rsidRPr="00C47EE9" w:rsidRDefault="00FB2485" w:rsidP="00FB2485">
      <w:pPr>
        <w:spacing w:after="0"/>
        <w:rPr>
          <w:rFonts w:ascii="Arial" w:hAnsi="Arial" w:cs="Arial"/>
          <w:sz w:val="12"/>
          <w:szCs w:val="12"/>
        </w:rPr>
      </w:pPr>
    </w:p>
    <w:p w14:paraId="1604FD13" w14:textId="3A6212D4" w:rsidR="001544B2" w:rsidRPr="00C47EE9" w:rsidRDefault="001544B2" w:rsidP="00C47EE9">
      <w:pPr>
        <w:spacing w:after="40"/>
        <w:rPr>
          <w:rFonts w:ascii="Arial" w:hAnsi="Arial" w:cs="Arial"/>
          <w:b/>
          <w:bCs/>
          <w:sz w:val="16"/>
          <w:szCs w:val="16"/>
        </w:rPr>
      </w:pPr>
      <w:r w:rsidRPr="00C47EE9">
        <w:rPr>
          <w:rFonts w:ascii="Arial" w:hAnsi="Arial" w:cs="Arial"/>
          <w:b/>
          <w:bCs/>
          <w:sz w:val="16"/>
          <w:szCs w:val="16"/>
        </w:rPr>
        <w:t>III. Cena plnění</w:t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</w:p>
    <w:p w14:paraId="586D6FFB" w14:textId="5F791A8B" w:rsidR="001544B2" w:rsidRPr="00FB2485" w:rsidRDefault="001544B2" w:rsidP="00FB2485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>Celková cena dodávky dle cenové kalkulace uvedené v příloze č.1: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796DE538" w14:textId="43FC23EF" w:rsidR="001544B2" w:rsidRPr="00C47EE9" w:rsidRDefault="001544B2" w:rsidP="00FB2485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 xml:space="preserve">  99 800,- Kč bez DPH</w:t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</w:p>
    <w:p w14:paraId="07FF8AE9" w14:textId="08C4E08F" w:rsidR="001544B2" w:rsidRPr="00FB2485" w:rsidRDefault="001544B2" w:rsidP="00FB2485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>120 758,- Kč včetně DPH</w:t>
      </w:r>
      <w:r w:rsidR="00FB2485" w:rsidRPr="00FB2485">
        <w:rPr>
          <w:rFonts w:ascii="Arial" w:hAnsi="Arial" w:cs="Arial"/>
          <w:sz w:val="16"/>
          <w:szCs w:val="16"/>
        </w:rPr>
        <w:t xml:space="preserve"> </w:t>
      </w:r>
      <w:r w:rsidRPr="00FB2485">
        <w:rPr>
          <w:rFonts w:ascii="Arial" w:hAnsi="Arial" w:cs="Arial"/>
          <w:sz w:val="16"/>
          <w:szCs w:val="16"/>
        </w:rPr>
        <w:t>(</w:t>
      </w:r>
      <w:proofErr w:type="spellStart"/>
      <w:r w:rsidRPr="00FB2485">
        <w:rPr>
          <w:rFonts w:ascii="Arial" w:hAnsi="Arial" w:cs="Arial"/>
          <w:sz w:val="16"/>
          <w:szCs w:val="16"/>
        </w:rPr>
        <w:t>stodvacettisícsedmsetpadesátosmkorunčeských</w:t>
      </w:r>
      <w:proofErr w:type="spellEnd"/>
      <w:r w:rsidRPr="00FB2485">
        <w:rPr>
          <w:rFonts w:ascii="Arial" w:hAnsi="Arial" w:cs="Arial"/>
          <w:sz w:val="16"/>
          <w:szCs w:val="16"/>
        </w:rPr>
        <w:t xml:space="preserve">) </w:t>
      </w:r>
      <w:r w:rsidRPr="00FB2485">
        <w:rPr>
          <w:rFonts w:ascii="Arial" w:hAnsi="Arial" w:cs="Arial"/>
          <w:sz w:val="16"/>
          <w:szCs w:val="16"/>
        </w:rPr>
        <w:tab/>
      </w:r>
    </w:p>
    <w:p w14:paraId="7180BFF8" w14:textId="77777777" w:rsidR="001544B2" w:rsidRPr="00C47EE9" w:rsidRDefault="001544B2" w:rsidP="00FB2485">
      <w:pPr>
        <w:spacing w:after="0"/>
        <w:rPr>
          <w:rFonts w:ascii="Arial" w:hAnsi="Arial" w:cs="Arial"/>
          <w:sz w:val="12"/>
          <w:szCs w:val="12"/>
        </w:rPr>
      </w:pPr>
      <w:r w:rsidRPr="00FB2485">
        <w:rPr>
          <w:rFonts w:ascii="Arial" w:hAnsi="Arial" w:cs="Arial"/>
          <w:sz w:val="16"/>
          <w:szCs w:val="16"/>
        </w:rPr>
        <w:t xml:space="preserve">Celková cena nepřesáhne výše uvedenou cenu. 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</w:p>
    <w:p w14:paraId="1756746F" w14:textId="521630D5" w:rsidR="001544B2" w:rsidRPr="00C47EE9" w:rsidRDefault="001544B2" w:rsidP="00C47EE9">
      <w:pPr>
        <w:spacing w:after="40"/>
        <w:rPr>
          <w:rFonts w:ascii="Arial" w:hAnsi="Arial" w:cs="Arial"/>
          <w:b/>
          <w:bCs/>
          <w:sz w:val="16"/>
          <w:szCs w:val="16"/>
        </w:rPr>
      </w:pPr>
      <w:r w:rsidRPr="00C47EE9">
        <w:rPr>
          <w:rFonts w:ascii="Arial" w:hAnsi="Arial" w:cs="Arial"/>
          <w:b/>
          <w:bCs/>
          <w:sz w:val="16"/>
          <w:szCs w:val="16"/>
        </w:rPr>
        <w:t>IV. Fakturace, způsob platby a penalizace.</w:t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</w:p>
    <w:p w14:paraId="503079C8" w14:textId="2D91BC01" w:rsidR="001544B2" w:rsidRPr="00FB2485" w:rsidRDefault="001544B2" w:rsidP="00FB248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Platba za dodávku zboží bude provedena bankovním převodem na základě faktury vystavené prodávajícím. Faktura s vyúčtováním ceny </w:t>
      </w:r>
      <w:r w:rsidR="00496801">
        <w:rPr>
          <w:rFonts w:ascii="Arial" w:hAnsi="Arial" w:cs="Arial"/>
          <w:sz w:val="16"/>
          <w:szCs w:val="16"/>
        </w:rPr>
        <w:t xml:space="preserve">zboží </w:t>
      </w:r>
      <w:r w:rsidRPr="00FB2485">
        <w:rPr>
          <w:rFonts w:ascii="Arial" w:hAnsi="Arial" w:cs="Arial"/>
          <w:sz w:val="16"/>
          <w:szCs w:val="16"/>
        </w:rPr>
        <w:t xml:space="preserve">bude vystavena </w:t>
      </w:r>
      <w:r w:rsidR="00496801">
        <w:rPr>
          <w:rFonts w:ascii="Arial" w:hAnsi="Arial" w:cs="Arial"/>
          <w:sz w:val="16"/>
          <w:szCs w:val="16"/>
        </w:rPr>
        <w:t xml:space="preserve">prodávajícím </w:t>
      </w:r>
      <w:r w:rsidRPr="00FB2485">
        <w:rPr>
          <w:rFonts w:ascii="Arial" w:hAnsi="Arial" w:cs="Arial"/>
          <w:sz w:val="16"/>
          <w:szCs w:val="16"/>
        </w:rPr>
        <w:t xml:space="preserve">po jeho předání </w:t>
      </w:r>
      <w:r w:rsidR="00496801">
        <w:rPr>
          <w:rFonts w:ascii="Arial" w:hAnsi="Arial" w:cs="Arial"/>
          <w:sz w:val="16"/>
          <w:szCs w:val="16"/>
        </w:rPr>
        <w:t>kupujícímu</w:t>
      </w:r>
      <w:r w:rsidRPr="00FB2485">
        <w:rPr>
          <w:rFonts w:ascii="Arial" w:hAnsi="Arial" w:cs="Arial"/>
          <w:sz w:val="16"/>
          <w:szCs w:val="16"/>
        </w:rPr>
        <w:t xml:space="preserve"> a bude splatná do 14 dnů ode dne vystavení, přičemž je </w:t>
      </w:r>
      <w:r w:rsidR="00496801">
        <w:rPr>
          <w:rFonts w:ascii="Arial" w:hAnsi="Arial" w:cs="Arial"/>
          <w:sz w:val="16"/>
          <w:szCs w:val="16"/>
        </w:rPr>
        <w:t>kupující</w:t>
      </w:r>
      <w:r w:rsidRPr="00FB2485">
        <w:rPr>
          <w:rFonts w:ascii="Arial" w:hAnsi="Arial" w:cs="Arial"/>
          <w:sz w:val="16"/>
          <w:szCs w:val="16"/>
        </w:rPr>
        <w:t xml:space="preserve"> povinen tuto cenu zaplatit </w:t>
      </w:r>
      <w:r w:rsidR="00496801">
        <w:rPr>
          <w:rFonts w:ascii="Arial" w:hAnsi="Arial" w:cs="Arial"/>
          <w:sz w:val="16"/>
          <w:szCs w:val="16"/>
        </w:rPr>
        <w:t>prodávajícímu</w:t>
      </w:r>
      <w:r w:rsidRPr="00FB2485">
        <w:rPr>
          <w:rFonts w:ascii="Arial" w:hAnsi="Arial" w:cs="Arial"/>
          <w:sz w:val="16"/>
          <w:szCs w:val="16"/>
        </w:rPr>
        <w:t>. Případná penále za nedodržení termínů plnění a závazků vyplývající z této smlouvy se řídí ustanoveními ob</w:t>
      </w:r>
      <w:r w:rsidR="00C17411">
        <w:rPr>
          <w:rFonts w:ascii="Arial" w:hAnsi="Arial" w:cs="Arial"/>
          <w:sz w:val="16"/>
          <w:szCs w:val="16"/>
        </w:rPr>
        <w:t>čanského</w:t>
      </w:r>
      <w:r w:rsidRPr="00FB2485">
        <w:rPr>
          <w:rFonts w:ascii="Arial" w:hAnsi="Arial" w:cs="Arial"/>
          <w:sz w:val="16"/>
          <w:szCs w:val="16"/>
        </w:rPr>
        <w:t xml:space="preserve"> zákoníku. Pokud bude prodávající v prodlení dodávkou zboží, je kupující oprávněn účtovat prodávajícímu smluvní pokutu ve výši 0,3 % z ceny zboží, a to za každý den prodlení, vyjma případu, kdy je prodlení způsobeno neposkytnutím součinnosti ze strany kupujícího nebo v důsledku vyšší mocí. Ustanovením o smluvní pokutě není dotčeno právo oprávněné strany na náhradu škody v plné výši</w:t>
      </w:r>
      <w:r w:rsidR="00C47EE9">
        <w:rPr>
          <w:rFonts w:ascii="Arial" w:hAnsi="Arial" w:cs="Arial"/>
          <w:sz w:val="16"/>
          <w:szCs w:val="16"/>
        </w:rPr>
        <w:t xml:space="preserve">. </w:t>
      </w:r>
      <w:r w:rsidRPr="00FB2485">
        <w:rPr>
          <w:rFonts w:ascii="Arial" w:hAnsi="Arial" w:cs="Arial"/>
          <w:sz w:val="16"/>
          <w:szCs w:val="16"/>
        </w:rPr>
        <w:t xml:space="preserve">Ujednání o penále se nevztahuje na prodlení dodávky způsobené na straně kupujícího z důvodu nepřipravenosti interiéru nebo v důsledku vyšší moci. 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6EBCCB2A" w14:textId="0584BB4E" w:rsidR="001544B2" w:rsidRPr="00C47EE9" w:rsidRDefault="001544B2" w:rsidP="00C47EE9">
      <w:pPr>
        <w:spacing w:after="40"/>
        <w:rPr>
          <w:rFonts w:ascii="Arial" w:hAnsi="Arial" w:cs="Arial"/>
          <w:b/>
          <w:bCs/>
          <w:sz w:val="16"/>
          <w:szCs w:val="16"/>
        </w:rPr>
      </w:pPr>
      <w:r w:rsidRPr="00C47EE9">
        <w:rPr>
          <w:rFonts w:ascii="Arial" w:hAnsi="Arial" w:cs="Arial"/>
          <w:b/>
          <w:bCs/>
          <w:sz w:val="16"/>
          <w:szCs w:val="16"/>
        </w:rPr>
        <w:t>V. Nabytí vlastnického práva</w:t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</w:p>
    <w:p w14:paraId="5BCAFE78" w14:textId="77777777" w:rsidR="001544B2" w:rsidRPr="00C47EE9" w:rsidRDefault="001544B2" w:rsidP="00FB2485">
      <w:pPr>
        <w:spacing w:after="0"/>
        <w:rPr>
          <w:rFonts w:ascii="Arial" w:hAnsi="Arial" w:cs="Arial"/>
          <w:sz w:val="12"/>
          <w:szCs w:val="12"/>
        </w:rPr>
      </w:pPr>
      <w:r w:rsidRPr="00FB2485">
        <w:rPr>
          <w:rFonts w:ascii="Arial" w:hAnsi="Arial" w:cs="Arial"/>
          <w:sz w:val="16"/>
          <w:szCs w:val="16"/>
        </w:rPr>
        <w:t>Kupující se stává vlastníkem zboží jeho úplným zaplacením.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</w:p>
    <w:p w14:paraId="1591374F" w14:textId="461526FD" w:rsidR="001544B2" w:rsidRPr="00C47EE9" w:rsidRDefault="001544B2" w:rsidP="00C47EE9">
      <w:pPr>
        <w:spacing w:after="40"/>
        <w:rPr>
          <w:rFonts w:ascii="Arial" w:hAnsi="Arial" w:cs="Arial"/>
          <w:b/>
          <w:bCs/>
          <w:sz w:val="16"/>
          <w:szCs w:val="16"/>
        </w:rPr>
      </w:pPr>
      <w:r w:rsidRPr="00C47EE9">
        <w:rPr>
          <w:rFonts w:ascii="Arial" w:hAnsi="Arial" w:cs="Arial"/>
          <w:b/>
          <w:bCs/>
          <w:sz w:val="16"/>
          <w:szCs w:val="16"/>
        </w:rPr>
        <w:t>VI. Záruka a záruční servis</w:t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</w:p>
    <w:p w14:paraId="7F0392E2" w14:textId="08956ED5" w:rsidR="001544B2" w:rsidRPr="00FB2485" w:rsidRDefault="001544B2" w:rsidP="00FB2485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Na dodávaný nábytek poskytuje prodávající záruku 36 měsíců a servisní podporu (bezplatnou údržbu) prodlouženou na 60 měsíců. </w:t>
      </w:r>
    </w:p>
    <w:p w14:paraId="4726E95A" w14:textId="3AA30164" w:rsidR="001544B2" w:rsidRPr="00C47EE9" w:rsidRDefault="001544B2" w:rsidP="00FB2485">
      <w:pPr>
        <w:spacing w:after="0"/>
        <w:rPr>
          <w:rFonts w:ascii="Arial" w:hAnsi="Arial" w:cs="Arial"/>
          <w:sz w:val="12"/>
          <w:szCs w:val="12"/>
        </w:rPr>
      </w:pPr>
      <w:r w:rsidRPr="00FB2485">
        <w:rPr>
          <w:rFonts w:ascii="Arial" w:hAnsi="Arial" w:cs="Arial"/>
          <w:sz w:val="16"/>
          <w:szCs w:val="16"/>
        </w:rPr>
        <w:t>Záruční doba počíná běžet předáním zboží kupujícímu.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</w:p>
    <w:p w14:paraId="3AD30846" w14:textId="03CC9127" w:rsidR="001544B2" w:rsidRPr="00C47EE9" w:rsidRDefault="001544B2" w:rsidP="00C47EE9">
      <w:pPr>
        <w:spacing w:after="40"/>
        <w:rPr>
          <w:rFonts w:ascii="Arial" w:hAnsi="Arial" w:cs="Arial"/>
          <w:b/>
          <w:bCs/>
          <w:sz w:val="16"/>
          <w:szCs w:val="16"/>
        </w:rPr>
      </w:pPr>
      <w:r w:rsidRPr="00C47EE9">
        <w:rPr>
          <w:rFonts w:ascii="Arial" w:hAnsi="Arial" w:cs="Arial"/>
          <w:b/>
          <w:bCs/>
          <w:sz w:val="16"/>
          <w:szCs w:val="16"/>
        </w:rPr>
        <w:t>VII. Ostatní ujednání</w:t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  <w:r w:rsidRPr="00C47EE9">
        <w:rPr>
          <w:rFonts w:ascii="Arial" w:hAnsi="Arial" w:cs="Arial"/>
          <w:b/>
          <w:bCs/>
          <w:sz w:val="16"/>
          <w:szCs w:val="16"/>
        </w:rPr>
        <w:tab/>
      </w:r>
    </w:p>
    <w:p w14:paraId="7E36CD45" w14:textId="36A8EE10" w:rsidR="001544B2" w:rsidRPr="00C47EE9" w:rsidRDefault="001544B2" w:rsidP="00FB2485">
      <w:pPr>
        <w:spacing w:after="0"/>
        <w:jc w:val="both"/>
        <w:rPr>
          <w:rFonts w:ascii="Arial" w:hAnsi="Arial" w:cs="Arial"/>
          <w:sz w:val="8"/>
          <w:szCs w:val="8"/>
        </w:rPr>
      </w:pPr>
      <w:r w:rsidRPr="00FB2485">
        <w:rPr>
          <w:rFonts w:ascii="Arial" w:hAnsi="Arial" w:cs="Arial"/>
          <w:sz w:val="16"/>
          <w:szCs w:val="16"/>
        </w:rPr>
        <w:t>Tato smlouva je vyhotovena ve dvou stejnopisech, po jednom vyhotovení pro každého účastníka smlouvy.</w:t>
      </w:r>
      <w:r w:rsidR="00FB2485">
        <w:rPr>
          <w:rFonts w:ascii="Arial" w:hAnsi="Arial" w:cs="Arial"/>
          <w:sz w:val="16"/>
          <w:szCs w:val="16"/>
        </w:rPr>
        <w:t xml:space="preserve"> </w:t>
      </w:r>
      <w:r w:rsidRPr="00FB2485">
        <w:rPr>
          <w:rFonts w:ascii="Arial" w:hAnsi="Arial" w:cs="Arial"/>
          <w:sz w:val="16"/>
          <w:szCs w:val="16"/>
        </w:rPr>
        <w:t>Právní vztahy smlouvou výslovně neupravené se řídí občanským zákoníkem a ostatními obecně závaznými právními předpisy.</w:t>
      </w:r>
      <w:r w:rsidR="00FB2485">
        <w:rPr>
          <w:rFonts w:ascii="Arial" w:hAnsi="Arial" w:cs="Arial"/>
          <w:sz w:val="16"/>
          <w:szCs w:val="16"/>
        </w:rPr>
        <w:t xml:space="preserve"> </w:t>
      </w:r>
      <w:r w:rsidRPr="00FB2485">
        <w:rPr>
          <w:rFonts w:ascii="Arial" w:hAnsi="Arial" w:cs="Arial"/>
          <w:sz w:val="16"/>
          <w:szCs w:val="16"/>
        </w:rPr>
        <w:t xml:space="preserve">Smlouva může být změněna nebo zrušena pouze písemně, formou dodatku ke smlouvě. </w:t>
      </w:r>
      <w:r w:rsidR="00FB2485">
        <w:rPr>
          <w:rFonts w:ascii="Arial" w:hAnsi="Arial" w:cs="Arial"/>
          <w:sz w:val="16"/>
          <w:szCs w:val="16"/>
        </w:rPr>
        <w:t xml:space="preserve"> </w:t>
      </w:r>
      <w:r w:rsidRPr="00FB2485">
        <w:rPr>
          <w:rFonts w:ascii="Arial" w:hAnsi="Arial" w:cs="Arial"/>
          <w:sz w:val="16"/>
          <w:szCs w:val="16"/>
        </w:rPr>
        <w:t>Smlouva nabývá účinnosti dnem jejího podpisu smluvními stranami.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C47EE9">
        <w:rPr>
          <w:rFonts w:ascii="Arial" w:hAnsi="Arial" w:cs="Arial"/>
          <w:sz w:val="8"/>
          <w:szCs w:val="8"/>
        </w:rPr>
        <w:tab/>
      </w:r>
      <w:r w:rsidRPr="00C47EE9">
        <w:rPr>
          <w:rFonts w:ascii="Arial" w:hAnsi="Arial" w:cs="Arial"/>
          <w:sz w:val="8"/>
          <w:szCs w:val="8"/>
        </w:rPr>
        <w:tab/>
      </w:r>
      <w:r w:rsidRPr="00C47EE9">
        <w:rPr>
          <w:rFonts w:ascii="Arial" w:hAnsi="Arial" w:cs="Arial"/>
          <w:sz w:val="8"/>
          <w:szCs w:val="8"/>
        </w:rPr>
        <w:tab/>
      </w:r>
      <w:r w:rsidRPr="00C47EE9">
        <w:rPr>
          <w:rFonts w:ascii="Arial" w:hAnsi="Arial" w:cs="Arial"/>
          <w:sz w:val="8"/>
          <w:szCs w:val="8"/>
        </w:rPr>
        <w:tab/>
      </w:r>
      <w:r w:rsidRPr="00C47EE9">
        <w:rPr>
          <w:rFonts w:ascii="Arial" w:hAnsi="Arial" w:cs="Arial"/>
          <w:sz w:val="8"/>
          <w:szCs w:val="8"/>
        </w:rPr>
        <w:tab/>
      </w:r>
    </w:p>
    <w:p w14:paraId="176DDCEF" w14:textId="70C975CE" w:rsidR="001544B2" w:rsidRPr="00FB2485" w:rsidRDefault="001544B2" w:rsidP="00FB248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>Obě smluvní strany se budou řídit obecným nařízením EU 2016/679 o ochraně osobních údajů (GDPR). Smluvní strany výslovně sjednávají, že uveřejnění této smlouvy v registru smluv dle zákona č. 340/2015Sb. o zvláštních podmínkách účinnosti některých smluv, uveřejňování těchto smluv a o registru smluv (zákon o registru smluv) ve znění pozdějších předpisů, zajistí Gymnázium, Praha 8, U libeňského zámku 1.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6CC182E1" w14:textId="2DB1BEF4" w:rsidR="001544B2" w:rsidRPr="00C47EE9" w:rsidRDefault="001544B2" w:rsidP="00C47EE9">
      <w:pPr>
        <w:spacing w:after="40"/>
        <w:rPr>
          <w:rFonts w:ascii="Arial" w:hAnsi="Arial" w:cs="Arial"/>
          <w:sz w:val="12"/>
          <w:szCs w:val="12"/>
        </w:rPr>
      </w:pPr>
      <w:r w:rsidRPr="00FB2485">
        <w:rPr>
          <w:rFonts w:ascii="Arial" w:hAnsi="Arial" w:cs="Arial"/>
          <w:sz w:val="16"/>
          <w:szCs w:val="16"/>
        </w:rPr>
        <w:t>V Praze dne 8.4.</w:t>
      </w:r>
      <w:r w:rsidR="006D7827">
        <w:rPr>
          <w:rFonts w:ascii="Arial" w:hAnsi="Arial" w:cs="Arial"/>
          <w:sz w:val="16"/>
          <w:szCs w:val="16"/>
        </w:rPr>
        <w:t xml:space="preserve"> </w:t>
      </w:r>
      <w:r w:rsidRPr="00FB2485">
        <w:rPr>
          <w:rFonts w:ascii="Arial" w:hAnsi="Arial" w:cs="Arial"/>
          <w:sz w:val="16"/>
          <w:szCs w:val="16"/>
        </w:rPr>
        <w:t>2025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  <w:r w:rsidRPr="00C47EE9">
        <w:rPr>
          <w:rFonts w:ascii="Arial" w:hAnsi="Arial" w:cs="Arial"/>
          <w:sz w:val="12"/>
          <w:szCs w:val="12"/>
        </w:rPr>
        <w:tab/>
      </w:r>
    </w:p>
    <w:p w14:paraId="2848275E" w14:textId="7D9B9DFE" w:rsidR="001544B2" w:rsidRPr="00FB2485" w:rsidRDefault="001544B2" w:rsidP="00FB2485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>Za prodávajícího: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  <w:t>Za kupujícího: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317416E1" w14:textId="77777777" w:rsidR="00C47EE9" w:rsidRDefault="00C47EE9" w:rsidP="00FB2485">
      <w:pPr>
        <w:spacing w:after="0"/>
        <w:rPr>
          <w:rFonts w:ascii="Arial" w:hAnsi="Arial" w:cs="Arial"/>
          <w:sz w:val="16"/>
          <w:szCs w:val="16"/>
        </w:rPr>
      </w:pPr>
    </w:p>
    <w:p w14:paraId="1C269C71" w14:textId="77777777" w:rsidR="00C47EE9" w:rsidRPr="00C17411" w:rsidRDefault="00C47EE9" w:rsidP="00FB2485">
      <w:pPr>
        <w:spacing w:after="0"/>
        <w:rPr>
          <w:rFonts w:ascii="Arial" w:hAnsi="Arial" w:cs="Arial"/>
          <w:sz w:val="20"/>
          <w:szCs w:val="20"/>
        </w:rPr>
      </w:pPr>
    </w:p>
    <w:p w14:paraId="4DE2CB49" w14:textId="77777777" w:rsidR="00C47EE9" w:rsidRDefault="00C47EE9" w:rsidP="00FB2485">
      <w:pPr>
        <w:spacing w:after="0"/>
        <w:rPr>
          <w:rFonts w:ascii="Arial" w:hAnsi="Arial" w:cs="Arial"/>
          <w:sz w:val="16"/>
          <w:szCs w:val="16"/>
        </w:rPr>
      </w:pPr>
    </w:p>
    <w:p w14:paraId="6EED6FDA" w14:textId="3C9629FC" w:rsidR="001544B2" w:rsidRPr="00FB2485" w:rsidRDefault="001544B2" w:rsidP="00FB2485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p w14:paraId="2A2ADB80" w14:textId="1E757375" w:rsidR="009B2479" w:rsidRPr="00FB2485" w:rsidRDefault="001544B2" w:rsidP="00FB2485">
      <w:pPr>
        <w:spacing w:after="0"/>
        <w:rPr>
          <w:rFonts w:ascii="Arial" w:hAnsi="Arial" w:cs="Arial"/>
          <w:sz w:val="16"/>
          <w:szCs w:val="16"/>
        </w:rPr>
      </w:pPr>
      <w:r w:rsidRPr="00FB2485">
        <w:rPr>
          <w:rFonts w:ascii="Arial" w:hAnsi="Arial" w:cs="Arial"/>
          <w:sz w:val="16"/>
          <w:szCs w:val="16"/>
        </w:rPr>
        <w:t xml:space="preserve">Miroslav Hrabovský </w:t>
      </w:r>
      <w:r w:rsidR="00886639">
        <w:rPr>
          <w:rFonts w:ascii="Arial" w:hAnsi="Arial" w:cs="Arial"/>
          <w:sz w:val="16"/>
          <w:szCs w:val="16"/>
        </w:rPr>
        <w:t>–</w:t>
      </w:r>
      <w:r w:rsidRPr="00FB2485">
        <w:rPr>
          <w:rFonts w:ascii="Arial" w:hAnsi="Arial" w:cs="Arial"/>
          <w:sz w:val="16"/>
          <w:szCs w:val="16"/>
        </w:rPr>
        <w:t xml:space="preserve"> jednatel</w:t>
      </w:r>
      <w:r w:rsidR="00886639">
        <w:rPr>
          <w:rFonts w:ascii="Arial" w:hAnsi="Arial" w:cs="Arial"/>
          <w:sz w:val="16"/>
          <w:szCs w:val="16"/>
        </w:rPr>
        <w:t>, v. r.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="00554079">
        <w:rPr>
          <w:rFonts w:ascii="Arial" w:hAnsi="Arial" w:cs="Arial"/>
          <w:sz w:val="16"/>
          <w:szCs w:val="16"/>
        </w:rPr>
        <w:t xml:space="preserve"> </w:t>
      </w:r>
      <w:r w:rsidRPr="00FB2485">
        <w:rPr>
          <w:rFonts w:ascii="Arial" w:hAnsi="Arial" w:cs="Arial"/>
          <w:sz w:val="16"/>
          <w:szCs w:val="16"/>
        </w:rPr>
        <w:t xml:space="preserve">RNDr. František </w:t>
      </w:r>
      <w:proofErr w:type="gramStart"/>
      <w:r w:rsidRPr="00FB2485">
        <w:rPr>
          <w:rFonts w:ascii="Arial" w:hAnsi="Arial" w:cs="Arial"/>
          <w:sz w:val="16"/>
          <w:szCs w:val="16"/>
        </w:rPr>
        <w:t>Kosina - ředitel</w:t>
      </w:r>
      <w:proofErr w:type="gramEnd"/>
      <w:r w:rsidRPr="00FB2485">
        <w:rPr>
          <w:rFonts w:ascii="Arial" w:hAnsi="Arial" w:cs="Arial"/>
          <w:sz w:val="16"/>
          <w:szCs w:val="16"/>
        </w:rPr>
        <w:t xml:space="preserve"> škol</w:t>
      </w:r>
      <w:r w:rsidR="00886639">
        <w:rPr>
          <w:rFonts w:ascii="Arial" w:hAnsi="Arial" w:cs="Arial"/>
          <w:sz w:val="16"/>
          <w:szCs w:val="16"/>
        </w:rPr>
        <w:t>y, v. r.</w:t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  <w:r w:rsidRPr="00FB2485">
        <w:rPr>
          <w:rFonts w:ascii="Arial" w:hAnsi="Arial" w:cs="Arial"/>
          <w:sz w:val="16"/>
          <w:szCs w:val="16"/>
        </w:rPr>
        <w:tab/>
      </w:r>
    </w:p>
    <w:sectPr w:rsidR="009B2479" w:rsidRPr="00FB2485" w:rsidSect="00FB2485">
      <w:pgSz w:w="11906" w:h="16838"/>
      <w:pgMar w:top="851" w:right="90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B2"/>
    <w:rsid w:val="00061922"/>
    <w:rsid w:val="001544B2"/>
    <w:rsid w:val="003B725F"/>
    <w:rsid w:val="00496801"/>
    <w:rsid w:val="004F607E"/>
    <w:rsid w:val="00554079"/>
    <w:rsid w:val="006D7827"/>
    <w:rsid w:val="00804B2C"/>
    <w:rsid w:val="00886639"/>
    <w:rsid w:val="009B2479"/>
    <w:rsid w:val="00C17411"/>
    <w:rsid w:val="00C47EE9"/>
    <w:rsid w:val="00CC1CEF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E238"/>
  <w15:chartTrackingRefBased/>
  <w15:docId w15:val="{F2C51FB3-3A35-4345-8319-2585857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4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4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4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44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4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4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44B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44B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44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44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44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44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4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4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4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44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44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44B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44B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4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Gabriela Ciglerova</cp:lastModifiedBy>
  <cp:revision>3</cp:revision>
  <cp:lastPrinted>2025-04-09T12:59:00Z</cp:lastPrinted>
  <dcterms:created xsi:type="dcterms:W3CDTF">2025-04-15T06:39:00Z</dcterms:created>
  <dcterms:modified xsi:type="dcterms:W3CDTF">2025-04-15T07:03:00Z</dcterms:modified>
</cp:coreProperties>
</file>