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F1F3" w14:textId="77777777" w:rsidR="00C50218" w:rsidRDefault="00C50218">
      <w:pPr>
        <w:pStyle w:val="Zkladntext"/>
        <w:spacing w:before="90"/>
        <w:rPr>
          <w:rFonts w:ascii="Times New Roman"/>
        </w:rPr>
      </w:pPr>
    </w:p>
    <w:p w14:paraId="6D5EE006" w14:textId="77777777" w:rsidR="00C50218" w:rsidRDefault="00667187">
      <w:pPr>
        <w:pStyle w:val="Nadpis1"/>
        <w:ind w:left="0" w:right="28" w:firstLine="0"/>
        <w:jc w:val="center"/>
      </w:pPr>
      <w:r>
        <w:t>D</w:t>
      </w:r>
      <w:r>
        <w:rPr>
          <w:spacing w:val="-22"/>
        </w:rPr>
        <w:t xml:space="preserve"> </w:t>
      </w:r>
      <w:r>
        <w:t>A</w:t>
      </w:r>
      <w:r>
        <w:rPr>
          <w:spacing w:val="-20"/>
        </w:rPr>
        <w:t xml:space="preserve"> </w:t>
      </w:r>
      <w:r>
        <w:t>R</w:t>
      </w:r>
      <w:r>
        <w:rPr>
          <w:spacing w:val="-21"/>
        </w:rPr>
        <w:t xml:space="preserve"> </w:t>
      </w:r>
      <w:r>
        <w:t>O</w:t>
      </w:r>
      <w:r>
        <w:rPr>
          <w:spacing w:val="-23"/>
        </w:rPr>
        <w:t xml:space="preserve"> </w:t>
      </w:r>
      <w:r>
        <w:t>V</w:t>
      </w:r>
      <w:r>
        <w:rPr>
          <w:spacing w:val="-21"/>
        </w:rPr>
        <w:t xml:space="preserve"> </w:t>
      </w:r>
      <w:r>
        <w:t>A</w:t>
      </w:r>
      <w:r>
        <w:rPr>
          <w:spacing w:val="-20"/>
        </w:rPr>
        <w:t xml:space="preserve"> </w:t>
      </w:r>
      <w:r>
        <w:t>C</w:t>
      </w:r>
      <w:r>
        <w:rPr>
          <w:spacing w:val="-25"/>
        </w:rPr>
        <w:t xml:space="preserve"> </w:t>
      </w:r>
      <w:r>
        <w:t>Í</w:t>
      </w:r>
      <w:r>
        <w:rPr>
          <w:spacing w:val="78"/>
        </w:rPr>
        <w:t xml:space="preserve"> </w:t>
      </w:r>
      <w:r>
        <w:t>S</w:t>
      </w:r>
      <w:r>
        <w:rPr>
          <w:spacing w:val="-21"/>
        </w:rPr>
        <w:t xml:space="preserve"> </w:t>
      </w:r>
      <w:r>
        <w:t>M</w:t>
      </w:r>
      <w:r>
        <w:rPr>
          <w:spacing w:val="-23"/>
        </w:rPr>
        <w:t xml:space="preserve"> </w:t>
      </w:r>
      <w:r>
        <w:t>L</w:t>
      </w:r>
      <w:r>
        <w:rPr>
          <w:spacing w:val="-22"/>
        </w:rPr>
        <w:t xml:space="preserve"> </w:t>
      </w:r>
      <w:r>
        <w:t>O</w:t>
      </w:r>
      <w:r>
        <w:rPr>
          <w:spacing w:val="-23"/>
        </w:rPr>
        <w:t xml:space="preserve"> </w:t>
      </w:r>
      <w:r>
        <w:t>U</w:t>
      </w:r>
      <w:r>
        <w:rPr>
          <w:spacing w:val="-22"/>
        </w:rPr>
        <w:t xml:space="preserve"> </w:t>
      </w:r>
      <w:r>
        <w:t>V</w:t>
      </w:r>
      <w:r>
        <w:rPr>
          <w:spacing w:val="-21"/>
        </w:rPr>
        <w:t xml:space="preserve"> </w:t>
      </w:r>
      <w:r>
        <w:rPr>
          <w:spacing w:val="-10"/>
        </w:rPr>
        <w:t>A</w:t>
      </w:r>
    </w:p>
    <w:p w14:paraId="6BC543D5" w14:textId="77777777" w:rsidR="00C50218" w:rsidRDefault="00C50218">
      <w:pPr>
        <w:pStyle w:val="Zkladntext"/>
        <w:spacing w:before="126"/>
        <w:rPr>
          <w:b/>
        </w:rPr>
      </w:pPr>
    </w:p>
    <w:p w14:paraId="09C833C0" w14:textId="77777777" w:rsidR="00C50218" w:rsidRDefault="00667187">
      <w:pPr>
        <w:pStyle w:val="Zkladntext"/>
        <w:ind w:left="136"/>
      </w:pPr>
      <w:r>
        <w:t>Smluvní</w:t>
      </w:r>
      <w:r>
        <w:rPr>
          <w:spacing w:val="-3"/>
        </w:rPr>
        <w:t xml:space="preserve"> </w:t>
      </w:r>
      <w:r>
        <w:rPr>
          <w:spacing w:val="-2"/>
        </w:rPr>
        <w:t>strany:</w:t>
      </w:r>
    </w:p>
    <w:p w14:paraId="6075F97B" w14:textId="77777777" w:rsidR="00C50218" w:rsidRDefault="00667187">
      <w:pPr>
        <w:pStyle w:val="Nadpis1"/>
        <w:spacing w:before="271"/>
        <w:ind w:left="136" w:firstLine="0"/>
      </w:pPr>
      <w:r>
        <w:t>Alza.cz</w:t>
      </w:r>
      <w:r>
        <w:rPr>
          <w:spacing w:val="-3"/>
        </w:rPr>
        <w:t xml:space="preserve"> </w:t>
      </w:r>
      <w:r>
        <w:rPr>
          <w:spacing w:val="-4"/>
        </w:rPr>
        <w:t>a.s.</w:t>
      </w:r>
    </w:p>
    <w:p w14:paraId="28F0CE62" w14:textId="77777777" w:rsidR="00C50218" w:rsidRDefault="00667187">
      <w:pPr>
        <w:pStyle w:val="Zkladntext"/>
        <w:spacing w:line="242" w:lineRule="auto"/>
        <w:ind w:left="136" w:right="1375"/>
      </w:pPr>
      <w:r>
        <w:t>se</w:t>
      </w:r>
      <w:r>
        <w:rPr>
          <w:spacing w:val="-1"/>
        </w:rPr>
        <w:t xml:space="preserve"> </w:t>
      </w:r>
      <w:r>
        <w:t>sídlem:</w:t>
      </w:r>
      <w:r>
        <w:rPr>
          <w:spacing w:val="-4"/>
        </w:rPr>
        <w:t xml:space="preserve"> </w:t>
      </w:r>
      <w:r>
        <w:t>Praha</w:t>
      </w:r>
      <w:r>
        <w:rPr>
          <w:spacing w:val="-2"/>
        </w:rPr>
        <w:t xml:space="preserve"> </w:t>
      </w:r>
      <w:r>
        <w:t>7,</w:t>
      </w:r>
      <w:r>
        <w:rPr>
          <w:spacing w:val="-5"/>
        </w:rPr>
        <w:t xml:space="preserve"> </w:t>
      </w:r>
      <w:r>
        <w:t>Jankovcova</w:t>
      </w:r>
      <w:r>
        <w:rPr>
          <w:spacing w:val="-1"/>
        </w:rPr>
        <w:t xml:space="preserve"> </w:t>
      </w:r>
      <w:r>
        <w:t>1522/53,</w:t>
      </w:r>
      <w:r>
        <w:rPr>
          <w:spacing w:val="-2"/>
        </w:rPr>
        <w:t xml:space="preserve"> </w:t>
      </w:r>
      <w:r>
        <w:t>PSČ</w:t>
      </w:r>
      <w:r>
        <w:rPr>
          <w:spacing w:val="-4"/>
        </w:rPr>
        <w:t xml:space="preserve"> </w:t>
      </w:r>
      <w:r>
        <w:t>170</w:t>
      </w:r>
      <w:r>
        <w:rPr>
          <w:spacing w:val="-4"/>
        </w:rPr>
        <w:t xml:space="preserve"> </w:t>
      </w:r>
      <w:r>
        <w:t>00,</w:t>
      </w:r>
      <w:r>
        <w:rPr>
          <w:spacing w:val="-5"/>
        </w:rPr>
        <w:t xml:space="preserve"> </w:t>
      </w:r>
      <w:r>
        <w:t>Česká</w:t>
      </w:r>
      <w:r>
        <w:rPr>
          <w:spacing w:val="-6"/>
        </w:rPr>
        <w:t xml:space="preserve"> </w:t>
      </w:r>
      <w:r>
        <w:t>republika IČO: 270 82 440</w:t>
      </w:r>
      <w:r>
        <w:rPr>
          <w:spacing w:val="40"/>
        </w:rPr>
        <w:t xml:space="preserve"> </w:t>
      </w:r>
      <w:r>
        <w:t>|</w:t>
      </w:r>
      <w:r>
        <w:rPr>
          <w:spacing w:val="40"/>
        </w:rPr>
        <w:t xml:space="preserve"> </w:t>
      </w:r>
      <w:r>
        <w:t>DIČ: CZ27082440</w:t>
      </w:r>
    </w:p>
    <w:p w14:paraId="224F690A" w14:textId="77777777" w:rsidR="00667187" w:rsidRDefault="00667187">
      <w:pPr>
        <w:ind w:left="136" w:right="394"/>
        <w:rPr>
          <w:sz w:val="24"/>
        </w:rPr>
      </w:pPr>
      <w:r>
        <w:rPr>
          <w:sz w:val="24"/>
        </w:rPr>
        <w:t>zapsaná</w:t>
      </w:r>
      <w:r>
        <w:rPr>
          <w:spacing w:val="-4"/>
          <w:sz w:val="24"/>
        </w:rPr>
        <w:t xml:space="preserve"> </w:t>
      </w:r>
      <w:r>
        <w:rPr>
          <w:sz w:val="24"/>
        </w:rPr>
        <w:t>v</w:t>
      </w:r>
      <w:r>
        <w:rPr>
          <w:spacing w:val="-1"/>
          <w:sz w:val="24"/>
        </w:rPr>
        <w:t xml:space="preserve"> </w:t>
      </w:r>
      <w:r>
        <w:rPr>
          <w:sz w:val="24"/>
        </w:rPr>
        <w:t>obchodním</w:t>
      </w:r>
      <w:r>
        <w:rPr>
          <w:spacing w:val="-2"/>
          <w:sz w:val="24"/>
        </w:rPr>
        <w:t xml:space="preserve"> </w:t>
      </w:r>
      <w:r>
        <w:rPr>
          <w:sz w:val="24"/>
        </w:rPr>
        <w:t>rejstříku</w:t>
      </w:r>
      <w:r>
        <w:rPr>
          <w:spacing w:val="-5"/>
          <w:sz w:val="24"/>
        </w:rPr>
        <w:t xml:space="preserve"> </w:t>
      </w:r>
      <w:r>
        <w:rPr>
          <w:sz w:val="24"/>
        </w:rPr>
        <w:t>vedeném</w:t>
      </w:r>
      <w:r>
        <w:rPr>
          <w:spacing w:val="-2"/>
          <w:sz w:val="24"/>
        </w:rPr>
        <w:t xml:space="preserve"> </w:t>
      </w:r>
      <w:r>
        <w:rPr>
          <w:sz w:val="24"/>
        </w:rPr>
        <w:t>Městským</w:t>
      </w:r>
      <w:r>
        <w:rPr>
          <w:spacing w:val="-5"/>
          <w:sz w:val="24"/>
        </w:rPr>
        <w:t xml:space="preserve"> </w:t>
      </w:r>
      <w:r>
        <w:rPr>
          <w:sz w:val="24"/>
        </w:rPr>
        <w:t>soudem</w:t>
      </w:r>
      <w:r>
        <w:rPr>
          <w:spacing w:val="-2"/>
          <w:sz w:val="24"/>
        </w:rPr>
        <w:t xml:space="preserve"> </w:t>
      </w:r>
      <w:r>
        <w:rPr>
          <w:sz w:val="24"/>
        </w:rPr>
        <w:t>v</w:t>
      </w:r>
      <w:r>
        <w:rPr>
          <w:spacing w:val="-1"/>
          <w:sz w:val="24"/>
        </w:rPr>
        <w:t xml:space="preserve"> </w:t>
      </w:r>
      <w:r>
        <w:rPr>
          <w:sz w:val="24"/>
        </w:rPr>
        <w:t>Praze,</w:t>
      </w:r>
      <w:r>
        <w:rPr>
          <w:spacing w:val="-3"/>
          <w:sz w:val="24"/>
        </w:rPr>
        <w:t xml:space="preserve"> </w:t>
      </w:r>
      <w:proofErr w:type="spellStart"/>
      <w:r>
        <w:rPr>
          <w:sz w:val="24"/>
        </w:rPr>
        <w:t>sp</w:t>
      </w:r>
      <w:proofErr w:type="spellEnd"/>
      <w:r>
        <w:rPr>
          <w:sz w:val="24"/>
        </w:rPr>
        <w:t>.</w:t>
      </w:r>
      <w:r>
        <w:rPr>
          <w:spacing w:val="-3"/>
          <w:sz w:val="24"/>
        </w:rPr>
        <w:t xml:space="preserve"> </w:t>
      </w:r>
      <w:r>
        <w:rPr>
          <w:sz w:val="24"/>
        </w:rPr>
        <w:t>zn.</w:t>
      </w:r>
      <w:r>
        <w:rPr>
          <w:spacing w:val="-3"/>
          <w:sz w:val="24"/>
        </w:rPr>
        <w:t xml:space="preserve"> </w:t>
      </w:r>
      <w:r>
        <w:rPr>
          <w:sz w:val="24"/>
        </w:rPr>
        <w:t>B</w:t>
      </w:r>
      <w:r>
        <w:rPr>
          <w:spacing w:val="-7"/>
          <w:sz w:val="24"/>
        </w:rPr>
        <w:t xml:space="preserve"> </w:t>
      </w:r>
      <w:r>
        <w:rPr>
          <w:sz w:val="24"/>
        </w:rPr>
        <w:t xml:space="preserve">8573 zastoupená:          </w:t>
      </w:r>
    </w:p>
    <w:p w14:paraId="392A5241" w14:textId="738FF17F" w:rsidR="00C50218" w:rsidRDefault="00667187" w:rsidP="00667187">
      <w:pPr>
        <w:ind w:right="394"/>
        <w:rPr>
          <w:sz w:val="24"/>
        </w:rPr>
      </w:pPr>
      <w:r>
        <w:rPr>
          <w:b/>
          <w:sz w:val="24"/>
        </w:rPr>
        <w:t xml:space="preserve">  na základě pověření ze dne 13.1.2025 </w:t>
      </w:r>
      <w:r>
        <w:rPr>
          <w:sz w:val="24"/>
        </w:rPr>
        <w:t>(dále jen „</w:t>
      </w:r>
      <w:r>
        <w:rPr>
          <w:b/>
          <w:sz w:val="24"/>
        </w:rPr>
        <w:t>Alza</w:t>
      </w:r>
      <w:r>
        <w:rPr>
          <w:sz w:val="24"/>
        </w:rPr>
        <w:t>“)</w:t>
      </w:r>
    </w:p>
    <w:p w14:paraId="27A25A7C" w14:textId="77777777" w:rsidR="00C50218" w:rsidRDefault="00667187">
      <w:pPr>
        <w:pStyle w:val="Zkladntext"/>
        <w:spacing w:before="267"/>
        <w:ind w:left="136"/>
      </w:pPr>
      <w:r>
        <w:rPr>
          <w:spacing w:val="-10"/>
        </w:rPr>
        <w:t>a</w:t>
      </w:r>
    </w:p>
    <w:p w14:paraId="1A761CD8" w14:textId="77777777" w:rsidR="00C50218" w:rsidRDefault="00C50218">
      <w:pPr>
        <w:pStyle w:val="Zkladntext"/>
        <w:spacing w:before="3"/>
      </w:pPr>
    </w:p>
    <w:p w14:paraId="403D3D1F" w14:textId="77777777" w:rsidR="00C50218" w:rsidRDefault="00667187">
      <w:pPr>
        <w:pStyle w:val="Nadpis1"/>
        <w:spacing w:line="272" w:lineRule="exact"/>
        <w:ind w:left="136" w:firstLine="0"/>
      </w:pPr>
      <w:r>
        <w:t>Dům</w:t>
      </w:r>
      <w:r>
        <w:rPr>
          <w:spacing w:val="-2"/>
        </w:rPr>
        <w:t xml:space="preserve"> </w:t>
      </w:r>
      <w:r>
        <w:t>dětí</w:t>
      </w:r>
      <w:r>
        <w:rPr>
          <w:spacing w:val="-3"/>
        </w:rPr>
        <w:t xml:space="preserve"> </w:t>
      </w:r>
      <w:r>
        <w:t>a</w:t>
      </w:r>
      <w:r>
        <w:rPr>
          <w:spacing w:val="-1"/>
        </w:rPr>
        <w:t xml:space="preserve"> </w:t>
      </w:r>
      <w:r>
        <w:t>mládeže</w:t>
      </w:r>
      <w:r>
        <w:rPr>
          <w:spacing w:val="-4"/>
        </w:rPr>
        <w:t xml:space="preserve"> </w:t>
      </w:r>
      <w:r>
        <w:t>Praha</w:t>
      </w:r>
      <w:r>
        <w:rPr>
          <w:spacing w:val="-1"/>
        </w:rPr>
        <w:t xml:space="preserve"> </w:t>
      </w:r>
      <w:r>
        <w:rPr>
          <w:spacing w:val="-10"/>
        </w:rPr>
        <w:t>7</w:t>
      </w:r>
    </w:p>
    <w:p w14:paraId="085EA003" w14:textId="77777777" w:rsidR="00C50218" w:rsidRDefault="00667187">
      <w:pPr>
        <w:pStyle w:val="Zkladntext"/>
        <w:spacing w:line="272" w:lineRule="exact"/>
        <w:ind w:left="136"/>
      </w:pPr>
      <w:r>
        <w:t>se</w:t>
      </w:r>
      <w:r>
        <w:rPr>
          <w:spacing w:val="1"/>
        </w:rPr>
        <w:t xml:space="preserve"> </w:t>
      </w:r>
      <w:r>
        <w:t>sídlem:</w:t>
      </w:r>
      <w:r>
        <w:rPr>
          <w:spacing w:val="-2"/>
        </w:rPr>
        <w:t xml:space="preserve"> </w:t>
      </w:r>
      <w:r>
        <w:t>Šimáčkova 1452/16,</w:t>
      </w:r>
      <w:r>
        <w:rPr>
          <w:spacing w:val="-4"/>
        </w:rPr>
        <w:t xml:space="preserve"> </w:t>
      </w:r>
      <w:r>
        <w:t>Praha</w:t>
      </w:r>
      <w:r>
        <w:rPr>
          <w:spacing w:val="-4"/>
        </w:rPr>
        <w:t xml:space="preserve"> </w:t>
      </w:r>
      <w:r>
        <w:t>7,</w:t>
      </w:r>
      <w:r>
        <w:rPr>
          <w:spacing w:val="2"/>
        </w:rPr>
        <w:t xml:space="preserve"> </w:t>
      </w:r>
      <w:r>
        <w:t>PSČ</w:t>
      </w:r>
      <w:r>
        <w:rPr>
          <w:spacing w:val="-1"/>
        </w:rPr>
        <w:t xml:space="preserve"> </w:t>
      </w:r>
      <w:r>
        <w:t>170</w:t>
      </w:r>
      <w:r>
        <w:rPr>
          <w:spacing w:val="-2"/>
        </w:rPr>
        <w:t xml:space="preserve"> </w:t>
      </w:r>
      <w:r>
        <w:rPr>
          <w:spacing w:val="-5"/>
        </w:rPr>
        <w:t>00</w:t>
      </w:r>
    </w:p>
    <w:p w14:paraId="312D4D16" w14:textId="77777777" w:rsidR="00C50218" w:rsidRDefault="00667187">
      <w:pPr>
        <w:pStyle w:val="Zkladntext"/>
        <w:spacing w:line="272" w:lineRule="exact"/>
        <w:ind w:left="136"/>
      </w:pPr>
      <w:r>
        <w:t>IČO:</w:t>
      </w:r>
      <w:r>
        <w:rPr>
          <w:spacing w:val="-2"/>
        </w:rPr>
        <w:t xml:space="preserve"> </w:t>
      </w:r>
      <w:r>
        <w:t xml:space="preserve">452428 </w:t>
      </w:r>
      <w:r>
        <w:rPr>
          <w:spacing w:val="-5"/>
        </w:rPr>
        <w:t>79</w:t>
      </w:r>
    </w:p>
    <w:p w14:paraId="31F30F19" w14:textId="74307E1C" w:rsidR="00C50218" w:rsidRDefault="00667187">
      <w:pPr>
        <w:spacing w:line="272" w:lineRule="exact"/>
        <w:ind w:left="136"/>
        <w:rPr>
          <w:b/>
          <w:sz w:val="24"/>
        </w:rPr>
      </w:pPr>
      <w:r>
        <w:rPr>
          <w:sz w:val="24"/>
        </w:rPr>
        <w:t>zastoupená</w:t>
      </w:r>
      <w:r>
        <w:rPr>
          <w:spacing w:val="-4"/>
          <w:sz w:val="24"/>
        </w:rPr>
        <w:t xml:space="preserve"> </w:t>
      </w:r>
    </w:p>
    <w:p w14:paraId="5496FE35" w14:textId="77777777" w:rsidR="00C50218" w:rsidRDefault="00667187">
      <w:pPr>
        <w:spacing w:line="272" w:lineRule="exact"/>
        <w:ind w:left="136"/>
        <w:rPr>
          <w:sz w:val="24"/>
        </w:rPr>
      </w:pPr>
      <w:r>
        <w:rPr>
          <w:sz w:val="24"/>
        </w:rPr>
        <w:t>(dále jen</w:t>
      </w:r>
      <w:r>
        <w:rPr>
          <w:spacing w:val="-1"/>
          <w:sz w:val="24"/>
        </w:rPr>
        <w:t xml:space="preserve"> </w:t>
      </w:r>
      <w:r>
        <w:rPr>
          <w:spacing w:val="-2"/>
          <w:sz w:val="24"/>
        </w:rPr>
        <w:t>„</w:t>
      </w:r>
      <w:r>
        <w:rPr>
          <w:b/>
          <w:spacing w:val="-2"/>
          <w:sz w:val="24"/>
        </w:rPr>
        <w:t>Obdarovaný</w:t>
      </w:r>
      <w:r>
        <w:rPr>
          <w:spacing w:val="-2"/>
          <w:sz w:val="24"/>
        </w:rPr>
        <w:t>“)</w:t>
      </w:r>
    </w:p>
    <w:p w14:paraId="3FA32613" w14:textId="77777777" w:rsidR="00C50218" w:rsidRDefault="00C50218">
      <w:pPr>
        <w:pStyle w:val="Zkladntext"/>
        <w:spacing w:before="3"/>
      </w:pPr>
    </w:p>
    <w:p w14:paraId="70F8732D" w14:textId="77777777" w:rsidR="00C50218" w:rsidRDefault="00667187">
      <w:pPr>
        <w:pStyle w:val="Zkladntext"/>
        <w:spacing w:line="272" w:lineRule="exact"/>
        <w:ind w:left="136"/>
      </w:pPr>
      <w:r>
        <w:t>dnešního</w:t>
      </w:r>
      <w:r>
        <w:rPr>
          <w:spacing w:val="2"/>
        </w:rPr>
        <w:t xml:space="preserve"> </w:t>
      </w:r>
      <w:r>
        <w:t>dne,</w:t>
      </w:r>
      <w:r>
        <w:rPr>
          <w:spacing w:val="6"/>
        </w:rPr>
        <w:t xml:space="preserve"> </w:t>
      </w:r>
      <w:r>
        <w:t>měsíce</w:t>
      </w:r>
      <w:r>
        <w:rPr>
          <w:spacing w:val="6"/>
        </w:rPr>
        <w:t xml:space="preserve"> </w:t>
      </w:r>
      <w:r>
        <w:t>a</w:t>
      </w:r>
      <w:r>
        <w:rPr>
          <w:spacing w:val="1"/>
        </w:rPr>
        <w:t xml:space="preserve"> </w:t>
      </w:r>
      <w:r>
        <w:t>roku</w:t>
      </w:r>
      <w:r>
        <w:rPr>
          <w:spacing w:val="6"/>
        </w:rPr>
        <w:t xml:space="preserve"> </w:t>
      </w:r>
      <w:r>
        <w:t>uzavřely smluvní</w:t>
      </w:r>
      <w:r>
        <w:rPr>
          <w:spacing w:val="4"/>
        </w:rPr>
        <w:t xml:space="preserve"> </w:t>
      </w:r>
      <w:r>
        <w:t>strany</w:t>
      </w:r>
      <w:r>
        <w:rPr>
          <w:spacing w:val="6"/>
        </w:rPr>
        <w:t xml:space="preserve"> </w:t>
      </w:r>
      <w:r>
        <w:t>tuto</w:t>
      </w:r>
      <w:r>
        <w:rPr>
          <w:spacing w:val="2"/>
        </w:rPr>
        <w:t xml:space="preserve"> </w:t>
      </w:r>
      <w:r>
        <w:t>darovací</w:t>
      </w:r>
      <w:r>
        <w:rPr>
          <w:spacing w:val="9"/>
        </w:rPr>
        <w:t xml:space="preserve"> </w:t>
      </w:r>
      <w:r>
        <w:t>smlouvu (dále</w:t>
      </w:r>
      <w:r>
        <w:rPr>
          <w:spacing w:val="6"/>
        </w:rPr>
        <w:t xml:space="preserve"> </w:t>
      </w:r>
      <w:r>
        <w:rPr>
          <w:spacing w:val="-5"/>
        </w:rPr>
        <w:t>jen</w:t>
      </w:r>
    </w:p>
    <w:p w14:paraId="0667821B" w14:textId="77777777" w:rsidR="00C50218" w:rsidRDefault="00667187">
      <w:pPr>
        <w:pStyle w:val="Zkladntext"/>
        <w:ind w:left="136"/>
      </w:pPr>
      <w:r>
        <w:t>„</w:t>
      </w:r>
      <w:r>
        <w:rPr>
          <w:b/>
        </w:rPr>
        <w:t>Smlouva</w:t>
      </w:r>
      <w:r>
        <w:t xml:space="preserve">“) podle </w:t>
      </w:r>
      <w:proofErr w:type="spellStart"/>
      <w:r>
        <w:t>ust</w:t>
      </w:r>
      <w:proofErr w:type="spellEnd"/>
      <w:r>
        <w:t>. § 2055 a násl. zákona č. 89/2012 Sb., občanský zákoník (dále jen „</w:t>
      </w:r>
      <w:r>
        <w:rPr>
          <w:b/>
        </w:rPr>
        <w:t>občanský zákoník</w:t>
      </w:r>
      <w:r>
        <w:t>“) v následujícím znění</w:t>
      </w:r>
    </w:p>
    <w:p w14:paraId="4BF709EB" w14:textId="77777777" w:rsidR="00C50218" w:rsidRDefault="00667187">
      <w:pPr>
        <w:pStyle w:val="Zkladntext"/>
        <w:spacing w:before="271"/>
        <w:ind w:left="136"/>
      </w:pPr>
      <w:r>
        <w:t>a to</w:t>
      </w:r>
      <w:r>
        <w:rPr>
          <w:spacing w:val="1"/>
        </w:rPr>
        <w:t xml:space="preserve"> </w:t>
      </w:r>
      <w:r>
        <w:rPr>
          <w:spacing w:val="-2"/>
        </w:rPr>
        <w:t>takto:</w:t>
      </w:r>
    </w:p>
    <w:p w14:paraId="5F445A7B" w14:textId="77777777" w:rsidR="00C50218" w:rsidRDefault="00C50218">
      <w:pPr>
        <w:pStyle w:val="Zkladntext"/>
        <w:spacing w:before="2"/>
      </w:pPr>
    </w:p>
    <w:p w14:paraId="5C4FFFEB" w14:textId="77777777" w:rsidR="00C50218" w:rsidRDefault="00667187">
      <w:pPr>
        <w:pStyle w:val="Nadpis1"/>
        <w:numPr>
          <w:ilvl w:val="0"/>
          <w:numId w:val="1"/>
        </w:numPr>
        <w:tabs>
          <w:tab w:val="left" w:pos="844"/>
        </w:tabs>
        <w:ind w:hanging="708"/>
      </w:pPr>
      <w:r>
        <w:t>PŘEDMĚT</w:t>
      </w:r>
      <w:r>
        <w:rPr>
          <w:spacing w:val="-6"/>
        </w:rPr>
        <w:t xml:space="preserve"> </w:t>
      </w:r>
      <w:r>
        <w:rPr>
          <w:spacing w:val="-2"/>
        </w:rPr>
        <w:t>SMLOUVY</w:t>
      </w:r>
    </w:p>
    <w:p w14:paraId="0419AF0B" w14:textId="77777777" w:rsidR="00C50218" w:rsidRDefault="00667187">
      <w:pPr>
        <w:pStyle w:val="Odstavecseseznamem"/>
        <w:numPr>
          <w:ilvl w:val="1"/>
          <w:numId w:val="1"/>
        </w:numPr>
        <w:tabs>
          <w:tab w:val="left" w:pos="844"/>
        </w:tabs>
        <w:spacing w:before="120" w:line="272" w:lineRule="exact"/>
        <w:ind w:hanging="736"/>
        <w:rPr>
          <w:sz w:val="24"/>
        </w:rPr>
      </w:pPr>
      <w:r>
        <w:rPr>
          <w:sz w:val="24"/>
        </w:rPr>
        <w:t>Předmětem</w:t>
      </w:r>
      <w:r>
        <w:rPr>
          <w:spacing w:val="73"/>
          <w:sz w:val="24"/>
        </w:rPr>
        <w:t xml:space="preserve"> </w:t>
      </w:r>
      <w:r>
        <w:rPr>
          <w:sz w:val="24"/>
        </w:rPr>
        <w:t>Smlouvy</w:t>
      </w:r>
      <w:r>
        <w:rPr>
          <w:spacing w:val="75"/>
          <w:sz w:val="24"/>
        </w:rPr>
        <w:t xml:space="preserve"> </w:t>
      </w:r>
      <w:r>
        <w:rPr>
          <w:sz w:val="24"/>
        </w:rPr>
        <w:t>je</w:t>
      </w:r>
      <w:r>
        <w:rPr>
          <w:spacing w:val="51"/>
          <w:w w:val="150"/>
          <w:sz w:val="24"/>
        </w:rPr>
        <w:t xml:space="preserve"> </w:t>
      </w:r>
      <w:r>
        <w:rPr>
          <w:sz w:val="24"/>
        </w:rPr>
        <w:t>darování</w:t>
      </w:r>
      <w:r>
        <w:rPr>
          <w:spacing w:val="78"/>
          <w:sz w:val="24"/>
        </w:rPr>
        <w:t xml:space="preserve"> </w:t>
      </w:r>
      <w:r>
        <w:rPr>
          <w:sz w:val="24"/>
        </w:rPr>
        <w:t>částky</w:t>
      </w:r>
      <w:r>
        <w:rPr>
          <w:spacing w:val="78"/>
          <w:sz w:val="24"/>
        </w:rPr>
        <w:t xml:space="preserve"> </w:t>
      </w:r>
      <w:r>
        <w:rPr>
          <w:sz w:val="24"/>
        </w:rPr>
        <w:t>ve</w:t>
      </w:r>
      <w:r>
        <w:rPr>
          <w:spacing w:val="74"/>
          <w:sz w:val="24"/>
        </w:rPr>
        <w:t xml:space="preserve"> </w:t>
      </w:r>
      <w:r>
        <w:rPr>
          <w:sz w:val="24"/>
        </w:rPr>
        <w:t>výši</w:t>
      </w:r>
      <w:r>
        <w:rPr>
          <w:spacing w:val="54"/>
          <w:w w:val="150"/>
          <w:sz w:val="24"/>
        </w:rPr>
        <w:t xml:space="preserve"> </w:t>
      </w:r>
      <w:r>
        <w:rPr>
          <w:b/>
          <w:sz w:val="24"/>
        </w:rPr>
        <w:t>759.000,00</w:t>
      </w:r>
      <w:r>
        <w:rPr>
          <w:b/>
          <w:spacing w:val="74"/>
          <w:sz w:val="24"/>
        </w:rPr>
        <w:t xml:space="preserve"> </w:t>
      </w:r>
      <w:r>
        <w:rPr>
          <w:b/>
          <w:sz w:val="24"/>
        </w:rPr>
        <w:t>Kč</w:t>
      </w:r>
      <w:r>
        <w:rPr>
          <w:sz w:val="24"/>
        </w:rPr>
        <w:t>,</w:t>
      </w:r>
      <w:r>
        <w:rPr>
          <w:spacing w:val="77"/>
          <w:sz w:val="24"/>
        </w:rPr>
        <w:t xml:space="preserve"> </w:t>
      </w:r>
      <w:r>
        <w:rPr>
          <w:spacing w:val="-2"/>
          <w:sz w:val="24"/>
        </w:rPr>
        <w:t>(slovy:</w:t>
      </w:r>
    </w:p>
    <w:p w14:paraId="685CF636" w14:textId="77777777" w:rsidR="00C50218" w:rsidRDefault="00667187">
      <w:pPr>
        <w:pStyle w:val="Zkladntext"/>
        <w:spacing w:line="272" w:lineRule="exact"/>
        <w:ind w:left="844"/>
      </w:pPr>
      <w:proofErr w:type="spellStart"/>
      <w:r>
        <w:t>sedmsetpadesátdevěttisíckorunčeských</w:t>
      </w:r>
      <w:proofErr w:type="spellEnd"/>
      <w:r>
        <w:t>)</w:t>
      </w:r>
      <w:r>
        <w:rPr>
          <w:spacing w:val="6"/>
        </w:rPr>
        <w:t xml:space="preserve"> </w:t>
      </w:r>
      <w:r>
        <w:t>dárcem</w:t>
      </w:r>
      <w:r>
        <w:rPr>
          <w:spacing w:val="7"/>
        </w:rPr>
        <w:t xml:space="preserve"> </w:t>
      </w:r>
      <w:r>
        <w:t>Alza</w:t>
      </w:r>
      <w:r>
        <w:rPr>
          <w:spacing w:val="6"/>
        </w:rPr>
        <w:t xml:space="preserve"> </w:t>
      </w:r>
      <w:r>
        <w:t>Obdarovanému</w:t>
      </w:r>
      <w:r>
        <w:rPr>
          <w:spacing w:val="9"/>
        </w:rPr>
        <w:t xml:space="preserve"> </w:t>
      </w:r>
      <w:r>
        <w:t>(dále</w:t>
      </w:r>
      <w:r>
        <w:rPr>
          <w:spacing w:val="6"/>
        </w:rPr>
        <w:t xml:space="preserve"> </w:t>
      </w:r>
      <w:r>
        <w:rPr>
          <w:spacing w:val="-5"/>
        </w:rPr>
        <w:t>jen</w:t>
      </w:r>
    </w:p>
    <w:p w14:paraId="515E5ED1" w14:textId="77777777" w:rsidR="00C50218" w:rsidRDefault="00667187">
      <w:pPr>
        <w:spacing w:line="272" w:lineRule="exact"/>
        <w:ind w:left="844"/>
        <w:rPr>
          <w:sz w:val="24"/>
        </w:rPr>
      </w:pPr>
      <w:r>
        <w:rPr>
          <w:spacing w:val="-2"/>
          <w:sz w:val="24"/>
        </w:rPr>
        <w:t>„</w:t>
      </w:r>
      <w:r>
        <w:rPr>
          <w:b/>
          <w:spacing w:val="-2"/>
          <w:sz w:val="24"/>
        </w:rPr>
        <w:t>Dar</w:t>
      </w:r>
      <w:r>
        <w:rPr>
          <w:spacing w:val="-2"/>
          <w:sz w:val="24"/>
        </w:rPr>
        <w:t>“).</w:t>
      </w:r>
    </w:p>
    <w:p w14:paraId="2C6852AA" w14:textId="444C20DE" w:rsidR="00C50218" w:rsidRDefault="00667187">
      <w:pPr>
        <w:pStyle w:val="Odstavecseseznamem"/>
        <w:numPr>
          <w:ilvl w:val="1"/>
          <w:numId w:val="1"/>
        </w:numPr>
        <w:tabs>
          <w:tab w:val="left" w:pos="842"/>
          <w:tab w:val="left" w:pos="844"/>
        </w:tabs>
        <w:spacing w:before="124"/>
        <w:ind w:right="114"/>
        <w:jc w:val="both"/>
        <w:rPr>
          <w:sz w:val="24"/>
        </w:rPr>
      </w:pPr>
      <w:r>
        <w:rPr>
          <w:sz w:val="24"/>
        </w:rPr>
        <w:t>Alza se zavazuje Obdarovanému převést Dar do jeho vlastnictví, a to bezhotovostním převodem na bankovní účet Obdarovaného vedený u PPF banka</w:t>
      </w:r>
      <w:r>
        <w:rPr>
          <w:spacing w:val="80"/>
          <w:sz w:val="24"/>
        </w:rPr>
        <w:t xml:space="preserve"> </w:t>
      </w:r>
      <w:r>
        <w:rPr>
          <w:sz w:val="24"/>
        </w:rPr>
        <w:t>a.s.,</w:t>
      </w:r>
      <w:r>
        <w:rPr>
          <w:spacing w:val="80"/>
          <w:sz w:val="24"/>
        </w:rPr>
        <w:t xml:space="preserve"> </w:t>
      </w:r>
      <w:r>
        <w:rPr>
          <w:sz w:val="24"/>
        </w:rPr>
        <w:t>číslo</w:t>
      </w:r>
      <w:r>
        <w:rPr>
          <w:spacing w:val="80"/>
          <w:sz w:val="24"/>
        </w:rPr>
        <w:t xml:space="preserve"> </w:t>
      </w:r>
      <w:r>
        <w:rPr>
          <w:sz w:val="24"/>
        </w:rPr>
        <w:t>účtu</w:t>
      </w:r>
      <w:r>
        <w:rPr>
          <w:spacing w:val="80"/>
          <w:sz w:val="24"/>
        </w:rPr>
        <w:t xml:space="preserve">            </w:t>
      </w:r>
      <w:r>
        <w:rPr>
          <w:sz w:val="24"/>
        </w:rPr>
        <w:t>do</w:t>
      </w:r>
      <w:r>
        <w:rPr>
          <w:spacing w:val="80"/>
          <w:sz w:val="24"/>
        </w:rPr>
        <w:t xml:space="preserve"> </w:t>
      </w:r>
      <w:r>
        <w:rPr>
          <w:sz w:val="24"/>
        </w:rPr>
        <w:t>deseti</w:t>
      </w:r>
      <w:r>
        <w:rPr>
          <w:spacing w:val="80"/>
          <w:sz w:val="24"/>
        </w:rPr>
        <w:t xml:space="preserve"> </w:t>
      </w:r>
      <w:r>
        <w:rPr>
          <w:sz w:val="24"/>
        </w:rPr>
        <w:t>(10)</w:t>
      </w:r>
      <w:r>
        <w:rPr>
          <w:spacing w:val="80"/>
          <w:sz w:val="24"/>
        </w:rPr>
        <w:t xml:space="preserve"> </w:t>
      </w:r>
      <w:r>
        <w:rPr>
          <w:sz w:val="24"/>
        </w:rPr>
        <w:t>pracovních</w:t>
      </w:r>
      <w:r>
        <w:rPr>
          <w:spacing w:val="80"/>
          <w:sz w:val="24"/>
        </w:rPr>
        <w:t xml:space="preserve"> </w:t>
      </w:r>
      <w:r>
        <w:rPr>
          <w:sz w:val="24"/>
        </w:rPr>
        <w:t>dnů od podpisu této Smlouvy oběma stranami.</w:t>
      </w:r>
    </w:p>
    <w:p w14:paraId="39381C53" w14:textId="77777777" w:rsidR="00C50218" w:rsidRDefault="00667187">
      <w:pPr>
        <w:pStyle w:val="Odstavecseseznamem"/>
        <w:numPr>
          <w:ilvl w:val="1"/>
          <w:numId w:val="1"/>
        </w:numPr>
        <w:tabs>
          <w:tab w:val="left" w:pos="842"/>
          <w:tab w:val="left" w:pos="844"/>
        </w:tabs>
        <w:spacing w:before="117"/>
        <w:ind w:right="118"/>
        <w:jc w:val="both"/>
        <w:rPr>
          <w:sz w:val="24"/>
        </w:rPr>
      </w:pPr>
      <w:r>
        <w:rPr>
          <w:sz w:val="24"/>
        </w:rPr>
        <w:t>Obdarovaný tento Dar přijímá. Obdarovaný ve smyslu § 27 odst. 4 zákona č. 250/2000 Sb., o rozpočtových pravidlech územních rozpočtů, ve znění pozdějších předpisů, nabývá dar, který je předmětem této smlouvy, do vlastnictví svého zřizovatele.</w:t>
      </w:r>
    </w:p>
    <w:p w14:paraId="38A36A74" w14:textId="77777777" w:rsidR="00C50218" w:rsidRDefault="00667187">
      <w:pPr>
        <w:pStyle w:val="Odstavecseseznamem"/>
        <w:numPr>
          <w:ilvl w:val="1"/>
          <w:numId w:val="1"/>
        </w:numPr>
        <w:tabs>
          <w:tab w:val="left" w:pos="843"/>
        </w:tabs>
        <w:spacing w:before="121"/>
        <w:ind w:left="843" w:hanging="735"/>
        <w:jc w:val="both"/>
        <w:rPr>
          <w:sz w:val="24"/>
        </w:rPr>
      </w:pPr>
      <w:r>
        <w:rPr>
          <w:sz w:val="24"/>
        </w:rPr>
        <w:t>Vlastnické</w:t>
      </w:r>
      <w:r>
        <w:rPr>
          <w:spacing w:val="-4"/>
          <w:sz w:val="24"/>
        </w:rPr>
        <w:t xml:space="preserve"> </w:t>
      </w:r>
      <w:r>
        <w:rPr>
          <w:sz w:val="24"/>
        </w:rPr>
        <w:t>právo</w:t>
      </w:r>
      <w:r>
        <w:rPr>
          <w:spacing w:val="-2"/>
          <w:sz w:val="24"/>
        </w:rPr>
        <w:t xml:space="preserve"> </w:t>
      </w:r>
      <w:r>
        <w:rPr>
          <w:sz w:val="24"/>
        </w:rPr>
        <w:t>k</w:t>
      </w:r>
      <w:r>
        <w:rPr>
          <w:spacing w:val="2"/>
          <w:sz w:val="24"/>
        </w:rPr>
        <w:t xml:space="preserve"> </w:t>
      </w:r>
      <w:r>
        <w:rPr>
          <w:sz w:val="24"/>
        </w:rPr>
        <w:t>Daru</w:t>
      </w:r>
      <w:r>
        <w:rPr>
          <w:spacing w:val="-3"/>
          <w:sz w:val="24"/>
        </w:rPr>
        <w:t xml:space="preserve"> </w:t>
      </w:r>
      <w:r>
        <w:rPr>
          <w:sz w:val="24"/>
        </w:rPr>
        <w:t>se</w:t>
      </w:r>
      <w:r>
        <w:rPr>
          <w:spacing w:val="-4"/>
          <w:sz w:val="24"/>
        </w:rPr>
        <w:t xml:space="preserve"> </w:t>
      </w:r>
      <w:r>
        <w:rPr>
          <w:sz w:val="24"/>
        </w:rPr>
        <w:t>převádí</w:t>
      </w:r>
      <w:r>
        <w:rPr>
          <w:spacing w:val="-4"/>
          <w:sz w:val="24"/>
        </w:rPr>
        <w:t xml:space="preserve"> </w:t>
      </w:r>
      <w:r>
        <w:rPr>
          <w:sz w:val="24"/>
        </w:rPr>
        <w:t>již</w:t>
      </w:r>
      <w:r>
        <w:rPr>
          <w:spacing w:val="-5"/>
          <w:sz w:val="24"/>
        </w:rPr>
        <w:t xml:space="preserve"> </w:t>
      </w:r>
      <w:r>
        <w:rPr>
          <w:sz w:val="24"/>
        </w:rPr>
        <w:t>samotnou</w:t>
      </w:r>
      <w:r>
        <w:rPr>
          <w:spacing w:val="1"/>
          <w:sz w:val="24"/>
        </w:rPr>
        <w:t xml:space="preserve"> </w:t>
      </w:r>
      <w:r>
        <w:rPr>
          <w:spacing w:val="-2"/>
          <w:sz w:val="24"/>
        </w:rPr>
        <w:t>Smlouvou.</w:t>
      </w:r>
    </w:p>
    <w:p w14:paraId="7037B6DC" w14:textId="77777777" w:rsidR="00C50218" w:rsidRDefault="00C50218">
      <w:pPr>
        <w:pStyle w:val="Zkladntext"/>
        <w:spacing w:before="119"/>
      </w:pPr>
    </w:p>
    <w:p w14:paraId="246F0425" w14:textId="77777777" w:rsidR="00C50218" w:rsidRDefault="00667187">
      <w:pPr>
        <w:pStyle w:val="Nadpis1"/>
        <w:numPr>
          <w:ilvl w:val="0"/>
          <w:numId w:val="1"/>
        </w:numPr>
        <w:tabs>
          <w:tab w:val="left" w:pos="844"/>
        </w:tabs>
        <w:ind w:hanging="708"/>
      </w:pPr>
      <w:r>
        <w:t>ÚČEL</w:t>
      </w:r>
      <w:r>
        <w:rPr>
          <w:spacing w:val="-5"/>
        </w:rPr>
        <w:t xml:space="preserve"> </w:t>
      </w:r>
      <w:r>
        <w:rPr>
          <w:spacing w:val="-4"/>
        </w:rPr>
        <w:t>DARU</w:t>
      </w:r>
    </w:p>
    <w:p w14:paraId="51FEBA69" w14:textId="77777777" w:rsidR="00C50218" w:rsidRDefault="00667187">
      <w:pPr>
        <w:pStyle w:val="Odstavecseseznamem"/>
        <w:numPr>
          <w:ilvl w:val="1"/>
          <w:numId w:val="1"/>
        </w:numPr>
        <w:tabs>
          <w:tab w:val="left" w:pos="736"/>
          <w:tab w:val="left" w:pos="2106"/>
          <w:tab w:val="left" w:pos="4289"/>
        </w:tabs>
        <w:spacing w:before="119"/>
        <w:ind w:left="736" w:right="123" w:hanging="736"/>
        <w:jc w:val="right"/>
        <w:rPr>
          <w:sz w:val="24"/>
        </w:rPr>
      </w:pPr>
      <w:proofErr w:type="gramStart"/>
      <w:r>
        <w:rPr>
          <w:sz w:val="24"/>
        </w:rPr>
        <w:t>Tento</w:t>
      </w:r>
      <w:r>
        <w:rPr>
          <w:spacing w:val="39"/>
          <w:sz w:val="24"/>
        </w:rPr>
        <w:t xml:space="preserve">  </w:t>
      </w:r>
      <w:r>
        <w:rPr>
          <w:spacing w:val="-5"/>
          <w:sz w:val="24"/>
        </w:rPr>
        <w:t>dar</w:t>
      </w:r>
      <w:proofErr w:type="gramEnd"/>
      <w:r>
        <w:rPr>
          <w:sz w:val="24"/>
        </w:rPr>
        <w:tab/>
      </w:r>
      <w:proofErr w:type="gramStart"/>
      <w:r>
        <w:rPr>
          <w:sz w:val="24"/>
        </w:rPr>
        <w:t>je</w:t>
      </w:r>
      <w:r>
        <w:rPr>
          <w:spacing w:val="42"/>
          <w:sz w:val="24"/>
        </w:rPr>
        <w:t xml:space="preserve">  </w:t>
      </w:r>
      <w:r>
        <w:rPr>
          <w:spacing w:val="-2"/>
          <w:sz w:val="24"/>
        </w:rPr>
        <w:t>obdarovanému</w:t>
      </w:r>
      <w:proofErr w:type="gramEnd"/>
      <w:r>
        <w:rPr>
          <w:sz w:val="24"/>
        </w:rPr>
        <w:tab/>
      </w:r>
      <w:proofErr w:type="gramStart"/>
      <w:r>
        <w:rPr>
          <w:sz w:val="24"/>
        </w:rPr>
        <w:t>poskytnut</w:t>
      </w:r>
      <w:r>
        <w:rPr>
          <w:spacing w:val="38"/>
          <w:sz w:val="24"/>
        </w:rPr>
        <w:t xml:space="preserve">  </w:t>
      </w:r>
      <w:r>
        <w:rPr>
          <w:sz w:val="24"/>
        </w:rPr>
        <w:t>za</w:t>
      </w:r>
      <w:proofErr w:type="gramEnd"/>
      <w:r>
        <w:rPr>
          <w:spacing w:val="38"/>
          <w:sz w:val="24"/>
        </w:rPr>
        <w:t xml:space="preserve">  </w:t>
      </w:r>
      <w:proofErr w:type="gramStart"/>
      <w:r>
        <w:rPr>
          <w:sz w:val="24"/>
        </w:rPr>
        <w:t>účelem</w:t>
      </w:r>
      <w:r>
        <w:rPr>
          <w:spacing w:val="40"/>
          <w:sz w:val="24"/>
        </w:rPr>
        <w:t xml:space="preserve">  </w:t>
      </w:r>
      <w:r>
        <w:rPr>
          <w:sz w:val="24"/>
        </w:rPr>
        <w:t>provozu</w:t>
      </w:r>
      <w:proofErr w:type="gramEnd"/>
      <w:r>
        <w:rPr>
          <w:spacing w:val="39"/>
          <w:sz w:val="24"/>
        </w:rPr>
        <w:t xml:space="preserve">  </w:t>
      </w:r>
      <w:proofErr w:type="spellStart"/>
      <w:r>
        <w:rPr>
          <w:spacing w:val="-2"/>
          <w:sz w:val="24"/>
        </w:rPr>
        <w:t>Adventure</w:t>
      </w:r>
      <w:proofErr w:type="spellEnd"/>
    </w:p>
    <w:p w14:paraId="3442261D" w14:textId="77777777" w:rsidR="00C50218" w:rsidRDefault="00667187">
      <w:pPr>
        <w:pStyle w:val="Zkladntext"/>
        <w:spacing w:before="4" w:line="272" w:lineRule="exact"/>
        <w:ind w:right="115"/>
        <w:jc w:val="right"/>
      </w:pPr>
      <w:proofErr w:type="spellStart"/>
      <w:r>
        <w:t>Playground</w:t>
      </w:r>
      <w:proofErr w:type="spellEnd"/>
      <w:r>
        <w:rPr>
          <w:spacing w:val="12"/>
        </w:rPr>
        <w:t xml:space="preserve"> </w:t>
      </w:r>
      <w:r>
        <w:t>–</w:t>
      </w:r>
      <w:r>
        <w:rPr>
          <w:spacing w:val="17"/>
        </w:rPr>
        <w:t xml:space="preserve"> </w:t>
      </w:r>
      <w:r>
        <w:t>Hravá</w:t>
      </w:r>
      <w:r>
        <w:rPr>
          <w:spacing w:val="15"/>
        </w:rPr>
        <w:t xml:space="preserve"> </w:t>
      </w:r>
      <w:proofErr w:type="spellStart"/>
      <w:r>
        <w:t>Tusarka</w:t>
      </w:r>
      <w:proofErr w:type="spellEnd"/>
      <w:r>
        <w:t>.</w:t>
      </w:r>
      <w:r>
        <w:rPr>
          <w:spacing w:val="17"/>
        </w:rPr>
        <w:t xml:space="preserve"> </w:t>
      </w:r>
      <w:r>
        <w:t>Místo</w:t>
      </w:r>
      <w:r>
        <w:rPr>
          <w:spacing w:val="18"/>
        </w:rPr>
        <w:t xml:space="preserve"> </w:t>
      </w:r>
      <w:r>
        <w:t>realizace:</w:t>
      </w:r>
      <w:r>
        <w:rPr>
          <w:spacing w:val="20"/>
        </w:rPr>
        <w:t xml:space="preserve"> </w:t>
      </w:r>
      <w:r>
        <w:t>veřejný</w:t>
      </w:r>
      <w:r>
        <w:rPr>
          <w:spacing w:val="17"/>
        </w:rPr>
        <w:t xml:space="preserve"> </w:t>
      </w:r>
      <w:r>
        <w:t>park</w:t>
      </w:r>
      <w:r>
        <w:rPr>
          <w:spacing w:val="19"/>
        </w:rPr>
        <w:t xml:space="preserve"> </w:t>
      </w:r>
      <w:r>
        <w:t>Tusarova,</w:t>
      </w:r>
      <w:r>
        <w:rPr>
          <w:spacing w:val="15"/>
        </w:rPr>
        <w:t xml:space="preserve"> </w:t>
      </w:r>
      <w:r>
        <w:rPr>
          <w:spacing w:val="-2"/>
        </w:rPr>
        <w:t>termín:</w:t>
      </w:r>
    </w:p>
    <w:p w14:paraId="68BCE373" w14:textId="77777777" w:rsidR="00C50218" w:rsidRDefault="00667187">
      <w:pPr>
        <w:pStyle w:val="Zkladntext"/>
        <w:spacing w:line="272" w:lineRule="exact"/>
        <w:ind w:left="844"/>
      </w:pPr>
      <w:r>
        <w:t>31.</w:t>
      </w:r>
      <w:r>
        <w:rPr>
          <w:spacing w:val="5"/>
        </w:rPr>
        <w:t xml:space="preserve"> </w:t>
      </w:r>
      <w:r>
        <w:t>3.</w:t>
      </w:r>
      <w:r>
        <w:rPr>
          <w:spacing w:val="3"/>
        </w:rPr>
        <w:t xml:space="preserve"> </w:t>
      </w:r>
      <w:r>
        <w:t>–</w:t>
      </w:r>
      <w:r>
        <w:rPr>
          <w:spacing w:val="5"/>
        </w:rPr>
        <w:t xml:space="preserve"> </w:t>
      </w:r>
      <w:r>
        <w:t>30.</w:t>
      </w:r>
      <w:r>
        <w:rPr>
          <w:spacing w:val="3"/>
        </w:rPr>
        <w:t xml:space="preserve"> </w:t>
      </w:r>
      <w:r>
        <w:t>6.</w:t>
      </w:r>
      <w:r>
        <w:rPr>
          <w:spacing w:val="3"/>
        </w:rPr>
        <w:t xml:space="preserve"> </w:t>
      </w:r>
      <w:r>
        <w:t>2025,</w:t>
      </w:r>
      <w:r>
        <w:rPr>
          <w:spacing w:val="7"/>
        </w:rPr>
        <w:t xml:space="preserve"> </w:t>
      </w:r>
      <w:r>
        <w:t>otevírací</w:t>
      </w:r>
      <w:r>
        <w:rPr>
          <w:spacing w:val="5"/>
        </w:rPr>
        <w:t xml:space="preserve"> </w:t>
      </w:r>
      <w:r>
        <w:t>doba:</w:t>
      </w:r>
      <w:r>
        <w:rPr>
          <w:spacing w:val="6"/>
        </w:rPr>
        <w:t xml:space="preserve"> </w:t>
      </w:r>
      <w:r>
        <w:t>všední</w:t>
      </w:r>
      <w:r>
        <w:rPr>
          <w:spacing w:val="9"/>
        </w:rPr>
        <w:t xml:space="preserve"> </w:t>
      </w:r>
      <w:r>
        <w:t>dny</w:t>
      </w:r>
      <w:r>
        <w:rPr>
          <w:spacing w:val="9"/>
        </w:rPr>
        <w:t xml:space="preserve"> </w:t>
      </w:r>
      <w:r>
        <w:t>cca</w:t>
      </w:r>
      <w:r>
        <w:rPr>
          <w:spacing w:val="6"/>
        </w:rPr>
        <w:t xml:space="preserve"> </w:t>
      </w:r>
      <w:r>
        <w:t>14–19</w:t>
      </w:r>
      <w:r>
        <w:rPr>
          <w:spacing w:val="3"/>
        </w:rPr>
        <w:t xml:space="preserve"> </w:t>
      </w:r>
      <w:r>
        <w:t>h,</w:t>
      </w:r>
      <w:r>
        <w:rPr>
          <w:spacing w:val="3"/>
        </w:rPr>
        <w:t xml:space="preserve"> </w:t>
      </w:r>
      <w:r>
        <w:t>víkendy</w:t>
      </w:r>
      <w:r>
        <w:rPr>
          <w:spacing w:val="5"/>
        </w:rPr>
        <w:t xml:space="preserve"> </w:t>
      </w:r>
      <w:r>
        <w:t>cca</w:t>
      </w:r>
      <w:r>
        <w:rPr>
          <w:spacing w:val="7"/>
        </w:rPr>
        <w:t xml:space="preserve"> </w:t>
      </w:r>
      <w:r>
        <w:rPr>
          <w:spacing w:val="-2"/>
        </w:rPr>
        <w:t>10–19</w:t>
      </w:r>
    </w:p>
    <w:p w14:paraId="316EA678" w14:textId="77777777" w:rsidR="00C50218" w:rsidRDefault="00667187">
      <w:pPr>
        <w:pStyle w:val="Zkladntext"/>
        <w:ind w:left="844"/>
      </w:pPr>
      <w:r>
        <w:t>h.</w:t>
      </w:r>
      <w:r>
        <w:rPr>
          <w:spacing w:val="40"/>
        </w:rPr>
        <w:t xml:space="preserve"> </w:t>
      </w:r>
      <w:r>
        <w:t>Finanční</w:t>
      </w:r>
      <w:r>
        <w:rPr>
          <w:spacing w:val="40"/>
        </w:rPr>
        <w:t xml:space="preserve"> </w:t>
      </w:r>
      <w:r>
        <w:t>čerpání:</w:t>
      </w:r>
      <w:r>
        <w:rPr>
          <w:spacing w:val="40"/>
        </w:rPr>
        <w:t xml:space="preserve"> </w:t>
      </w:r>
      <w:r>
        <w:t>nákup</w:t>
      </w:r>
      <w:r>
        <w:rPr>
          <w:spacing w:val="40"/>
        </w:rPr>
        <w:t xml:space="preserve"> </w:t>
      </w:r>
      <w:r>
        <w:t>materiálu,</w:t>
      </w:r>
      <w:r>
        <w:rPr>
          <w:spacing w:val="40"/>
        </w:rPr>
        <w:t xml:space="preserve"> </w:t>
      </w:r>
      <w:r>
        <w:t>mzdové</w:t>
      </w:r>
      <w:r>
        <w:rPr>
          <w:spacing w:val="40"/>
        </w:rPr>
        <w:t xml:space="preserve"> </w:t>
      </w:r>
      <w:r>
        <w:t>náklady,</w:t>
      </w:r>
      <w:r>
        <w:rPr>
          <w:spacing w:val="40"/>
        </w:rPr>
        <w:t xml:space="preserve"> </w:t>
      </w:r>
      <w:r>
        <w:t>provozní</w:t>
      </w:r>
      <w:r>
        <w:rPr>
          <w:spacing w:val="40"/>
        </w:rPr>
        <w:t xml:space="preserve"> </w:t>
      </w:r>
      <w:r>
        <w:t>náklady,</w:t>
      </w:r>
      <w:r>
        <w:rPr>
          <w:spacing w:val="40"/>
        </w:rPr>
        <w:t xml:space="preserve"> </w:t>
      </w:r>
      <w:r>
        <w:t>školení lektorů, supervize a příprava projektu.</w:t>
      </w:r>
    </w:p>
    <w:p w14:paraId="7CF50E73" w14:textId="77777777" w:rsidR="00C50218" w:rsidRDefault="00667187">
      <w:pPr>
        <w:pStyle w:val="Nadpis1"/>
        <w:numPr>
          <w:ilvl w:val="0"/>
          <w:numId w:val="1"/>
        </w:numPr>
        <w:tabs>
          <w:tab w:val="left" w:pos="844"/>
        </w:tabs>
        <w:spacing w:before="118"/>
        <w:ind w:hanging="708"/>
      </w:pPr>
      <w:r>
        <w:t>PROHLÁŠENÍ</w:t>
      </w:r>
      <w:r>
        <w:rPr>
          <w:spacing w:val="-9"/>
        </w:rPr>
        <w:t xml:space="preserve"> </w:t>
      </w:r>
      <w:r>
        <w:t>SMLUVNÍCH</w:t>
      </w:r>
      <w:r>
        <w:rPr>
          <w:spacing w:val="-8"/>
        </w:rPr>
        <w:t xml:space="preserve"> </w:t>
      </w:r>
      <w:r>
        <w:rPr>
          <w:spacing w:val="-4"/>
        </w:rPr>
        <w:t>STRAN</w:t>
      </w:r>
    </w:p>
    <w:p w14:paraId="60384F35" w14:textId="77777777" w:rsidR="00C50218" w:rsidRDefault="00C50218">
      <w:pPr>
        <w:sectPr w:rsidR="00C50218">
          <w:headerReference w:type="default" r:id="rId7"/>
          <w:footerReference w:type="default" r:id="rId8"/>
          <w:type w:val="continuous"/>
          <w:pgSz w:w="11910" w:h="16840"/>
          <w:pgMar w:top="1320" w:right="1300" w:bottom="1060" w:left="1280" w:header="708" w:footer="864" w:gutter="0"/>
          <w:pgNumType w:start="1"/>
          <w:cols w:space="708"/>
        </w:sectPr>
      </w:pPr>
    </w:p>
    <w:p w14:paraId="6B4380CA" w14:textId="77777777" w:rsidR="00C50218" w:rsidRDefault="00667187">
      <w:pPr>
        <w:pStyle w:val="Odstavecseseznamem"/>
        <w:numPr>
          <w:ilvl w:val="1"/>
          <w:numId w:val="1"/>
        </w:numPr>
        <w:tabs>
          <w:tab w:val="left" w:pos="841"/>
          <w:tab w:val="left" w:pos="844"/>
        </w:tabs>
        <w:spacing w:before="90" w:line="242" w:lineRule="auto"/>
        <w:ind w:right="117"/>
        <w:jc w:val="both"/>
        <w:rPr>
          <w:sz w:val="24"/>
        </w:rPr>
      </w:pPr>
      <w:r>
        <w:rPr>
          <w:sz w:val="24"/>
        </w:rPr>
        <w:lastRenderedPageBreak/>
        <w:t>Alza prohlašuje, že je oprávněna tuto Smlouvu uzavřít a plnit povinnosti z této Smlouvy vyplývající řádně a včas.</w:t>
      </w:r>
    </w:p>
    <w:p w14:paraId="17B0ABBD" w14:textId="77777777" w:rsidR="00C50218" w:rsidRDefault="00667187">
      <w:pPr>
        <w:pStyle w:val="Odstavecseseznamem"/>
        <w:numPr>
          <w:ilvl w:val="1"/>
          <w:numId w:val="1"/>
        </w:numPr>
        <w:tabs>
          <w:tab w:val="left" w:pos="842"/>
          <w:tab w:val="left" w:pos="844"/>
        </w:tabs>
        <w:spacing w:before="117"/>
        <w:ind w:right="119"/>
        <w:jc w:val="both"/>
        <w:rPr>
          <w:sz w:val="24"/>
        </w:rPr>
      </w:pPr>
      <w:r>
        <w:rPr>
          <w:sz w:val="24"/>
        </w:rPr>
        <w:t>Obdarovaný prohlašuje, že v případě, že by byl ke dni uzavření této Smlouvy plátcem</w:t>
      </w:r>
      <w:r>
        <w:rPr>
          <w:spacing w:val="-2"/>
          <w:sz w:val="24"/>
        </w:rPr>
        <w:t xml:space="preserve"> </w:t>
      </w:r>
      <w:r>
        <w:rPr>
          <w:sz w:val="24"/>
        </w:rPr>
        <w:t>DPH,</w:t>
      </w:r>
      <w:r>
        <w:rPr>
          <w:spacing w:val="-3"/>
          <w:sz w:val="24"/>
        </w:rPr>
        <w:t xml:space="preserve"> </w:t>
      </w:r>
      <w:r>
        <w:rPr>
          <w:sz w:val="24"/>
        </w:rPr>
        <w:t>tak</w:t>
      </w:r>
      <w:r>
        <w:rPr>
          <w:spacing w:val="-1"/>
          <w:sz w:val="24"/>
        </w:rPr>
        <w:t xml:space="preserve"> </w:t>
      </w:r>
      <w:r>
        <w:rPr>
          <w:sz w:val="24"/>
        </w:rPr>
        <w:t>bankovní</w:t>
      </w:r>
      <w:r>
        <w:rPr>
          <w:spacing w:val="-1"/>
          <w:sz w:val="24"/>
        </w:rPr>
        <w:t xml:space="preserve"> </w:t>
      </w:r>
      <w:r>
        <w:rPr>
          <w:sz w:val="24"/>
        </w:rPr>
        <w:t>účet</w:t>
      </w:r>
      <w:r>
        <w:rPr>
          <w:spacing w:val="-5"/>
          <w:sz w:val="24"/>
        </w:rPr>
        <w:t xml:space="preserve"> </w:t>
      </w:r>
      <w:r>
        <w:rPr>
          <w:sz w:val="24"/>
        </w:rPr>
        <w:t>uvedený</w:t>
      </w:r>
      <w:r>
        <w:rPr>
          <w:spacing w:val="-1"/>
          <w:sz w:val="24"/>
        </w:rPr>
        <w:t xml:space="preserve"> </w:t>
      </w:r>
      <w:r>
        <w:rPr>
          <w:sz w:val="24"/>
        </w:rPr>
        <w:t>v čl.</w:t>
      </w:r>
      <w:r>
        <w:rPr>
          <w:spacing w:val="-4"/>
          <w:sz w:val="24"/>
        </w:rPr>
        <w:t xml:space="preserve"> </w:t>
      </w:r>
      <w:r>
        <w:rPr>
          <w:sz w:val="24"/>
        </w:rPr>
        <w:t>1</w:t>
      </w:r>
      <w:r>
        <w:rPr>
          <w:spacing w:val="-5"/>
          <w:sz w:val="24"/>
        </w:rPr>
        <w:t xml:space="preserve"> </w:t>
      </w:r>
      <w:r>
        <w:rPr>
          <w:sz w:val="24"/>
        </w:rPr>
        <w:t>odst.</w:t>
      </w:r>
      <w:r>
        <w:rPr>
          <w:spacing w:val="-3"/>
          <w:sz w:val="24"/>
        </w:rPr>
        <w:t xml:space="preserve"> </w:t>
      </w:r>
      <w:r>
        <w:rPr>
          <w:sz w:val="24"/>
        </w:rPr>
        <w:t>1.2</w:t>
      </w:r>
      <w:r>
        <w:rPr>
          <w:spacing w:val="-1"/>
          <w:sz w:val="24"/>
        </w:rPr>
        <w:t xml:space="preserve"> </w:t>
      </w:r>
      <w:r>
        <w:rPr>
          <w:sz w:val="24"/>
        </w:rPr>
        <w:t>této</w:t>
      </w:r>
      <w:r>
        <w:rPr>
          <w:spacing w:val="-4"/>
          <w:sz w:val="24"/>
        </w:rPr>
        <w:t xml:space="preserve"> </w:t>
      </w:r>
      <w:r>
        <w:rPr>
          <w:sz w:val="24"/>
        </w:rPr>
        <w:t>Smlouvy</w:t>
      </w:r>
      <w:r>
        <w:rPr>
          <w:spacing w:val="-5"/>
          <w:sz w:val="24"/>
        </w:rPr>
        <w:t xml:space="preserve"> </w:t>
      </w:r>
      <w:r>
        <w:rPr>
          <w:sz w:val="24"/>
        </w:rPr>
        <w:t>je</w:t>
      </w:r>
      <w:r>
        <w:rPr>
          <w:spacing w:val="-3"/>
          <w:sz w:val="24"/>
        </w:rPr>
        <w:t xml:space="preserve"> </w:t>
      </w:r>
      <w:r>
        <w:rPr>
          <w:sz w:val="24"/>
        </w:rPr>
        <w:t xml:space="preserve">účtem zveřejněným ve smyslu zákona č. 235/2004 Sb., o dani z přidané hodnoty, ve znění pozdějších předpisů (dále jen „zákon o </w:t>
      </w:r>
      <w:r>
        <w:rPr>
          <w:b/>
          <w:sz w:val="24"/>
        </w:rPr>
        <w:t>DPH</w:t>
      </w:r>
      <w:r>
        <w:rPr>
          <w:sz w:val="24"/>
        </w:rPr>
        <w:t>“).</w:t>
      </w:r>
    </w:p>
    <w:p w14:paraId="6FB929EE" w14:textId="77777777" w:rsidR="00C50218" w:rsidRDefault="00C50218">
      <w:pPr>
        <w:pStyle w:val="Zkladntext"/>
        <w:spacing w:before="121"/>
      </w:pPr>
    </w:p>
    <w:p w14:paraId="2D8A791C" w14:textId="77777777" w:rsidR="00C50218" w:rsidRDefault="00667187">
      <w:pPr>
        <w:pStyle w:val="Nadpis1"/>
        <w:numPr>
          <w:ilvl w:val="0"/>
          <w:numId w:val="1"/>
        </w:numPr>
        <w:tabs>
          <w:tab w:val="left" w:pos="843"/>
        </w:tabs>
        <w:ind w:left="843" w:hanging="735"/>
        <w:jc w:val="both"/>
      </w:pPr>
      <w:r>
        <w:t>DŮVĚRNÉ</w:t>
      </w:r>
      <w:r>
        <w:rPr>
          <w:spacing w:val="-7"/>
        </w:rPr>
        <w:t xml:space="preserve"> </w:t>
      </w:r>
      <w:r>
        <w:rPr>
          <w:spacing w:val="-2"/>
        </w:rPr>
        <w:t>INFORMACE</w:t>
      </w:r>
    </w:p>
    <w:p w14:paraId="34550582" w14:textId="77777777" w:rsidR="00C50218" w:rsidRDefault="00667187">
      <w:pPr>
        <w:pStyle w:val="Odstavecseseznamem"/>
        <w:numPr>
          <w:ilvl w:val="1"/>
          <w:numId w:val="1"/>
        </w:numPr>
        <w:tabs>
          <w:tab w:val="left" w:pos="872"/>
        </w:tabs>
        <w:spacing w:before="3" w:line="247" w:lineRule="auto"/>
        <w:ind w:left="872" w:right="117" w:hanging="736"/>
        <w:jc w:val="both"/>
        <w:rPr>
          <w:sz w:val="24"/>
        </w:rPr>
      </w:pPr>
      <w:r>
        <w:rPr>
          <w:sz w:val="24"/>
        </w:rPr>
        <w:t>Informace, které Alza poskytla a poskytne Obdarovanému v rámci jakýchkoliv smluvních vztahů, spolupráce a komunikace Alzy a Obdarovaného, a to bez ohledu na způsob poskytnutí, zaznamenání a/nebo uchování, nejsou ke dni podpisu této smlouvy veřejně známé a/nebo veřejně dostupné a/nebo jsou součástí obchodního tajemství Alzy a/nebo které</w:t>
      </w:r>
      <w:r>
        <w:rPr>
          <w:spacing w:val="-1"/>
          <w:sz w:val="24"/>
        </w:rPr>
        <w:t xml:space="preserve"> </w:t>
      </w:r>
      <w:r>
        <w:rPr>
          <w:sz w:val="24"/>
        </w:rPr>
        <w:t>jsou konkurenčně významné, určitelné, ocenitelné a v příslušných obchodních kruzích běžně nedostupné, skutečnosti, které souvisejí se závodem Alzy, jeho zaměstnanci, smluvními partnery, finančními údaji a jež Alza zajišťuje ve svém zájmu odpovídajícím způsobem jejich utajení, považují obě smluvní strany za informace důvěrné (dále jen „</w:t>
      </w:r>
      <w:r>
        <w:rPr>
          <w:b/>
          <w:sz w:val="24"/>
        </w:rPr>
        <w:t>Důvěrné informace</w:t>
      </w:r>
      <w:r>
        <w:rPr>
          <w:sz w:val="24"/>
        </w:rPr>
        <w:t>“) a hodné zvláštní ochrany.</w:t>
      </w:r>
    </w:p>
    <w:p w14:paraId="3CC11A01" w14:textId="77777777" w:rsidR="00C50218" w:rsidRDefault="00667187">
      <w:pPr>
        <w:pStyle w:val="Odstavecseseznamem"/>
        <w:numPr>
          <w:ilvl w:val="1"/>
          <w:numId w:val="1"/>
        </w:numPr>
        <w:tabs>
          <w:tab w:val="left" w:pos="871"/>
        </w:tabs>
        <w:spacing w:before="112"/>
        <w:ind w:left="871" w:hanging="735"/>
        <w:jc w:val="both"/>
        <w:rPr>
          <w:sz w:val="24"/>
        </w:rPr>
      </w:pPr>
      <w:r>
        <w:rPr>
          <w:sz w:val="24"/>
        </w:rPr>
        <w:t>Obdarovaný</w:t>
      </w:r>
      <w:r>
        <w:rPr>
          <w:spacing w:val="1"/>
          <w:sz w:val="24"/>
        </w:rPr>
        <w:t xml:space="preserve"> </w:t>
      </w:r>
      <w:r>
        <w:rPr>
          <w:sz w:val="24"/>
        </w:rPr>
        <w:t>se</w:t>
      </w:r>
      <w:r>
        <w:rPr>
          <w:spacing w:val="-4"/>
          <w:sz w:val="24"/>
        </w:rPr>
        <w:t xml:space="preserve"> </w:t>
      </w:r>
      <w:r>
        <w:rPr>
          <w:spacing w:val="-2"/>
          <w:sz w:val="24"/>
        </w:rPr>
        <w:t>zavazuje:</w:t>
      </w:r>
    </w:p>
    <w:p w14:paraId="570F60AB" w14:textId="77777777" w:rsidR="00C50218" w:rsidRDefault="00667187">
      <w:pPr>
        <w:pStyle w:val="Odstavecseseznamem"/>
        <w:numPr>
          <w:ilvl w:val="2"/>
          <w:numId w:val="1"/>
        </w:numPr>
        <w:tabs>
          <w:tab w:val="left" w:pos="1411"/>
          <w:tab w:val="left" w:pos="1413"/>
        </w:tabs>
        <w:spacing w:before="127" w:line="247" w:lineRule="auto"/>
        <w:ind w:right="113"/>
        <w:jc w:val="both"/>
        <w:rPr>
          <w:sz w:val="24"/>
        </w:rPr>
      </w:pPr>
      <w:r>
        <w:rPr>
          <w:sz w:val="24"/>
        </w:rPr>
        <w:t>uchovávat Důvěrné informace v tajnosti a nakládat s nimi výlučně v souvislosti s plněním svých povinností vůči Alze, přičemž je povinen řídit se</w:t>
      </w:r>
      <w:r>
        <w:rPr>
          <w:spacing w:val="-5"/>
          <w:sz w:val="24"/>
        </w:rPr>
        <w:t xml:space="preserve"> </w:t>
      </w:r>
      <w:r>
        <w:rPr>
          <w:sz w:val="24"/>
        </w:rPr>
        <w:t>pravidly</w:t>
      </w:r>
      <w:r>
        <w:rPr>
          <w:spacing w:val="-5"/>
          <w:sz w:val="24"/>
        </w:rPr>
        <w:t xml:space="preserve"> </w:t>
      </w:r>
      <w:r>
        <w:rPr>
          <w:sz w:val="24"/>
        </w:rPr>
        <w:t>pro</w:t>
      </w:r>
      <w:r>
        <w:rPr>
          <w:spacing w:val="-11"/>
          <w:sz w:val="24"/>
        </w:rPr>
        <w:t xml:space="preserve"> </w:t>
      </w:r>
      <w:r>
        <w:rPr>
          <w:sz w:val="24"/>
        </w:rPr>
        <w:t>nakládání</w:t>
      </w:r>
      <w:r>
        <w:rPr>
          <w:spacing w:val="-4"/>
          <w:sz w:val="24"/>
        </w:rPr>
        <w:t xml:space="preserve"> </w:t>
      </w:r>
      <w:r>
        <w:rPr>
          <w:sz w:val="24"/>
        </w:rPr>
        <w:t>s</w:t>
      </w:r>
      <w:r>
        <w:rPr>
          <w:spacing w:val="-5"/>
          <w:sz w:val="24"/>
        </w:rPr>
        <w:t xml:space="preserve"> </w:t>
      </w:r>
      <w:r>
        <w:rPr>
          <w:sz w:val="24"/>
        </w:rPr>
        <w:t>těmito</w:t>
      </w:r>
      <w:r>
        <w:rPr>
          <w:spacing w:val="-7"/>
          <w:sz w:val="24"/>
        </w:rPr>
        <w:t xml:space="preserve"> </w:t>
      </w:r>
      <w:r>
        <w:rPr>
          <w:sz w:val="24"/>
        </w:rPr>
        <w:t>informacemi,</w:t>
      </w:r>
      <w:r>
        <w:rPr>
          <w:spacing w:val="-6"/>
          <w:sz w:val="24"/>
        </w:rPr>
        <w:t xml:space="preserve"> </w:t>
      </w:r>
      <w:r>
        <w:rPr>
          <w:sz w:val="24"/>
        </w:rPr>
        <w:t>které</w:t>
      </w:r>
      <w:r>
        <w:rPr>
          <w:spacing w:val="-9"/>
          <w:sz w:val="24"/>
        </w:rPr>
        <w:t xml:space="preserve"> </w:t>
      </w:r>
      <w:r>
        <w:rPr>
          <w:sz w:val="24"/>
        </w:rPr>
        <w:t>vyplývají</w:t>
      </w:r>
      <w:r>
        <w:rPr>
          <w:spacing w:val="-8"/>
          <w:sz w:val="24"/>
        </w:rPr>
        <w:t xml:space="preserve"> </w:t>
      </w:r>
      <w:r>
        <w:rPr>
          <w:sz w:val="24"/>
        </w:rPr>
        <w:t>z</w:t>
      </w:r>
      <w:r>
        <w:rPr>
          <w:spacing w:val="-8"/>
          <w:sz w:val="24"/>
        </w:rPr>
        <w:t xml:space="preserve"> </w:t>
      </w:r>
      <w:r>
        <w:rPr>
          <w:sz w:val="24"/>
        </w:rPr>
        <w:t>právních předpisů, interních předpisů nebo rozhodnutí či závazných pokynů Alzy nebo ze smluvních závazků Alzy;</w:t>
      </w:r>
    </w:p>
    <w:p w14:paraId="03FC64D4" w14:textId="77777777" w:rsidR="00C50218" w:rsidRDefault="00667187">
      <w:pPr>
        <w:pStyle w:val="Odstavecseseznamem"/>
        <w:numPr>
          <w:ilvl w:val="2"/>
          <w:numId w:val="1"/>
        </w:numPr>
        <w:tabs>
          <w:tab w:val="left" w:pos="1411"/>
          <w:tab w:val="left" w:pos="1413"/>
        </w:tabs>
        <w:spacing w:before="116" w:line="247" w:lineRule="auto"/>
        <w:ind w:right="121"/>
        <w:jc w:val="both"/>
        <w:rPr>
          <w:sz w:val="24"/>
        </w:rPr>
      </w:pPr>
      <w:r>
        <w:rPr>
          <w:sz w:val="24"/>
        </w:rPr>
        <w:t>veškeré</w:t>
      </w:r>
      <w:r>
        <w:rPr>
          <w:spacing w:val="-6"/>
          <w:sz w:val="24"/>
        </w:rPr>
        <w:t xml:space="preserve"> </w:t>
      </w:r>
      <w:r>
        <w:rPr>
          <w:sz w:val="24"/>
        </w:rPr>
        <w:t>Důvěrné</w:t>
      </w:r>
      <w:r>
        <w:rPr>
          <w:spacing w:val="-6"/>
          <w:sz w:val="24"/>
        </w:rPr>
        <w:t xml:space="preserve"> </w:t>
      </w:r>
      <w:r>
        <w:rPr>
          <w:sz w:val="24"/>
        </w:rPr>
        <w:t>informace</w:t>
      </w:r>
      <w:r>
        <w:rPr>
          <w:spacing w:val="-6"/>
          <w:sz w:val="24"/>
        </w:rPr>
        <w:t xml:space="preserve"> </w:t>
      </w:r>
      <w:r>
        <w:rPr>
          <w:sz w:val="24"/>
        </w:rPr>
        <w:t>chránit,</w:t>
      </w:r>
      <w:r>
        <w:rPr>
          <w:spacing w:val="-7"/>
          <w:sz w:val="24"/>
        </w:rPr>
        <w:t xml:space="preserve"> </w:t>
      </w:r>
      <w:r>
        <w:rPr>
          <w:sz w:val="24"/>
        </w:rPr>
        <w:t>a</w:t>
      </w:r>
      <w:r>
        <w:rPr>
          <w:spacing w:val="-11"/>
          <w:sz w:val="24"/>
        </w:rPr>
        <w:t xml:space="preserve"> </w:t>
      </w:r>
      <w:r>
        <w:rPr>
          <w:sz w:val="24"/>
        </w:rPr>
        <w:t>za</w:t>
      </w:r>
      <w:r>
        <w:rPr>
          <w:spacing w:val="-7"/>
          <w:sz w:val="24"/>
        </w:rPr>
        <w:t xml:space="preserve"> </w:t>
      </w:r>
      <w:r>
        <w:rPr>
          <w:sz w:val="24"/>
        </w:rPr>
        <w:t>tímto</w:t>
      </w:r>
      <w:r>
        <w:rPr>
          <w:spacing w:val="-8"/>
          <w:sz w:val="24"/>
        </w:rPr>
        <w:t xml:space="preserve"> </w:t>
      </w:r>
      <w:r>
        <w:rPr>
          <w:sz w:val="24"/>
        </w:rPr>
        <w:t>účelem</w:t>
      </w:r>
      <w:r>
        <w:rPr>
          <w:spacing w:val="-10"/>
          <w:sz w:val="24"/>
        </w:rPr>
        <w:t xml:space="preserve"> </w:t>
      </w:r>
      <w:r>
        <w:rPr>
          <w:sz w:val="24"/>
        </w:rPr>
        <w:t>zajistit</w:t>
      </w:r>
      <w:r>
        <w:rPr>
          <w:spacing w:val="-9"/>
          <w:sz w:val="24"/>
        </w:rPr>
        <w:t xml:space="preserve"> </w:t>
      </w:r>
      <w:r>
        <w:rPr>
          <w:sz w:val="24"/>
        </w:rPr>
        <w:t>odpovídající technická</w:t>
      </w:r>
      <w:r>
        <w:rPr>
          <w:spacing w:val="-14"/>
          <w:sz w:val="24"/>
        </w:rPr>
        <w:t xml:space="preserve"> </w:t>
      </w:r>
      <w:r>
        <w:rPr>
          <w:sz w:val="24"/>
        </w:rPr>
        <w:t>a</w:t>
      </w:r>
      <w:r>
        <w:rPr>
          <w:spacing w:val="-12"/>
          <w:sz w:val="24"/>
        </w:rPr>
        <w:t xml:space="preserve"> </w:t>
      </w:r>
      <w:r>
        <w:rPr>
          <w:sz w:val="24"/>
        </w:rPr>
        <w:t>organizační</w:t>
      </w:r>
      <w:r>
        <w:rPr>
          <w:spacing w:val="-11"/>
          <w:sz w:val="24"/>
        </w:rPr>
        <w:t xml:space="preserve"> </w:t>
      </w:r>
      <w:r>
        <w:rPr>
          <w:sz w:val="24"/>
        </w:rPr>
        <w:t>opatření</w:t>
      </w:r>
      <w:r>
        <w:rPr>
          <w:spacing w:val="-11"/>
          <w:sz w:val="24"/>
        </w:rPr>
        <w:t xml:space="preserve"> </w:t>
      </w:r>
      <w:r>
        <w:rPr>
          <w:sz w:val="24"/>
        </w:rPr>
        <w:t>k</w:t>
      </w:r>
      <w:r>
        <w:rPr>
          <w:spacing w:val="-12"/>
          <w:sz w:val="24"/>
        </w:rPr>
        <w:t xml:space="preserve"> </w:t>
      </w:r>
      <w:r>
        <w:rPr>
          <w:sz w:val="24"/>
        </w:rPr>
        <w:t>ochraně</w:t>
      </w:r>
      <w:r>
        <w:rPr>
          <w:spacing w:val="-12"/>
          <w:sz w:val="24"/>
        </w:rPr>
        <w:t xml:space="preserve"> </w:t>
      </w:r>
      <w:r>
        <w:rPr>
          <w:sz w:val="24"/>
        </w:rPr>
        <w:t>Důvěrných</w:t>
      </w:r>
      <w:r>
        <w:rPr>
          <w:spacing w:val="-15"/>
          <w:sz w:val="24"/>
        </w:rPr>
        <w:t xml:space="preserve"> </w:t>
      </w:r>
      <w:r>
        <w:rPr>
          <w:sz w:val="24"/>
        </w:rPr>
        <w:t>informací,</w:t>
      </w:r>
      <w:r>
        <w:rPr>
          <w:spacing w:val="-12"/>
          <w:sz w:val="24"/>
        </w:rPr>
        <w:t xml:space="preserve"> </w:t>
      </w:r>
      <w:r>
        <w:rPr>
          <w:sz w:val="24"/>
        </w:rPr>
        <w:t>zejména k jejich ochraně před neoprávněným užíváním nebo přenosem; a</w:t>
      </w:r>
    </w:p>
    <w:p w14:paraId="04B4D14A" w14:textId="77777777" w:rsidR="00C50218" w:rsidRDefault="00667187">
      <w:pPr>
        <w:pStyle w:val="Odstavecseseznamem"/>
        <w:numPr>
          <w:ilvl w:val="2"/>
          <w:numId w:val="1"/>
        </w:numPr>
        <w:tabs>
          <w:tab w:val="left" w:pos="1411"/>
          <w:tab w:val="left" w:pos="1413"/>
        </w:tabs>
        <w:spacing w:before="118" w:line="247" w:lineRule="auto"/>
        <w:ind w:right="117"/>
        <w:jc w:val="both"/>
        <w:rPr>
          <w:sz w:val="24"/>
        </w:rPr>
      </w:pPr>
      <w:r>
        <w:rPr>
          <w:sz w:val="24"/>
        </w:rPr>
        <w:t>pokud zjistí jakoukoli skutečnost, která představuje nebo může představovat porušení kterékoli povinnosti Obdarovaného vyplývající z této Smlouvy, Obdarovaný o tom bude Alzu bez zbytečného odkladu informovat, aniž by tím byla jakkoli dotčena práva nebo právní ochrana Alzy; Obdarovaný učiní taková opatření, jaká od něj Alza může důvodně požadovat</w:t>
      </w:r>
      <w:r>
        <w:rPr>
          <w:spacing w:val="-15"/>
          <w:sz w:val="24"/>
        </w:rPr>
        <w:t xml:space="preserve"> </w:t>
      </w:r>
      <w:r>
        <w:rPr>
          <w:sz w:val="24"/>
        </w:rPr>
        <w:t>k</w:t>
      </w:r>
      <w:r>
        <w:rPr>
          <w:spacing w:val="-14"/>
          <w:sz w:val="24"/>
        </w:rPr>
        <w:t xml:space="preserve"> </w:t>
      </w:r>
      <w:r>
        <w:rPr>
          <w:sz w:val="24"/>
        </w:rPr>
        <w:t>nápravě</w:t>
      </w:r>
      <w:r>
        <w:rPr>
          <w:spacing w:val="-14"/>
          <w:sz w:val="24"/>
        </w:rPr>
        <w:t xml:space="preserve"> </w:t>
      </w:r>
      <w:r>
        <w:rPr>
          <w:sz w:val="24"/>
        </w:rPr>
        <w:t>nebo</w:t>
      </w:r>
      <w:r>
        <w:rPr>
          <w:spacing w:val="-15"/>
          <w:sz w:val="24"/>
        </w:rPr>
        <w:t xml:space="preserve"> </w:t>
      </w:r>
      <w:r>
        <w:rPr>
          <w:sz w:val="24"/>
        </w:rPr>
        <w:t>zmírnění</w:t>
      </w:r>
      <w:r>
        <w:rPr>
          <w:spacing w:val="-11"/>
          <w:sz w:val="24"/>
        </w:rPr>
        <w:t xml:space="preserve"> </w:t>
      </w:r>
      <w:r>
        <w:rPr>
          <w:sz w:val="24"/>
        </w:rPr>
        <w:t>následků</w:t>
      </w:r>
      <w:r>
        <w:rPr>
          <w:spacing w:val="-12"/>
          <w:sz w:val="24"/>
        </w:rPr>
        <w:t xml:space="preserve"> </w:t>
      </w:r>
      <w:r>
        <w:rPr>
          <w:sz w:val="24"/>
        </w:rPr>
        <w:t>takovéhoto</w:t>
      </w:r>
      <w:r>
        <w:rPr>
          <w:spacing w:val="-15"/>
          <w:sz w:val="24"/>
        </w:rPr>
        <w:t xml:space="preserve"> </w:t>
      </w:r>
      <w:r>
        <w:rPr>
          <w:sz w:val="24"/>
        </w:rPr>
        <w:t>skutečného</w:t>
      </w:r>
      <w:r>
        <w:rPr>
          <w:spacing w:val="-14"/>
          <w:sz w:val="24"/>
        </w:rPr>
        <w:t xml:space="preserve"> </w:t>
      </w:r>
      <w:r>
        <w:rPr>
          <w:sz w:val="24"/>
        </w:rPr>
        <w:t>nebo hrozícího porušení.</w:t>
      </w:r>
    </w:p>
    <w:p w14:paraId="27CDC72C" w14:textId="77777777" w:rsidR="00C50218" w:rsidRDefault="00667187">
      <w:pPr>
        <w:pStyle w:val="Odstavecseseznamem"/>
        <w:numPr>
          <w:ilvl w:val="1"/>
          <w:numId w:val="1"/>
        </w:numPr>
        <w:tabs>
          <w:tab w:val="left" w:pos="872"/>
        </w:tabs>
        <w:spacing w:before="114" w:line="247" w:lineRule="auto"/>
        <w:ind w:left="872" w:right="114" w:hanging="736"/>
        <w:jc w:val="both"/>
        <w:rPr>
          <w:sz w:val="24"/>
        </w:rPr>
      </w:pPr>
      <w:r>
        <w:rPr>
          <w:sz w:val="24"/>
        </w:rPr>
        <w:t>Obdarovaný není oprávněn podávat jakékoliv informace vztahující se k Alze, k jejím podnikatelským aktivitám i</w:t>
      </w:r>
      <w:r>
        <w:rPr>
          <w:spacing w:val="-1"/>
          <w:sz w:val="24"/>
        </w:rPr>
        <w:t xml:space="preserve"> </w:t>
      </w:r>
      <w:r>
        <w:rPr>
          <w:sz w:val="24"/>
        </w:rPr>
        <w:t>vnitřním poměrům, k obchodním partnerům Alzy, klientům nebo zákazníkům Alzy nebo jejím obchodním záměrům, třetím osobám a veřejným sdělovacím prostředkům, s výjimkou případů, kdy je mu k tomu udělen předchozí souhlas Alzy.</w:t>
      </w:r>
    </w:p>
    <w:p w14:paraId="1C5E9ACF" w14:textId="77777777" w:rsidR="00C50218" w:rsidRDefault="00667187">
      <w:pPr>
        <w:pStyle w:val="Odstavecseseznamem"/>
        <w:numPr>
          <w:ilvl w:val="1"/>
          <w:numId w:val="1"/>
        </w:numPr>
        <w:tabs>
          <w:tab w:val="left" w:pos="872"/>
        </w:tabs>
        <w:spacing w:before="116" w:line="247" w:lineRule="auto"/>
        <w:ind w:left="872" w:right="116" w:hanging="736"/>
        <w:jc w:val="both"/>
        <w:rPr>
          <w:sz w:val="24"/>
        </w:rPr>
      </w:pPr>
      <w:r>
        <w:rPr>
          <w:sz w:val="24"/>
        </w:rPr>
        <w:t>Dojde-li k porušení jakékoliv povinnosti uvedené v tomto článku, je Obdarovaný povinen</w:t>
      </w:r>
      <w:r>
        <w:rPr>
          <w:spacing w:val="-4"/>
          <w:sz w:val="24"/>
        </w:rPr>
        <w:t xml:space="preserve"> </w:t>
      </w:r>
      <w:r>
        <w:rPr>
          <w:sz w:val="24"/>
        </w:rPr>
        <w:t>uhradit Alze</w:t>
      </w:r>
      <w:r>
        <w:rPr>
          <w:spacing w:val="-6"/>
          <w:sz w:val="24"/>
        </w:rPr>
        <w:t xml:space="preserve"> </w:t>
      </w:r>
      <w:r>
        <w:rPr>
          <w:sz w:val="24"/>
        </w:rPr>
        <w:t>smluvní</w:t>
      </w:r>
      <w:r>
        <w:rPr>
          <w:spacing w:val="-1"/>
          <w:sz w:val="24"/>
        </w:rPr>
        <w:t xml:space="preserve"> </w:t>
      </w:r>
      <w:r>
        <w:rPr>
          <w:sz w:val="24"/>
        </w:rPr>
        <w:t>pokutu</w:t>
      </w:r>
      <w:r>
        <w:rPr>
          <w:spacing w:val="-5"/>
          <w:sz w:val="24"/>
        </w:rPr>
        <w:t xml:space="preserve"> </w:t>
      </w:r>
      <w:r>
        <w:rPr>
          <w:sz w:val="24"/>
        </w:rPr>
        <w:t>ve</w:t>
      </w:r>
      <w:r>
        <w:rPr>
          <w:spacing w:val="-6"/>
          <w:sz w:val="24"/>
        </w:rPr>
        <w:t xml:space="preserve"> </w:t>
      </w:r>
      <w:r>
        <w:rPr>
          <w:sz w:val="24"/>
        </w:rPr>
        <w:t>výši</w:t>
      </w:r>
      <w:r>
        <w:rPr>
          <w:spacing w:val="-1"/>
          <w:sz w:val="24"/>
        </w:rPr>
        <w:t xml:space="preserve"> </w:t>
      </w:r>
      <w:r>
        <w:rPr>
          <w:sz w:val="24"/>
        </w:rPr>
        <w:t>100.000, -</w:t>
      </w:r>
      <w:r>
        <w:rPr>
          <w:spacing w:val="-4"/>
          <w:sz w:val="24"/>
        </w:rPr>
        <w:t xml:space="preserve"> </w:t>
      </w:r>
      <w:r>
        <w:rPr>
          <w:sz w:val="24"/>
        </w:rPr>
        <w:t>Kč</w:t>
      </w:r>
      <w:r>
        <w:rPr>
          <w:spacing w:val="-6"/>
          <w:sz w:val="24"/>
        </w:rPr>
        <w:t xml:space="preserve"> </w:t>
      </w:r>
      <w:r>
        <w:rPr>
          <w:sz w:val="24"/>
        </w:rPr>
        <w:t>(slovy: jedno sto tisíc korun českých) za každé takové jednotlivé porušení. Nárok Alzy na náhradu škody tím není dotčen. Smluvní pokuta je splatná do třiceti (30) dnů od doručení příslušného daňového dokladu Obdarovanému.</w:t>
      </w:r>
    </w:p>
    <w:p w14:paraId="7465B709" w14:textId="77777777" w:rsidR="00C50218" w:rsidRDefault="00667187">
      <w:pPr>
        <w:pStyle w:val="Zkladntext"/>
        <w:spacing w:before="116" w:line="247" w:lineRule="auto"/>
        <w:ind w:left="872" w:right="129"/>
        <w:jc w:val="both"/>
      </w:pPr>
      <w:r>
        <w:t>Veškerá ustanovení tohoto článku, včetně smluvní pokuty zůstávají v platnosti i po ukončení této Smlouvy.</w:t>
      </w:r>
    </w:p>
    <w:p w14:paraId="7D2BCB2D" w14:textId="77777777" w:rsidR="00C50218" w:rsidRDefault="00C50218">
      <w:pPr>
        <w:spacing w:line="247" w:lineRule="auto"/>
        <w:jc w:val="both"/>
        <w:sectPr w:rsidR="00C50218">
          <w:pgSz w:w="11910" w:h="16840"/>
          <w:pgMar w:top="1320" w:right="1300" w:bottom="1060" w:left="1280" w:header="708" w:footer="864" w:gutter="0"/>
          <w:cols w:space="708"/>
        </w:sectPr>
      </w:pPr>
    </w:p>
    <w:p w14:paraId="141E87BE" w14:textId="77777777" w:rsidR="00C50218" w:rsidRDefault="00C50218">
      <w:pPr>
        <w:pStyle w:val="Zkladntext"/>
        <w:spacing w:before="217"/>
      </w:pPr>
    </w:p>
    <w:p w14:paraId="724A4A61" w14:textId="77777777" w:rsidR="00C50218" w:rsidRDefault="00667187">
      <w:pPr>
        <w:pStyle w:val="Nadpis1"/>
        <w:numPr>
          <w:ilvl w:val="0"/>
          <w:numId w:val="1"/>
        </w:numPr>
        <w:tabs>
          <w:tab w:val="left" w:pos="844"/>
        </w:tabs>
        <w:ind w:hanging="736"/>
      </w:pPr>
      <w:r>
        <w:t>ZÁVĚREČNÁ</w:t>
      </w:r>
      <w:r>
        <w:rPr>
          <w:spacing w:val="-6"/>
        </w:rPr>
        <w:t xml:space="preserve"> </w:t>
      </w:r>
      <w:r>
        <w:rPr>
          <w:spacing w:val="-2"/>
        </w:rPr>
        <w:t>USTANOVENÍ</w:t>
      </w:r>
    </w:p>
    <w:p w14:paraId="27145A95" w14:textId="77777777" w:rsidR="00C50218" w:rsidRDefault="00667187">
      <w:pPr>
        <w:pStyle w:val="Odstavecseseznamem"/>
        <w:numPr>
          <w:ilvl w:val="1"/>
          <w:numId w:val="1"/>
        </w:numPr>
        <w:tabs>
          <w:tab w:val="left" w:pos="842"/>
          <w:tab w:val="left" w:pos="844"/>
        </w:tabs>
        <w:spacing w:before="123"/>
        <w:ind w:right="127" w:hanging="709"/>
        <w:jc w:val="both"/>
        <w:rPr>
          <w:sz w:val="24"/>
        </w:rPr>
      </w:pPr>
      <w:r>
        <w:rPr>
          <w:sz w:val="24"/>
        </w:rPr>
        <w:t>Tato Smlouva nabývá platnosti a účinnosti dnem jejího podpisu oběma smluvními stranami.</w:t>
      </w:r>
    </w:p>
    <w:p w14:paraId="52E3DCF8" w14:textId="77777777" w:rsidR="00C50218" w:rsidRDefault="00667187">
      <w:pPr>
        <w:pStyle w:val="Odstavecseseznamem"/>
        <w:numPr>
          <w:ilvl w:val="1"/>
          <w:numId w:val="1"/>
        </w:numPr>
        <w:tabs>
          <w:tab w:val="left" w:pos="841"/>
          <w:tab w:val="left" w:pos="844"/>
        </w:tabs>
        <w:spacing w:before="119"/>
        <w:ind w:right="121" w:hanging="709"/>
        <w:jc w:val="both"/>
        <w:rPr>
          <w:sz w:val="24"/>
        </w:rPr>
      </w:pPr>
      <w:r>
        <w:rPr>
          <w:sz w:val="24"/>
        </w:rPr>
        <w:t>Tato Smlouva představuje úplnou dohodu smluvních stran o předmětu této Smlouvy a zároveň tak ruší veškerá ostatní předchozí ujednání o předmětu Smlouvy, ať už byla učiněna ústně či písemně. Tuto Smlouvu je možné měnit pouze písemnou dohodou smluvních stran ve formě dodatků Smlouvy.</w:t>
      </w:r>
    </w:p>
    <w:p w14:paraId="0AA103F1" w14:textId="77777777" w:rsidR="00C50218" w:rsidRDefault="00667187">
      <w:pPr>
        <w:pStyle w:val="Odstavecseseznamem"/>
        <w:numPr>
          <w:ilvl w:val="1"/>
          <w:numId w:val="1"/>
        </w:numPr>
        <w:tabs>
          <w:tab w:val="left" w:pos="842"/>
          <w:tab w:val="left" w:pos="844"/>
        </w:tabs>
        <w:spacing w:before="122"/>
        <w:ind w:right="128" w:hanging="709"/>
        <w:jc w:val="both"/>
        <w:rPr>
          <w:sz w:val="24"/>
        </w:rPr>
      </w:pPr>
      <w:r>
        <w:rPr>
          <w:sz w:val="24"/>
        </w:rPr>
        <w:t>Práva</w:t>
      </w:r>
      <w:r>
        <w:rPr>
          <w:spacing w:val="-15"/>
          <w:sz w:val="24"/>
        </w:rPr>
        <w:t xml:space="preserve"> </w:t>
      </w:r>
      <w:r>
        <w:rPr>
          <w:sz w:val="24"/>
        </w:rPr>
        <w:t>a</w:t>
      </w:r>
      <w:r>
        <w:rPr>
          <w:spacing w:val="-14"/>
          <w:sz w:val="24"/>
        </w:rPr>
        <w:t xml:space="preserve"> </w:t>
      </w:r>
      <w:r>
        <w:rPr>
          <w:sz w:val="24"/>
        </w:rPr>
        <w:t>povinnosti</w:t>
      </w:r>
      <w:r>
        <w:rPr>
          <w:spacing w:val="-15"/>
          <w:sz w:val="24"/>
        </w:rPr>
        <w:t xml:space="preserve"> </w:t>
      </w:r>
      <w:r>
        <w:rPr>
          <w:sz w:val="24"/>
        </w:rPr>
        <w:t>smluvních</w:t>
      </w:r>
      <w:r>
        <w:rPr>
          <w:spacing w:val="-14"/>
          <w:sz w:val="24"/>
        </w:rPr>
        <w:t xml:space="preserve"> </w:t>
      </w:r>
      <w:r>
        <w:rPr>
          <w:sz w:val="24"/>
        </w:rPr>
        <w:t>stran</w:t>
      </w:r>
      <w:r>
        <w:rPr>
          <w:spacing w:val="-15"/>
          <w:sz w:val="24"/>
        </w:rPr>
        <w:t xml:space="preserve"> </w:t>
      </w:r>
      <w:r>
        <w:rPr>
          <w:sz w:val="24"/>
        </w:rPr>
        <w:t>touto</w:t>
      </w:r>
      <w:r>
        <w:rPr>
          <w:spacing w:val="-14"/>
          <w:sz w:val="24"/>
        </w:rPr>
        <w:t xml:space="preserve"> </w:t>
      </w:r>
      <w:r>
        <w:rPr>
          <w:sz w:val="24"/>
        </w:rPr>
        <w:t>Smlouvou</w:t>
      </w:r>
      <w:r>
        <w:rPr>
          <w:spacing w:val="-15"/>
          <w:sz w:val="24"/>
        </w:rPr>
        <w:t xml:space="preserve"> </w:t>
      </w:r>
      <w:r>
        <w:rPr>
          <w:sz w:val="24"/>
        </w:rPr>
        <w:t>výslovně</w:t>
      </w:r>
      <w:r>
        <w:rPr>
          <w:spacing w:val="-14"/>
          <w:sz w:val="24"/>
        </w:rPr>
        <w:t xml:space="preserve"> </w:t>
      </w:r>
      <w:r>
        <w:rPr>
          <w:sz w:val="24"/>
        </w:rPr>
        <w:t>neupravené</w:t>
      </w:r>
      <w:r>
        <w:rPr>
          <w:spacing w:val="-15"/>
          <w:sz w:val="24"/>
        </w:rPr>
        <w:t xml:space="preserve"> </w:t>
      </w:r>
      <w:r>
        <w:rPr>
          <w:sz w:val="24"/>
        </w:rPr>
        <w:t>se</w:t>
      </w:r>
      <w:r>
        <w:rPr>
          <w:spacing w:val="-14"/>
          <w:sz w:val="24"/>
        </w:rPr>
        <w:t xml:space="preserve"> </w:t>
      </w:r>
      <w:r>
        <w:rPr>
          <w:sz w:val="24"/>
        </w:rPr>
        <w:t xml:space="preserve">řídí </w:t>
      </w:r>
      <w:proofErr w:type="spellStart"/>
      <w:r>
        <w:rPr>
          <w:sz w:val="24"/>
        </w:rPr>
        <w:t>ust</w:t>
      </w:r>
      <w:proofErr w:type="spellEnd"/>
      <w:r>
        <w:rPr>
          <w:sz w:val="24"/>
        </w:rPr>
        <w:t>. § 2055 a násl. občanského zákoníku.</w:t>
      </w:r>
    </w:p>
    <w:p w14:paraId="5E20F2F7" w14:textId="77777777" w:rsidR="00C50218" w:rsidRDefault="00667187">
      <w:pPr>
        <w:pStyle w:val="Odstavecseseznamem"/>
        <w:numPr>
          <w:ilvl w:val="1"/>
          <w:numId w:val="1"/>
        </w:numPr>
        <w:tabs>
          <w:tab w:val="left" w:pos="842"/>
          <w:tab w:val="left" w:pos="844"/>
        </w:tabs>
        <w:spacing w:before="118"/>
        <w:ind w:right="119" w:hanging="709"/>
        <w:jc w:val="both"/>
        <w:rPr>
          <w:sz w:val="24"/>
        </w:rPr>
      </w:pPr>
      <w:r>
        <w:rPr>
          <w:sz w:val="24"/>
        </w:rPr>
        <w:t>Pokud by se kterékoliv ustanovení této Smlouvy ukázalo být neplatným nebo nevynutitelným</w:t>
      </w:r>
      <w:r>
        <w:rPr>
          <w:spacing w:val="-9"/>
          <w:sz w:val="24"/>
        </w:rPr>
        <w:t xml:space="preserve"> </w:t>
      </w:r>
      <w:r>
        <w:rPr>
          <w:sz w:val="24"/>
        </w:rPr>
        <w:t>nebo</w:t>
      </w:r>
      <w:r>
        <w:rPr>
          <w:spacing w:val="-7"/>
          <w:sz w:val="24"/>
        </w:rPr>
        <w:t xml:space="preserve"> </w:t>
      </w:r>
      <w:r>
        <w:rPr>
          <w:sz w:val="24"/>
        </w:rPr>
        <w:t>se</w:t>
      </w:r>
      <w:r>
        <w:rPr>
          <w:spacing w:val="-13"/>
          <w:sz w:val="24"/>
        </w:rPr>
        <w:t xml:space="preserve"> </w:t>
      </w:r>
      <w:r>
        <w:rPr>
          <w:sz w:val="24"/>
        </w:rPr>
        <w:t>jím</w:t>
      </w:r>
      <w:r>
        <w:rPr>
          <w:spacing w:val="-9"/>
          <w:sz w:val="24"/>
        </w:rPr>
        <w:t xml:space="preserve"> </w:t>
      </w:r>
      <w:r>
        <w:rPr>
          <w:sz w:val="24"/>
        </w:rPr>
        <w:t>stalo</w:t>
      </w:r>
      <w:r>
        <w:rPr>
          <w:spacing w:val="-7"/>
          <w:sz w:val="24"/>
        </w:rPr>
        <w:t xml:space="preserve"> </w:t>
      </w:r>
      <w:r>
        <w:rPr>
          <w:sz w:val="24"/>
        </w:rPr>
        <w:t>po</w:t>
      </w:r>
      <w:r>
        <w:rPr>
          <w:spacing w:val="-11"/>
          <w:sz w:val="24"/>
        </w:rPr>
        <w:t xml:space="preserve"> </w:t>
      </w:r>
      <w:r>
        <w:rPr>
          <w:sz w:val="24"/>
        </w:rPr>
        <w:t>uzavření</w:t>
      </w:r>
      <w:r>
        <w:rPr>
          <w:spacing w:val="-8"/>
          <w:sz w:val="24"/>
        </w:rPr>
        <w:t xml:space="preserve"> </w:t>
      </w:r>
      <w:r>
        <w:rPr>
          <w:sz w:val="24"/>
        </w:rPr>
        <w:t>této</w:t>
      </w:r>
      <w:r>
        <w:rPr>
          <w:spacing w:val="-11"/>
          <w:sz w:val="24"/>
        </w:rPr>
        <w:t xml:space="preserve"> </w:t>
      </w:r>
      <w:r>
        <w:rPr>
          <w:sz w:val="24"/>
        </w:rPr>
        <w:t>Smlouvy,</w:t>
      </w:r>
      <w:r>
        <w:rPr>
          <w:spacing w:val="-6"/>
          <w:sz w:val="24"/>
        </w:rPr>
        <w:t xml:space="preserve"> </w:t>
      </w:r>
      <w:r>
        <w:rPr>
          <w:sz w:val="24"/>
        </w:rPr>
        <w:t>pak</w:t>
      </w:r>
      <w:r>
        <w:rPr>
          <w:spacing w:val="-6"/>
          <w:sz w:val="24"/>
        </w:rPr>
        <w:t xml:space="preserve"> </w:t>
      </w:r>
      <w:r>
        <w:rPr>
          <w:sz w:val="24"/>
        </w:rPr>
        <w:t>tato</w:t>
      </w:r>
      <w:r>
        <w:rPr>
          <w:spacing w:val="-7"/>
          <w:sz w:val="24"/>
        </w:rPr>
        <w:t xml:space="preserve"> </w:t>
      </w:r>
      <w:r>
        <w:rPr>
          <w:sz w:val="24"/>
        </w:rPr>
        <w:t>skutečnost nepůsobí neplatnost ani nevynutitelnost ostatních ustanovení této Smlouvy, nevyplývá-li ze závazných a</w:t>
      </w:r>
      <w:r>
        <w:rPr>
          <w:spacing w:val="-4"/>
          <w:sz w:val="24"/>
        </w:rPr>
        <w:t xml:space="preserve"> </w:t>
      </w:r>
      <w:r>
        <w:rPr>
          <w:sz w:val="24"/>
        </w:rPr>
        <w:t>donucujících ustanovení příslušných právních předpisů jinak. Smluvní strany se zavazují takové neplatné či nevynutitelné ustanovení nahradit platným a vynutitelným ustanovením, které je svým obsahem nejbližší účelu takového neplatného či nevynutitelného ustanovení.</w:t>
      </w:r>
    </w:p>
    <w:p w14:paraId="3115D356" w14:textId="77777777" w:rsidR="00C50218" w:rsidRDefault="00667187">
      <w:pPr>
        <w:pStyle w:val="Odstavecseseznamem"/>
        <w:numPr>
          <w:ilvl w:val="1"/>
          <w:numId w:val="1"/>
        </w:numPr>
        <w:tabs>
          <w:tab w:val="left" w:pos="840"/>
          <w:tab w:val="left" w:pos="844"/>
        </w:tabs>
        <w:spacing w:before="120"/>
        <w:ind w:right="122" w:hanging="709"/>
        <w:jc w:val="both"/>
        <w:rPr>
          <w:sz w:val="24"/>
        </w:rPr>
      </w:pPr>
      <w:r>
        <w:rPr>
          <w:sz w:val="24"/>
        </w:rPr>
        <w:t>Tato Smlouva byla vyhotovena a smluvními stranami podepsána ve dvou (2) stejnopisech, z nichž každá ze stran obdrží po jednom (1).</w:t>
      </w:r>
    </w:p>
    <w:p w14:paraId="2D594969" w14:textId="3795B426" w:rsidR="00C50218" w:rsidRDefault="00667187">
      <w:pPr>
        <w:pStyle w:val="Odstavecseseznamem"/>
        <w:numPr>
          <w:ilvl w:val="1"/>
          <w:numId w:val="1"/>
        </w:numPr>
        <w:tabs>
          <w:tab w:val="left" w:pos="842"/>
          <w:tab w:val="left" w:pos="844"/>
        </w:tabs>
        <w:spacing w:before="122"/>
        <w:ind w:right="119" w:hanging="709"/>
        <w:jc w:val="both"/>
        <w:rPr>
          <w:sz w:val="24"/>
        </w:rPr>
      </w:pPr>
      <w:r>
        <w:rPr>
          <w:sz w:val="24"/>
        </w:rPr>
        <w:t>Smlouva</w:t>
      </w:r>
      <w:r>
        <w:rPr>
          <w:spacing w:val="-4"/>
          <w:sz w:val="24"/>
        </w:rPr>
        <w:t xml:space="preserve"> </w:t>
      </w:r>
      <w:r>
        <w:rPr>
          <w:sz w:val="24"/>
        </w:rPr>
        <w:t>je</w:t>
      </w:r>
      <w:r>
        <w:rPr>
          <w:spacing w:val="-3"/>
          <w:sz w:val="24"/>
        </w:rPr>
        <w:t xml:space="preserve"> </w:t>
      </w:r>
      <w:r>
        <w:rPr>
          <w:sz w:val="24"/>
        </w:rPr>
        <w:t>vyhotovena</w:t>
      </w:r>
      <w:r>
        <w:rPr>
          <w:spacing w:val="-5"/>
          <w:sz w:val="24"/>
        </w:rPr>
        <w:t xml:space="preserve"> </w:t>
      </w:r>
      <w:r>
        <w:rPr>
          <w:sz w:val="24"/>
        </w:rPr>
        <w:t>v českém</w:t>
      </w:r>
      <w:r>
        <w:rPr>
          <w:spacing w:val="-3"/>
          <w:sz w:val="24"/>
        </w:rPr>
        <w:t xml:space="preserve"> </w:t>
      </w:r>
      <w:r>
        <w:rPr>
          <w:sz w:val="24"/>
        </w:rPr>
        <w:t>jazyce, přičemž obě</w:t>
      </w:r>
      <w:r>
        <w:rPr>
          <w:spacing w:val="-3"/>
          <w:sz w:val="24"/>
        </w:rPr>
        <w:t xml:space="preserve"> </w:t>
      </w:r>
      <w:r>
        <w:rPr>
          <w:sz w:val="24"/>
        </w:rPr>
        <w:t>smluvní</w:t>
      </w:r>
      <w:r>
        <w:rPr>
          <w:spacing w:val="-2"/>
          <w:sz w:val="24"/>
        </w:rPr>
        <w:t xml:space="preserve"> </w:t>
      </w:r>
      <w:r>
        <w:rPr>
          <w:sz w:val="24"/>
        </w:rPr>
        <w:t>strany prohlašují a stvrzují svým podpisem níže, že obsahu Smlouvy rozumějí, že tato Smlouva byla sepsána podle jejich pravé, skutečné a svobodné vůle, dobrých mravů, nikoliv v tísni, či za nápadně nevýhodných podmínek.</w:t>
      </w:r>
    </w:p>
    <w:p w14:paraId="5561F957" w14:textId="77777777" w:rsidR="00C50218" w:rsidRDefault="00C50218">
      <w:pPr>
        <w:pStyle w:val="Zkladntext"/>
        <w:rPr>
          <w:sz w:val="20"/>
        </w:rPr>
      </w:pPr>
    </w:p>
    <w:p w14:paraId="2AA7614A" w14:textId="77777777" w:rsidR="00C50218" w:rsidRDefault="00C50218">
      <w:pPr>
        <w:pStyle w:val="Zkladntext"/>
        <w:rPr>
          <w:sz w:val="20"/>
        </w:rPr>
      </w:pPr>
    </w:p>
    <w:p w14:paraId="724C0FD3" w14:textId="77777777" w:rsidR="00C50218" w:rsidRDefault="00C50218">
      <w:pPr>
        <w:pStyle w:val="Zkladntext"/>
        <w:rPr>
          <w:sz w:val="20"/>
        </w:rPr>
      </w:pPr>
    </w:p>
    <w:p w14:paraId="6B07F77A" w14:textId="77777777" w:rsidR="00C50218" w:rsidRDefault="00C50218">
      <w:pPr>
        <w:pStyle w:val="Zkladntext"/>
        <w:rPr>
          <w:sz w:val="20"/>
        </w:rPr>
      </w:pPr>
    </w:p>
    <w:p w14:paraId="2BADFDD4" w14:textId="77777777" w:rsidR="00C50218" w:rsidRDefault="00C50218">
      <w:pPr>
        <w:pStyle w:val="Zkladntext"/>
        <w:spacing w:before="22"/>
        <w:rPr>
          <w:sz w:val="20"/>
        </w:rPr>
      </w:pPr>
    </w:p>
    <w:tbl>
      <w:tblPr>
        <w:tblStyle w:val="TableNormal"/>
        <w:tblW w:w="0" w:type="auto"/>
        <w:tblInd w:w="457" w:type="dxa"/>
        <w:tblLayout w:type="fixed"/>
        <w:tblLook w:val="01E0" w:firstRow="1" w:lastRow="1" w:firstColumn="1" w:lastColumn="1" w:noHBand="0" w:noVBand="0"/>
      </w:tblPr>
      <w:tblGrid>
        <w:gridCol w:w="4044"/>
        <w:gridCol w:w="4631"/>
      </w:tblGrid>
      <w:tr w:rsidR="00C50218" w14:paraId="1C1C7942" w14:textId="77777777">
        <w:trPr>
          <w:trHeight w:val="860"/>
        </w:trPr>
        <w:tc>
          <w:tcPr>
            <w:tcW w:w="4044" w:type="dxa"/>
          </w:tcPr>
          <w:p w14:paraId="4CEF8741" w14:textId="60E96253" w:rsidR="00C50218" w:rsidRDefault="007E5E63">
            <w:pPr>
              <w:pStyle w:val="TableParagraph"/>
              <w:rPr>
                <w:rFonts w:ascii="Times New Roman"/>
              </w:rPr>
            </w:pPr>
            <w:r>
              <w:rPr>
                <w:rFonts w:ascii="Times New Roman"/>
              </w:rPr>
              <w:t>V</w:t>
            </w:r>
            <w:r>
              <w:rPr>
                <w:rFonts w:ascii="Times New Roman"/>
              </w:rPr>
              <w:t> </w:t>
            </w:r>
            <w:r>
              <w:rPr>
                <w:rFonts w:ascii="Times New Roman"/>
              </w:rPr>
              <w:t>Praze dne 31.3.2025</w:t>
            </w:r>
          </w:p>
        </w:tc>
        <w:tc>
          <w:tcPr>
            <w:tcW w:w="4631" w:type="dxa"/>
          </w:tcPr>
          <w:p w14:paraId="1C24AF44" w14:textId="77777777" w:rsidR="00C50218" w:rsidRDefault="00667187">
            <w:pPr>
              <w:pStyle w:val="TableParagraph"/>
              <w:ind w:left="1127"/>
              <w:rPr>
                <w:sz w:val="24"/>
              </w:rPr>
            </w:pPr>
            <w:r>
              <w:rPr>
                <w:sz w:val="24"/>
              </w:rPr>
              <w:t>V</w:t>
            </w:r>
            <w:r>
              <w:rPr>
                <w:spacing w:val="-1"/>
                <w:sz w:val="24"/>
              </w:rPr>
              <w:t xml:space="preserve"> </w:t>
            </w:r>
            <w:r>
              <w:rPr>
                <w:sz w:val="24"/>
              </w:rPr>
              <w:t>Praze,</w:t>
            </w:r>
            <w:r>
              <w:rPr>
                <w:spacing w:val="-3"/>
                <w:sz w:val="24"/>
              </w:rPr>
              <w:t xml:space="preserve"> </w:t>
            </w:r>
            <w:r>
              <w:rPr>
                <w:sz w:val="24"/>
              </w:rPr>
              <w:t>dne</w:t>
            </w:r>
            <w:r>
              <w:rPr>
                <w:spacing w:val="2"/>
                <w:sz w:val="24"/>
              </w:rPr>
              <w:t xml:space="preserve"> </w:t>
            </w:r>
            <w:r>
              <w:rPr>
                <w:sz w:val="24"/>
              </w:rPr>
              <w:t>26.</w:t>
            </w:r>
            <w:r>
              <w:rPr>
                <w:spacing w:val="1"/>
                <w:sz w:val="24"/>
              </w:rPr>
              <w:t xml:space="preserve"> </w:t>
            </w:r>
            <w:r>
              <w:rPr>
                <w:sz w:val="24"/>
              </w:rPr>
              <w:t>3.</w:t>
            </w:r>
            <w:r>
              <w:rPr>
                <w:spacing w:val="-3"/>
                <w:sz w:val="24"/>
              </w:rPr>
              <w:t xml:space="preserve"> </w:t>
            </w:r>
            <w:r>
              <w:rPr>
                <w:spacing w:val="-4"/>
                <w:sz w:val="24"/>
              </w:rPr>
              <w:t>2025</w:t>
            </w:r>
          </w:p>
          <w:p w14:paraId="466497B3" w14:textId="7ECF600E" w:rsidR="00C50218" w:rsidRDefault="00667187">
            <w:pPr>
              <w:pStyle w:val="TableParagraph"/>
              <w:spacing w:before="267"/>
              <w:ind w:left="2449"/>
              <w:rPr>
                <w:rFonts w:ascii="Gill Sans MT" w:hAnsi="Gill Sans MT"/>
                <w:sz w:val="21"/>
              </w:rPr>
            </w:pPr>
            <w:r>
              <w:rPr>
                <w:noProof/>
              </w:rPr>
              <mc:AlternateContent>
                <mc:Choice Requires="wpg">
                  <w:drawing>
                    <wp:anchor distT="0" distB="0" distL="0" distR="0" simplePos="0" relativeHeight="487520768" behindDoc="1" locked="0" layoutInCell="1" allowOverlap="1" wp14:anchorId="22929EF2" wp14:editId="6DE874D7">
                      <wp:simplePos x="0" y="0"/>
                      <wp:positionH relativeFrom="column">
                        <wp:posOffset>1209923</wp:posOffset>
                      </wp:positionH>
                      <wp:positionV relativeFrom="paragraph">
                        <wp:posOffset>182972</wp:posOffset>
                      </wp:positionV>
                      <wp:extent cx="643255" cy="638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255" cy="638175"/>
                                <a:chOff x="0" y="0"/>
                                <a:chExt cx="643255" cy="638175"/>
                              </a:xfrm>
                            </wpg:grpSpPr>
                            <wps:wsp>
                              <wps:cNvPr id="5" name="Graphic 5"/>
                              <wps:cNvSpPr/>
                              <wps:spPr>
                                <a:xfrm>
                                  <a:off x="0" y="0"/>
                                  <a:ext cx="643255" cy="638175"/>
                                </a:xfrm>
                                <a:custGeom>
                                  <a:avLst/>
                                  <a:gdLst/>
                                  <a:ahLst/>
                                  <a:cxnLst/>
                                  <a:rect l="l" t="t" r="r" b="b"/>
                                  <a:pathLst>
                                    <a:path w="643255" h="638175">
                                      <a:moveTo>
                                        <a:pt x="115842" y="503291"/>
                                      </a:moveTo>
                                      <a:lnTo>
                                        <a:pt x="59915" y="539655"/>
                                      </a:lnTo>
                                      <a:lnTo>
                                        <a:pt x="24297" y="574793"/>
                                      </a:lnTo>
                                      <a:lnTo>
                                        <a:pt x="43" y="627464"/>
                                      </a:lnTo>
                                      <a:lnTo>
                                        <a:pt x="0" y="627642"/>
                                      </a:lnTo>
                                      <a:lnTo>
                                        <a:pt x="4121" y="635925"/>
                                      </a:lnTo>
                                      <a:lnTo>
                                        <a:pt x="7816" y="638115"/>
                                      </a:lnTo>
                                      <a:lnTo>
                                        <a:pt x="50964" y="638115"/>
                                      </a:lnTo>
                                      <a:lnTo>
                                        <a:pt x="52766" y="636804"/>
                                      </a:lnTo>
                                      <a:lnTo>
                                        <a:pt x="12435" y="636804"/>
                                      </a:lnTo>
                                      <a:lnTo>
                                        <a:pt x="18100" y="612998"/>
                                      </a:lnTo>
                                      <a:lnTo>
                                        <a:pt x="39104" y="579374"/>
                                      </a:lnTo>
                                      <a:lnTo>
                                        <a:pt x="72616" y="541099"/>
                                      </a:lnTo>
                                      <a:lnTo>
                                        <a:pt x="115842" y="503291"/>
                                      </a:lnTo>
                                      <a:close/>
                                    </a:path>
                                    <a:path w="643255" h="638175">
                                      <a:moveTo>
                                        <a:pt x="274879" y="0"/>
                                      </a:moveTo>
                                      <a:lnTo>
                                        <a:pt x="253098" y="49668"/>
                                      </a:lnTo>
                                      <a:lnTo>
                                        <a:pt x="252627" y="66756"/>
                                      </a:lnTo>
                                      <a:lnTo>
                                        <a:pt x="253097" y="81185"/>
                                      </a:lnTo>
                                      <a:lnTo>
                                        <a:pt x="259172" y="130240"/>
                                      </a:lnTo>
                                      <a:lnTo>
                                        <a:pt x="270216" y="183069"/>
                                      </a:lnTo>
                                      <a:lnTo>
                                        <a:pt x="274879" y="200923"/>
                                      </a:lnTo>
                                      <a:lnTo>
                                        <a:pt x="270847" y="219189"/>
                                      </a:lnTo>
                                      <a:lnTo>
                                        <a:pt x="241941" y="296080"/>
                                      </a:lnTo>
                                      <a:lnTo>
                                        <a:pt x="219303" y="347819"/>
                                      </a:lnTo>
                                      <a:lnTo>
                                        <a:pt x="192701" y="403831"/>
                                      </a:lnTo>
                                      <a:lnTo>
                                        <a:pt x="163252" y="460671"/>
                                      </a:lnTo>
                                      <a:lnTo>
                                        <a:pt x="132073" y="514898"/>
                                      </a:lnTo>
                                      <a:lnTo>
                                        <a:pt x="100284" y="563067"/>
                                      </a:lnTo>
                                      <a:lnTo>
                                        <a:pt x="69003" y="601737"/>
                                      </a:lnTo>
                                      <a:lnTo>
                                        <a:pt x="39347" y="627464"/>
                                      </a:lnTo>
                                      <a:lnTo>
                                        <a:pt x="12435" y="636804"/>
                                      </a:lnTo>
                                      <a:lnTo>
                                        <a:pt x="52766" y="636804"/>
                                      </a:lnTo>
                                      <a:lnTo>
                                        <a:pt x="74531" y="620976"/>
                                      </a:lnTo>
                                      <a:lnTo>
                                        <a:pt x="104480" y="588624"/>
                                      </a:lnTo>
                                      <a:lnTo>
                                        <a:pt x="139141" y="541099"/>
                                      </a:lnTo>
                                      <a:lnTo>
                                        <a:pt x="178671" y="477112"/>
                                      </a:lnTo>
                                      <a:lnTo>
                                        <a:pt x="184932" y="475149"/>
                                      </a:lnTo>
                                      <a:lnTo>
                                        <a:pt x="178671" y="475149"/>
                                      </a:lnTo>
                                      <a:lnTo>
                                        <a:pt x="217170" y="405450"/>
                                      </a:lnTo>
                                      <a:lnTo>
                                        <a:pt x="245239" y="348882"/>
                                      </a:lnTo>
                                      <a:lnTo>
                                        <a:pt x="264858" y="303341"/>
                                      </a:lnTo>
                                      <a:lnTo>
                                        <a:pt x="278005" y="266722"/>
                                      </a:lnTo>
                                      <a:lnTo>
                                        <a:pt x="286660" y="236920"/>
                                      </a:lnTo>
                                      <a:lnTo>
                                        <a:pt x="309633" y="236920"/>
                                      </a:lnTo>
                                      <a:lnTo>
                                        <a:pt x="295168" y="198960"/>
                                      </a:lnTo>
                                      <a:lnTo>
                                        <a:pt x="299896" y="165582"/>
                                      </a:lnTo>
                                      <a:lnTo>
                                        <a:pt x="286660" y="165582"/>
                                      </a:lnTo>
                                      <a:lnTo>
                                        <a:pt x="279133" y="136867"/>
                                      </a:lnTo>
                                      <a:lnTo>
                                        <a:pt x="274061" y="109133"/>
                                      </a:lnTo>
                                      <a:lnTo>
                                        <a:pt x="271198" y="83118"/>
                                      </a:lnTo>
                                      <a:lnTo>
                                        <a:pt x="270298" y="59557"/>
                                      </a:lnTo>
                                      <a:lnTo>
                                        <a:pt x="270426" y="53666"/>
                                      </a:lnTo>
                                      <a:lnTo>
                                        <a:pt x="270513" y="49668"/>
                                      </a:lnTo>
                                      <a:lnTo>
                                        <a:pt x="272016" y="32969"/>
                                      </a:lnTo>
                                      <a:lnTo>
                                        <a:pt x="276096" y="15656"/>
                                      </a:lnTo>
                                      <a:lnTo>
                                        <a:pt x="284042" y="3926"/>
                                      </a:lnTo>
                                      <a:lnTo>
                                        <a:pt x="299983" y="3926"/>
                                      </a:lnTo>
                                      <a:lnTo>
                                        <a:pt x="291568" y="654"/>
                                      </a:lnTo>
                                      <a:lnTo>
                                        <a:pt x="274879" y="0"/>
                                      </a:lnTo>
                                      <a:close/>
                                    </a:path>
                                    <a:path w="643255" h="638175">
                                      <a:moveTo>
                                        <a:pt x="636150" y="473840"/>
                                      </a:moveTo>
                                      <a:lnTo>
                                        <a:pt x="617824" y="473840"/>
                                      </a:lnTo>
                                      <a:lnTo>
                                        <a:pt x="610625" y="480385"/>
                                      </a:lnTo>
                                      <a:lnTo>
                                        <a:pt x="610625" y="498055"/>
                                      </a:lnTo>
                                      <a:lnTo>
                                        <a:pt x="617824" y="504600"/>
                                      </a:lnTo>
                                      <a:lnTo>
                                        <a:pt x="636150" y="504600"/>
                                      </a:lnTo>
                                      <a:lnTo>
                                        <a:pt x="639422" y="501328"/>
                                      </a:lnTo>
                                      <a:lnTo>
                                        <a:pt x="619788" y="501328"/>
                                      </a:lnTo>
                                      <a:lnTo>
                                        <a:pt x="613898" y="496092"/>
                                      </a:lnTo>
                                      <a:lnTo>
                                        <a:pt x="613898" y="482348"/>
                                      </a:lnTo>
                                      <a:lnTo>
                                        <a:pt x="619788" y="477112"/>
                                      </a:lnTo>
                                      <a:lnTo>
                                        <a:pt x="639422" y="477112"/>
                                      </a:lnTo>
                                      <a:lnTo>
                                        <a:pt x="636150" y="473840"/>
                                      </a:lnTo>
                                      <a:close/>
                                    </a:path>
                                    <a:path w="643255" h="638175">
                                      <a:moveTo>
                                        <a:pt x="639422" y="477112"/>
                                      </a:moveTo>
                                      <a:lnTo>
                                        <a:pt x="634186" y="477112"/>
                                      </a:lnTo>
                                      <a:lnTo>
                                        <a:pt x="638768" y="482348"/>
                                      </a:lnTo>
                                      <a:lnTo>
                                        <a:pt x="638768" y="496092"/>
                                      </a:lnTo>
                                      <a:lnTo>
                                        <a:pt x="634186" y="501328"/>
                                      </a:lnTo>
                                      <a:lnTo>
                                        <a:pt x="639422" y="501328"/>
                                      </a:lnTo>
                                      <a:lnTo>
                                        <a:pt x="642694" y="498055"/>
                                      </a:lnTo>
                                      <a:lnTo>
                                        <a:pt x="642694" y="480385"/>
                                      </a:lnTo>
                                      <a:lnTo>
                                        <a:pt x="639422" y="477112"/>
                                      </a:lnTo>
                                      <a:close/>
                                    </a:path>
                                    <a:path w="643255" h="638175">
                                      <a:moveTo>
                                        <a:pt x="630914" y="479076"/>
                                      </a:moveTo>
                                      <a:lnTo>
                                        <a:pt x="620442" y="479076"/>
                                      </a:lnTo>
                                      <a:lnTo>
                                        <a:pt x="620442" y="498055"/>
                                      </a:lnTo>
                                      <a:lnTo>
                                        <a:pt x="623715" y="498055"/>
                                      </a:lnTo>
                                      <a:lnTo>
                                        <a:pt x="623715" y="490856"/>
                                      </a:lnTo>
                                      <a:lnTo>
                                        <a:pt x="632005" y="490856"/>
                                      </a:lnTo>
                                      <a:lnTo>
                                        <a:pt x="631568" y="490202"/>
                                      </a:lnTo>
                                      <a:lnTo>
                                        <a:pt x="629605" y="489547"/>
                                      </a:lnTo>
                                      <a:lnTo>
                                        <a:pt x="633532" y="488238"/>
                                      </a:lnTo>
                                      <a:lnTo>
                                        <a:pt x="623715" y="488238"/>
                                      </a:lnTo>
                                      <a:lnTo>
                                        <a:pt x="623715" y="483002"/>
                                      </a:lnTo>
                                      <a:lnTo>
                                        <a:pt x="633096" y="483002"/>
                                      </a:lnTo>
                                      <a:lnTo>
                                        <a:pt x="632986" y="482348"/>
                                      </a:lnTo>
                                      <a:lnTo>
                                        <a:pt x="632877" y="481694"/>
                                      </a:lnTo>
                                      <a:lnTo>
                                        <a:pt x="630914" y="479076"/>
                                      </a:lnTo>
                                      <a:close/>
                                    </a:path>
                                    <a:path w="643255" h="638175">
                                      <a:moveTo>
                                        <a:pt x="632005" y="490856"/>
                                      </a:moveTo>
                                      <a:lnTo>
                                        <a:pt x="627642" y="490856"/>
                                      </a:lnTo>
                                      <a:lnTo>
                                        <a:pt x="628951" y="492820"/>
                                      </a:lnTo>
                                      <a:lnTo>
                                        <a:pt x="629605" y="494783"/>
                                      </a:lnTo>
                                      <a:lnTo>
                                        <a:pt x="630259" y="498055"/>
                                      </a:lnTo>
                                      <a:lnTo>
                                        <a:pt x="633532" y="498055"/>
                                      </a:lnTo>
                                      <a:lnTo>
                                        <a:pt x="632877" y="494783"/>
                                      </a:lnTo>
                                      <a:lnTo>
                                        <a:pt x="632877" y="492165"/>
                                      </a:lnTo>
                                      <a:lnTo>
                                        <a:pt x="632005" y="490856"/>
                                      </a:lnTo>
                                      <a:close/>
                                    </a:path>
                                    <a:path w="643255" h="638175">
                                      <a:moveTo>
                                        <a:pt x="633096" y="483002"/>
                                      </a:moveTo>
                                      <a:lnTo>
                                        <a:pt x="628296" y="483002"/>
                                      </a:lnTo>
                                      <a:lnTo>
                                        <a:pt x="629605" y="483657"/>
                                      </a:lnTo>
                                      <a:lnTo>
                                        <a:pt x="629605" y="487584"/>
                                      </a:lnTo>
                                      <a:lnTo>
                                        <a:pt x="627642" y="488238"/>
                                      </a:lnTo>
                                      <a:lnTo>
                                        <a:pt x="633532" y="488238"/>
                                      </a:lnTo>
                                      <a:lnTo>
                                        <a:pt x="633532" y="485620"/>
                                      </a:lnTo>
                                      <a:lnTo>
                                        <a:pt x="633205" y="483657"/>
                                      </a:lnTo>
                                      <a:lnTo>
                                        <a:pt x="633096" y="483002"/>
                                      </a:lnTo>
                                      <a:close/>
                                    </a:path>
                                    <a:path w="643255" h="638175">
                                      <a:moveTo>
                                        <a:pt x="309633" y="236920"/>
                                      </a:moveTo>
                                      <a:lnTo>
                                        <a:pt x="286660" y="236920"/>
                                      </a:lnTo>
                                      <a:lnTo>
                                        <a:pt x="321981" y="307838"/>
                                      </a:lnTo>
                                      <a:lnTo>
                                        <a:pt x="358652" y="356116"/>
                                      </a:lnTo>
                                      <a:lnTo>
                                        <a:pt x="392869" y="386846"/>
                                      </a:lnTo>
                                      <a:lnTo>
                                        <a:pt x="420827" y="405120"/>
                                      </a:lnTo>
                                      <a:lnTo>
                                        <a:pt x="374030" y="414162"/>
                                      </a:lnTo>
                                      <a:lnTo>
                                        <a:pt x="325410" y="425623"/>
                                      </a:lnTo>
                                      <a:lnTo>
                                        <a:pt x="275974" y="439566"/>
                                      </a:lnTo>
                                      <a:lnTo>
                                        <a:pt x="226726" y="456054"/>
                                      </a:lnTo>
                                      <a:lnTo>
                                        <a:pt x="178671" y="475149"/>
                                      </a:lnTo>
                                      <a:lnTo>
                                        <a:pt x="184932" y="475149"/>
                                      </a:lnTo>
                                      <a:lnTo>
                                        <a:pt x="227171" y="461902"/>
                                      </a:lnTo>
                                      <a:lnTo>
                                        <a:pt x="279691" y="448577"/>
                                      </a:lnTo>
                                      <a:lnTo>
                                        <a:pt x="334599" y="437294"/>
                                      </a:lnTo>
                                      <a:lnTo>
                                        <a:pt x="390261" y="428210"/>
                                      </a:lnTo>
                                      <a:lnTo>
                                        <a:pt x="445043" y="421482"/>
                                      </a:lnTo>
                                      <a:lnTo>
                                        <a:pt x="494186" y="421482"/>
                                      </a:lnTo>
                                      <a:lnTo>
                                        <a:pt x="483657" y="416900"/>
                                      </a:lnTo>
                                      <a:lnTo>
                                        <a:pt x="528049" y="414865"/>
                                      </a:lnTo>
                                      <a:lnTo>
                                        <a:pt x="629345" y="414865"/>
                                      </a:lnTo>
                                      <a:lnTo>
                                        <a:pt x="612343" y="405693"/>
                                      </a:lnTo>
                                      <a:lnTo>
                                        <a:pt x="587932" y="400539"/>
                                      </a:lnTo>
                                      <a:lnTo>
                                        <a:pt x="454860" y="400539"/>
                                      </a:lnTo>
                                      <a:lnTo>
                                        <a:pt x="439674" y="391846"/>
                                      </a:lnTo>
                                      <a:lnTo>
                                        <a:pt x="395957" y="362579"/>
                                      </a:lnTo>
                                      <a:lnTo>
                                        <a:pt x="363458" y="329559"/>
                                      </a:lnTo>
                                      <a:lnTo>
                                        <a:pt x="335745" y="289850"/>
                                      </a:lnTo>
                                      <a:lnTo>
                                        <a:pt x="312941" y="245602"/>
                                      </a:lnTo>
                                      <a:lnTo>
                                        <a:pt x="309633" y="236920"/>
                                      </a:lnTo>
                                      <a:close/>
                                    </a:path>
                                    <a:path w="643255" h="638175">
                                      <a:moveTo>
                                        <a:pt x="494186" y="421482"/>
                                      </a:moveTo>
                                      <a:lnTo>
                                        <a:pt x="445043" y="421482"/>
                                      </a:lnTo>
                                      <a:lnTo>
                                        <a:pt x="487993" y="440891"/>
                                      </a:lnTo>
                                      <a:lnTo>
                                        <a:pt x="530452" y="455514"/>
                                      </a:lnTo>
                                      <a:lnTo>
                                        <a:pt x="569475" y="464739"/>
                                      </a:lnTo>
                                      <a:lnTo>
                                        <a:pt x="602117" y="467950"/>
                                      </a:lnTo>
                                      <a:lnTo>
                                        <a:pt x="615626" y="467070"/>
                                      </a:lnTo>
                                      <a:lnTo>
                                        <a:pt x="625760" y="464350"/>
                                      </a:lnTo>
                                      <a:lnTo>
                                        <a:pt x="632581" y="459666"/>
                                      </a:lnTo>
                                      <a:lnTo>
                                        <a:pt x="633735" y="457478"/>
                                      </a:lnTo>
                                      <a:lnTo>
                                        <a:pt x="615861" y="457478"/>
                                      </a:lnTo>
                                      <a:lnTo>
                                        <a:pt x="589958" y="454543"/>
                                      </a:lnTo>
                                      <a:lnTo>
                                        <a:pt x="557858" y="446270"/>
                                      </a:lnTo>
                                      <a:lnTo>
                                        <a:pt x="521709" y="433457"/>
                                      </a:lnTo>
                                      <a:lnTo>
                                        <a:pt x="494186" y="421482"/>
                                      </a:lnTo>
                                      <a:close/>
                                    </a:path>
                                    <a:path w="643255" h="638175">
                                      <a:moveTo>
                                        <a:pt x="636150" y="452897"/>
                                      </a:moveTo>
                                      <a:lnTo>
                                        <a:pt x="631568" y="454860"/>
                                      </a:lnTo>
                                      <a:lnTo>
                                        <a:pt x="624369" y="457478"/>
                                      </a:lnTo>
                                      <a:lnTo>
                                        <a:pt x="633735" y="457478"/>
                                      </a:lnTo>
                                      <a:lnTo>
                                        <a:pt x="636150" y="452897"/>
                                      </a:lnTo>
                                      <a:close/>
                                    </a:path>
                                    <a:path w="643255" h="638175">
                                      <a:moveTo>
                                        <a:pt x="629345" y="414865"/>
                                      </a:moveTo>
                                      <a:lnTo>
                                        <a:pt x="528049" y="414865"/>
                                      </a:lnTo>
                                      <a:lnTo>
                                        <a:pt x="579619" y="416328"/>
                                      </a:lnTo>
                                      <a:lnTo>
                                        <a:pt x="621986" y="425276"/>
                                      </a:lnTo>
                                      <a:lnTo>
                                        <a:pt x="638768" y="445697"/>
                                      </a:lnTo>
                                      <a:lnTo>
                                        <a:pt x="640731" y="441116"/>
                                      </a:lnTo>
                                      <a:lnTo>
                                        <a:pt x="642695" y="439153"/>
                                      </a:lnTo>
                                      <a:lnTo>
                                        <a:pt x="642695" y="434571"/>
                                      </a:lnTo>
                                      <a:lnTo>
                                        <a:pt x="634728" y="417770"/>
                                      </a:lnTo>
                                      <a:lnTo>
                                        <a:pt x="629345" y="414865"/>
                                      </a:lnTo>
                                      <a:close/>
                                    </a:path>
                                    <a:path w="643255" h="638175">
                                      <a:moveTo>
                                        <a:pt x="533397" y="395957"/>
                                      </a:moveTo>
                                      <a:lnTo>
                                        <a:pt x="515880" y="396397"/>
                                      </a:lnTo>
                                      <a:lnTo>
                                        <a:pt x="496828" y="397512"/>
                                      </a:lnTo>
                                      <a:lnTo>
                                        <a:pt x="454860" y="400539"/>
                                      </a:lnTo>
                                      <a:lnTo>
                                        <a:pt x="587932" y="400539"/>
                                      </a:lnTo>
                                      <a:lnTo>
                                        <a:pt x="577809" y="398401"/>
                                      </a:lnTo>
                                      <a:lnTo>
                                        <a:pt x="533397" y="395957"/>
                                      </a:lnTo>
                                      <a:close/>
                                    </a:path>
                                    <a:path w="643255" h="638175">
                                      <a:moveTo>
                                        <a:pt x="306294" y="53666"/>
                                      </a:moveTo>
                                      <a:lnTo>
                                        <a:pt x="302766" y="72994"/>
                                      </a:lnTo>
                                      <a:lnTo>
                                        <a:pt x="298686" y="97844"/>
                                      </a:lnTo>
                                      <a:lnTo>
                                        <a:pt x="293501" y="128583"/>
                                      </a:lnTo>
                                      <a:lnTo>
                                        <a:pt x="286751" y="165091"/>
                                      </a:lnTo>
                                      <a:lnTo>
                                        <a:pt x="286660" y="165582"/>
                                      </a:lnTo>
                                      <a:lnTo>
                                        <a:pt x="299896" y="165582"/>
                                      </a:lnTo>
                                      <a:lnTo>
                                        <a:pt x="300496" y="161348"/>
                                      </a:lnTo>
                                      <a:lnTo>
                                        <a:pt x="303431" y="125332"/>
                                      </a:lnTo>
                                      <a:lnTo>
                                        <a:pt x="305016" y="89806"/>
                                      </a:lnTo>
                                      <a:lnTo>
                                        <a:pt x="306294" y="53666"/>
                                      </a:lnTo>
                                      <a:close/>
                                    </a:path>
                                    <a:path w="643255" h="638175">
                                      <a:moveTo>
                                        <a:pt x="299983" y="3926"/>
                                      </a:moveTo>
                                      <a:lnTo>
                                        <a:pt x="284042" y="3926"/>
                                      </a:lnTo>
                                      <a:lnTo>
                                        <a:pt x="291108" y="8385"/>
                                      </a:lnTo>
                                      <a:lnTo>
                                        <a:pt x="297924" y="15656"/>
                                      </a:lnTo>
                                      <a:lnTo>
                                        <a:pt x="303277" y="26383"/>
                                      </a:lnTo>
                                      <a:lnTo>
                                        <a:pt x="306294" y="41886"/>
                                      </a:lnTo>
                                      <a:lnTo>
                                        <a:pt x="308748" y="17670"/>
                                      </a:lnTo>
                                      <a:lnTo>
                                        <a:pt x="303349" y="5235"/>
                                      </a:lnTo>
                                      <a:lnTo>
                                        <a:pt x="299983" y="3926"/>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w14:anchorId="5E8DABEF" id="Group 4" o:spid="_x0000_s1026" style="position:absolute;margin-left:95.25pt;margin-top:14.4pt;width:50.65pt;height:50.25pt;z-index:-15795712;mso-wrap-distance-left:0;mso-wrap-distance-right:0" coordsize="643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">
                      <v:shape id="Graphic 5" o:spid="_x0000_s1027" style="position:absolute;width:6432;height:6381;visibility:visible;mso-wrap-style:square;v-text-anchor:top" coordsize="64325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" path="m115842,503291l59915,539655,24297,574793,43,627464,,627642r4121,8283l7816,638115r43148,l52766,636804r-40331,l18100,612998,39104,579374,72616,541099r43226,-37808xem274879,l253098,49668r-471,17088l253097,81185r6075,49055l270216,183069r4663,17854l270847,219189r-28906,76891l219303,347819r-26602,56012l163252,460671r-31179,54227l100284,563067,69003,601737,39347,627464r-26912,9340l52766,636804,74531,620976r29949,-32352l139141,541099r39530,-63987l184932,475149r-6261,l217170,405450r28069,-56568l264858,303341r13147,-36619l286660,236920r22973,l295168,198960r4728,-33378l286660,165582r-7527,-28715l274061,109133,271198,83118r-900,-23561l270426,53666r87,-3998l272016,32969r4080,-17313l284042,3926r15941,l291568,654,274879,xem636150,473840r-18326,l610625,480385r,17670l617824,504600r18326,l639422,501328r-19634,l613898,496092r,-13744l619788,477112r19634,l636150,473840xem639422,477112r-5236,l638768,482348r,13744l634186,501328r5236,l642694,498055r,-17670l639422,477112xem630914,479076r-10472,l620442,498055r3273,l623715,490856r8290,l631568,490202r-1963,-655l633532,488238r-9817,l623715,483002r9381,l632986,482348r-109,-654l630914,479076xem632005,490856r-4363,l628951,492820r654,1963l630259,498055r3273,l632877,494783r,-2618l632005,490856xem633096,483002r-4800,l629605,483657r,3927l627642,488238r5890,l633532,485620r-327,-1963l633096,483002xem309633,236920r-22973,l321981,307838r36671,48278l392869,386846r27958,18274l374030,414162r-48620,11461l275974,439566r-49248,16488l178671,475149r6261,l227171,461902r52520,-13325l334599,437294r55662,-9084l445043,421482r49143,l483657,416900r44392,-2035l629345,414865r-17002,-9172l587932,400539r-133072,l439674,391846,395957,362579,363458,329559,335745,289850,312941,245602r-3308,-8682xem494186,421482r-49143,l487993,440891r42459,14623l569475,464739r32642,3211l615626,467070r10134,-2720l632581,459666r1154,-2188l615861,457478r-25903,-2935l557858,446270,521709,433457,494186,421482xem636150,452897r-4582,1963l624369,457478r9366,l636150,452897xem629345,414865r-101296,l579619,416328r42367,8948l638768,445697r1963,-4581l642695,439153r,-4582l634728,417770r-5383,-2905xem533397,395957r-17517,440l496828,397512r-41968,3027l587932,400539r-10123,-2138l533397,395957xem306294,53666r-3528,19328l298686,97844r-5185,30739l286751,165091r-91,491l299896,165582r600,-4234l303431,125332r1585,-35526l306294,53666xem299983,3926r-15941,l291108,8385r6816,7271l303277,26383r3017,15503l308748,17670,303349,5235,299983,3926xe" fillcolor="#ffd8d8" stroked="f">
                        <v:path arrowok="t"/>
                      </v:shape>
                    </v:group>
                  </w:pict>
                </mc:Fallback>
              </mc:AlternateContent>
            </w:r>
          </w:p>
        </w:tc>
      </w:tr>
      <w:tr w:rsidR="00C50218" w14:paraId="660733D6" w14:textId="77777777">
        <w:trPr>
          <w:trHeight w:val="1404"/>
        </w:trPr>
        <w:tc>
          <w:tcPr>
            <w:tcW w:w="4044" w:type="dxa"/>
          </w:tcPr>
          <w:p w14:paraId="0B649A8B" w14:textId="77777777" w:rsidR="00C50218" w:rsidRDefault="00C50218">
            <w:pPr>
              <w:pStyle w:val="TableParagraph"/>
              <w:rPr>
                <w:sz w:val="24"/>
              </w:rPr>
            </w:pPr>
          </w:p>
          <w:p w14:paraId="2D897780" w14:textId="77777777" w:rsidR="00C50218" w:rsidRDefault="00C50218">
            <w:pPr>
              <w:pStyle w:val="TableParagraph"/>
              <w:spacing w:before="42"/>
              <w:rPr>
                <w:sz w:val="24"/>
              </w:rPr>
            </w:pPr>
          </w:p>
          <w:p w14:paraId="0DBA3B66" w14:textId="77777777" w:rsidR="00C50218" w:rsidRDefault="00667187">
            <w:pPr>
              <w:pStyle w:val="TableParagraph"/>
              <w:spacing w:line="272" w:lineRule="exact"/>
              <w:ind w:left="6" w:right="201"/>
              <w:jc w:val="center"/>
              <w:rPr>
                <w:sz w:val="24"/>
              </w:rPr>
            </w:pPr>
            <w:r>
              <w:rPr>
                <w:spacing w:val="-2"/>
                <w:sz w:val="24"/>
              </w:rPr>
              <w:t>..........................................................</w:t>
            </w:r>
          </w:p>
          <w:p w14:paraId="3C857FFD" w14:textId="77777777" w:rsidR="00C50218" w:rsidRDefault="00667187">
            <w:pPr>
              <w:pStyle w:val="TableParagraph"/>
              <w:spacing w:line="272" w:lineRule="exact"/>
              <w:ind w:left="5" w:right="201"/>
              <w:jc w:val="center"/>
              <w:rPr>
                <w:b/>
                <w:sz w:val="24"/>
              </w:rPr>
            </w:pPr>
            <w:r>
              <w:rPr>
                <w:b/>
                <w:sz w:val="24"/>
              </w:rPr>
              <w:t>Alza.cz</w:t>
            </w:r>
            <w:r>
              <w:rPr>
                <w:b/>
                <w:spacing w:val="-5"/>
                <w:sz w:val="24"/>
              </w:rPr>
              <w:t xml:space="preserve"> </w:t>
            </w:r>
            <w:r>
              <w:rPr>
                <w:b/>
                <w:spacing w:val="-4"/>
                <w:sz w:val="24"/>
              </w:rPr>
              <w:t>a.s.</w:t>
            </w:r>
          </w:p>
          <w:p w14:paraId="688BCEC5" w14:textId="052CE4EF" w:rsidR="00C50218" w:rsidRDefault="00C50218">
            <w:pPr>
              <w:pStyle w:val="TableParagraph"/>
              <w:spacing w:line="252" w:lineRule="exact"/>
              <w:ind w:right="201"/>
              <w:jc w:val="center"/>
              <w:rPr>
                <w:sz w:val="24"/>
              </w:rPr>
            </w:pPr>
          </w:p>
        </w:tc>
        <w:tc>
          <w:tcPr>
            <w:tcW w:w="4631" w:type="dxa"/>
          </w:tcPr>
          <w:p w14:paraId="4E1F727C" w14:textId="77777777" w:rsidR="00667187" w:rsidRDefault="00667187">
            <w:pPr>
              <w:pStyle w:val="TableParagraph"/>
              <w:spacing w:before="7" w:line="281" w:lineRule="exact"/>
              <w:ind w:left="247"/>
              <w:rPr>
                <w:spacing w:val="-2"/>
                <w:sz w:val="24"/>
              </w:rPr>
            </w:pPr>
          </w:p>
          <w:p w14:paraId="5AAD3EF0" w14:textId="77777777" w:rsidR="00667187" w:rsidRDefault="00667187">
            <w:pPr>
              <w:pStyle w:val="TableParagraph"/>
              <w:spacing w:before="7" w:line="281" w:lineRule="exact"/>
              <w:ind w:left="247"/>
              <w:rPr>
                <w:spacing w:val="-2"/>
                <w:sz w:val="24"/>
              </w:rPr>
            </w:pPr>
          </w:p>
          <w:p w14:paraId="3E0A7C77" w14:textId="1BBA51B8" w:rsidR="00C50218" w:rsidRDefault="00667187">
            <w:pPr>
              <w:pStyle w:val="TableParagraph"/>
              <w:spacing w:before="7" w:line="281" w:lineRule="exact"/>
              <w:ind w:left="247"/>
              <w:rPr>
                <w:sz w:val="24"/>
              </w:rPr>
            </w:pPr>
            <w:r>
              <w:rPr>
                <w:spacing w:val="-2"/>
                <w:sz w:val="24"/>
              </w:rPr>
              <w:t xml:space="preserve">             ............................................</w:t>
            </w:r>
          </w:p>
          <w:p w14:paraId="3355BB5F" w14:textId="6DCF01D2" w:rsidR="00C50218" w:rsidRDefault="00C50218">
            <w:pPr>
              <w:pStyle w:val="TableParagraph"/>
              <w:spacing w:line="136" w:lineRule="exact"/>
              <w:ind w:left="2443"/>
              <w:rPr>
                <w:sz w:val="24"/>
              </w:rPr>
            </w:pPr>
          </w:p>
          <w:p w14:paraId="7B01F2B1" w14:textId="77777777" w:rsidR="00C50218" w:rsidRDefault="00667187">
            <w:pPr>
              <w:pStyle w:val="TableParagraph"/>
              <w:spacing w:line="272" w:lineRule="exact"/>
              <w:ind w:left="196" w:right="1"/>
              <w:jc w:val="center"/>
              <w:rPr>
                <w:b/>
                <w:sz w:val="24"/>
              </w:rPr>
            </w:pPr>
            <w:r>
              <w:rPr>
                <w:b/>
                <w:sz w:val="24"/>
              </w:rPr>
              <w:t>Dům</w:t>
            </w:r>
            <w:r>
              <w:rPr>
                <w:b/>
                <w:spacing w:val="-2"/>
                <w:sz w:val="24"/>
              </w:rPr>
              <w:t xml:space="preserve"> </w:t>
            </w:r>
            <w:r>
              <w:rPr>
                <w:b/>
                <w:sz w:val="24"/>
              </w:rPr>
              <w:t>dětí</w:t>
            </w:r>
            <w:r>
              <w:rPr>
                <w:b/>
                <w:spacing w:val="-3"/>
                <w:sz w:val="24"/>
              </w:rPr>
              <w:t xml:space="preserve"> </w:t>
            </w:r>
            <w:r>
              <w:rPr>
                <w:b/>
                <w:sz w:val="24"/>
              </w:rPr>
              <w:t>a</w:t>
            </w:r>
            <w:r>
              <w:rPr>
                <w:b/>
                <w:spacing w:val="-1"/>
                <w:sz w:val="24"/>
              </w:rPr>
              <w:t xml:space="preserve"> </w:t>
            </w:r>
            <w:r>
              <w:rPr>
                <w:b/>
                <w:sz w:val="24"/>
              </w:rPr>
              <w:t>mládeže</w:t>
            </w:r>
            <w:r>
              <w:rPr>
                <w:b/>
                <w:spacing w:val="-4"/>
                <w:sz w:val="24"/>
              </w:rPr>
              <w:t xml:space="preserve"> </w:t>
            </w:r>
            <w:r>
              <w:rPr>
                <w:b/>
                <w:sz w:val="24"/>
              </w:rPr>
              <w:t>Praha</w:t>
            </w:r>
            <w:r>
              <w:rPr>
                <w:b/>
                <w:spacing w:val="-1"/>
                <w:sz w:val="24"/>
              </w:rPr>
              <w:t xml:space="preserve"> </w:t>
            </w:r>
            <w:r>
              <w:rPr>
                <w:b/>
                <w:spacing w:val="-10"/>
                <w:sz w:val="24"/>
              </w:rPr>
              <w:t>7</w:t>
            </w:r>
          </w:p>
          <w:p w14:paraId="14C85F92" w14:textId="2777DC2F" w:rsidR="00C50218" w:rsidRDefault="00C50218">
            <w:pPr>
              <w:pStyle w:val="TableParagraph"/>
              <w:spacing w:line="252" w:lineRule="exact"/>
              <w:ind w:left="196"/>
              <w:jc w:val="center"/>
              <w:rPr>
                <w:sz w:val="24"/>
              </w:rPr>
            </w:pPr>
          </w:p>
        </w:tc>
      </w:tr>
    </w:tbl>
    <w:p w14:paraId="3D5C83BE" w14:textId="17D564F7" w:rsidR="00667187" w:rsidRDefault="00667187">
      <w:r>
        <w:t xml:space="preserve">              </w:t>
      </w:r>
    </w:p>
    <w:sectPr w:rsidR="00667187">
      <w:pgSz w:w="11910" w:h="16840"/>
      <w:pgMar w:top="1320" w:right="1300" w:bottom="1060" w:left="1280" w:header="708"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2EB9" w14:textId="77777777" w:rsidR="00667187" w:rsidRDefault="00667187">
      <w:r>
        <w:separator/>
      </w:r>
    </w:p>
  </w:endnote>
  <w:endnote w:type="continuationSeparator" w:id="0">
    <w:p w14:paraId="74679756" w14:textId="77777777" w:rsidR="00667187" w:rsidRDefault="0066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80EA" w14:textId="77777777" w:rsidR="00C50218" w:rsidRDefault="00667187">
    <w:pPr>
      <w:pStyle w:val="Zkladntext"/>
      <w:spacing w:line="14" w:lineRule="auto"/>
      <w:rPr>
        <w:sz w:val="20"/>
      </w:rPr>
    </w:pPr>
    <w:r>
      <w:rPr>
        <w:noProof/>
      </w:rPr>
      <mc:AlternateContent>
        <mc:Choice Requires="wps">
          <w:drawing>
            <wp:anchor distT="0" distB="0" distL="0" distR="0" simplePos="0" relativeHeight="487521280" behindDoc="1" locked="0" layoutInCell="1" allowOverlap="1" wp14:anchorId="393F74A3" wp14:editId="526A723F">
              <wp:simplePos x="0" y="0"/>
              <wp:positionH relativeFrom="page">
                <wp:posOffset>3404615</wp:posOffset>
              </wp:positionH>
              <wp:positionV relativeFrom="page">
                <wp:posOffset>10002584</wp:posOffset>
              </wp:positionV>
              <wp:extent cx="753745" cy="1701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170180"/>
                      </a:xfrm>
                      <a:prstGeom prst="rect">
                        <a:avLst/>
                      </a:prstGeom>
                    </wps:spPr>
                    <wps:txbx>
                      <w:txbxContent>
                        <w:p w14:paraId="370C5657" w14:textId="77777777" w:rsidR="00C50218" w:rsidRDefault="00667187">
                          <w:pPr>
                            <w:spacing w:before="20"/>
                            <w:ind w:left="20"/>
                            <w:rPr>
                              <w:sz w:val="20"/>
                            </w:rPr>
                          </w:pPr>
                          <w:r>
                            <w:rPr>
                              <w:sz w:val="20"/>
                            </w:rPr>
                            <w:t>Stránka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z</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393F74A3" id="_x0000_t202" coordsize="21600,21600" o:spt="202" path="m,l,21600r21600,l21600,xe">
              <v:stroke joinstyle="miter"/>
              <v:path gradientshapeok="t" o:connecttype="rect"/>
            </v:shapetype>
            <v:shape id="Textbox 2" o:spid="_x0000_s1027" type="#_x0000_t202" style="position:absolute;margin-left:268.1pt;margin-top:787.6pt;width:59.35pt;height:13.4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" filled="f" stroked="f">
              <v:textbox inset="0,0,0,0">
                <w:txbxContent>
                  <w:p w14:paraId="370C5657" w14:textId="77777777" w:rsidR="00C50218" w:rsidRDefault="00667187">
                    <w:pPr>
                      <w:spacing w:before="20"/>
                      <w:ind w:left="20"/>
                      <w:rPr>
                        <w:sz w:val="20"/>
                      </w:rPr>
                    </w:pPr>
                    <w:r>
                      <w:rPr>
                        <w:sz w:val="20"/>
                      </w:rPr>
                      <w:t>Stránka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z</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2C3E" w14:textId="77777777" w:rsidR="00667187" w:rsidRDefault="00667187">
      <w:r>
        <w:separator/>
      </w:r>
    </w:p>
  </w:footnote>
  <w:footnote w:type="continuationSeparator" w:id="0">
    <w:p w14:paraId="200985BA" w14:textId="77777777" w:rsidR="00667187" w:rsidRDefault="0066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1181" w14:textId="77777777" w:rsidR="00C50218" w:rsidRDefault="00667187">
    <w:pPr>
      <w:pStyle w:val="Zkladntext"/>
      <w:spacing w:line="14" w:lineRule="auto"/>
      <w:rPr>
        <w:sz w:val="20"/>
      </w:rPr>
    </w:pPr>
    <w:r>
      <w:rPr>
        <w:noProof/>
      </w:rPr>
      <mc:AlternateContent>
        <mc:Choice Requires="wps">
          <w:drawing>
            <wp:anchor distT="0" distB="0" distL="0" distR="0" simplePos="0" relativeHeight="487520768" behindDoc="1" locked="0" layoutInCell="1" allowOverlap="1" wp14:anchorId="13990219" wp14:editId="6FF2309A">
              <wp:simplePos x="0" y="0"/>
              <wp:positionH relativeFrom="page">
                <wp:posOffset>886777</wp:posOffset>
              </wp:positionH>
              <wp:positionV relativeFrom="page">
                <wp:posOffset>436830</wp:posOffset>
              </wp:positionV>
              <wp:extent cx="4420235" cy="1987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235" cy="198755"/>
                      </a:xfrm>
                      <a:prstGeom prst="rect">
                        <a:avLst/>
                      </a:prstGeom>
                    </wps:spPr>
                    <wps:txbx>
                      <w:txbxContent>
                        <w:p w14:paraId="58ADBD57" w14:textId="77777777" w:rsidR="00C50218" w:rsidRDefault="00667187">
                          <w:pPr>
                            <w:spacing w:before="20"/>
                            <w:ind w:left="20"/>
                            <w:rPr>
                              <w:b/>
                              <w:sz w:val="24"/>
                            </w:rPr>
                          </w:pPr>
                          <w:r>
                            <w:rPr>
                              <w:b/>
                              <w:sz w:val="20"/>
                            </w:rPr>
                            <w:t>Darovací</w:t>
                          </w:r>
                          <w:r>
                            <w:rPr>
                              <w:b/>
                              <w:spacing w:val="-3"/>
                              <w:sz w:val="20"/>
                            </w:rPr>
                            <w:t xml:space="preserve"> </w:t>
                          </w:r>
                          <w:r>
                            <w:rPr>
                              <w:b/>
                              <w:sz w:val="20"/>
                            </w:rPr>
                            <w:t>smlouva</w:t>
                          </w:r>
                          <w:r>
                            <w:rPr>
                              <w:b/>
                              <w:spacing w:val="-3"/>
                              <w:sz w:val="20"/>
                            </w:rPr>
                            <w:t xml:space="preserve"> </w:t>
                          </w:r>
                          <w:r>
                            <w:rPr>
                              <w:b/>
                              <w:sz w:val="20"/>
                            </w:rPr>
                            <w:t>– Alza.cz</w:t>
                          </w:r>
                          <w:r>
                            <w:rPr>
                              <w:b/>
                              <w:spacing w:val="-2"/>
                              <w:sz w:val="20"/>
                            </w:rPr>
                            <w:t xml:space="preserve"> </w:t>
                          </w:r>
                          <w:r>
                            <w:rPr>
                              <w:b/>
                              <w:sz w:val="20"/>
                            </w:rPr>
                            <w:t>a.</w:t>
                          </w:r>
                          <w:r>
                            <w:rPr>
                              <w:b/>
                              <w:spacing w:val="1"/>
                              <w:sz w:val="20"/>
                            </w:rPr>
                            <w:t xml:space="preserve"> </w:t>
                          </w:r>
                          <w:r>
                            <w:rPr>
                              <w:b/>
                              <w:sz w:val="20"/>
                            </w:rPr>
                            <w:t>s.</w:t>
                          </w:r>
                          <w:r>
                            <w:rPr>
                              <w:b/>
                              <w:spacing w:val="-2"/>
                              <w:sz w:val="20"/>
                            </w:rPr>
                            <w:t xml:space="preserve"> </w:t>
                          </w:r>
                          <w:r>
                            <w:rPr>
                              <w:b/>
                              <w:sz w:val="20"/>
                            </w:rPr>
                            <w:t>a</w:t>
                          </w:r>
                          <w:r>
                            <w:rPr>
                              <w:b/>
                              <w:spacing w:val="-3"/>
                              <w:sz w:val="20"/>
                            </w:rPr>
                            <w:t xml:space="preserve"> </w:t>
                          </w:r>
                          <w:r>
                            <w:rPr>
                              <w:b/>
                              <w:sz w:val="24"/>
                            </w:rPr>
                            <w:t>Dům</w:t>
                          </w:r>
                          <w:r>
                            <w:rPr>
                              <w:b/>
                              <w:spacing w:val="-6"/>
                              <w:sz w:val="24"/>
                            </w:rPr>
                            <w:t xml:space="preserve"> </w:t>
                          </w:r>
                          <w:r>
                            <w:rPr>
                              <w:b/>
                              <w:sz w:val="24"/>
                            </w:rPr>
                            <w:t>dětí</w:t>
                          </w:r>
                          <w:r>
                            <w:rPr>
                              <w:b/>
                              <w:spacing w:val="-3"/>
                              <w:sz w:val="24"/>
                            </w:rPr>
                            <w:t xml:space="preserve"> </w:t>
                          </w:r>
                          <w:r>
                            <w:rPr>
                              <w:b/>
                              <w:sz w:val="24"/>
                            </w:rPr>
                            <w:t>a</w:t>
                          </w:r>
                          <w:r>
                            <w:rPr>
                              <w:b/>
                              <w:spacing w:val="-1"/>
                              <w:sz w:val="24"/>
                            </w:rPr>
                            <w:t xml:space="preserve"> </w:t>
                          </w:r>
                          <w:r>
                            <w:rPr>
                              <w:b/>
                              <w:sz w:val="24"/>
                            </w:rPr>
                            <w:t>mládeže</w:t>
                          </w:r>
                          <w:r>
                            <w:rPr>
                              <w:b/>
                              <w:spacing w:val="-4"/>
                              <w:sz w:val="24"/>
                            </w:rPr>
                            <w:t xml:space="preserve"> </w:t>
                          </w:r>
                          <w:r>
                            <w:rPr>
                              <w:b/>
                              <w:sz w:val="24"/>
                            </w:rPr>
                            <w:t>Praha</w:t>
                          </w:r>
                          <w:r>
                            <w:rPr>
                              <w:b/>
                              <w:spacing w:val="-1"/>
                              <w:sz w:val="24"/>
                            </w:rPr>
                            <w:t xml:space="preserve"> </w:t>
                          </w:r>
                          <w:r>
                            <w:rPr>
                              <w:b/>
                              <w:spacing w:val="-10"/>
                              <w:sz w:val="24"/>
                            </w:rPr>
                            <w:t>7</w:t>
                          </w:r>
                        </w:p>
                      </w:txbxContent>
                    </wps:txbx>
                    <wps:bodyPr wrap="square" lIns="0" tIns="0" rIns="0" bIns="0" rtlCol="0">
                      <a:noAutofit/>
                    </wps:bodyPr>
                  </wps:wsp>
                </a:graphicData>
              </a:graphic>
            </wp:anchor>
          </w:drawing>
        </mc:Choice>
        <mc:Fallback>
          <w:pict>
            <v:shapetype w14:anchorId="13990219" id="_x0000_t202" coordsize="21600,21600" o:spt="202" path="m,l,21600r21600,l21600,xe">
              <v:stroke joinstyle="miter"/>
              <v:path gradientshapeok="t" o:connecttype="rect"/>
            </v:shapetype>
            <v:shape id="Textbox 1" o:spid="_x0000_s1026" type="#_x0000_t202" style="position:absolute;margin-left:69.8pt;margin-top:34.4pt;width:348.05pt;height:15.6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" filled="f" stroked="f">
              <v:textbox inset="0,0,0,0">
                <w:txbxContent>
                  <w:p w14:paraId="58ADBD57" w14:textId="77777777" w:rsidR="00C50218" w:rsidRDefault="00667187">
                    <w:pPr>
                      <w:spacing w:before="20"/>
                      <w:ind w:left="20"/>
                      <w:rPr>
                        <w:b/>
                        <w:sz w:val="24"/>
                      </w:rPr>
                    </w:pPr>
                    <w:r>
                      <w:rPr>
                        <w:b/>
                        <w:sz w:val="20"/>
                      </w:rPr>
                      <w:t>Darovací</w:t>
                    </w:r>
                    <w:r>
                      <w:rPr>
                        <w:b/>
                        <w:spacing w:val="-3"/>
                        <w:sz w:val="20"/>
                      </w:rPr>
                      <w:t xml:space="preserve"> </w:t>
                    </w:r>
                    <w:r>
                      <w:rPr>
                        <w:b/>
                        <w:sz w:val="20"/>
                      </w:rPr>
                      <w:t>smlouva</w:t>
                    </w:r>
                    <w:r>
                      <w:rPr>
                        <w:b/>
                        <w:spacing w:val="-3"/>
                        <w:sz w:val="20"/>
                      </w:rPr>
                      <w:t xml:space="preserve"> </w:t>
                    </w:r>
                    <w:r>
                      <w:rPr>
                        <w:b/>
                        <w:sz w:val="20"/>
                      </w:rPr>
                      <w:t>– Alza.cz</w:t>
                    </w:r>
                    <w:r>
                      <w:rPr>
                        <w:b/>
                        <w:spacing w:val="-2"/>
                        <w:sz w:val="20"/>
                      </w:rPr>
                      <w:t xml:space="preserve"> </w:t>
                    </w:r>
                    <w:r>
                      <w:rPr>
                        <w:b/>
                        <w:sz w:val="20"/>
                      </w:rPr>
                      <w:t>a.</w:t>
                    </w:r>
                    <w:r>
                      <w:rPr>
                        <w:b/>
                        <w:spacing w:val="1"/>
                        <w:sz w:val="20"/>
                      </w:rPr>
                      <w:t xml:space="preserve"> </w:t>
                    </w:r>
                    <w:r>
                      <w:rPr>
                        <w:b/>
                        <w:sz w:val="20"/>
                      </w:rPr>
                      <w:t>s.</w:t>
                    </w:r>
                    <w:r>
                      <w:rPr>
                        <w:b/>
                        <w:spacing w:val="-2"/>
                        <w:sz w:val="20"/>
                      </w:rPr>
                      <w:t xml:space="preserve"> </w:t>
                    </w:r>
                    <w:r>
                      <w:rPr>
                        <w:b/>
                        <w:sz w:val="20"/>
                      </w:rPr>
                      <w:t>a</w:t>
                    </w:r>
                    <w:r>
                      <w:rPr>
                        <w:b/>
                        <w:spacing w:val="-3"/>
                        <w:sz w:val="20"/>
                      </w:rPr>
                      <w:t xml:space="preserve"> </w:t>
                    </w:r>
                    <w:r>
                      <w:rPr>
                        <w:b/>
                        <w:sz w:val="24"/>
                      </w:rPr>
                      <w:t>Dům</w:t>
                    </w:r>
                    <w:r>
                      <w:rPr>
                        <w:b/>
                        <w:spacing w:val="-6"/>
                        <w:sz w:val="24"/>
                      </w:rPr>
                      <w:t xml:space="preserve"> </w:t>
                    </w:r>
                    <w:r>
                      <w:rPr>
                        <w:b/>
                        <w:sz w:val="24"/>
                      </w:rPr>
                      <w:t>dětí</w:t>
                    </w:r>
                    <w:r>
                      <w:rPr>
                        <w:b/>
                        <w:spacing w:val="-3"/>
                        <w:sz w:val="24"/>
                      </w:rPr>
                      <w:t xml:space="preserve"> </w:t>
                    </w:r>
                    <w:r>
                      <w:rPr>
                        <w:b/>
                        <w:sz w:val="24"/>
                      </w:rPr>
                      <w:t>a</w:t>
                    </w:r>
                    <w:r>
                      <w:rPr>
                        <w:b/>
                        <w:spacing w:val="-1"/>
                        <w:sz w:val="24"/>
                      </w:rPr>
                      <w:t xml:space="preserve"> </w:t>
                    </w:r>
                    <w:r>
                      <w:rPr>
                        <w:b/>
                        <w:sz w:val="24"/>
                      </w:rPr>
                      <w:t>mládeže</w:t>
                    </w:r>
                    <w:r>
                      <w:rPr>
                        <w:b/>
                        <w:spacing w:val="-4"/>
                        <w:sz w:val="24"/>
                      </w:rPr>
                      <w:t xml:space="preserve"> </w:t>
                    </w:r>
                    <w:r>
                      <w:rPr>
                        <w:b/>
                        <w:sz w:val="24"/>
                      </w:rPr>
                      <w:t>Praha</w:t>
                    </w:r>
                    <w:r>
                      <w:rPr>
                        <w:b/>
                        <w:spacing w:val="-1"/>
                        <w:sz w:val="24"/>
                      </w:rPr>
                      <w:t xml:space="preserve"> </w:t>
                    </w:r>
                    <w:r>
                      <w:rPr>
                        <w:b/>
                        <w:spacing w:val="-10"/>
                        <w:sz w:val="24"/>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947E1"/>
    <w:multiLevelType w:val="multilevel"/>
    <w:tmpl w:val="C8D63BD8"/>
    <w:lvl w:ilvl="0">
      <w:start w:val="1"/>
      <w:numFmt w:val="decimal"/>
      <w:lvlText w:val="%1."/>
      <w:lvlJc w:val="left"/>
      <w:pPr>
        <w:ind w:left="844" w:hanging="709"/>
        <w:jc w:val="left"/>
      </w:pPr>
      <w:rPr>
        <w:rFonts w:ascii="Georgia" w:eastAsia="Georgia" w:hAnsi="Georgia" w:cs="Georgia" w:hint="default"/>
        <w:b/>
        <w:bCs/>
        <w:i w:val="0"/>
        <w:iCs w:val="0"/>
        <w:spacing w:val="0"/>
        <w:w w:val="100"/>
        <w:sz w:val="22"/>
        <w:szCs w:val="22"/>
        <w:lang w:val="cs-CZ" w:eastAsia="en-US" w:bidi="ar-SA"/>
      </w:rPr>
    </w:lvl>
    <w:lvl w:ilvl="1">
      <w:start w:val="1"/>
      <w:numFmt w:val="decimal"/>
      <w:lvlText w:val="%1.%2"/>
      <w:lvlJc w:val="left"/>
      <w:pPr>
        <w:ind w:left="844" w:hanging="737"/>
        <w:jc w:val="left"/>
      </w:pPr>
      <w:rPr>
        <w:rFonts w:ascii="Georgia" w:eastAsia="Georgia" w:hAnsi="Georgia" w:cs="Georgia" w:hint="default"/>
        <w:b w:val="0"/>
        <w:bCs w:val="0"/>
        <w:i w:val="0"/>
        <w:iCs w:val="0"/>
        <w:spacing w:val="0"/>
        <w:w w:val="100"/>
        <w:sz w:val="22"/>
        <w:szCs w:val="22"/>
        <w:lang w:val="cs-CZ" w:eastAsia="en-US" w:bidi="ar-SA"/>
      </w:rPr>
    </w:lvl>
    <w:lvl w:ilvl="2">
      <w:start w:val="1"/>
      <w:numFmt w:val="decimal"/>
      <w:lvlText w:val="%1.%2.%3"/>
      <w:lvlJc w:val="left"/>
      <w:pPr>
        <w:ind w:left="1413" w:hanging="569"/>
        <w:jc w:val="left"/>
      </w:pPr>
      <w:rPr>
        <w:rFonts w:ascii="Georgia" w:eastAsia="Georgia" w:hAnsi="Georgia" w:cs="Georgia" w:hint="default"/>
        <w:b w:val="0"/>
        <w:bCs w:val="0"/>
        <w:i w:val="0"/>
        <w:iCs w:val="0"/>
        <w:spacing w:val="0"/>
        <w:w w:val="100"/>
        <w:sz w:val="22"/>
        <w:szCs w:val="22"/>
        <w:lang w:val="cs-CZ" w:eastAsia="en-US" w:bidi="ar-SA"/>
      </w:rPr>
    </w:lvl>
    <w:lvl w:ilvl="3">
      <w:numFmt w:val="bullet"/>
      <w:lvlText w:val="•"/>
      <w:lvlJc w:val="left"/>
      <w:pPr>
        <w:ind w:left="2408" w:hanging="569"/>
      </w:pPr>
      <w:rPr>
        <w:rFonts w:hint="default"/>
        <w:lang w:val="cs-CZ" w:eastAsia="en-US" w:bidi="ar-SA"/>
      </w:rPr>
    </w:lvl>
    <w:lvl w:ilvl="4">
      <w:numFmt w:val="bullet"/>
      <w:lvlText w:val="•"/>
      <w:lvlJc w:val="left"/>
      <w:pPr>
        <w:ind w:left="3397" w:hanging="569"/>
      </w:pPr>
      <w:rPr>
        <w:rFonts w:hint="default"/>
        <w:lang w:val="cs-CZ" w:eastAsia="en-US" w:bidi="ar-SA"/>
      </w:rPr>
    </w:lvl>
    <w:lvl w:ilvl="5">
      <w:numFmt w:val="bullet"/>
      <w:lvlText w:val="•"/>
      <w:lvlJc w:val="left"/>
      <w:pPr>
        <w:ind w:left="4385" w:hanging="569"/>
      </w:pPr>
      <w:rPr>
        <w:rFonts w:hint="default"/>
        <w:lang w:val="cs-CZ" w:eastAsia="en-US" w:bidi="ar-SA"/>
      </w:rPr>
    </w:lvl>
    <w:lvl w:ilvl="6">
      <w:numFmt w:val="bullet"/>
      <w:lvlText w:val="•"/>
      <w:lvlJc w:val="left"/>
      <w:pPr>
        <w:ind w:left="5374" w:hanging="569"/>
      </w:pPr>
      <w:rPr>
        <w:rFonts w:hint="default"/>
        <w:lang w:val="cs-CZ" w:eastAsia="en-US" w:bidi="ar-SA"/>
      </w:rPr>
    </w:lvl>
    <w:lvl w:ilvl="7">
      <w:numFmt w:val="bullet"/>
      <w:lvlText w:val="•"/>
      <w:lvlJc w:val="left"/>
      <w:pPr>
        <w:ind w:left="6362" w:hanging="569"/>
      </w:pPr>
      <w:rPr>
        <w:rFonts w:hint="default"/>
        <w:lang w:val="cs-CZ" w:eastAsia="en-US" w:bidi="ar-SA"/>
      </w:rPr>
    </w:lvl>
    <w:lvl w:ilvl="8">
      <w:numFmt w:val="bullet"/>
      <w:lvlText w:val="•"/>
      <w:lvlJc w:val="left"/>
      <w:pPr>
        <w:ind w:left="7351" w:hanging="569"/>
      </w:pPr>
      <w:rPr>
        <w:rFonts w:hint="default"/>
        <w:lang w:val="cs-CZ" w:eastAsia="en-US" w:bidi="ar-SA"/>
      </w:rPr>
    </w:lvl>
  </w:abstractNum>
  <w:num w:numId="1" w16cid:durableId="168265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18"/>
    <w:rsid w:val="00667187"/>
    <w:rsid w:val="006F65DE"/>
    <w:rsid w:val="007E5E63"/>
    <w:rsid w:val="00C50218"/>
    <w:rsid w:val="00F57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DFE9"/>
  <w15:docId w15:val="{E2824C2E-4DD0-41FD-A87B-376A9219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ind w:left="844" w:hanging="708"/>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44" w:hanging="73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921</Words>
  <Characters>5438</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dc:creator>
  <cp:lastModifiedBy>Hospodářka</cp:lastModifiedBy>
  <cp:revision>3</cp:revision>
  <dcterms:created xsi:type="dcterms:W3CDTF">2025-04-14T13:09:00Z</dcterms:created>
  <dcterms:modified xsi:type="dcterms:W3CDTF">2025-04-14T13:18:00Z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Microsoft® Word 2016</vt:lpwstr>
  </property>
</Properties>
</file>